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BC" w:rsidRPr="001D6E4C" w:rsidRDefault="00AB0DBC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hr-HR"/>
        </w:rPr>
        <w:t>Na temelju članka 35</w:t>
      </w:r>
      <w:r w:rsidRPr="00190DB3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. Zakona o lokalnoj i područnoj (regionalnoj) samoupravi (Narodne novine, broj 33/01, 60/01- vjerodostojno tumačenje, 129/05, 109/07, 125/08</w:t>
      </w:r>
      <w:r w:rsidRPr="00D07551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, 36/09, 150/11, 144/12, 19/</w:t>
      </w:r>
      <w:r w:rsidR="00D07551" w:rsidRPr="00D07551">
        <w:rPr>
          <w:rFonts w:ascii="Arial" w:eastAsia="Times New Roman" w:hAnsi="Arial" w:cs="Arial"/>
          <w:color w:val="00000A"/>
          <w:sz w:val="24"/>
          <w:szCs w:val="24"/>
          <w:lang w:eastAsia="hr-HR"/>
        </w:rPr>
        <w:t xml:space="preserve">13 – pročišćeni tekst, </w:t>
      </w:r>
      <w:r w:rsidRPr="00D07551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137/15</w:t>
      </w:r>
      <w:r w:rsidR="00D07551" w:rsidRPr="00D07551">
        <w:rPr>
          <w:rFonts w:ascii="Arial" w:eastAsia="Times New Roman" w:hAnsi="Arial" w:cs="Arial"/>
          <w:color w:val="00000A"/>
          <w:sz w:val="24"/>
          <w:szCs w:val="24"/>
          <w:lang w:eastAsia="hr-HR"/>
        </w:rPr>
        <w:t xml:space="preserve"> i 123/17</w:t>
      </w:r>
      <w:r w:rsidRPr="00D07551">
        <w:rPr>
          <w:rFonts w:ascii="Arial" w:eastAsia="Times New Roman" w:hAnsi="Arial" w:cs="Arial"/>
          <w:color w:val="00000A"/>
          <w:sz w:val="24"/>
          <w:szCs w:val="24"/>
          <w:lang w:eastAsia="hr-HR"/>
        </w:rPr>
        <w:t xml:space="preserve">), </w:t>
      </w:r>
      <w:r w:rsidR="00B20E3C" w:rsidRPr="00D07551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članka </w:t>
      </w:r>
      <w:r w:rsidR="00615ACB" w:rsidRPr="00D07551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117</w:t>
      </w:r>
      <w:r w:rsidR="00B20E3C" w:rsidRPr="00D07551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. Zakona o socijalnoj skrbi </w:t>
      </w:r>
      <w:r w:rsidR="00D82E10" w:rsidRPr="00D07551">
        <w:rPr>
          <w:rFonts w:ascii="Arial" w:hAnsi="Arial" w:cs="Arial"/>
          <w:noProof/>
          <w:color w:val="000000"/>
          <w:sz w:val="24"/>
          <w:szCs w:val="24"/>
        </w:rPr>
        <w:t xml:space="preserve">(Narodne novine, broj </w:t>
      </w:r>
      <w:r w:rsidR="00244BD7" w:rsidRPr="00D07551">
        <w:rPr>
          <w:rFonts w:ascii="Arial" w:hAnsi="Arial" w:cs="Arial"/>
          <w:sz w:val="24"/>
          <w:szCs w:val="24"/>
        </w:rPr>
        <w:t xml:space="preserve">157/13, 152/14, </w:t>
      </w:r>
      <w:r w:rsidR="00D82E10" w:rsidRPr="00D07551">
        <w:rPr>
          <w:rFonts w:ascii="Arial" w:hAnsi="Arial" w:cs="Arial"/>
          <w:sz w:val="24"/>
          <w:szCs w:val="24"/>
        </w:rPr>
        <w:t>99/15</w:t>
      </w:r>
      <w:r w:rsidR="00865757" w:rsidRPr="00D07551">
        <w:rPr>
          <w:rFonts w:ascii="Arial" w:hAnsi="Arial" w:cs="Arial"/>
          <w:sz w:val="24"/>
          <w:szCs w:val="24"/>
        </w:rPr>
        <w:t xml:space="preserve">, </w:t>
      </w:r>
      <w:r w:rsidR="00244BD7" w:rsidRPr="00D07551">
        <w:rPr>
          <w:rFonts w:ascii="Arial" w:hAnsi="Arial" w:cs="Arial"/>
          <w:sz w:val="24"/>
          <w:szCs w:val="24"/>
        </w:rPr>
        <w:t>52/16</w:t>
      </w:r>
      <w:r w:rsidR="00D07551" w:rsidRPr="00D07551">
        <w:rPr>
          <w:rFonts w:ascii="Arial" w:hAnsi="Arial" w:cs="Arial"/>
          <w:sz w:val="24"/>
          <w:szCs w:val="24"/>
        </w:rPr>
        <w:t xml:space="preserve">, </w:t>
      </w:r>
      <w:r w:rsidR="00865757" w:rsidRPr="00D07551">
        <w:rPr>
          <w:rFonts w:ascii="Arial" w:hAnsi="Arial" w:cs="Arial"/>
          <w:sz w:val="24"/>
          <w:szCs w:val="24"/>
        </w:rPr>
        <w:t>16/17</w:t>
      </w:r>
      <w:r w:rsidR="00D07551" w:rsidRPr="00D07551">
        <w:rPr>
          <w:rFonts w:ascii="Arial" w:hAnsi="Arial" w:cs="Arial"/>
          <w:sz w:val="24"/>
          <w:szCs w:val="24"/>
        </w:rPr>
        <w:t xml:space="preserve"> i 130/17</w:t>
      </w:r>
      <w:r w:rsidR="00D82E10" w:rsidRPr="00D07551">
        <w:rPr>
          <w:rFonts w:ascii="Arial" w:hAnsi="Arial" w:cs="Arial"/>
          <w:noProof/>
          <w:color w:val="000000"/>
          <w:sz w:val="24"/>
          <w:szCs w:val="24"/>
        </w:rPr>
        <w:t>)</w:t>
      </w:r>
      <w:r w:rsidR="00D82E10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D3E40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članka 35</w:t>
      </w:r>
      <w:r w:rsidR="00B20E3C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</w:t>
      </w:r>
      <w:r w:rsidR="009D3E40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Ivanić-Grada (Službeni glasnik, </w:t>
      </w:r>
      <w:r w:rsidR="00B20E3C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</w:t>
      </w:r>
      <w:r w:rsidR="009D3E40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02/14</w:t>
      </w:r>
      <w:r w:rsidR="00D07551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01/18</w:t>
      </w:r>
      <w:r w:rsidR="00B20E3C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D82E10" w:rsidRPr="00D07551">
        <w:rPr>
          <w:rFonts w:ascii="Arial" w:hAnsi="Arial" w:cs="Arial"/>
          <w:noProof/>
          <w:sz w:val="24"/>
          <w:szCs w:val="24"/>
        </w:rPr>
        <w:t xml:space="preserve">i </w:t>
      </w:r>
      <w:r w:rsidR="00C03EDD" w:rsidRPr="00D07551">
        <w:rPr>
          <w:rFonts w:ascii="Arial" w:hAnsi="Arial" w:cs="Arial"/>
          <w:noProof/>
          <w:sz w:val="24"/>
          <w:szCs w:val="24"/>
        </w:rPr>
        <w:t xml:space="preserve">članka 1. Odluke o socijalnoj skrbi </w:t>
      </w:r>
      <w:r w:rsidR="00C03EDD" w:rsidRPr="00D07551">
        <w:rPr>
          <w:rFonts w:ascii="Arial" w:hAnsi="Arial" w:cs="Arial"/>
          <w:color w:val="000000"/>
          <w:sz w:val="24"/>
          <w:szCs w:val="24"/>
        </w:rPr>
        <w:t>(Službeni glasnik, broj 02/14)</w:t>
      </w:r>
      <w:r w:rsidR="00AC4966" w:rsidRPr="00D07551">
        <w:rPr>
          <w:rFonts w:ascii="Arial" w:hAnsi="Arial" w:cs="Arial"/>
          <w:color w:val="000000"/>
          <w:sz w:val="24"/>
          <w:szCs w:val="24"/>
        </w:rPr>
        <w:t xml:space="preserve"> </w:t>
      </w:r>
      <w:r w:rsidR="00B20E3C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</w:t>
      </w:r>
      <w:r w:rsidR="008A2435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B20E3C" w:rsidRPr="00D075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075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 . sje</w:t>
      </w:r>
      <w:r w:rsidR="00534CB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dnici održanoj dana ________</w:t>
      </w:r>
      <w:bookmarkStart w:id="0" w:name="_GoBack"/>
      <w:bookmarkEnd w:id="0"/>
      <w:r w:rsidR="00D07551" w:rsidRPr="00D075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2018</w:t>
      </w:r>
      <w:r w:rsidRPr="00D075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  donijelo je sljedeće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0A3DFE" w:rsidRPr="00D0671B" w:rsidRDefault="000A3DFE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B20E3C" w:rsidRPr="00D0671B" w:rsidRDefault="000A3DFE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I. izmjene i dopune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socijalnih potreba</w:t>
      </w:r>
    </w:p>
    <w:p w:rsidR="00B20E3C" w:rsidRPr="00D0671B" w:rsidRDefault="00D07551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2018</w:t>
      </w:r>
      <w:r w:rsidR="00B20E3C"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C71B66" w:rsidRPr="00D0671B" w:rsidRDefault="00C71B66" w:rsidP="00B20E3C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20E3C" w:rsidRDefault="00E06272" w:rsidP="00D25E70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I.</w:t>
      </w:r>
    </w:p>
    <w:p w:rsidR="00E06272" w:rsidRDefault="00E06272" w:rsidP="00B20E3C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244BD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rogramu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</w:t>
      </w:r>
      <w:r w:rsidR="00D0755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treba Grada Ivanić-Grada za 2018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broj </w:t>
      </w:r>
      <w:r w:rsidR="00D0755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08/17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mijenja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3.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1E772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koji izmijenjen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E06272" w:rsidRDefault="00E06272" w:rsidP="001E7728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B152F0" w:rsidP="001E7728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E06272" w:rsidRPr="00E06272">
        <w:rPr>
          <w:rFonts w:ascii="Arial" w:hAnsi="Arial" w:cs="Arial"/>
          <w:color w:val="000000"/>
          <w:sz w:val="24"/>
          <w:szCs w:val="24"/>
        </w:rPr>
        <w:t xml:space="preserve"> „ Programom socijalnih po</w:t>
      </w:r>
      <w:r w:rsidR="00244BD7">
        <w:rPr>
          <w:rFonts w:ascii="Arial" w:hAnsi="Arial" w:cs="Arial"/>
          <w:color w:val="000000"/>
          <w:sz w:val="24"/>
          <w:szCs w:val="24"/>
        </w:rPr>
        <w:t xml:space="preserve">treba Grada Ivanić-Grada </w:t>
      </w:r>
      <w:r w:rsidR="001E7728">
        <w:rPr>
          <w:rFonts w:ascii="Arial" w:hAnsi="Arial" w:cs="Arial"/>
          <w:color w:val="000000"/>
          <w:sz w:val="24"/>
          <w:szCs w:val="24"/>
        </w:rPr>
        <w:t>za 2018</w:t>
      </w:r>
      <w:r w:rsidR="00E06272" w:rsidRPr="00B76915">
        <w:rPr>
          <w:rFonts w:ascii="Arial" w:hAnsi="Arial" w:cs="Arial"/>
          <w:color w:val="000000"/>
          <w:sz w:val="24"/>
          <w:szCs w:val="24"/>
        </w:rPr>
        <w:t xml:space="preserve">. godinu (u daljnjem tekstu: Program) osiguravaju se sredstva u iznosu od </w:t>
      </w:r>
      <w:r w:rsidR="000F5B0B">
        <w:rPr>
          <w:rFonts w:ascii="Arial" w:hAnsi="Arial" w:cs="Arial"/>
          <w:b/>
          <w:color w:val="000000"/>
          <w:sz w:val="24"/>
          <w:szCs w:val="24"/>
        </w:rPr>
        <w:t>3</w:t>
      </w:r>
      <w:r w:rsidR="00E06272" w:rsidRPr="00B76915">
        <w:rPr>
          <w:rFonts w:ascii="Arial" w:hAnsi="Arial" w:cs="Arial"/>
          <w:b/>
          <w:color w:val="000000"/>
          <w:sz w:val="24"/>
          <w:szCs w:val="24"/>
        </w:rPr>
        <w:t>.</w:t>
      </w:r>
      <w:r w:rsidR="00533262">
        <w:rPr>
          <w:rFonts w:ascii="Arial" w:hAnsi="Arial" w:cs="Arial"/>
          <w:b/>
          <w:color w:val="000000"/>
          <w:sz w:val="24"/>
          <w:szCs w:val="24"/>
        </w:rPr>
        <w:t>1</w:t>
      </w:r>
      <w:r w:rsidR="001E7728">
        <w:rPr>
          <w:rFonts w:ascii="Arial" w:hAnsi="Arial" w:cs="Arial"/>
          <w:b/>
          <w:color w:val="000000"/>
          <w:sz w:val="24"/>
          <w:szCs w:val="24"/>
        </w:rPr>
        <w:t>20</w:t>
      </w:r>
      <w:r w:rsidR="00B76915" w:rsidRPr="00B76915">
        <w:rPr>
          <w:rFonts w:ascii="Arial" w:hAnsi="Arial" w:cs="Arial"/>
          <w:b/>
          <w:color w:val="000000"/>
          <w:sz w:val="24"/>
          <w:szCs w:val="24"/>
        </w:rPr>
        <w:t>.0</w:t>
      </w:r>
      <w:r w:rsidR="00E06272" w:rsidRPr="00B76915">
        <w:rPr>
          <w:rFonts w:ascii="Arial" w:hAnsi="Arial" w:cs="Arial"/>
          <w:b/>
          <w:color w:val="000000"/>
          <w:sz w:val="24"/>
          <w:szCs w:val="24"/>
        </w:rPr>
        <w:t>00,00 kuna</w:t>
      </w:r>
      <w:r w:rsidR="00E06272" w:rsidRPr="00B76915">
        <w:rPr>
          <w:rFonts w:ascii="Arial" w:hAnsi="Arial" w:cs="Arial"/>
          <w:color w:val="000000"/>
          <w:sz w:val="24"/>
          <w:szCs w:val="24"/>
        </w:rPr>
        <w:t>,</w:t>
      </w:r>
      <w:r w:rsidR="00E06272" w:rsidRPr="00B7691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06272" w:rsidRPr="00B76915">
        <w:rPr>
          <w:rFonts w:ascii="Arial" w:hAnsi="Arial" w:cs="Arial"/>
          <w:color w:val="000000"/>
          <w:sz w:val="24"/>
          <w:szCs w:val="24"/>
        </w:rPr>
        <w:t>a za</w:t>
      </w:r>
      <w:r w:rsidR="00E06272" w:rsidRPr="00E06272">
        <w:rPr>
          <w:rFonts w:ascii="Arial" w:hAnsi="Arial" w:cs="Arial"/>
          <w:color w:val="000000"/>
          <w:sz w:val="24"/>
          <w:szCs w:val="24"/>
        </w:rPr>
        <w:t xml:space="preserve"> sljedeća prava: “</w:t>
      </w:r>
    </w:p>
    <w:p w:rsidR="001E7728" w:rsidRDefault="001E7728" w:rsidP="001E7728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57820" w:rsidRDefault="004A6BF6" w:rsidP="001E7728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II.</w:t>
      </w:r>
    </w:p>
    <w:p w:rsidR="00B152F0" w:rsidRDefault="00B152F0" w:rsidP="001E7728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A57820" w:rsidRDefault="00A57820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 w:rsidR="001E772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2.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="00AB0DB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B152F0" w:rsidRDefault="00B152F0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E7728" w:rsidRPr="001E7728" w:rsidRDefault="00E76B61" w:rsidP="001E7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</w:rPr>
      </w:pPr>
      <w:r w:rsidRPr="001E7728">
        <w:rPr>
          <w:rFonts w:ascii="Arial" w:hAnsi="Arial" w:cs="Arial"/>
          <w:color w:val="000000"/>
          <w:sz w:val="24"/>
          <w:szCs w:val="24"/>
        </w:rPr>
        <w:t>„</w:t>
      </w:r>
      <w:r w:rsidR="00F7005A">
        <w:rPr>
          <w:rFonts w:ascii="Arial" w:hAnsi="Arial" w:cs="Arial"/>
          <w:color w:val="000000"/>
          <w:sz w:val="24"/>
          <w:szCs w:val="24"/>
        </w:rPr>
        <w:t xml:space="preserve"> </w:t>
      </w:r>
      <w:r w:rsidR="001E7728" w:rsidRPr="001E7728">
        <w:rPr>
          <w:rFonts w:ascii="Arial" w:hAnsi="Arial" w:cs="Arial"/>
          <w:sz w:val="24"/>
        </w:rPr>
        <w:t>Pravo na besplatne udžbenike ostvaruju učenici osnovnih škola na području Grada Ivanić-Grada.</w:t>
      </w:r>
    </w:p>
    <w:p w:rsidR="001E7728" w:rsidRDefault="001E7728" w:rsidP="001E7728">
      <w:pPr>
        <w:widowControl w:val="0"/>
        <w:tabs>
          <w:tab w:val="left" w:pos="1080"/>
        </w:tabs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1E7728">
        <w:rPr>
          <w:rFonts w:ascii="Arial" w:hAnsi="Arial" w:cs="Arial"/>
          <w:color w:val="000000"/>
          <w:sz w:val="24"/>
        </w:rPr>
        <w:t xml:space="preserve">Za realizaciju ovog dijela Programa osiguravaju se sredstva u iznosu od </w:t>
      </w:r>
      <w:r>
        <w:rPr>
          <w:rFonts w:ascii="Arial" w:hAnsi="Arial" w:cs="Arial"/>
          <w:b/>
          <w:color w:val="000000"/>
          <w:sz w:val="24"/>
        </w:rPr>
        <w:t>50</w:t>
      </w:r>
      <w:r w:rsidRPr="001E7728">
        <w:rPr>
          <w:rFonts w:ascii="Arial" w:hAnsi="Arial" w:cs="Arial"/>
          <w:b/>
          <w:color w:val="000000"/>
          <w:sz w:val="24"/>
        </w:rPr>
        <w:t xml:space="preserve">.000,00 kuna </w:t>
      </w:r>
      <w:r w:rsidRPr="001E7728">
        <w:rPr>
          <w:rFonts w:ascii="Arial" w:hAnsi="Arial" w:cs="Arial"/>
          <w:color w:val="000000"/>
          <w:sz w:val="24"/>
        </w:rPr>
        <w:t>na poziciji R0247-1 Proračuna Grada Ivanić-Grada za 2018. godinu.</w:t>
      </w:r>
      <w:r w:rsidR="007E12B6">
        <w:rPr>
          <w:rFonts w:ascii="Arial" w:hAnsi="Arial" w:cs="Arial"/>
          <w:color w:val="000000"/>
          <w:sz w:val="24"/>
          <w:szCs w:val="24"/>
        </w:rPr>
        <w:t>“</w:t>
      </w:r>
    </w:p>
    <w:p w:rsidR="00B152F0" w:rsidRDefault="00B152F0" w:rsidP="001E7728">
      <w:pPr>
        <w:widowControl w:val="0"/>
        <w:tabs>
          <w:tab w:val="left" w:pos="1080"/>
        </w:tabs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1E7728" w:rsidRDefault="001E7728" w:rsidP="001E7728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III.</w:t>
      </w:r>
    </w:p>
    <w:p w:rsidR="001E7728" w:rsidRDefault="001E7728" w:rsidP="001E772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 w:rsidR="00F700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8. i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izmijenjena glasi:</w:t>
      </w:r>
    </w:p>
    <w:p w:rsidR="00B152F0" w:rsidRDefault="00B152F0" w:rsidP="001E772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E7728" w:rsidRPr="00B152F0" w:rsidRDefault="00F7005A" w:rsidP="00B152F0">
      <w:pPr>
        <w:widowControl w:val="0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„ </w:t>
      </w:r>
      <w:r w:rsidRPr="00F7005A">
        <w:rPr>
          <w:rFonts w:ascii="Arial" w:hAnsi="Arial" w:cs="Arial"/>
          <w:color w:val="000000"/>
          <w:sz w:val="24"/>
          <w:szCs w:val="24"/>
        </w:rPr>
        <w:t xml:space="preserve">Za umirovljenike i umirovljeničke udruge s područja Grada Ivanić-Grada u 2018. godini osiguravaju se sredstva u iznosu od  </w:t>
      </w:r>
      <w:r w:rsidRPr="00F7005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220</w:t>
      </w:r>
      <w:r w:rsidRPr="00F7005A">
        <w:rPr>
          <w:rFonts w:ascii="Arial" w:hAnsi="Arial" w:cs="Arial"/>
          <w:b/>
          <w:color w:val="000000"/>
          <w:sz w:val="24"/>
          <w:szCs w:val="24"/>
        </w:rPr>
        <w:t>.000,00 kuna</w:t>
      </w:r>
      <w:r w:rsidRPr="00F7005A">
        <w:rPr>
          <w:rFonts w:ascii="Arial" w:hAnsi="Arial" w:cs="Arial"/>
          <w:color w:val="000000"/>
          <w:sz w:val="24"/>
          <w:szCs w:val="24"/>
        </w:rPr>
        <w:t xml:space="preserve"> na poziciji R0251 Proračuna Grada Ivanić-Grada za 2018. godinu.</w:t>
      </w:r>
      <w:r>
        <w:rPr>
          <w:rFonts w:ascii="Arial" w:hAnsi="Arial" w:cs="Arial"/>
          <w:color w:val="000000"/>
          <w:sz w:val="24"/>
          <w:szCs w:val="24"/>
        </w:rPr>
        <w:t>“</w:t>
      </w:r>
    </w:p>
    <w:p w:rsidR="00EA7E2D" w:rsidRPr="00D0671B" w:rsidRDefault="001E7728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IV</w:t>
      </w:r>
      <w:r w:rsidR="004A6BF6">
        <w:rPr>
          <w:rFonts w:ascii="Arial" w:hAnsi="Arial" w:cs="Arial"/>
          <w:color w:val="000000"/>
          <w:sz w:val="24"/>
          <w:szCs w:val="24"/>
        </w:rPr>
        <w:t>.</w:t>
      </w:r>
    </w:p>
    <w:p w:rsidR="00EA7E2D" w:rsidRPr="00D0671B" w:rsidRDefault="00EA7E2D" w:rsidP="00EA7E2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630AB" w:rsidRPr="00D0671B" w:rsidRDefault="003E7491" w:rsidP="00AB0DBC">
      <w:pPr>
        <w:widowControl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Ostale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470314">
        <w:rPr>
          <w:rFonts w:ascii="Arial" w:hAnsi="Arial" w:cs="Arial"/>
          <w:color w:val="000000"/>
          <w:sz w:val="24"/>
          <w:szCs w:val="24"/>
        </w:rPr>
        <w:t>točke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potreba Grada Ivanić-Grada za</w:t>
      </w:r>
      <w:r w:rsidR="00F700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2018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</w:t>
      </w:r>
      <w:r w:rsidR="007A4AB3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broj </w:t>
      </w:r>
      <w:r w:rsidR="00F7005A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08/17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</w:t>
      </w:r>
      <w:r w:rsidR="00470314">
        <w:rPr>
          <w:rFonts w:ascii="Arial" w:hAnsi="Arial" w:cs="Arial"/>
          <w:color w:val="000000"/>
          <w:sz w:val="24"/>
          <w:szCs w:val="24"/>
        </w:rPr>
        <w:t>ostaju neizmijenjene</w:t>
      </w:r>
      <w:r w:rsidR="00EA7E2D" w:rsidRPr="00D0671B">
        <w:rPr>
          <w:rFonts w:ascii="Arial" w:hAnsi="Arial" w:cs="Arial"/>
          <w:color w:val="000000"/>
          <w:sz w:val="24"/>
          <w:szCs w:val="24"/>
        </w:rPr>
        <w:t>.</w:t>
      </w:r>
    </w:p>
    <w:p w:rsidR="009D1541" w:rsidRPr="00D0671B" w:rsidRDefault="009D1541" w:rsidP="001E7728">
      <w:pPr>
        <w:widowControl w:val="0"/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B20E3C" w:rsidRPr="00D0671B" w:rsidRDefault="00342886" w:rsidP="001E7728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="004A6B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20E3C" w:rsidRPr="00D0671B" w:rsidRDefault="00B20E3C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D6B4B" w:rsidRDefault="000A3DFE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lang w:eastAsia="hr-HR"/>
        </w:rPr>
      </w:pPr>
      <w:r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 w:rsidR="00E06272"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  <w:r w:rsidRPr="00891F0E">
        <w:rPr>
          <w:rFonts w:ascii="Arial" w:eastAsia="Times New Roman" w:hAnsi="Arial" w:cs="Arial"/>
          <w:sz w:val="24"/>
          <w:szCs w:val="24"/>
          <w:lang w:eastAsia="hr-HR"/>
        </w:rPr>
        <w:t>izmjene i dopune Programa socijalnih po</w:t>
      </w:r>
      <w:r w:rsidR="00F40305" w:rsidRPr="00891F0E">
        <w:rPr>
          <w:rFonts w:ascii="Arial" w:eastAsia="Times New Roman" w:hAnsi="Arial" w:cs="Arial"/>
          <w:sz w:val="24"/>
          <w:szCs w:val="24"/>
          <w:lang w:eastAsia="hr-HR"/>
        </w:rPr>
        <w:t>treba Grada</w:t>
      </w:r>
      <w:r w:rsidR="001E7728"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za 2018</w:t>
      </w:r>
      <w:r w:rsidRPr="00891F0E">
        <w:rPr>
          <w:rFonts w:ascii="Arial" w:eastAsia="Times New Roman" w:hAnsi="Arial" w:cs="Arial"/>
          <w:sz w:val="24"/>
          <w:szCs w:val="24"/>
          <w:lang w:eastAsia="hr-HR"/>
        </w:rPr>
        <w:t>. godinu sastavni su dio I. izmjena i dopuna Pror</w:t>
      </w:r>
      <w:r w:rsidR="00943576" w:rsidRPr="00891F0E">
        <w:rPr>
          <w:rFonts w:ascii="Arial" w:eastAsia="Times New Roman" w:hAnsi="Arial" w:cs="Arial"/>
          <w:sz w:val="24"/>
          <w:szCs w:val="24"/>
          <w:lang w:eastAsia="hr-HR"/>
        </w:rPr>
        <w:t>ačuna G</w:t>
      </w:r>
      <w:r w:rsidR="001E7728"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rada Ivanić-Grada za </w:t>
      </w:r>
      <w:r w:rsidR="001E7728" w:rsidRPr="00891F0E">
        <w:rPr>
          <w:rFonts w:ascii="Arial" w:eastAsia="Times New Roman" w:hAnsi="Arial" w:cs="Arial"/>
          <w:sz w:val="24"/>
          <w:szCs w:val="24"/>
          <w:lang w:eastAsia="hr-HR"/>
        </w:rPr>
        <w:lastRenderedPageBreak/>
        <w:t>2018</w:t>
      </w:r>
      <w:r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. godinu, </w:t>
      </w:r>
      <w:r w:rsidR="00E97A23"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a stupaju na snagu </w:t>
      </w:r>
      <w:r w:rsidR="00F7005A" w:rsidRPr="00891F0E">
        <w:rPr>
          <w:rFonts w:ascii="Arial" w:eastAsia="Times New Roman" w:hAnsi="Arial" w:cs="Arial"/>
          <w:sz w:val="24"/>
          <w:szCs w:val="24"/>
          <w:lang w:eastAsia="hr-HR"/>
        </w:rPr>
        <w:t xml:space="preserve">osmog dana od </w:t>
      </w:r>
      <w:r w:rsidR="00F7005A" w:rsidRPr="00891F0E">
        <w:rPr>
          <w:rFonts w:ascii="Arial" w:eastAsia="Times New Roman" w:hAnsi="Arial" w:cs="Arial"/>
          <w:sz w:val="24"/>
          <w:lang w:eastAsia="hr-HR"/>
        </w:rPr>
        <w:t>dana</w:t>
      </w:r>
      <w:r w:rsidR="007E36D3" w:rsidRPr="00891F0E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Ivanić-Grada.</w:t>
      </w:r>
    </w:p>
    <w:p w:rsidR="00E97A23" w:rsidRDefault="00E97A23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D6B4B" w:rsidRPr="003E7491" w:rsidRDefault="00ED6B4B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D44C4A" w:rsidRPr="00D0671B" w:rsidRDefault="00B20E3C" w:rsidP="003E74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630AB" w:rsidRDefault="00B630A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Pr="00D0671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0E3C" w:rsidRPr="00D0671B" w:rsidRDefault="00B20E3C" w:rsidP="000F1A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>KLASA: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E7491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E69A6" w:rsidRPr="00615CA0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Željko Pongrac</w:t>
      </w:r>
      <w:r w:rsidR="000148D9" w:rsidRPr="00D0671B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E69A6" w:rsidRPr="00615CA0" w:rsidSect="003E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262" w:rsidRDefault="00533262" w:rsidP="009575C5">
      <w:pPr>
        <w:spacing w:after="0" w:line="240" w:lineRule="auto"/>
      </w:pPr>
      <w:r>
        <w:separator/>
      </w:r>
    </w:p>
  </w:endnote>
  <w:endnote w:type="continuationSeparator" w:id="0">
    <w:p w:rsidR="00533262" w:rsidRDefault="00533262" w:rsidP="0095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262" w:rsidRDefault="00533262" w:rsidP="009575C5">
      <w:pPr>
        <w:spacing w:after="0" w:line="240" w:lineRule="auto"/>
      </w:pPr>
      <w:r>
        <w:separator/>
      </w:r>
    </w:p>
  </w:footnote>
  <w:footnote w:type="continuationSeparator" w:id="0">
    <w:p w:rsidR="00533262" w:rsidRDefault="00533262" w:rsidP="00957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470"/>
    <w:multiLevelType w:val="hybridMultilevel"/>
    <w:tmpl w:val="C0B45830"/>
    <w:lvl w:ilvl="0" w:tplc="3B7A004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AA2881"/>
    <w:multiLevelType w:val="hybridMultilevel"/>
    <w:tmpl w:val="9EA4A37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7C7"/>
    <w:multiLevelType w:val="hybridMultilevel"/>
    <w:tmpl w:val="5A027274"/>
    <w:lvl w:ilvl="0" w:tplc="A8E29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3E24D0B"/>
    <w:multiLevelType w:val="hybridMultilevel"/>
    <w:tmpl w:val="9FCCF758"/>
    <w:lvl w:ilvl="0" w:tplc="7410E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8CF4ECC"/>
    <w:multiLevelType w:val="hybridMultilevel"/>
    <w:tmpl w:val="ED9AC738"/>
    <w:lvl w:ilvl="0" w:tplc="44E4560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F1C7F60"/>
    <w:multiLevelType w:val="multilevel"/>
    <w:tmpl w:val="5A027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5E3C99"/>
    <w:multiLevelType w:val="hybridMultilevel"/>
    <w:tmpl w:val="C926399A"/>
    <w:lvl w:ilvl="0" w:tplc="2FAE7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C12D3"/>
    <w:multiLevelType w:val="hybridMultilevel"/>
    <w:tmpl w:val="30FE082C"/>
    <w:lvl w:ilvl="0" w:tplc="BE8202D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BD48A4"/>
    <w:multiLevelType w:val="hybridMultilevel"/>
    <w:tmpl w:val="53AE8FBE"/>
    <w:lvl w:ilvl="0" w:tplc="48B6E7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A01EB4"/>
    <w:multiLevelType w:val="hybridMultilevel"/>
    <w:tmpl w:val="42A2A08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70B6E"/>
    <w:multiLevelType w:val="hybridMultilevel"/>
    <w:tmpl w:val="1732434C"/>
    <w:lvl w:ilvl="0" w:tplc="DE5ABC0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3764CE"/>
    <w:multiLevelType w:val="hybridMultilevel"/>
    <w:tmpl w:val="501CCB74"/>
    <w:lvl w:ilvl="0" w:tplc="CA9E96B6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4810"/>
    <w:multiLevelType w:val="hybridMultilevel"/>
    <w:tmpl w:val="8998100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F0A0C"/>
    <w:multiLevelType w:val="hybridMultilevel"/>
    <w:tmpl w:val="E3329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68CF"/>
    <w:multiLevelType w:val="hybridMultilevel"/>
    <w:tmpl w:val="375ADC4A"/>
    <w:lvl w:ilvl="0" w:tplc="4692CE12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4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7"/>
  </w:num>
  <w:num w:numId="21">
    <w:abstractNumId w:val="11"/>
  </w:num>
  <w:num w:numId="22">
    <w:abstractNumId w:val="15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C"/>
    <w:rsid w:val="0000128C"/>
    <w:rsid w:val="000063C5"/>
    <w:rsid w:val="000148D9"/>
    <w:rsid w:val="0002388A"/>
    <w:rsid w:val="00083B16"/>
    <w:rsid w:val="000A3DFE"/>
    <w:rsid w:val="000F1AF2"/>
    <w:rsid w:val="000F5B0B"/>
    <w:rsid w:val="00125E79"/>
    <w:rsid w:val="0014220E"/>
    <w:rsid w:val="001517C5"/>
    <w:rsid w:val="00154D42"/>
    <w:rsid w:val="001577A8"/>
    <w:rsid w:val="001946B8"/>
    <w:rsid w:val="001D45F3"/>
    <w:rsid w:val="001E546C"/>
    <w:rsid w:val="001E7728"/>
    <w:rsid w:val="00244BD7"/>
    <w:rsid w:val="0027712D"/>
    <w:rsid w:val="002C262A"/>
    <w:rsid w:val="002C3C6D"/>
    <w:rsid w:val="002F1678"/>
    <w:rsid w:val="002F3316"/>
    <w:rsid w:val="003352EF"/>
    <w:rsid w:val="00342886"/>
    <w:rsid w:val="00363F44"/>
    <w:rsid w:val="0038142F"/>
    <w:rsid w:val="003A1CEE"/>
    <w:rsid w:val="003E7491"/>
    <w:rsid w:val="00401E16"/>
    <w:rsid w:val="00407EE1"/>
    <w:rsid w:val="0043351A"/>
    <w:rsid w:val="00470314"/>
    <w:rsid w:val="004A6BF6"/>
    <w:rsid w:val="004E1301"/>
    <w:rsid w:val="00533262"/>
    <w:rsid w:val="00534CBA"/>
    <w:rsid w:val="00554236"/>
    <w:rsid w:val="00567543"/>
    <w:rsid w:val="005E1CED"/>
    <w:rsid w:val="00615ACB"/>
    <w:rsid w:val="00615CA0"/>
    <w:rsid w:val="00654B14"/>
    <w:rsid w:val="00656CA6"/>
    <w:rsid w:val="00662FF4"/>
    <w:rsid w:val="006641E0"/>
    <w:rsid w:val="00667886"/>
    <w:rsid w:val="00684B42"/>
    <w:rsid w:val="0069129C"/>
    <w:rsid w:val="006C5563"/>
    <w:rsid w:val="006F4DD0"/>
    <w:rsid w:val="00724D0D"/>
    <w:rsid w:val="00777D7D"/>
    <w:rsid w:val="00782F79"/>
    <w:rsid w:val="007A4AB3"/>
    <w:rsid w:val="007C142F"/>
    <w:rsid w:val="007C3327"/>
    <w:rsid w:val="007E12B6"/>
    <w:rsid w:val="007E36D3"/>
    <w:rsid w:val="007E41FE"/>
    <w:rsid w:val="00831EAB"/>
    <w:rsid w:val="008628FC"/>
    <w:rsid w:val="00865757"/>
    <w:rsid w:val="008834C7"/>
    <w:rsid w:val="00891F0E"/>
    <w:rsid w:val="008A2435"/>
    <w:rsid w:val="008B137D"/>
    <w:rsid w:val="008F32AE"/>
    <w:rsid w:val="008F59D6"/>
    <w:rsid w:val="00902249"/>
    <w:rsid w:val="00916C23"/>
    <w:rsid w:val="00943576"/>
    <w:rsid w:val="009575C5"/>
    <w:rsid w:val="00972EB3"/>
    <w:rsid w:val="009A5474"/>
    <w:rsid w:val="009C1B0E"/>
    <w:rsid w:val="009D1541"/>
    <w:rsid w:val="009D3E40"/>
    <w:rsid w:val="00A5677E"/>
    <w:rsid w:val="00A57820"/>
    <w:rsid w:val="00AB0DBC"/>
    <w:rsid w:val="00AB633A"/>
    <w:rsid w:val="00AC4966"/>
    <w:rsid w:val="00AE322B"/>
    <w:rsid w:val="00B13DFF"/>
    <w:rsid w:val="00B152F0"/>
    <w:rsid w:val="00B20E3C"/>
    <w:rsid w:val="00B50AB7"/>
    <w:rsid w:val="00B630AB"/>
    <w:rsid w:val="00B76915"/>
    <w:rsid w:val="00BA253A"/>
    <w:rsid w:val="00C03EDD"/>
    <w:rsid w:val="00C37E01"/>
    <w:rsid w:val="00C71B66"/>
    <w:rsid w:val="00CE22EE"/>
    <w:rsid w:val="00D0671B"/>
    <w:rsid w:val="00D07551"/>
    <w:rsid w:val="00D25E70"/>
    <w:rsid w:val="00D44C4A"/>
    <w:rsid w:val="00D57D2B"/>
    <w:rsid w:val="00D60366"/>
    <w:rsid w:val="00D707E7"/>
    <w:rsid w:val="00D82E10"/>
    <w:rsid w:val="00D834C4"/>
    <w:rsid w:val="00DE69A6"/>
    <w:rsid w:val="00E06272"/>
    <w:rsid w:val="00E12FF3"/>
    <w:rsid w:val="00E34C3F"/>
    <w:rsid w:val="00E42909"/>
    <w:rsid w:val="00E76B61"/>
    <w:rsid w:val="00E97A23"/>
    <w:rsid w:val="00EA7728"/>
    <w:rsid w:val="00EA7E2D"/>
    <w:rsid w:val="00ED6B4B"/>
    <w:rsid w:val="00F40305"/>
    <w:rsid w:val="00F4115E"/>
    <w:rsid w:val="00F7005A"/>
    <w:rsid w:val="00F8141D"/>
    <w:rsid w:val="00FB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143AF-FCBB-46A3-9F1B-8E4A54F0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575C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5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575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64B6-9837-4E33-AEC7-914E9307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Laura Vostinic</cp:lastModifiedBy>
  <cp:revision>12</cp:revision>
  <cp:lastPrinted>2015-05-21T09:38:00Z</cp:lastPrinted>
  <dcterms:created xsi:type="dcterms:W3CDTF">2017-07-11T10:07:00Z</dcterms:created>
  <dcterms:modified xsi:type="dcterms:W3CDTF">2018-05-30T07:12:00Z</dcterms:modified>
</cp:coreProperties>
</file>