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610457" w:rsidRPr="00610457" w:rsidRDefault="00610457" w:rsidP="00610457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</w:p>
    <w:p w:rsidR="00610457" w:rsidRPr="00610457" w:rsidRDefault="00551CF4" w:rsidP="00610457">
      <w:pPr>
        <w:autoSpaceDN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KLASA: </w:t>
      </w:r>
      <w:r w:rsidR="00610457" w:rsidRPr="00610457">
        <w:rPr>
          <w:rFonts w:ascii="Arial" w:eastAsia="Times New Roman" w:hAnsi="Arial" w:cs="Arial"/>
          <w:b/>
          <w:kern w:val="3"/>
          <w:sz w:val="24"/>
          <w:szCs w:val="24"/>
        </w:rPr>
        <w:t>021-01/17-01/5</w:t>
      </w:r>
    </w:p>
    <w:p w:rsidR="00610457" w:rsidRPr="00610457" w:rsidRDefault="00610457" w:rsidP="00610457">
      <w:pPr>
        <w:autoSpaceDN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 w:rsidRPr="00610457">
        <w:rPr>
          <w:rFonts w:ascii="Arial" w:eastAsia="Times New Roman" w:hAnsi="Arial" w:cs="Arial"/>
          <w:b/>
          <w:kern w:val="3"/>
          <w:sz w:val="24"/>
          <w:szCs w:val="24"/>
        </w:rPr>
        <w:t>URBROJ:</w:t>
      </w:r>
      <w:r w:rsidR="000B530E">
        <w:rPr>
          <w:rFonts w:ascii="Arial" w:eastAsia="Times New Roman" w:hAnsi="Arial" w:cs="Arial"/>
          <w:b/>
          <w:kern w:val="3"/>
          <w:sz w:val="24"/>
          <w:szCs w:val="24"/>
        </w:rPr>
        <w:t>238/10-02-01-01/2-18-10</w:t>
      </w:r>
      <w:r w:rsidRPr="00610457">
        <w:rPr>
          <w:rFonts w:ascii="Arial" w:eastAsia="Times New Roman" w:hAnsi="Arial" w:cs="Arial"/>
          <w:b/>
          <w:kern w:val="3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  </w:t>
      </w:r>
    </w:p>
    <w:p w:rsidR="00610457" w:rsidRPr="00610457" w:rsidRDefault="00551CF4" w:rsidP="00610457">
      <w:pPr>
        <w:autoSpaceDN w:val="0"/>
        <w:spacing w:after="0" w:line="240" w:lineRule="auto"/>
        <w:ind w:firstLine="705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>Ivanić-Grad, 16. svibnja</w:t>
      </w:r>
      <w:r w:rsidR="00610457" w:rsidRPr="00610457">
        <w:rPr>
          <w:rFonts w:ascii="Arial" w:eastAsia="Times New Roman" w:hAnsi="Arial" w:cs="Arial"/>
          <w:b/>
          <w:kern w:val="3"/>
          <w:sz w:val="24"/>
          <w:szCs w:val="24"/>
        </w:rPr>
        <w:t xml:space="preserve"> 2018.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3071D0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EE4231">
        <w:rPr>
          <w:rFonts w:ascii="Arial" w:eastAsia="Times New Roman" w:hAnsi="Arial" w:cs="Arial"/>
          <w:sz w:val="24"/>
          <w:szCs w:val="24"/>
        </w:rPr>
        <w:t xml:space="preserve"> i 02/18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204F0A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10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661980">
        <w:rPr>
          <w:rFonts w:ascii="Arial" w:eastAsia="Times New Roman" w:hAnsi="Arial" w:cs="Arial"/>
          <w:b/>
          <w:sz w:val="24"/>
          <w:szCs w:val="24"/>
          <w:u w:val="single"/>
        </w:rPr>
        <w:t>05</w:t>
      </w:r>
      <w:r w:rsidR="00204F0A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661980">
        <w:rPr>
          <w:rFonts w:ascii="Arial" w:eastAsia="Times New Roman" w:hAnsi="Arial" w:cs="Arial"/>
          <w:b/>
          <w:sz w:val="24"/>
          <w:szCs w:val="24"/>
          <w:u w:val="single"/>
        </w:rPr>
        <w:t>lipnj</w:t>
      </w:r>
      <w:r w:rsidR="00204F0A">
        <w:rPr>
          <w:rFonts w:ascii="Arial" w:eastAsia="Times New Roman" w:hAnsi="Arial" w:cs="Arial"/>
          <w:b/>
          <w:sz w:val="24"/>
          <w:szCs w:val="24"/>
          <w:u w:val="single"/>
        </w:rPr>
        <w:t>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610457">
        <w:rPr>
          <w:rFonts w:ascii="Arial" w:eastAsia="Times New Roman" w:hAnsi="Arial" w:cs="Arial"/>
          <w:b/>
          <w:sz w:val="24"/>
          <w:szCs w:val="24"/>
          <w:u w:val="single"/>
        </w:rPr>
        <w:t>8</w:t>
      </w:r>
      <w:r w:rsidR="00204F0A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204F0A">
        <w:rPr>
          <w:rFonts w:ascii="Arial" w:eastAsia="Times New Roman" w:hAnsi="Arial" w:cs="Arial"/>
          <w:sz w:val="24"/>
          <w:szCs w:val="24"/>
        </w:rPr>
        <w:t xml:space="preserve"> </w:t>
      </w:r>
      <w:r w:rsidR="00204F0A" w:rsidRPr="00204F0A">
        <w:rPr>
          <w:rFonts w:ascii="Arial" w:eastAsia="Times New Roman" w:hAnsi="Arial" w:cs="Arial"/>
          <w:sz w:val="24"/>
          <w:szCs w:val="24"/>
        </w:rPr>
        <w:t>godine</w:t>
      </w:r>
      <w:r w:rsidR="00661980">
        <w:rPr>
          <w:rFonts w:ascii="Arial" w:eastAsia="Times New Roman" w:hAnsi="Arial" w:cs="Arial"/>
          <w:sz w:val="24"/>
          <w:szCs w:val="24"/>
        </w:rPr>
        <w:t xml:space="preserve"> (utorak</w:t>
      </w:r>
      <w:r w:rsidR="00204F0A">
        <w:rPr>
          <w:rFonts w:ascii="Arial" w:eastAsia="Times New Roman" w:hAnsi="Arial" w:cs="Arial"/>
          <w:sz w:val="24"/>
          <w:szCs w:val="24"/>
        </w:rPr>
        <w:t xml:space="preserve">) </w:t>
      </w:r>
      <w:r w:rsidRPr="00204F0A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4B0B75">
        <w:rPr>
          <w:rFonts w:ascii="Arial" w:eastAsia="Times New Roman" w:hAnsi="Arial" w:cs="Arial"/>
          <w:b/>
          <w:sz w:val="24"/>
          <w:szCs w:val="24"/>
          <w:u w:val="single"/>
        </w:rPr>
        <w:t>17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935686">
        <w:rPr>
          <w:rFonts w:ascii="Arial" w:eastAsia="Times New Roman" w:hAnsi="Arial" w:cs="Arial"/>
          <w:sz w:val="24"/>
          <w:szCs w:val="24"/>
        </w:rPr>
        <w:t>se skrać</w:t>
      </w:r>
      <w:r w:rsidR="00EE4231">
        <w:rPr>
          <w:rFonts w:ascii="Arial" w:eastAsia="Times New Roman" w:hAnsi="Arial" w:cs="Arial"/>
          <w:sz w:val="24"/>
          <w:szCs w:val="24"/>
        </w:rPr>
        <w:t>eni zapisnik s 9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Default="0006658D" w:rsidP="00E059E3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Default="00AD2D3E" w:rsidP="00AD2D3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B361E" w:rsidRPr="00A66636" w:rsidRDefault="0006658D" w:rsidP="00A6663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6663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A6663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354C27" w:rsidRPr="001F4886" w:rsidRDefault="00354C27" w:rsidP="001F488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62FB" w:rsidRPr="00AC6F7B" w:rsidRDefault="00A262FB" w:rsidP="00A262FB">
      <w:pPr>
        <w:pStyle w:val="Odlomakpopisa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 w:rsidRPr="00AC6F7B">
        <w:rPr>
          <w:rFonts w:ascii="Arial" w:hAnsi="Arial" w:cs="Arial"/>
          <w:b/>
          <w:sz w:val="24"/>
          <w:szCs w:val="24"/>
        </w:rPr>
        <w:t xml:space="preserve">Gradske zajednice športskih udruga Ivanić-Grada </w:t>
      </w:r>
      <w:r w:rsidR="00160E41">
        <w:rPr>
          <w:rFonts w:ascii="Arial" w:eastAsia="Times New Roman" w:hAnsi="Arial" w:cs="Arial"/>
          <w:b/>
          <w:sz w:val="24"/>
          <w:szCs w:val="24"/>
          <w:lang w:eastAsia="hr-HR"/>
        </w:rPr>
        <w:t>za 2017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A262FB" w:rsidRDefault="00A262FB" w:rsidP="00A262F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A262FB" w:rsidRPr="00005A16" w:rsidRDefault="00A262FB" w:rsidP="00A262F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CF2A9B" w:rsidRPr="00976854" w:rsidRDefault="00A262FB" w:rsidP="00976854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Igor </w:t>
      </w:r>
      <w:proofErr w:type="spellStart"/>
      <w:r>
        <w:rPr>
          <w:rFonts w:ascii="Arial" w:hAnsi="Arial"/>
          <w:bCs/>
          <w:sz w:val="24"/>
          <w:szCs w:val="24"/>
        </w:rPr>
        <w:t>Mužina</w:t>
      </w:r>
      <w:proofErr w:type="spellEnd"/>
      <w:r>
        <w:rPr>
          <w:rFonts w:ascii="Arial" w:hAnsi="Arial"/>
          <w:bCs/>
          <w:sz w:val="24"/>
          <w:szCs w:val="24"/>
        </w:rPr>
        <w:t xml:space="preserve">, tajnik </w:t>
      </w:r>
      <w:r w:rsidRPr="009C0E42">
        <w:rPr>
          <w:rFonts w:ascii="Arial" w:hAnsi="Arial" w:cs="Arial"/>
          <w:sz w:val="24"/>
          <w:szCs w:val="24"/>
        </w:rPr>
        <w:t>Gradske zajednice športskih udruga Ivanić-Grada</w:t>
      </w:r>
    </w:p>
    <w:p w:rsidR="00027053" w:rsidRPr="00027053" w:rsidRDefault="00027053" w:rsidP="0002705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51CF4" w:rsidRPr="00551CF4" w:rsidRDefault="00551CF4" w:rsidP="00551CF4">
      <w:pPr>
        <w:pStyle w:val="Odlomakpopisa"/>
        <w:numPr>
          <w:ilvl w:val="0"/>
          <w:numId w:val="13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51CF4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donošenje:</w:t>
      </w:r>
    </w:p>
    <w:p w:rsidR="00551CF4" w:rsidRPr="002D7E3C" w:rsidRDefault="00551CF4" w:rsidP="00551CF4">
      <w:pPr>
        <w:numPr>
          <w:ilvl w:val="0"/>
          <w:numId w:val="27"/>
        </w:numPr>
        <w:suppressAutoHyphens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en-US"/>
        </w:rPr>
      </w:pPr>
      <w:r w:rsidRPr="002D7E3C">
        <w:rPr>
          <w:rFonts w:ascii="Arial" w:hAnsi="Arial" w:cs="Arial"/>
          <w:b/>
          <w:bCs/>
          <w:sz w:val="24"/>
          <w:szCs w:val="24"/>
          <w:lang w:eastAsia="en-US"/>
        </w:rPr>
        <w:t xml:space="preserve">Zaključka o usvajanju Analize stanja sustava </w:t>
      </w:r>
      <w:r w:rsidRPr="002D7E3C">
        <w:rPr>
          <w:rFonts w:ascii="Arial" w:hAnsi="Arial" w:cs="Arial"/>
          <w:b/>
          <w:bCs/>
          <w:iCs/>
          <w:sz w:val="24"/>
          <w:szCs w:val="24"/>
          <w:lang w:eastAsia="en-US"/>
        </w:rPr>
        <w:t>civilne</w:t>
      </w:r>
      <w:r w:rsidRPr="002D7E3C">
        <w:rPr>
          <w:rFonts w:ascii="Arial" w:hAnsi="Arial" w:cs="Arial"/>
          <w:b/>
          <w:bCs/>
          <w:i/>
          <w:iCs/>
          <w:sz w:val="24"/>
          <w:szCs w:val="24"/>
          <w:lang w:eastAsia="en-US"/>
        </w:rPr>
        <w:t xml:space="preserve"> </w:t>
      </w:r>
      <w:r w:rsidRPr="001954E5">
        <w:rPr>
          <w:rFonts w:ascii="Arial" w:hAnsi="Arial" w:cs="Arial"/>
          <w:b/>
          <w:bCs/>
          <w:iCs/>
          <w:sz w:val="24"/>
          <w:szCs w:val="24"/>
          <w:lang w:eastAsia="en-US"/>
        </w:rPr>
        <w:t>zaštite</w:t>
      </w:r>
      <w:r w:rsidRPr="002D7E3C">
        <w:rPr>
          <w:rFonts w:ascii="Arial" w:hAnsi="Arial" w:cs="Arial"/>
          <w:b/>
          <w:bCs/>
          <w:sz w:val="24"/>
          <w:szCs w:val="24"/>
          <w:lang w:eastAsia="en-US"/>
        </w:rPr>
        <w:t xml:space="preserve"> na području Grada Ivanić-Grada za 201</w:t>
      </w:r>
      <w:r w:rsidR="000062B1">
        <w:rPr>
          <w:rFonts w:ascii="Arial" w:hAnsi="Arial" w:cs="Arial"/>
          <w:b/>
          <w:bCs/>
          <w:sz w:val="24"/>
          <w:szCs w:val="24"/>
          <w:lang w:eastAsia="en-US"/>
        </w:rPr>
        <w:t>7</w:t>
      </w:r>
      <w:r w:rsidRPr="002D7E3C">
        <w:rPr>
          <w:rFonts w:ascii="Arial" w:hAnsi="Arial" w:cs="Arial"/>
          <w:b/>
          <w:bCs/>
          <w:sz w:val="24"/>
          <w:szCs w:val="24"/>
          <w:lang w:eastAsia="en-US"/>
        </w:rPr>
        <w:t>. godinu</w:t>
      </w:r>
    </w:p>
    <w:p w:rsidR="00551CF4" w:rsidRPr="002D7E3C" w:rsidRDefault="00551CF4" w:rsidP="00551CF4">
      <w:pPr>
        <w:suppressAutoHyphens w:val="0"/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551CF4" w:rsidRPr="002D7E3C" w:rsidRDefault="00551CF4" w:rsidP="00551CF4">
      <w:pPr>
        <w:pStyle w:val="Odlomakpopisa"/>
        <w:numPr>
          <w:ilvl w:val="0"/>
          <w:numId w:val="27"/>
        </w:numPr>
        <w:suppressAutoHyphens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en-US"/>
        </w:rPr>
      </w:pPr>
      <w:r w:rsidRPr="002D7E3C">
        <w:rPr>
          <w:rFonts w:ascii="Arial" w:hAnsi="Arial" w:cs="Arial"/>
          <w:b/>
          <w:bCs/>
          <w:sz w:val="24"/>
          <w:szCs w:val="24"/>
          <w:lang w:eastAsia="en-US"/>
        </w:rPr>
        <w:t>Zaključka o usvajanju Godišnjeg plana razvoja sustava civilne zaštite na području Grada Ivanić-Grada za 201</w:t>
      </w:r>
      <w:r w:rsidR="000062B1">
        <w:rPr>
          <w:rFonts w:ascii="Arial" w:hAnsi="Arial" w:cs="Arial"/>
          <w:b/>
          <w:bCs/>
          <w:sz w:val="24"/>
          <w:szCs w:val="24"/>
          <w:lang w:eastAsia="en-US"/>
        </w:rPr>
        <w:t>8</w:t>
      </w:r>
      <w:r w:rsidRPr="002D7E3C">
        <w:rPr>
          <w:rFonts w:ascii="Arial" w:hAnsi="Arial" w:cs="Arial"/>
          <w:b/>
          <w:bCs/>
          <w:sz w:val="24"/>
          <w:szCs w:val="24"/>
          <w:lang w:eastAsia="en-US"/>
        </w:rPr>
        <w:t xml:space="preserve">. godinu s financijskim učincima za trogodišnje razdoblje </w:t>
      </w:r>
    </w:p>
    <w:p w:rsidR="00551CF4" w:rsidRPr="002D7E3C" w:rsidRDefault="00551CF4" w:rsidP="00551CF4">
      <w:pPr>
        <w:pStyle w:val="Bezproreda"/>
      </w:pPr>
    </w:p>
    <w:p w:rsidR="00551CF4" w:rsidRPr="00D36D41" w:rsidRDefault="00551CF4" w:rsidP="00A6122F">
      <w:pPr>
        <w:pStyle w:val="Bezproreda"/>
        <w:ind w:left="284"/>
        <w:rPr>
          <w:rFonts w:ascii="Arial" w:hAnsi="Arial" w:cs="Arial"/>
          <w:sz w:val="24"/>
          <w:szCs w:val="24"/>
        </w:rPr>
      </w:pPr>
      <w:r w:rsidRPr="00D36D41">
        <w:rPr>
          <w:rFonts w:ascii="Arial" w:hAnsi="Arial" w:cs="Arial"/>
          <w:sz w:val="24"/>
          <w:szCs w:val="24"/>
        </w:rPr>
        <w:t xml:space="preserve">        </w:t>
      </w:r>
      <w:r w:rsidR="00342F30">
        <w:rPr>
          <w:rFonts w:ascii="Arial" w:hAnsi="Arial" w:cs="Arial"/>
          <w:sz w:val="24"/>
          <w:szCs w:val="24"/>
        </w:rPr>
        <w:t>p</w:t>
      </w:r>
      <w:r w:rsidRPr="00D36D41">
        <w:rPr>
          <w:rFonts w:ascii="Arial" w:hAnsi="Arial" w:cs="Arial"/>
          <w:sz w:val="24"/>
          <w:szCs w:val="24"/>
        </w:rPr>
        <w:t>redlagatelj: Gradonačelnik</w:t>
      </w:r>
    </w:p>
    <w:p w:rsidR="00551CF4" w:rsidRDefault="00A6122F" w:rsidP="00A6122F">
      <w:pPr>
        <w:pStyle w:val="Bezproreda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342F30">
        <w:rPr>
          <w:rFonts w:ascii="Arial" w:hAnsi="Arial" w:cs="Arial"/>
          <w:sz w:val="24"/>
          <w:szCs w:val="24"/>
        </w:rPr>
        <w:t>i</w:t>
      </w:r>
      <w:r w:rsidR="00551CF4" w:rsidRPr="00D36D41">
        <w:rPr>
          <w:rFonts w:ascii="Arial" w:hAnsi="Arial" w:cs="Arial"/>
          <w:sz w:val="24"/>
          <w:szCs w:val="24"/>
        </w:rPr>
        <w:t>zvjestitelj:</w:t>
      </w:r>
      <w:r w:rsidR="00551CF4">
        <w:rPr>
          <w:rFonts w:ascii="Arial" w:hAnsi="Arial" w:cs="Arial"/>
          <w:sz w:val="24"/>
          <w:szCs w:val="24"/>
        </w:rPr>
        <w:t xml:space="preserve">   </w:t>
      </w:r>
      <w:r w:rsidR="00551CF4" w:rsidRPr="00D36D41">
        <w:rPr>
          <w:rFonts w:ascii="Arial" w:hAnsi="Arial" w:cs="Arial"/>
          <w:sz w:val="24"/>
          <w:szCs w:val="24"/>
        </w:rPr>
        <w:t xml:space="preserve"> Mario Biršić, Viši stručni suradnik za društvene djelatnosti</w:t>
      </w:r>
    </w:p>
    <w:p w:rsidR="00551CF4" w:rsidRDefault="00551CF4" w:rsidP="00551CF4">
      <w:pPr>
        <w:pStyle w:val="Bezproreda"/>
        <w:rPr>
          <w:rFonts w:ascii="Arial" w:hAnsi="Arial" w:cs="Arial"/>
          <w:sz w:val="24"/>
          <w:szCs w:val="24"/>
        </w:rPr>
      </w:pPr>
    </w:p>
    <w:p w:rsidR="00A6122F" w:rsidRDefault="00A6122F" w:rsidP="00551CF4">
      <w:pPr>
        <w:pStyle w:val="Bezproreda"/>
        <w:rPr>
          <w:rFonts w:ascii="Arial" w:hAnsi="Arial" w:cs="Arial"/>
          <w:sz w:val="24"/>
          <w:szCs w:val="24"/>
        </w:rPr>
      </w:pPr>
    </w:p>
    <w:p w:rsidR="00A6122F" w:rsidRDefault="00A6122F" w:rsidP="00551CF4">
      <w:pPr>
        <w:pStyle w:val="Bezproreda"/>
        <w:rPr>
          <w:rFonts w:ascii="Arial" w:hAnsi="Arial" w:cs="Arial"/>
          <w:sz w:val="24"/>
          <w:szCs w:val="24"/>
        </w:rPr>
      </w:pPr>
    </w:p>
    <w:p w:rsidR="00A6122F" w:rsidRPr="00D36D41" w:rsidRDefault="00A6122F" w:rsidP="00551CF4">
      <w:pPr>
        <w:pStyle w:val="Bezproreda"/>
        <w:rPr>
          <w:rFonts w:ascii="Arial" w:hAnsi="Arial" w:cs="Arial"/>
          <w:sz w:val="24"/>
          <w:szCs w:val="24"/>
        </w:rPr>
      </w:pPr>
    </w:p>
    <w:p w:rsidR="00027053" w:rsidRPr="00551CF4" w:rsidRDefault="00027053" w:rsidP="00551CF4">
      <w:pPr>
        <w:pStyle w:val="Odlomakpopisa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51CF4">
        <w:rPr>
          <w:rFonts w:ascii="Arial" w:hAnsi="Arial"/>
          <w:b/>
          <w:sz w:val="24"/>
          <w:szCs w:val="24"/>
          <w:lang w:eastAsia="en-US"/>
        </w:rPr>
        <w:lastRenderedPageBreak/>
        <w:t xml:space="preserve">Razmatranje prijedloga i donošenje </w:t>
      </w:r>
      <w:r w:rsidRPr="00551CF4">
        <w:rPr>
          <w:rFonts w:ascii="Arial" w:eastAsia="Times New Roman" w:hAnsi="Arial" w:cs="Arial"/>
          <w:b/>
          <w:sz w:val="24"/>
          <w:szCs w:val="24"/>
          <w:lang w:eastAsia="hr-HR"/>
        </w:rPr>
        <w:t>Odluke o dodjeli javnih priznanja Grada Ivanić-         Grada</w:t>
      </w:r>
    </w:p>
    <w:p w:rsidR="00027053" w:rsidRDefault="00A6122F" w:rsidP="0002705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 </w:t>
      </w:r>
      <w:r w:rsidR="00342F30">
        <w:rPr>
          <w:rFonts w:ascii="Arial" w:hAnsi="Arial"/>
          <w:bCs/>
          <w:sz w:val="24"/>
          <w:szCs w:val="24"/>
        </w:rPr>
        <w:t>p</w:t>
      </w:r>
      <w:r w:rsidR="00027053">
        <w:rPr>
          <w:rFonts w:ascii="Arial" w:hAnsi="Arial"/>
          <w:bCs/>
          <w:sz w:val="24"/>
          <w:szCs w:val="24"/>
        </w:rPr>
        <w:t xml:space="preserve">redlagatelj: </w:t>
      </w:r>
      <w:r w:rsidR="00027053" w:rsidRPr="00856702">
        <w:rPr>
          <w:rFonts w:ascii="Arial" w:hAnsi="Arial" w:cs="Arial"/>
          <w:sz w:val="24"/>
          <w:szCs w:val="24"/>
        </w:rPr>
        <w:t>Odbor za dodjelu nagrada Grada</w:t>
      </w:r>
    </w:p>
    <w:p w:rsidR="00027053" w:rsidRDefault="00A6122F" w:rsidP="0002705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 </w:t>
      </w:r>
      <w:r w:rsidR="00342F30">
        <w:rPr>
          <w:rFonts w:ascii="Arial" w:hAnsi="Arial"/>
          <w:bCs/>
          <w:sz w:val="24"/>
          <w:szCs w:val="24"/>
        </w:rPr>
        <w:t>i</w:t>
      </w:r>
      <w:r w:rsidR="00027053" w:rsidRPr="00354C27">
        <w:rPr>
          <w:rFonts w:ascii="Arial" w:hAnsi="Arial"/>
          <w:bCs/>
          <w:sz w:val="24"/>
          <w:szCs w:val="24"/>
        </w:rPr>
        <w:t>zvjestitelj:  Gradonačelnik</w:t>
      </w:r>
    </w:p>
    <w:p w:rsidR="000062B1" w:rsidRDefault="000062B1" w:rsidP="0002705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E2998" w:rsidRDefault="000E2998" w:rsidP="000E2998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</w:p>
    <w:p w:rsidR="000E2998" w:rsidRPr="00DD38E5" w:rsidRDefault="000E2998" w:rsidP="000E2998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E2998" w:rsidRPr="00D663D6" w:rsidRDefault="000E2998" w:rsidP="000E2998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0E2998" w:rsidRPr="00DD38E5" w:rsidRDefault="000E2998" w:rsidP="000E2998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izvjestitelj: Milivoj Maršić, pročelnik Upravnog odjela za financije, gospodarstvo, komunalne djelatnosti i prostorno planiranje</w:t>
      </w:r>
    </w:p>
    <w:p w:rsidR="000E2998" w:rsidRDefault="000E2998" w:rsidP="000E299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8A1586" w:rsidRPr="008A1586" w:rsidRDefault="008A1586" w:rsidP="008A1586">
      <w:pPr>
        <w:pStyle w:val="Odlomakpopisa"/>
        <w:numPr>
          <w:ilvl w:val="0"/>
          <w:numId w:val="13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  <w:proofErr w:type="spellStart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Razmatranje</w:t>
      </w:r>
      <w:proofErr w:type="spellEnd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prijedloga</w:t>
      </w:r>
      <w:proofErr w:type="spellEnd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 </w:t>
      </w:r>
      <w:proofErr w:type="spellStart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i</w:t>
      </w:r>
      <w:proofErr w:type="spellEnd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donošenje</w:t>
      </w:r>
      <w:proofErr w:type="spellEnd"/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:</w:t>
      </w:r>
    </w:p>
    <w:p w:rsidR="008A1586" w:rsidRPr="00817F94" w:rsidRDefault="008A1586" w:rsidP="008A1586">
      <w:pPr>
        <w:tabs>
          <w:tab w:val="left" w:pos="1740"/>
        </w:tabs>
        <w:suppressAutoHyphens w:val="0"/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8A1586" w:rsidRPr="00817F94" w:rsidRDefault="008A1586" w:rsidP="008A158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     a)  Odluke o I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. izmjenama i  dopunama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ačuna Grada Ivanić-Grada za </w:t>
      </w:r>
      <w:r w:rsidR="00D24BBA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2018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. godinu</w:t>
      </w:r>
    </w:p>
    <w:p w:rsidR="008A1586" w:rsidRPr="00817F94" w:rsidRDefault="008A1586" w:rsidP="008A1586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</w:p>
    <w:p w:rsidR="008A1586" w:rsidRPr="00817F94" w:rsidRDefault="008A1586" w:rsidP="008A1586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eastAsia="Lucida Sans Unicode" w:cs="Tahoma"/>
          <w:kern w:val="3"/>
          <w:lang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     b) </w:t>
      </w:r>
      <w:r w:rsidR="00342F30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I.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</w:t>
      </w:r>
      <w:r w:rsidR="00D24BBA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Izmjene Plana razvojnih programa za 2018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.</w:t>
      </w:r>
      <w:r w:rsidR="00D24BBA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-2020.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godinu</w:t>
      </w:r>
    </w:p>
    <w:p w:rsidR="008A1586" w:rsidRPr="00817F94" w:rsidRDefault="008A1586" w:rsidP="008A158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</w:pPr>
    </w:p>
    <w:p w:rsidR="008A1586" w:rsidRPr="00817F94" w:rsidRDefault="008A1586" w:rsidP="002608F6">
      <w:pPr>
        <w:widowControl w:val="0"/>
        <w:numPr>
          <w:ilvl w:val="0"/>
          <w:numId w:val="28"/>
        </w:num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  <w:t>I. izmjene i dopune Programa socijalnih po</w:t>
      </w:r>
      <w:r w:rsidR="00725BD2"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  <w:t>treba Grada Ivanić-Grada za 2018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  <w:t>. godinu</w:t>
      </w:r>
    </w:p>
    <w:p w:rsidR="008A1586" w:rsidRPr="00817F94" w:rsidRDefault="008A1586" w:rsidP="008A158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</w:p>
    <w:p w:rsidR="008A1586" w:rsidRPr="0023658E" w:rsidRDefault="008A1586" w:rsidP="002608F6">
      <w:pPr>
        <w:widowControl w:val="0"/>
        <w:numPr>
          <w:ilvl w:val="0"/>
          <w:numId w:val="28"/>
        </w:numPr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kulturi na području Grada Ivanić-Grada</w:t>
      </w:r>
      <w:r w:rsidR="0023658E"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u 2018. g</w:t>
      </w:r>
      <w:r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odini</w:t>
      </w:r>
    </w:p>
    <w:p w:rsidR="008A1586" w:rsidRPr="0023658E" w:rsidRDefault="008A1586" w:rsidP="008A1586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</w:p>
    <w:p w:rsidR="008A1586" w:rsidRPr="0023658E" w:rsidRDefault="008A1586" w:rsidP="002608F6">
      <w:pPr>
        <w:widowControl w:val="0"/>
        <w:numPr>
          <w:ilvl w:val="0"/>
          <w:numId w:val="28"/>
        </w:numPr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području predškolskog odgoja i obrazovanja, te skrbi djece rane i predškolske</w:t>
      </w:r>
      <w:r w:rsidR="0023658E"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dobi Grada Ivanić-Grada za 2018</w:t>
      </w:r>
      <w:r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8A1586" w:rsidRPr="00334059" w:rsidRDefault="008A1586" w:rsidP="008A1586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FF0000"/>
          <w:kern w:val="3"/>
          <w:sz w:val="24"/>
          <w:szCs w:val="20"/>
          <w:lang w:eastAsia="hr-HR"/>
        </w:rPr>
      </w:pPr>
    </w:p>
    <w:p w:rsidR="008A1586" w:rsidRPr="0023658E" w:rsidRDefault="008A1586" w:rsidP="002608F6">
      <w:pPr>
        <w:widowControl w:val="0"/>
        <w:numPr>
          <w:ilvl w:val="0"/>
          <w:numId w:val="28"/>
        </w:numPr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/>
          <w:kern w:val="3"/>
          <w:sz w:val="24"/>
          <w:szCs w:val="20"/>
          <w:lang w:eastAsia="hr-HR"/>
        </w:rPr>
      </w:pPr>
      <w:r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sportu na području Grada Ivanić-Grada za 201</w:t>
      </w:r>
      <w:r w:rsid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8</w:t>
      </w:r>
      <w:r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. godinu </w:t>
      </w:r>
    </w:p>
    <w:p w:rsidR="008A1586" w:rsidRPr="00334059" w:rsidRDefault="008A1586" w:rsidP="008A1586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color w:val="FF0000"/>
          <w:kern w:val="3"/>
          <w:sz w:val="24"/>
          <w:szCs w:val="20"/>
          <w:lang w:eastAsia="hr-HR"/>
        </w:rPr>
      </w:pPr>
    </w:p>
    <w:p w:rsidR="008A1586" w:rsidRDefault="008A1586" w:rsidP="002608F6">
      <w:pPr>
        <w:pStyle w:val="Odlomakpopisa"/>
        <w:numPr>
          <w:ilvl w:val="0"/>
          <w:numId w:val="28"/>
        </w:numPr>
        <w:ind w:left="709"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Odluke o raspodjeli sredstava za poslove vatrogastva Grada Ivanić-Grada za 201</w:t>
      </w:r>
      <w:r w:rsidR="0023658E"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8</w:t>
      </w:r>
      <w:r w:rsidRPr="0023658E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28384C" w:rsidRPr="0028384C" w:rsidRDefault="0028384C" w:rsidP="0028384C">
      <w:pPr>
        <w:pStyle w:val="Odlomakpopisa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</w:p>
    <w:p w:rsidR="0028384C" w:rsidRDefault="00394F31" w:rsidP="002608F6">
      <w:pPr>
        <w:pStyle w:val="Odlomakpopisa"/>
        <w:numPr>
          <w:ilvl w:val="0"/>
          <w:numId w:val="28"/>
        </w:numPr>
        <w:spacing w:after="0"/>
        <w:ind w:left="567" w:hanging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Program</w:t>
      </w:r>
      <w:r w:rsidR="0028384C" w:rsidRPr="009701FC">
        <w:rPr>
          <w:rFonts w:ascii="Arial" w:hAnsi="Arial" w:cs="Arial"/>
          <w:b/>
          <w:sz w:val="24"/>
          <w:szCs w:val="24"/>
        </w:rPr>
        <w:t xml:space="preserve"> javnih potreba u visokom obrazovanju Grada Ivanić-Grada za 2018. godinu</w:t>
      </w:r>
    </w:p>
    <w:p w:rsidR="00480AF1" w:rsidRPr="00480AF1" w:rsidRDefault="00480AF1" w:rsidP="00480AF1">
      <w:pPr>
        <w:spacing w:after="0"/>
        <w:rPr>
          <w:rFonts w:ascii="Arial" w:hAnsi="Arial" w:cs="Arial"/>
          <w:b/>
          <w:sz w:val="24"/>
          <w:szCs w:val="24"/>
        </w:rPr>
      </w:pPr>
    </w:p>
    <w:p w:rsidR="008A1586" w:rsidRPr="00F6733C" w:rsidRDefault="008A1586" w:rsidP="002608F6">
      <w:pPr>
        <w:widowControl w:val="0"/>
        <w:numPr>
          <w:ilvl w:val="0"/>
          <w:numId w:val="28"/>
        </w:numPr>
        <w:suppressAutoHyphens w:val="0"/>
        <w:autoSpaceDN w:val="0"/>
        <w:spacing w:after="0" w:line="240" w:lineRule="auto"/>
        <w:ind w:left="709"/>
        <w:jc w:val="both"/>
        <w:textAlignment w:val="baseline"/>
        <w:rPr>
          <w:kern w:val="3"/>
        </w:rPr>
      </w:pPr>
      <w:r w:rsidRPr="00F6733C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I. Izmjena i dopuna Programa održavanja komunalne infrastrukture za 2017. godinu</w:t>
      </w:r>
    </w:p>
    <w:p w:rsidR="008A1586" w:rsidRPr="00F6733C" w:rsidRDefault="008A1586" w:rsidP="008A1586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kern w:val="3"/>
        </w:rPr>
      </w:pPr>
    </w:p>
    <w:p w:rsidR="008A1586" w:rsidRPr="00817F94" w:rsidRDefault="008A1586" w:rsidP="002608F6">
      <w:pPr>
        <w:widowControl w:val="0"/>
        <w:numPr>
          <w:ilvl w:val="0"/>
          <w:numId w:val="28"/>
        </w:numPr>
        <w:suppressAutoHyphens w:val="0"/>
        <w:autoSpaceDN w:val="0"/>
        <w:spacing w:after="0" w:line="240" w:lineRule="auto"/>
        <w:ind w:left="709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 w:rsidRPr="00817F94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izmjena i dopuna Programa građenja objekata i uređaja k</w:t>
      </w:r>
      <w:r w:rsidR="00154702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omunalne infrastrukture za  2018</w:t>
      </w:r>
      <w:r w:rsidRPr="00817F94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godinu</w:t>
      </w:r>
    </w:p>
    <w:p w:rsidR="008A1586" w:rsidRPr="00817F94" w:rsidRDefault="008A1586" w:rsidP="008A158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8A1586" w:rsidRPr="00817F94" w:rsidRDefault="008A1586" w:rsidP="008A1586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8A1586" w:rsidRDefault="008A1586" w:rsidP="001B0D22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8A1586" w:rsidRDefault="008A1586" w:rsidP="008A158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E26F7" w:rsidRPr="009E26F7" w:rsidRDefault="009E26F7" w:rsidP="00AD2D3E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i donošenje </w:t>
      </w:r>
      <w:r w:rsidRPr="006E75F1">
        <w:rPr>
          <w:rFonts w:ascii="Arial" w:eastAsia="Times New Roman" w:hAnsi="Arial" w:cs="Arial"/>
          <w:b/>
          <w:sz w:val="24"/>
          <w:szCs w:val="24"/>
          <w:lang w:eastAsia="hr-HR"/>
        </w:rPr>
        <w:t>Odluke o izmjenama i dopunama Odluke o davanju suglasnosti na izdavanje bankarske garancije Grada Ivanić-Grada u ko</w:t>
      </w:r>
      <w:r w:rsidR="00B4170B">
        <w:rPr>
          <w:rFonts w:ascii="Arial" w:eastAsia="Times New Roman" w:hAnsi="Arial" w:cs="Arial"/>
          <w:b/>
          <w:sz w:val="24"/>
          <w:szCs w:val="24"/>
          <w:lang w:eastAsia="hr-HR"/>
        </w:rPr>
        <w:t>rist Veleučilišta Lavoslav Ružič</w:t>
      </w:r>
      <w:r w:rsidRPr="006E75F1">
        <w:rPr>
          <w:rFonts w:ascii="Arial" w:eastAsia="Times New Roman" w:hAnsi="Arial" w:cs="Arial"/>
          <w:b/>
          <w:sz w:val="24"/>
          <w:szCs w:val="24"/>
          <w:lang w:eastAsia="hr-HR"/>
        </w:rPr>
        <w:t>ka u Vukovaru</w:t>
      </w:r>
    </w:p>
    <w:p w:rsidR="009E26F7" w:rsidRDefault="009E26F7" w:rsidP="009E26F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9E26F7" w:rsidRPr="009E26F7" w:rsidRDefault="009E26F7" w:rsidP="009E26F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E26F7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9E26F7" w:rsidRPr="009E26F7" w:rsidRDefault="001A183B" w:rsidP="009E26F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izvjestitelj: Tihana Vuković Počuč</w:t>
      </w:r>
      <w:r w:rsidR="009E26F7" w:rsidRPr="009E26F7">
        <w:rPr>
          <w:rFonts w:ascii="Arial" w:hAnsi="Arial"/>
          <w:kern w:val="3"/>
          <w:sz w:val="24"/>
          <w:szCs w:val="24"/>
          <w:lang w:eastAsia="en-US"/>
        </w:rPr>
        <w:t xml:space="preserve">, </w:t>
      </w:r>
      <w:r>
        <w:rPr>
          <w:rFonts w:ascii="Arial" w:hAnsi="Arial"/>
          <w:kern w:val="3"/>
          <w:sz w:val="24"/>
          <w:szCs w:val="24"/>
          <w:lang w:eastAsia="en-US"/>
        </w:rPr>
        <w:t>privremena pročelnica</w:t>
      </w:r>
      <w:r w:rsidR="009E26F7" w:rsidRPr="009E26F7">
        <w:rPr>
          <w:rFonts w:ascii="Arial" w:hAnsi="Arial"/>
          <w:kern w:val="3"/>
          <w:sz w:val="24"/>
          <w:szCs w:val="24"/>
          <w:lang w:eastAsia="en-US"/>
        </w:rPr>
        <w:t xml:space="preserve"> Upravnog odjela za </w:t>
      </w:r>
      <w:r>
        <w:rPr>
          <w:rFonts w:ascii="Arial" w:hAnsi="Arial"/>
          <w:kern w:val="3"/>
          <w:sz w:val="24"/>
          <w:szCs w:val="24"/>
          <w:lang w:eastAsia="en-US"/>
        </w:rPr>
        <w:t>lokalnu samoupravu, pravne poslove i društvene djelatnosti</w:t>
      </w:r>
    </w:p>
    <w:p w:rsidR="009E26F7" w:rsidRPr="009E26F7" w:rsidRDefault="009E26F7" w:rsidP="009E26F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9E26F7" w:rsidRDefault="009E26F7" w:rsidP="009E26F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E26F7" w:rsidRDefault="00B4170B" w:rsidP="00B4170B">
      <w:pPr>
        <w:pStyle w:val="Odlomakpopisa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i donošenje </w:t>
      </w:r>
      <w:r w:rsidRPr="00B4170B">
        <w:rPr>
          <w:rFonts w:ascii="Arial" w:eastAsia="Times New Roman" w:hAnsi="Arial" w:cs="Arial"/>
          <w:b/>
          <w:sz w:val="24"/>
          <w:szCs w:val="24"/>
          <w:lang w:eastAsia="hr-HR"/>
        </w:rPr>
        <w:t>Odluke o davanju suglasnosti na izda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vanje bankarske garancije Grada </w:t>
      </w:r>
      <w:r w:rsidRPr="00B4170B">
        <w:rPr>
          <w:rFonts w:ascii="Arial" w:eastAsia="Times New Roman" w:hAnsi="Arial" w:cs="Arial"/>
          <w:b/>
          <w:sz w:val="24"/>
          <w:szCs w:val="24"/>
          <w:lang w:eastAsia="hr-HR"/>
        </w:rPr>
        <w:t>Ivanić-Grada u korist Ministarstva gospodarstva, poduzetništva i obrta</w:t>
      </w:r>
    </w:p>
    <w:p w:rsidR="001B0D22" w:rsidRDefault="001B0D22" w:rsidP="001B0D22">
      <w:pPr>
        <w:pStyle w:val="Odlomakpopisa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4170B" w:rsidRPr="009E26F7" w:rsidRDefault="00B4170B" w:rsidP="00B4170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E26F7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B4170B" w:rsidRPr="009E26F7" w:rsidRDefault="00B4170B" w:rsidP="00B4170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izvjestitelj: Tihana Vuković Počuč</w:t>
      </w:r>
      <w:r w:rsidR="009F6E2B">
        <w:rPr>
          <w:rFonts w:ascii="Arial" w:hAnsi="Arial"/>
          <w:kern w:val="3"/>
          <w:sz w:val="24"/>
          <w:szCs w:val="24"/>
          <w:lang w:eastAsia="en-US"/>
        </w:rPr>
        <w:t xml:space="preserve">, </w:t>
      </w:r>
      <w:r>
        <w:rPr>
          <w:rFonts w:ascii="Arial" w:hAnsi="Arial"/>
          <w:kern w:val="3"/>
          <w:sz w:val="24"/>
          <w:szCs w:val="24"/>
          <w:lang w:eastAsia="en-US"/>
        </w:rPr>
        <w:t>privremena pročelnica</w:t>
      </w:r>
      <w:r w:rsidRPr="009E26F7">
        <w:rPr>
          <w:rFonts w:ascii="Arial" w:hAnsi="Arial"/>
          <w:kern w:val="3"/>
          <w:sz w:val="24"/>
          <w:szCs w:val="24"/>
          <w:lang w:eastAsia="en-US"/>
        </w:rPr>
        <w:t xml:space="preserve"> Upravnog odjela za </w:t>
      </w:r>
      <w:r>
        <w:rPr>
          <w:rFonts w:ascii="Arial" w:hAnsi="Arial"/>
          <w:kern w:val="3"/>
          <w:sz w:val="24"/>
          <w:szCs w:val="24"/>
          <w:lang w:eastAsia="en-US"/>
        </w:rPr>
        <w:t>lokalnu samoupravu, pravne poslove i društvene djelatnosti</w:t>
      </w:r>
    </w:p>
    <w:p w:rsidR="00B4170B" w:rsidRPr="00B4170B" w:rsidRDefault="00B4170B" w:rsidP="00B4170B">
      <w:pPr>
        <w:pStyle w:val="Odlomakpopisa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679A2" w:rsidRPr="007679A2" w:rsidRDefault="007679A2" w:rsidP="007679A2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proofErr w:type="spellStart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679A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679A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prigovorima na </w:t>
      </w:r>
      <w:r w:rsidR="00D633E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prijedlog </w:t>
      </w:r>
      <w:bookmarkStart w:id="0" w:name="_GoBack"/>
      <w:bookmarkEnd w:id="0"/>
      <w:r w:rsidRPr="007679A2">
        <w:rPr>
          <w:rFonts w:ascii="Arial" w:eastAsia="Times New Roman" w:hAnsi="Arial" w:cs="Arial"/>
          <w:b/>
          <w:sz w:val="24"/>
          <w:szCs w:val="24"/>
          <w:lang w:eastAsia="hr-HR"/>
        </w:rPr>
        <w:t>Programa raspolaganja poljoprivrednim zemljištem u vlasništvu Republike Hrvatske za Grad Ivanić-Grad</w:t>
      </w:r>
    </w:p>
    <w:p w:rsidR="00657D94" w:rsidRDefault="00657D94" w:rsidP="00657D9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657D94" w:rsidRPr="009E26F7" w:rsidRDefault="00657D94" w:rsidP="00657D9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E26F7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657D94" w:rsidRDefault="00657D94" w:rsidP="00657D9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izvjestitelj: Tihana Vuković Počuč</w:t>
      </w:r>
      <w:r w:rsidRPr="009E26F7">
        <w:rPr>
          <w:rFonts w:ascii="Arial" w:hAnsi="Arial"/>
          <w:kern w:val="3"/>
          <w:sz w:val="24"/>
          <w:szCs w:val="24"/>
          <w:lang w:eastAsia="en-US"/>
        </w:rPr>
        <w:t xml:space="preserve">, </w:t>
      </w:r>
      <w:r>
        <w:rPr>
          <w:rFonts w:ascii="Arial" w:hAnsi="Arial"/>
          <w:kern w:val="3"/>
          <w:sz w:val="24"/>
          <w:szCs w:val="24"/>
          <w:lang w:eastAsia="en-US"/>
        </w:rPr>
        <w:t>privremena pročelnica</w:t>
      </w:r>
      <w:r w:rsidRPr="009E26F7">
        <w:rPr>
          <w:rFonts w:ascii="Arial" w:hAnsi="Arial"/>
          <w:kern w:val="3"/>
          <w:sz w:val="24"/>
          <w:szCs w:val="24"/>
          <w:lang w:eastAsia="en-US"/>
        </w:rPr>
        <w:t xml:space="preserve"> Upravnog odjela za </w:t>
      </w:r>
      <w:r>
        <w:rPr>
          <w:rFonts w:ascii="Arial" w:hAnsi="Arial"/>
          <w:kern w:val="3"/>
          <w:sz w:val="24"/>
          <w:szCs w:val="24"/>
          <w:lang w:eastAsia="en-US"/>
        </w:rPr>
        <w:t>lokalnu samoupravu, pravne poslove i društvene djelatnosti</w:t>
      </w:r>
    </w:p>
    <w:p w:rsidR="00657D94" w:rsidRPr="009E26F7" w:rsidRDefault="00657D94" w:rsidP="00657D9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657D94" w:rsidRPr="00657D94" w:rsidRDefault="00657D94" w:rsidP="00657D94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</w:t>
      </w:r>
      <w:r w:rsidRPr="00657D94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657D94">
        <w:rPr>
          <w:rFonts w:ascii="Arial" w:eastAsia="Times New Roman" w:hAnsi="Arial" w:cs="Arial"/>
          <w:b/>
          <w:sz w:val="24"/>
          <w:szCs w:val="24"/>
          <w:lang w:eastAsia="hr-HR"/>
        </w:rPr>
        <w:t>o donošenju Programa raspolaganja poljoprivrednim zemljištem u vlasništvu Republike Hrvatske za Grad Ivanić-Grad</w:t>
      </w:r>
    </w:p>
    <w:p w:rsidR="00602A8A" w:rsidRDefault="00602A8A" w:rsidP="00602A8A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602A8A" w:rsidRPr="00602A8A" w:rsidRDefault="00602A8A" w:rsidP="00602A8A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602A8A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602A8A" w:rsidRPr="00602A8A" w:rsidRDefault="00602A8A" w:rsidP="00602A8A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602A8A">
        <w:rPr>
          <w:rFonts w:ascii="Arial" w:hAnsi="Arial"/>
          <w:kern w:val="3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657D94" w:rsidRDefault="00657D94" w:rsidP="00657D94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AD05A8" w:rsidRPr="00AD05A8" w:rsidRDefault="00AD05A8" w:rsidP="001B0D22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  <w:r>
        <w:rPr>
          <w:rFonts w:ascii="Arial" w:hAnsi="Arial" w:cs="Arial"/>
          <w:b/>
          <w:sz w:val="24"/>
          <w:szCs w:val="24"/>
          <w:lang w:val="hr-BA"/>
        </w:rPr>
        <w:t xml:space="preserve"> Razmatranje prijedloga i donošenje Zaključka </w:t>
      </w:r>
      <w:r w:rsidRPr="00AD05A8">
        <w:rPr>
          <w:rFonts w:ascii="Arial" w:hAnsi="Arial" w:cs="Arial"/>
          <w:b/>
          <w:sz w:val="24"/>
          <w:szCs w:val="24"/>
          <w:lang w:val="hr-BA"/>
        </w:rPr>
        <w:t>o sklap</w:t>
      </w:r>
      <w:r w:rsidR="001B0D22">
        <w:rPr>
          <w:rFonts w:ascii="Arial" w:hAnsi="Arial" w:cs="Arial"/>
          <w:b/>
          <w:sz w:val="24"/>
          <w:szCs w:val="24"/>
          <w:lang w:val="hr-BA"/>
        </w:rPr>
        <w:t xml:space="preserve">anju Ugovora o partnerstvu na </w:t>
      </w:r>
      <w:r w:rsidRPr="00AD05A8">
        <w:rPr>
          <w:rFonts w:ascii="Arial" w:hAnsi="Arial" w:cs="Arial"/>
          <w:b/>
          <w:sz w:val="24"/>
          <w:szCs w:val="24"/>
          <w:lang w:val="hr-BA"/>
        </w:rPr>
        <w:t>projektu „Regionalni vodoopskrbni sustav Zagrebačke županije – Zagreb Istok“</w:t>
      </w:r>
    </w:p>
    <w:p w:rsidR="00AD05A8" w:rsidRDefault="00AD05A8" w:rsidP="00AD05A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AD05A8" w:rsidRPr="009E26F7" w:rsidRDefault="00AD05A8" w:rsidP="00AD05A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E26F7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AD05A8" w:rsidRDefault="00AD05A8" w:rsidP="00AD05A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izvjestitelj: Tihana Vuković Počuč</w:t>
      </w:r>
      <w:r w:rsidRPr="009E26F7">
        <w:rPr>
          <w:rFonts w:ascii="Arial" w:hAnsi="Arial"/>
          <w:kern w:val="3"/>
          <w:sz w:val="24"/>
          <w:szCs w:val="24"/>
          <w:lang w:eastAsia="en-US"/>
        </w:rPr>
        <w:t xml:space="preserve">, </w:t>
      </w:r>
      <w:r>
        <w:rPr>
          <w:rFonts w:ascii="Arial" w:hAnsi="Arial"/>
          <w:kern w:val="3"/>
          <w:sz w:val="24"/>
          <w:szCs w:val="24"/>
          <w:lang w:eastAsia="en-US"/>
        </w:rPr>
        <w:t>privremena pročelnica</w:t>
      </w:r>
      <w:r w:rsidRPr="009E26F7">
        <w:rPr>
          <w:rFonts w:ascii="Arial" w:hAnsi="Arial"/>
          <w:kern w:val="3"/>
          <w:sz w:val="24"/>
          <w:szCs w:val="24"/>
          <w:lang w:eastAsia="en-US"/>
        </w:rPr>
        <w:t xml:space="preserve"> Upravnog odjela za </w:t>
      </w:r>
      <w:r>
        <w:rPr>
          <w:rFonts w:ascii="Arial" w:hAnsi="Arial"/>
          <w:kern w:val="3"/>
          <w:sz w:val="24"/>
          <w:szCs w:val="24"/>
          <w:lang w:eastAsia="en-US"/>
        </w:rPr>
        <w:t>lokalnu samoupravu, pravne poslove i društvene djelatnosti</w:t>
      </w:r>
    </w:p>
    <w:p w:rsidR="00AD05A8" w:rsidRPr="00AD05A8" w:rsidRDefault="00AD05A8" w:rsidP="00AD05A8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027053" w:rsidRDefault="0095502E" w:rsidP="00AD2D3E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predsjedika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Komisije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imenovanje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ulica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</w:t>
      </w:r>
      <w:proofErr w:type="spellEnd"/>
    </w:p>
    <w:p w:rsidR="0095502E" w:rsidRPr="0095502E" w:rsidRDefault="0095502E" w:rsidP="0095502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02E" w:rsidRPr="00D36D41" w:rsidRDefault="0095502E" w:rsidP="001B0D22">
      <w:pPr>
        <w:pStyle w:val="Bezproreda"/>
        <w:ind w:left="851" w:hanging="851"/>
        <w:rPr>
          <w:rFonts w:ascii="Arial" w:hAnsi="Arial" w:cs="Arial"/>
          <w:sz w:val="24"/>
          <w:szCs w:val="24"/>
        </w:rPr>
      </w:pPr>
      <w:r w:rsidRPr="00D36D41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</w:t>
      </w:r>
      <w:r w:rsidR="001B0D22">
        <w:rPr>
          <w:rFonts w:ascii="Arial" w:hAnsi="Arial" w:cs="Arial"/>
          <w:sz w:val="24"/>
          <w:szCs w:val="24"/>
        </w:rPr>
        <w:t xml:space="preserve">  </w:t>
      </w:r>
      <w:r w:rsidR="00A6122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redlagatelj: Odbor za izbor i imenovanje</w:t>
      </w:r>
    </w:p>
    <w:p w:rsidR="0095502E" w:rsidRDefault="0095502E" w:rsidP="001B0D22">
      <w:pPr>
        <w:pStyle w:val="Bezproreda"/>
        <w:ind w:left="851" w:hanging="851"/>
        <w:rPr>
          <w:rFonts w:ascii="Arial" w:hAnsi="Arial" w:cs="Arial"/>
          <w:sz w:val="24"/>
          <w:szCs w:val="24"/>
        </w:rPr>
      </w:pPr>
      <w:r w:rsidRPr="00D36D41">
        <w:rPr>
          <w:rFonts w:ascii="Arial" w:hAnsi="Arial" w:cs="Arial"/>
          <w:sz w:val="24"/>
          <w:szCs w:val="24"/>
        </w:rPr>
        <w:t xml:space="preserve">       </w:t>
      </w:r>
      <w:r w:rsidR="001B0D22">
        <w:rPr>
          <w:rFonts w:ascii="Arial" w:hAnsi="Arial" w:cs="Arial"/>
          <w:sz w:val="24"/>
          <w:szCs w:val="24"/>
        </w:rPr>
        <w:t xml:space="preserve">  </w:t>
      </w:r>
      <w:r w:rsidRPr="00D36D41">
        <w:rPr>
          <w:rFonts w:ascii="Arial" w:hAnsi="Arial" w:cs="Arial"/>
          <w:sz w:val="24"/>
          <w:szCs w:val="24"/>
        </w:rPr>
        <w:t xml:space="preserve">  </w:t>
      </w:r>
      <w:r w:rsidR="00A6122F">
        <w:rPr>
          <w:rFonts w:ascii="Arial" w:hAnsi="Arial" w:cs="Arial"/>
          <w:sz w:val="24"/>
          <w:szCs w:val="24"/>
        </w:rPr>
        <w:t>i</w:t>
      </w:r>
      <w:r w:rsidRPr="00D36D41">
        <w:rPr>
          <w:rFonts w:ascii="Arial" w:hAnsi="Arial" w:cs="Arial"/>
          <w:sz w:val="24"/>
          <w:szCs w:val="24"/>
        </w:rPr>
        <w:t>zvjestitelj:</w:t>
      </w:r>
      <w:r>
        <w:rPr>
          <w:rFonts w:ascii="Arial" w:hAnsi="Arial" w:cs="Arial"/>
          <w:sz w:val="24"/>
          <w:szCs w:val="24"/>
        </w:rPr>
        <w:t xml:space="preserve">   </w:t>
      </w:r>
      <w:r w:rsidRPr="00D36D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Željko </w:t>
      </w:r>
      <w:proofErr w:type="spellStart"/>
      <w:r>
        <w:rPr>
          <w:rFonts w:ascii="Arial" w:hAnsi="Arial" w:cs="Arial"/>
          <w:sz w:val="24"/>
          <w:szCs w:val="24"/>
        </w:rPr>
        <w:t>Brezovečki</w:t>
      </w:r>
      <w:proofErr w:type="spellEnd"/>
      <w:r>
        <w:rPr>
          <w:rFonts w:ascii="Arial" w:hAnsi="Arial" w:cs="Arial"/>
          <w:sz w:val="24"/>
          <w:szCs w:val="24"/>
        </w:rPr>
        <w:t>, predsjednik Odbora</w:t>
      </w:r>
    </w:p>
    <w:p w:rsidR="001E6D5E" w:rsidRDefault="001E6D5E" w:rsidP="0086774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32ADE" w:rsidRDefault="000414C7" w:rsidP="00926E97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</w:t>
      </w:r>
      <w:r w:rsidR="00342F3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12</w:t>
      </w:r>
      <w:r w:rsidR="00C740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1E6D5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D9385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D9385A" w:rsidRPr="00D9385A" w:rsidRDefault="00D9385A" w:rsidP="00D9385A">
      <w:pPr>
        <w:suppressAutoHyphens w:val="0"/>
        <w:spacing w:after="0" w:line="240" w:lineRule="auto"/>
        <w:ind w:left="360" w:firstLine="348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F3ADF" w:rsidRDefault="0006658D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 w:rsidR="004F3ADF"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</w:p>
    <w:p w:rsidR="008C3F5E" w:rsidRDefault="0006658D" w:rsidP="00AD2D3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</w:t>
      </w:r>
      <w:r w:rsidR="00CE7CB9">
        <w:rPr>
          <w:rFonts w:ascii="Arial" w:eastAsia="Times New Roman" w:hAnsi="Arial" w:cs="Arial"/>
          <w:sz w:val="24"/>
          <w:szCs w:val="24"/>
        </w:rPr>
        <w:t>že opravdati na telefon 2831-371</w:t>
      </w:r>
      <w:r w:rsidRPr="00536086">
        <w:rPr>
          <w:rFonts w:ascii="Arial" w:eastAsia="Times New Roman" w:hAnsi="Arial" w:cs="Arial"/>
          <w:sz w:val="24"/>
          <w:szCs w:val="24"/>
        </w:rPr>
        <w:t>.</w:t>
      </w:r>
    </w:p>
    <w:p w:rsidR="000414C7" w:rsidRPr="00AD2D3E" w:rsidRDefault="000414C7" w:rsidP="00AD2D3E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3F3DFF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3F3DFF">
        <w:rPr>
          <w:rFonts w:ascii="Arial" w:eastAsia="Times New Roman" w:hAnsi="Arial" w:cs="Arial"/>
          <w:b/>
          <w:sz w:val="24"/>
          <w:szCs w:val="24"/>
        </w:rPr>
        <w:tab/>
      </w:r>
      <w:r w:rsidR="003F3DFF"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  <w:r w:rsidR="00747E1A">
        <w:rPr>
          <w:rFonts w:ascii="Arial" w:eastAsia="Times New Roman" w:hAnsi="Arial" w:cs="Arial"/>
          <w:b/>
          <w:sz w:val="24"/>
          <w:szCs w:val="24"/>
        </w:rPr>
        <w:t>,v.r.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DA10253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6F6FA2"/>
    <w:multiLevelType w:val="hybridMultilevel"/>
    <w:tmpl w:val="BDDEA3BA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644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161C3"/>
    <w:multiLevelType w:val="hybridMultilevel"/>
    <w:tmpl w:val="E5267096"/>
    <w:lvl w:ilvl="0" w:tplc="8468F6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3"/>
  </w:num>
  <w:num w:numId="5">
    <w:abstractNumId w:val="5"/>
  </w:num>
  <w:num w:numId="6">
    <w:abstractNumId w:val="3"/>
  </w:num>
  <w:num w:numId="7">
    <w:abstractNumId w:val="1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0"/>
  </w:num>
  <w:num w:numId="12">
    <w:abstractNumId w:val="22"/>
  </w:num>
  <w:num w:numId="13">
    <w:abstractNumId w:val="4"/>
  </w:num>
  <w:num w:numId="14">
    <w:abstractNumId w:val="21"/>
  </w:num>
  <w:num w:numId="15">
    <w:abstractNumId w:val="18"/>
  </w:num>
  <w:num w:numId="16">
    <w:abstractNumId w:val="17"/>
  </w:num>
  <w:num w:numId="17">
    <w:abstractNumId w:val="10"/>
  </w:num>
  <w:num w:numId="18">
    <w:abstractNumId w:val="7"/>
  </w:num>
  <w:num w:numId="19">
    <w:abstractNumId w:val="11"/>
  </w:num>
  <w:num w:numId="20">
    <w:abstractNumId w:val="12"/>
  </w:num>
  <w:num w:numId="21">
    <w:abstractNumId w:val="6"/>
  </w:num>
  <w:num w:numId="22">
    <w:abstractNumId w:val="1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5"/>
  </w:num>
  <w:num w:numId="26">
    <w:abstractNumId w:val="8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062B1"/>
    <w:rsid w:val="0001084D"/>
    <w:rsid w:val="000245BD"/>
    <w:rsid w:val="00027053"/>
    <w:rsid w:val="000414C7"/>
    <w:rsid w:val="00042BA0"/>
    <w:rsid w:val="000614DE"/>
    <w:rsid w:val="00062906"/>
    <w:rsid w:val="0006658D"/>
    <w:rsid w:val="0007478E"/>
    <w:rsid w:val="0007503E"/>
    <w:rsid w:val="00076114"/>
    <w:rsid w:val="00083169"/>
    <w:rsid w:val="00087B51"/>
    <w:rsid w:val="00090110"/>
    <w:rsid w:val="00095691"/>
    <w:rsid w:val="000B1FE2"/>
    <w:rsid w:val="000B3984"/>
    <w:rsid w:val="000B45DD"/>
    <w:rsid w:val="000B530E"/>
    <w:rsid w:val="000C2476"/>
    <w:rsid w:val="000C4644"/>
    <w:rsid w:val="000E2998"/>
    <w:rsid w:val="00102B65"/>
    <w:rsid w:val="001152F9"/>
    <w:rsid w:val="00125920"/>
    <w:rsid w:val="00134E81"/>
    <w:rsid w:val="00136752"/>
    <w:rsid w:val="00140C6B"/>
    <w:rsid w:val="00141A65"/>
    <w:rsid w:val="00143371"/>
    <w:rsid w:val="00143A47"/>
    <w:rsid w:val="001457D0"/>
    <w:rsid w:val="001504C4"/>
    <w:rsid w:val="00154702"/>
    <w:rsid w:val="00160E41"/>
    <w:rsid w:val="00163566"/>
    <w:rsid w:val="0017751F"/>
    <w:rsid w:val="001A183B"/>
    <w:rsid w:val="001A4897"/>
    <w:rsid w:val="001A5D5A"/>
    <w:rsid w:val="001B0D22"/>
    <w:rsid w:val="001B361E"/>
    <w:rsid w:val="001B3BE1"/>
    <w:rsid w:val="001B5EBF"/>
    <w:rsid w:val="001B6473"/>
    <w:rsid w:val="001B7721"/>
    <w:rsid w:val="001C321E"/>
    <w:rsid w:val="001C74AB"/>
    <w:rsid w:val="001E3543"/>
    <w:rsid w:val="001E6D5E"/>
    <w:rsid w:val="001F0A63"/>
    <w:rsid w:val="001F4886"/>
    <w:rsid w:val="001F6E99"/>
    <w:rsid w:val="00204F0A"/>
    <w:rsid w:val="0020726E"/>
    <w:rsid w:val="002136A0"/>
    <w:rsid w:val="00220B66"/>
    <w:rsid w:val="002222BC"/>
    <w:rsid w:val="00233F41"/>
    <w:rsid w:val="0023658E"/>
    <w:rsid w:val="002423C3"/>
    <w:rsid w:val="002608F6"/>
    <w:rsid w:val="00260B4B"/>
    <w:rsid w:val="0028384C"/>
    <w:rsid w:val="00287F28"/>
    <w:rsid w:val="002966A7"/>
    <w:rsid w:val="002B0FE8"/>
    <w:rsid w:val="002D0429"/>
    <w:rsid w:val="002D0E79"/>
    <w:rsid w:val="002D1862"/>
    <w:rsid w:val="002D4C2C"/>
    <w:rsid w:val="002F134A"/>
    <w:rsid w:val="002F5ECA"/>
    <w:rsid w:val="002F68AE"/>
    <w:rsid w:val="00306E35"/>
    <w:rsid w:val="003071D0"/>
    <w:rsid w:val="00312112"/>
    <w:rsid w:val="00321D76"/>
    <w:rsid w:val="0032340A"/>
    <w:rsid w:val="00323E7E"/>
    <w:rsid w:val="00325ADD"/>
    <w:rsid w:val="00334059"/>
    <w:rsid w:val="00336C92"/>
    <w:rsid w:val="00342F30"/>
    <w:rsid w:val="00343244"/>
    <w:rsid w:val="0034336B"/>
    <w:rsid w:val="00344C74"/>
    <w:rsid w:val="00351168"/>
    <w:rsid w:val="003520E3"/>
    <w:rsid w:val="00354C27"/>
    <w:rsid w:val="00363C43"/>
    <w:rsid w:val="00374329"/>
    <w:rsid w:val="00374946"/>
    <w:rsid w:val="00381E0B"/>
    <w:rsid w:val="003844E1"/>
    <w:rsid w:val="0039127C"/>
    <w:rsid w:val="00393F33"/>
    <w:rsid w:val="00394F31"/>
    <w:rsid w:val="00397E02"/>
    <w:rsid w:val="003A1884"/>
    <w:rsid w:val="003B3121"/>
    <w:rsid w:val="003B453F"/>
    <w:rsid w:val="003C18AA"/>
    <w:rsid w:val="003C1EC4"/>
    <w:rsid w:val="003F3DFF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767B4"/>
    <w:rsid w:val="00476FE0"/>
    <w:rsid w:val="00480AF1"/>
    <w:rsid w:val="004830C7"/>
    <w:rsid w:val="00484053"/>
    <w:rsid w:val="00496215"/>
    <w:rsid w:val="004A28EB"/>
    <w:rsid w:val="004A39DA"/>
    <w:rsid w:val="004B0B75"/>
    <w:rsid w:val="004B11B4"/>
    <w:rsid w:val="004B6A04"/>
    <w:rsid w:val="004C0BC3"/>
    <w:rsid w:val="004D49BA"/>
    <w:rsid w:val="004F3ADF"/>
    <w:rsid w:val="004F4F37"/>
    <w:rsid w:val="005012EE"/>
    <w:rsid w:val="005338AB"/>
    <w:rsid w:val="00536086"/>
    <w:rsid w:val="00540F26"/>
    <w:rsid w:val="00551CF4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F04C0"/>
    <w:rsid w:val="005F3C4A"/>
    <w:rsid w:val="005F6D74"/>
    <w:rsid w:val="00602A8A"/>
    <w:rsid w:val="00610457"/>
    <w:rsid w:val="00614309"/>
    <w:rsid w:val="00617F59"/>
    <w:rsid w:val="006218BC"/>
    <w:rsid w:val="00623079"/>
    <w:rsid w:val="00634437"/>
    <w:rsid w:val="00635E7E"/>
    <w:rsid w:val="00653111"/>
    <w:rsid w:val="00657D94"/>
    <w:rsid w:val="00660F8B"/>
    <w:rsid w:val="0066143D"/>
    <w:rsid w:val="00661980"/>
    <w:rsid w:val="006643FD"/>
    <w:rsid w:val="00667859"/>
    <w:rsid w:val="00674D5B"/>
    <w:rsid w:val="00676E5E"/>
    <w:rsid w:val="00677AAE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358F"/>
    <w:rsid w:val="00725BD2"/>
    <w:rsid w:val="00726936"/>
    <w:rsid w:val="00731EBE"/>
    <w:rsid w:val="00734C06"/>
    <w:rsid w:val="00741F8A"/>
    <w:rsid w:val="007432FC"/>
    <w:rsid w:val="00747E1A"/>
    <w:rsid w:val="00761CA4"/>
    <w:rsid w:val="007663BC"/>
    <w:rsid w:val="007679A2"/>
    <w:rsid w:val="00771395"/>
    <w:rsid w:val="007719EF"/>
    <w:rsid w:val="0078085E"/>
    <w:rsid w:val="007813D9"/>
    <w:rsid w:val="007B47D3"/>
    <w:rsid w:val="007B7A37"/>
    <w:rsid w:val="007C1F33"/>
    <w:rsid w:val="007C50BC"/>
    <w:rsid w:val="007C645A"/>
    <w:rsid w:val="007C6A76"/>
    <w:rsid w:val="007C7DE6"/>
    <w:rsid w:val="007D4060"/>
    <w:rsid w:val="007F5038"/>
    <w:rsid w:val="00810234"/>
    <w:rsid w:val="008117D9"/>
    <w:rsid w:val="0082502C"/>
    <w:rsid w:val="008279AD"/>
    <w:rsid w:val="00861954"/>
    <w:rsid w:val="0086774F"/>
    <w:rsid w:val="008832ED"/>
    <w:rsid w:val="008947B9"/>
    <w:rsid w:val="008A1586"/>
    <w:rsid w:val="008A1A87"/>
    <w:rsid w:val="008A7D60"/>
    <w:rsid w:val="008B5220"/>
    <w:rsid w:val="008C232B"/>
    <w:rsid w:val="008C3F5E"/>
    <w:rsid w:val="008D2D42"/>
    <w:rsid w:val="008E409A"/>
    <w:rsid w:val="008E5D42"/>
    <w:rsid w:val="009042FC"/>
    <w:rsid w:val="00905202"/>
    <w:rsid w:val="009054DC"/>
    <w:rsid w:val="009111A2"/>
    <w:rsid w:val="00915674"/>
    <w:rsid w:val="0091615C"/>
    <w:rsid w:val="00917C16"/>
    <w:rsid w:val="00926E97"/>
    <w:rsid w:val="009333B0"/>
    <w:rsid w:val="00935686"/>
    <w:rsid w:val="00941906"/>
    <w:rsid w:val="00942A81"/>
    <w:rsid w:val="0095502E"/>
    <w:rsid w:val="00960D71"/>
    <w:rsid w:val="009654AB"/>
    <w:rsid w:val="009701FC"/>
    <w:rsid w:val="00976854"/>
    <w:rsid w:val="00990CD7"/>
    <w:rsid w:val="0099515C"/>
    <w:rsid w:val="00995443"/>
    <w:rsid w:val="009B4036"/>
    <w:rsid w:val="009C27F0"/>
    <w:rsid w:val="009C5D36"/>
    <w:rsid w:val="009D0DB5"/>
    <w:rsid w:val="009D2108"/>
    <w:rsid w:val="009E26F7"/>
    <w:rsid w:val="009E31C0"/>
    <w:rsid w:val="009E7001"/>
    <w:rsid w:val="009F335F"/>
    <w:rsid w:val="009F6E2B"/>
    <w:rsid w:val="00A013B8"/>
    <w:rsid w:val="00A03913"/>
    <w:rsid w:val="00A04F48"/>
    <w:rsid w:val="00A16617"/>
    <w:rsid w:val="00A262FB"/>
    <w:rsid w:val="00A2736B"/>
    <w:rsid w:val="00A30595"/>
    <w:rsid w:val="00A32ADE"/>
    <w:rsid w:val="00A35BC7"/>
    <w:rsid w:val="00A50D1C"/>
    <w:rsid w:val="00A6122F"/>
    <w:rsid w:val="00A62607"/>
    <w:rsid w:val="00A66636"/>
    <w:rsid w:val="00A83CEB"/>
    <w:rsid w:val="00A843AE"/>
    <w:rsid w:val="00A87A67"/>
    <w:rsid w:val="00AA0627"/>
    <w:rsid w:val="00AA537D"/>
    <w:rsid w:val="00AC2DF4"/>
    <w:rsid w:val="00AC2F44"/>
    <w:rsid w:val="00AC35AD"/>
    <w:rsid w:val="00AC7198"/>
    <w:rsid w:val="00AD05A8"/>
    <w:rsid w:val="00AD2D3E"/>
    <w:rsid w:val="00AD3415"/>
    <w:rsid w:val="00AF119C"/>
    <w:rsid w:val="00AF6A12"/>
    <w:rsid w:val="00AF6D83"/>
    <w:rsid w:val="00B01E0A"/>
    <w:rsid w:val="00B30835"/>
    <w:rsid w:val="00B35771"/>
    <w:rsid w:val="00B363EF"/>
    <w:rsid w:val="00B36B47"/>
    <w:rsid w:val="00B4170B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5000"/>
    <w:rsid w:val="00BF0451"/>
    <w:rsid w:val="00BF1AF3"/>
    <w:rsid w:val="00C14745"/>
    <w:rsid w:val="00C251CF"/>
    <w:rsid w:val="00C3555B"/>
    <w:rsid w:val="00C51221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D7D9F"/>
    <w:rsid w:val="00CE7CB9"/>
    <w:rsid w:val="00CF024A"/>
    <w:rsid w:val="00CF2A9B"/>
    <w:rsid w:val="00CF35B3"/>
    <w:rsid w:val="00D0364B"/>
    <w:rsid w:val="00D10022"/>
    <w:rsid w:val="00D24BBA"/>
    <w:rsid w:val="00D24C8B"/>
    <w:rsid w:val="00D35F66"/>
    <w:rsid w:val="00D427EC"/>
    <w:rsid w:val="00D5253C"/>
    <w:rsid w:val="00D558D8"/>
    <w:rsid w:val="00D62074"/>
    <w:rsid w:val="00D633E1"/>
    <w:rsid w:val="00D63474"/>
    <w:rsid w:val="00D70107"/>
    <w:rsid w:val="00D80254"/>
    <w:rsid w:val="00D87F00"/>
    <w:rsid w:val="00D9385A"/>
    <w:rsid w:val="00DA034B"/>
    <w:rsid w:val="00DA787D"/>
    <w:rsid w:val="00DB7777"/>
    <w:rsid w:val="00DC4B42"/>
    <w:rsid w:val="00E05173"/>
    <w:rsid w:val="00E059E3"/>
    <w:rsid w:val="00E1779E"/>
    <w:rsid w:val="00E21815"/>
    <w:rsid w:val="00E32329"/>
    <w:rsid w:val="00E45E80"/>
    <w:rsid w:val="00E47B47"/>
    <w:rsid w:val="00E558A0"/>
    <w:rsid w:val="00E5716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E4231"/>
    <w:rsid w:val="00F004A2"/>
    <w:rsid w:val="00F05C20"/>
    <w:rsid w:val="00F21280"/>
    <w:rsid w:val="00F22ACC"/>
    <w:rsid w:val="00F234BE"/>
    <w:rsid w:val="00F34774"/>
    <w:rsid w:val="00F3630E"/>
    <w:rsid w:val="00F43BA8"/>
    <w:rsid w:val="00F52768"/>
    <w:rsid w:val="00F6733C"/>
    <w:rsid w:val="00F74C45"/>
    <w:rsid w:val="00F851F4"/>
    <w:rsid w:val="00F87115"/>
    <w:rsid w:val="00F90D01"/>
    <w:rsid w:val="00F95590"/>
    <w:rsid w:val="00FA67EF"/>
    <w:rsid w:val="00FB18AB"/>
    <w:rsid w:val="00FB5841"/>
    <w:rsid w:val="00FC7873"/>
    <w:rsid w:val="00FF03B9"/>
    <w:rsid w:val="00FF0BF0"/>
    <w:rsid w:val="00FF219B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33B81-F39C-4377-8438-57B2F9AA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F327-E507-4D82-AB7D-21061140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85</cp:revision>
  <cp:lastPrinted>2018-05-30T08:08:00Z</cp:lastPrinted>
  <dcterms:created xsi:type="dcterms:W3CDTF">2018-03-15T07:58:00Z</dcterms:created>
  <dcterms:modified xsi:type="dcterms:W3CDTF">2018-05-30T10:50:00Z</dcterms:modified>
</cp:coreProperties>
</file>