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F70E8" w14:textId="23920F0E" w:rsidR="00E37D3C" w:rsidRDefault="004B2A3E" w:rsidP="00CA61CC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</w:t>
      </w:r>
      <w:r w:rsidR="0081583D">
        <w:rPr>
          <w:rFonts w:ascii="Arial" w:eastAsia="Times New Roman" w:hAnsi="Arial" w:cs="Arial"/>
          <w:noProof/>
          <w:sz w:val="24"/>
          <w:szCs w:val="24"/>
          <w:lang w:eastAsia="hr-HR"/>
        </w:rPr>
        <w:t>35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. Statuta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 (Službeni glasnik Grada Ivanić-Grada, broj </w:t>
      </w:r>
      <w:r w:rsidR="00723AE2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48673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04/22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te čl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anka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9F5D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8.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Poslovnika Gradskog vijeća Grada Ivanić-Grada (Službeni glasnik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Ivanić-Grada, broj </w:t>
      </w:r>
      <w:r w:rsidR="00723AE2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2/21) Gradsko vijeće Grada Ivanić-Grada na</w:t>
      </w:r>
      <w:r w:rsidR="00BD1D4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svojoj __.</w:t>
      </w:r>
      <w:r w:rsidR="001B2D8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</w:t>
      </w:r>
      <w:r w:rsidR="00BD1D4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202</w:t>
      </w:r>
      <w:r w:rsidR="00486738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. godine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donijelo je sljedeću</w:t>
      </w:r>
    </w:p>
    <w:p w14:paraId="4363F79B" w14:textId="77777777" w:rsidR="00CA61CC" w:rsidRPr="00CA61CC" w:rsidRDefault="00CA61CC" w:rsidP="00CA61CC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84BF96C" w14:textId="77777777" w:rsidR="00CA61CC" w:rsidRDefault="00CA61CC" w:rsidP="00EE065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892390A" w14:textId="77777777" w:rsidR="009F5DE3" w:rsidRPr="000110CE" w:rsidRDefault="009F5DE3" w:rsidP="009F5DE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6CA2F19F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izmjeni Odluke o izboru predsjednika i članova</w:t>
      </w:r>
    </w:p>
    <w:p w14:paraId="421C5B6B" w14:textId="2066085B" w:rsidR="009F5DE3" w:rsidRDefault="00591D1E" w:rsidP="009F5DE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 izbor i imenovanja</w:t>
      </w:r>
    </w:p>
    <w:p w14:paraId="54EBFF0C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CA44DC4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58125752" w14:textId="77777777" w:rsidR="009F5DE3" w:rsidRDefault="009F5DE3" w:rsidP="009F5DE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648534F" w14:textId="199445DA" w:rsidR="009F5DE3" w:rsidRDefault="00591D1E" w:rsidP="00486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Hlk128737725"/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</w:t>
      </w:r>
      <w:r w:rsidR="009F5DE3">
        <w:rPr>
          <w:rFonts w:ascii="Arial" w:eastAsia="Times New Roman" w:hAnsi="Arial" w:cs="Arial"/>
          <w:noProof/>
          <w:sz w:val="24"/>
          <w:szCs w:val="24"/>
          <w:lang w:eastAsia="hr-HR"/>
        </w:rPr>
        <w:t>Odlu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ci</w:t>
      </w:r>
      <w:r w:rsidR="009F5D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486738" w:rsidRPr="0048673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 izboru predsjednika i članova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Odbora za izbor i imenovanja (Službeni glasnik Grada Ivanić-Grada, broj 05/21 i 06/21)</w:t>
      </w:r>
      <w:r w:rsidR="009F5DE3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 xml:space="preserve">točka I. pod rednim brojem 4. mijenja se i sada glasi: </w:t>
      </w:r>
    </w:p>
    <w:p w14:paraId="5FB0E852" w14:textId="77777777" w:rsidR="009F5DE3" w:rsidRDefault="009F5DE3" w:rsidP="009F5DE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0CD7DD6" w14:textId="71A68BA9" w:rsidR="009F5DE3" w:rsidRPr="00CC7EB0" w:rsidRDefault="00591D1E" w:rsidP="009F5DE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="009F5D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Irena Fučkar</w:t>
      </w:r>
      <w:r w:rsidR="009F5DE3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</w:p>
    <w:p w14:paraId="066151BD" w14:textId="77777777" w:rsidR="009F5DE3" w:rsidRDefault="009F5DE3" w:rsidP="009F5DE3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</w:p>
    <w:p w14:paraId="5E896EB7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4861D4ED" w14:textId="77777777" w:rsidR="009F5DE3" w:rsidRDefault="009F5DE3" w:rsidP="009F5DE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93F04" w14:textId="52ACC080" w:rsidR="009F5DE3" w:rsidRPr="00B07413" w:rsidRDefault="009F5DE3" w:rsidP="009F5DE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13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B07413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B07413">
        <w:rPr>
          <w:rFonts w:ascii="Arial" w:eastAsia="Times New Roman" w:hAnsi="Arial" w:cs="Arial"/>
          <w:sz w:val="24"/>
          <w:szCs w:val="24"/>
          <w:lang w:eastAsia="hr-HR"/>
        </w:rPr>
        <w:t>Odluka stupa na snagu prvog dana od dana objave u Službenom glasniku Grada Ivanić-Grada.</w:t>
      </w:r>
    </w:p>
    <w:bookmarkEnd w:id="0"/>
    <w:p w14:paraId="39205143" w14:textId="77777777" w:rsidR="00DE178F" w:rsidRDefault="00DE178F" w:rsidP="00DE178F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E159B9F" w14:textId="77777777" w:rsidR="00DE178F" w:rsidRDefault="00DE178F" w:rsidP="00DE178F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3FEE9A2" w14:textId="27DA55AD" w:rsidR="00EE0651" w:rsidRPr="00CC7EB0" w:rsidRDefault="00EE0651" w:rsidP="00DE1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REPUBLIKA HRVATSKA</w:t>
      </w:r>
    </w:p>
    <w:p w14:paraId="4555C671" w14:textId="77777777"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ZAGREBAČKA ŽUPANIJA</w:t>
      </w:r>
    </w:p>
    <w:p w14:paraId="06AAA7AF" w14:textId="77777777"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GRAD IVANIĆ-GRAD</w:t>
      </w:r>
    </w:p>
    <w:p w14:paraId="5BEF94C0" w14:textId="77777777"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GRADSKO VIJEĆE</w:t>
      </w:r>
    </w:p>
    <w:p w14:paraId="112A8217" w14:textId="77777777" w:rsidR="00EE0651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6CD54E5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21D8D75" w14:textId="42C87834" w:rsidR="00723AE2" w:rsidRDefault="00723AE2" w:rsidP="00723AE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4F36AB9" w14:textId="2DB441EC" w:rsidR="001B2D8E" w:rsidRDefault="001B2D8E" w:rsidP="001B2D8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:                                                                   </w:t>
      </w:r>
      <w:r w:rsidR="00E37D3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Predsjednik Gradskog vijeća:</w:t>
      </w:r>
    </w:p>
    <w:p w14:paraId="0951F0DC" w14:textId="77777777" w:rsidR="001B2D8E" w:rsidRDefault="001B2D8E" w:rsidP="001B2D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  </w:t>
      </w:r>
    </w:p>
    <w:p w14:paraId="2791DD7F" w14:textId="1A343351" w:rsidR="001B2D8E" w:rsidRDefault="00947534" w:rsidP="001B2D8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</w:t>
      </w:r>
      <w:r w:rsidR="00E37D3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, ___________ </w:t>
      </w:r>
      <w:r w:rsidR="001B2D8E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202</w:t>
      </w:r>
      <w:r w:rsidR="00486738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3</w:t>
      </w:r>
      <w:r w:rsidR="001B2D8E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.                         </w:t>
      </w:r>
      <w:r w:rsidR="00E37D3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</w:t>
      </w:r>
      <w:r w:rsidR="001B2D8E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Željko Pongrac, pravnik kriminalist</w:t>
      </w:r>
    </w:p>
    <w:p w14:paraId="21EB261C" w14:textId="77777777" w:rsidR="001B2D8E" w:rsidRDefault="001B2D8E" w:rsidP="001B2D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521B2E6" w14:textId="77777777" w:rsidR="001B2D8E" w:rsidRDefault="001B2D8E" w:rsidP="001B2D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D8FA46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706054F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D064BD1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5975988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A52909E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C82F1EA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368762CB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2E5D5D9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ED85823" w14:textId="77777777" w:rsidR="00EE0651" w:rsidRPr="00CC7EB0" w:rsidRDefault="00EE0651" w:rsidP="006B3B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EE0651" w:rsidRPr="00CC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95DAD"/>
    <w:multiLevelType w:val="hybridMultilevel"/>
    <w:tmpl w:val="BC8E3A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51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DC"/>
    <w:rsid w:val="001B2D8E"/>
    <w:rsid w:val="002C4A77"/>
    <w:rsid w:val="002F3684"/>
    <w:rsid w:val="00340AD8"/>
    <w:rsid w:val="003B083E"/>
    <w:rsid w:val="004115B4"/>
    <w:rsid w:val="00420370"/>
    <w:rsid w:val="00431967"/>
    <w:rsid w:val="00463162"/>
    <w:rsid w:val="00486738"/>
    <w:rsid w:val="004B2A3E"/>
    <w:rsid w:val="00507652"/>
    <w:rsid w:val="005215F2"/>
    <w:rsid w:val="00591D1E"/>
    <w:rsid w:val="005967CB"/>
    <w:rsid w:val="006036B1"/>
    <w:rsid w:val="00624DDC"/>
    <w:rsid w:val="006B3B8D"/>
    <w:rsid w:val="00723AE2"/>
    <w:rsid w:val="0073036F"/>
    <w:rsid w:val="00811B6E"/>
    <w:rsid w:val="0081583D"/>
    <w:rsid w:val="00947534"/>
    <w:rsid w:val="00986FF9"/>
    <w:rsid w:val="009F3223"/>
    <w:rsid w:val="009F5DE3"/>
    <w:rsid w:val="009F6A49"/>
    <w:rsid w:val="00A42F9C"/>
    <w:rsid w:val="00BD1D49"/>
    <w:rsid w:val="00CA61CC"/>
    <w:rsid w:val="00CC509A"/>
    <w:rsid w:val="00D47CF3"/>
    <w:rsid w:val="00DB3C43"/>
    <w:rsid w:val="00DE178F"/>
    <w:rsid w:val="00DF3DFD"/>
    <w:rsid w:val="00E37D3C"/>
    <w:rsid w:val="00E473AE"/>
    <w:rsid w:val="00E67499"/>
    <w:rsid w:val="00EE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E635"/>
  <w15:docId w15:val="{9ADF8824-9B9D-415E-9269-624BB6B9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E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Matea Rešetar</cp:lastModifiedBy>
  <cp:revision>2</cp:revision>
  <dcterms:created xsi:type="dcterms:W3CDTF">2023-03-03T11:26:00Z</dcterms:created>
  <dcterms:modified xsi:type="dcterms:W3CDTF">2023-03-03T11:26:00Z</dcterms:modified>
</cp:coreProperties>
</file>