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6ACCCF" w14:textId="77777777" w:rsidR="000F076F" w:rsidRDefault="000F076F" w:rsidP="000F076F">
      <w:pPr>
        <w:pStyle w:val="Bezproreda"/>
        <w:rPr>
          <w:rFonts w:ascii="Arial" w:hAnsi="Arial" w:cs="Arial"/>
          <w:sz w:val="24"/>
          <w:szCs w:val="24"/>
        </w:rPr>
      </w:pPr>
      <w:r w:rsidRPr="009D7113">
        <w:rPr>
          <w:noProof/>
          <w:lang w:eastAsia="hr-HR"/>
        </w:rPr>
        <w:drawing>
          <wp:anchor distT="0" distB="0" distL="114300" distR="114300" simplePos="0" relativeHeight="251659264" behindDoc="0" locked="0" layoutInCell="1" allowOverlap="1" wp14:anchorId="6EAE8295" wp14:editId="363BD278">
            <wp:simplePos x="0" y="0"/>
            <wp:positionH relativeFrom="margin">
              <wp:align>left</wp:align>
            </wp:positionH>
            <wp:positionV relativeFrom="paragraph">
              <wp:posOffset>432</wp:posOffset>
            </wp:positionV>
            <wp:extent cx="640080" cy="719455"/>
            <wp:effectExtent l="0" t="0" r="7620" b="4445"/>
            <wp:wrapTopAndBottom/>
            <wp:docPr id="2" name="Slika 2" descr="Grb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 descr="Grb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0080" cy="7194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Start w:id="0" w:name="_Hlk107747093"/>
    </w:p>
    <w:p w14:paraId="0CD1A6E8" w14:textId="4CA927DB" w:rsidR="000F076F" w:rsidRPr="000F076F" w:rsidRDefault="000F076F" w:rsidP="000F076F">
      <w:pPr>
        <w:pStyle w:val="Bezproreda"/>
        <w:rPr>
          <w:rFonts w:ascii="Arial" w:hAnsi="Arial" w:cs="Arial"/>
          <w:sz w:val="24"/>
          <w:szCs w:val="24"/>
        </w:rPr>
      </w:pPr>
      <w:r w:rsidRPr="000F076F">
        <w:rPr>
          <w:rFonts w:ascii="Arial" w:hAnsi="Arial" w:cs="Arial"/>
          <w:sz w:val="24"/>
          <w:szCs w:val="24"/>
          <w:lang w:eastAsia="hr-HR"/>
        </w:rPr>
        <w:t>REPUBLIKA HRVATSKA</w:t>
      </w:r>
    </w:p>
    <w:p w14:paraId="61FCC6F4" w14:textId="77777777" w:rsidR="000F076F" w:rsidRPr="000F076F" w:rsidRDefault="000F076F" w:rsidP="000F076F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F076F">
        <w:rPr>
          <w:rFonts w:ascii="Arial" w:hAnsi="Arial" w:cs="Arial"/>
          <w:sz w:val="24"/>
          <w:szCs w:val="24"/>
          <w:lang w:eastAsia="hr-HR"/>
        </w:rPr>
        <w:t>ZAGREBAČKA ŽUPANIJA</w:t>
      </w:r>
    </w:p>
    <w:p w14:paraId="39697314" w14:textId="77777777" w:rsidR="000F076F" w:rsidRPr="000F076F" w:rsidRDefault="000F076F" w:rsidP="000F076F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F076F">
        <w:rPr>
          <w:rFonts w:ascii="Arial" w:hAnsi="Arial" w:cs="Arial"/>
          <w:sz w:val="24"/>
          <w:szCs w:val="24"/>
          <w:lang w:eastAsia="hr-HR"/>
        </w:rPr>
        <w:t>GRAD IVANIĆ-GRAD</w:t>
      </w:r>
    </w:p>
    <w:p w14:paraId="1D70AA72" w14:textId="77777777" w:rsidR="000F076F" w:rsidRPr="000F076F" w:rsidRDefault="000F076F" w:rsidP="000F076F">
      <w:pPr>
        <w:pStyle w:val="Bezproreda"/>
        <w:rPr>
          <w:rFonts w:ascii="Arial" w:hAnsi="Arial" w:cs="Arial"/>
          <w:sz w:val="24"/>
          <w:szCs w:val="24"/>
          <w:lang w:eastAsia="hr-HR"/>
        </w:rPr>
      </w:pPr>
      <w:r w:rsidRPr="000F076F">
        <w:rPr>
          <w:rFonts w:ascii="Arial" w:hAnsi="Arial" w:cs="Arial"/>
          <w:sz w:val="24"/>
          <w:szCs w:val="24"/>
          <w:lang w:eastAsia="hr-HR"/>
        </w:rPr>
        <w:t>GRADONAČELNIK</w:t>
      </w:r>
    </w:p>
    <w:p w14:paraId="0647ABA3" w14:textId="77777777" w:rsidR="000F076F" w:rsidRPr="000F076F" w:rsidRDefault="000F076F" w:rsidP="000F076F">
      <w:pPr>
        <w:pStyle w:val="Bezproreda"/>
        <w:rPr>
          <w:rFonts w:ascii="Arial" w:hAnsi="Arial" w:cs="Arial"/>
          <w:sz w:val="24"/>
          <w:szCs w:val="24"/>
          <w:lang w:eastAsia="hr-HR"/>
        </w:rPr>
      </w:pPr>
    </w:p>
    <w:p w14:paraId="069045FD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0F076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KLASA: </w:t>
      </w:r>
      <w:r w:rsidRPr="000F076F"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  <w:t>024-05/23-10/2</w:t>
      </w:r>
    </w:p>
    <w:p w14:paraId="67D9B01B" w14:textId="28FBA919" w:rsidR="000F076F" w:rsidRPr="000F076F" w:rsidRDefault="000F076F" w:rsidP="000F076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B623C5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URBROJ: 238-10-02/23-</w:t>
      </w:r>
      <w:r w:rsidR="00B623C5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20</w:t>
      </w:r>
    </w:p>
    <w:p w14:paraId="2545FAAA" w14:textId="0F0E8730" w:rsidR="000F076F" w:rsidRPr="000F076F" w:rsidRDefault="000F076F" w:rsidP="000F076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  <w:r w:rsidRPr="000F076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Ivanić-Grad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, </w:t>
      </w:r>
      <w:r w:rsidR="00B42FB3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0</w:t>
      </w:r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3. </w:t>
      </w:r>
      <w:proofErr w:type="spellStart"/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svibnja</w:t>
      </w:r>
      <w:proofErr w:type="spellEnd"/>
      <w:r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 xml:space="preserve"> </w:t>
      </w:r>
      <w:r w:rsidRPr="000F076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202</w:t>
      </w:r>
      <w:r w:rsidR="001B331A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3</w:t>
      </w:r>
      <w:r w:rsidRPr="000F076F"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  <w:t>.</w:t>
      </w:r>
    </w:p>
    <w:p w14:paraId="08AE1318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191F3033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val="en-US"/>
          <w14:ligatures w14:val="none"/>
        </w:rPr>
      </w:pPr>
    </w:p>
    <w:p w14:paraId="5C88DC02" w14:textId="77777777" w:rsidR="000F076F" w:rsidRPr="000F076F" w:rsidRDefault="000F076F" w:rsidP="000F076F">
      <w:pPr>
        <w:spacing w:after="0" w:line="240" w:lineRule="auto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096D1D82" w14:textId="77777777" w:rsidR="000F076F" w:rsidRPr="000F076F" w:rsidRDefault="000F076F" w:rsidP="000F076F">
      <w:pPr>
        <w:spacing w:after="0" w:line="240" w:lineRule="auto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kern w:val="0"/>
          <w:sz w:val="24"/>
          <w:szCs w:val="24"/>
          <w14:ligatures w14:val="none"/>
        </w:rPr>
        <w:t xml:space="preserve">                                                       </w:t>
      </w: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GRADSKO VIJEĆE GRADA IVANIĆ-GRADA</w:t>
      </w:r>
    </w:p>
    <w:p w14:paraId="3A11C377" w14:textId="77777777" w:rsidR="000F076F" w:rsidRPr="000F076F" w:rsidRDefault="000F076F" w:rsidP="000F076F">
      <w:pPr>
        <w:spacing w:after="0" w:line="240" w:lineRule="auto"/>
        <w:jc w:val="right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    n/r predsjednika Gradskog vijeća g. Željka Pongraca</w:t>
      </w:r>
    </w:p>
    <w:p w14:paraId="568491C2" w14:textId="77777777" w:rsidR="000F076F" w:rsidRPr="000F076F" w:rsidRDefault="000F076F" w:rsidP="000F076F">
      <w:pPr>
        <w:spacing w:after="0" w:line="240" w:lineRule="auto"/>
        <w:jc w:val="right"/>
        <w:rPr>
          <w:rFonts w:ascii="Arial" w:eastAsia="Times New Roman" w:hAnsi="Arial" w:cs="Arial"/>
          <w:kern w:val="0"/>
          <w:sz w:val="24"/>
          <w:szCs w:val="24"/>
          <w14:ligatures w14:val="none"/>
        </w:rPr>
      </w:pPr>
    </w:p>
    <w:p w14:paraId="36D89E09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6AD8C995" w14:textId="2B2E6B26" w:rsidR="000F076F" w:rsidRPr="000F076F" w:rsidRDefault="000F076F" w:rsidP="000F076F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PREDMET: Prijedlo</w:t>
      </w:r>
      <w:bookmarkStart w:id="1" w:name="_Hlk107662858"/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g Zaključka o prihvaćanju inicijative Veleučilišta Ivanić-Grad za osnivanje Zaklade Veleučilišta Ivanić-Grad</w:t>
      </w:r>
    </w:p>
    <w:p w14:paraId="19BA3EF6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bookmarkEnd w:id="1"/>
    <w:p w14:paraId="190E1127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>Poštovani,</w:t>
      </w:r>
    </w:p>
    <w:p w14:paraId="4BB4B7F8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6F0284C6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>Temeljem članka 55. Statuta Grada Ivanić-Grada (Službeni glasnik Grada Ivanić-Grada, broj 01/21 i 04/22), gradonačelnik Grada Ivanić-Grada utvrdio je prijedlog</w:t>
      </w:r>
    </w:p>
    <w:p w14:paraId="4EAC9E68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F45ECFF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Times New Roman" w:hAnsi="Arial" w:cs="Arial"/>
          <w:kern w:val="0"/>
          <w:sz w:val="24"/>
          <w:szCs w:val="24"/>
          <w:lang w:eastAsia="hr-HR"/>
          <w14:ligatures w14:val="none"/>
        </w:rPr>
      </w:pPr>
    </w:p>
    <w:p w14:paraId="48A1DE15" w14:textId="6EDB9EB7" w:rsidR="000F076F" w:rsidRPr="000F076F" w:rsidRDefault="000F076F" w:rsidP="000F076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Z A K LJ U Č K A</w:t>
      </w:r>
    </w:p>
    <w:p w14:paraId="2F81A7B8" w14:textId="77777777" w:rsidR="000F076F" w:rsidRDefault="000F076F" w:rsidP="000F076F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o </w:t>
      </w:r>
      <w:bookmarkStart w:id="2" w:name="_Hlk107663943"/>
      <w:bookmarkStart w:id="3" w:name="_Hlk113914559"/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 xml:space="preserve">prihvaćanju inicijative Veleučilišta Ivanić-Grad za osnivanje </w:t>
      </w:r>
    </w:p>
    <w:p w14:paraId="04D1B79B" w14:textId="7EE843E5" w:rsidR="000F076F" w:rsidRPr="000F076F" w:rsidRDefault="000F076F" w:rsidP="000F076F">
      <w:pPr>
        <w:shd w:val="clear" w:color="auto" w:fill="FFFFFF"/>
        <w:tabs>
          <w:tab w:val="left" w:pos="426"/>
          <w:tab w:val="left" w:pos="8647"/>
        </w:tabs>
        <w:spacing w:after="0" w:line="276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  <w:r w:rsidRPr="000F076F"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  <w:t>Zaklade Veleučilišta Ivanić-Grad</w:t>
      </w:r>
    </w:p>
    <w:bookmarkEnd w:id="2"/>
    <w:bookmarkEnd w:id="3"/>
    <w:p w14:paraId="7C7D5EF7" w14:textId="77777777" w:rsidR="000F076F" w:rsidRPr="000F076F" w:rsidRDefault="000F076F" w:rsidP="000F076F">
      <w:pPr>
        <w:spacing w:after="0" w:line="240" w:lineRule="auto"/>
        <w:jc w:val="center"/>
        <w:rPr>
          <w:rFonts w:ascii="Arial" w:eastAsia="Times New Roman" w:hAnsi="Arial" w:cs="Arial"/>
          <w:b/>
          <w:kern w:val="0"/>
          <w:sz w:val="24"/>
          <w:szCs w:val="24"/>
          <w14:ligatures w14:val="none"/>
        </w:rPr>
      </w:pPr>
    </w:p>
    <w:p w14:paraId="70B129A1" w14:textId="039AA639" w:rsidR="000F076F" w:rsidRPr="000F076F" w:rsidRDefault="000F076F" w:rsidP="000F076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bCs/>
          <w:iCs/>
          <w:kern w:val="0"/>
          <w:sz w:val="24"/>
          <w:szCs w:val="24"/>
          <w:lang w:eastAsia="hr-HR"/>
          <w14:ligatures w14:val="none"/>
        </w:rPr>
        <w:t xml:space="preserve">Predlaže se </w:t>
      </w:r>
      <w:r w:rsidRPr="000F076F">
        <w:rPr>
          <w:rFonts w:ascii="Arial" w:eastAsia="Calibri" w:hAnsi="Arial" w:cs="Arial"/>
          <w:iCs/>
          <w:kern w:val="0"/>
          <w:sz w:val="24"/>
          <w:szCs w:val="24"/>
          <w:lang w:eastAsia="hr-HR"/>
          <w14:ligatures w14:val="none"/>
        </w:rPr>
        <w:t xml:space="preserve">predsjedniku Gradskog vijeća Grada Ivanić-Grada da prethodno navedeni prijedlog po potrebi dostavi nadležnom radnom tijelu Gradskog vijeća Grada </w:t>
      </w:r>
      <w:r w:rsidRPr="000F076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Ivanić-Grada kako bi isto dalo svoje mišljenje odnosno iznijelo određeni prijedlog.</w:t>
      </w:r>
    </w:p>
    <w:p w14:paraId="57970816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81E24E8" w14:textId="3B1522EF" w:rsidR="000F076F" w:rsidRPr="000F076F" w:rsidRDefault="000F076F" w:rsidP="000F076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Za izvjestiteljicu na sjednici Gradskog vijeća određu</w:t>
      </w:r>
      <w:r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je se Marina Šiprak, pročelnica Upravnog odjela za lokalnu samoupravu, pravne poslove i društvene djelatnosti.</w:t>
      </w:r>
    </w:p>
    <w:p w14:paraId="177ACE39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5D46106F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63F16736" w14:textId="77777777" w:rsidR="000F076F" w:rsidRPr="000F076F" w:rsidRDefault="000F076F" w:rsidP="000F076F">
      <w:pPr>
        <w:spacing w:after="0" w:line="240" w:lineRule="auto"/>
        <w:jc w:val="both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  <w:t>S poštovanjem,</w:t>
      </w:r>
    </w:p>
    <w:p w14:paraId="3F116A3E" w14:textId="77777777" w:rsidR="000F076F" w:rsidRPr="000F076F" w:rsidRDefault="000F076F" w:rsidP="000F076F">
      <w:pPr>
        <w:spacing w:after="0" w:line="240" w:lineRule="auto"/>
        <w:jc w:val="right"/>
        <w:rPr>
          <w:rFonts w:ascii="Arial" w:eastAsia="Calibri" w:hAnsi="Arial" w:cs="Arial"/>
          <w:iCs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bCs/>
          <w:iCs/>
          <w:color w:val="000000"/>
          <w:kern w:val="0"/>
          <w:sz w:val="24"/>
          <w:szCs w:val="24"/>
          <w:lang w:eastAsia="hr-HR"/>
          <w14:ligatures w14:val="none"/>
        </w:rPr>
        <w:t xml:space="preserve"> GRADONAČELNIK:</w:t>
      </w:r>
    </w:p>
    <w:p w14:paraId="1A25AE62" w14:textId="77777777" w:rsidR="000F076F" w:rsidRPr="000F076F" w:rsidRDefault="000F076F" w:rsidP="000F076F">
      <w:pPr>
        <w:spacing w:after="0" w:line="240" w:lineRule="auto"/>
        <w:ind w:left="-540"/>
        <w:jc w:val="both"/>
        <w:rPr>
          <w:rFonts w:ascii="Arial" w:eastAsia="Calibri" w:hAnsi="Arial" w:cs="Arial"/>
          <w:b/>
          <w:bCs/>
          <w:i/>
          <w:iCs/>
          <w:color w:val="000000"/>
          <w:kern w:val="0"/>
          <w:sz w:val="24"/>
          <w:szCs w:val="24"/>
          <w:lang w:eastAsia="hr-HR"/>
          <w14:ligatures w14:val="none"/>
        </w:rPr>
      </w:pPr>
    </w:p>
    <w:p w14:paraId="329FA19F" w14:textId="77777777" w:rsidR="000F076F" w:rsidRDefault="000F076F" w:rsidP="000F076F">
      <w:pPr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  <w:r w:rsidRPr="000F076F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 xml:space="preserve">                                                                                          Javor Bojan Leš, </w:t>
      </w:r>
      <w:proofErr w:type="spellStart"/>
      <w:r w:rsidRPr="000F076F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dr.vet.med</w:t>
      </w:r>
      <w:proofErr w:type="spellEnd"/>
      <w:r w:rsidRPr="000F076F"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  <w:t>.</w:t>
      </w:r>
    </w:p>
    <w:p w14:paraId="36C30E7A" w14:textId="77777777" w:rsidR="001B331A" w:rsidRDefault="001B331A" w:rsidP="000F076F">
      <w:pPr>
        <w:jc w:val="both"/>
        <w:rPr>
          <w:rFonts w:ascii="Arial" w:eastAsia="Calibri" w:hAnsi="Arial" w:cs="Arial"/>
          <w:color w:val="000000"/>
          <w:kern w:val="0"/>
          <w:sz w:val="24"/>
          <w:szCs w:val="24"/>
          <w:lang w:eastAsia="hr-HR"/>
          <w14:ligatures w14:val="none"/>
        </w:rPr>
      </w:pPr>
    </w:p>
    <w:p w14:paraId="410FAB7A" w14:textId="77777777" w:rsidR="00A77B26" w:rsidRDefault="00A77B26" w:rsidP="000F076F">
      <w:pPr>
        <w:jc w:val="both"/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</w:pPr>
    </w:p>
    <w:p w14:paraId="4A50DADE" w14:textId="7B031A2A" w:rsidR="000F076F" w:rsidRDefault="000F076F" w:rsidP="000F076F">
      <w:pPr>
        <w:jc w:val="both"/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</w:pPr>
      <w:r w:rsidRPr="000F076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lastRenderedPageBreak/>
        <w:t xml:space="preserve">Na temelju članka </w:t>
      </w:r>
      <w:r w:rsidRPr="000F076F">
        <w:rPr>
          <w:rFonts w:ascii="Arial" w:eastAsia="Calibri" w:hAnsi="Arial" w:cs="Arial"/>
          <w:kern w:val="0"/>
          <w:sz w:val="24"/>
          <w:szCs w:val="24"/>
          <w14:ligatures w14:val="none"/>
        </w:rPr>
        <w:t>35. Zakona o lokalnoj i područnoj (regionalnoj) samoupravi (Narodne novine, broj 33/01, 60/01-vjerodostojno tumačenje, 129/05, 109/07, 125/08, 36/09, 150/11, 144/12, 19/13-pročišćeni tekst, 137/15, 123/17, 98/19, 144/20) i članka 35. Statuta Grada Ivanić-Grada (Službeni glasnik Grada Ivanić-Grada, broj 01/21, 04/22),</w:t>
      </w:r>
      <w:r w:rsidRPr="000F076F">
        <w:rPr>
          <w:rFonts w:ascii="Arial" w:eastAsia="Calibri" w:hAnsi="Arial" w:cs="Arial"/>
          <w:kern w:val="0"/>
          <w:sz w:val="24"/>
          <w:szCs w:val="24"/>
          <w:lang w:eastAsia="hr-HR"/>
          <w14:ligatures w14:val="none"/>
        </w:rPr>
        <w:t xml:space="preserve"> </w:t>
      </w:r>
      <w:r w:rsidRPr="000F076F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Gradsko vijeće Grada Ivanić-Grada na svojoj __. sjednici održanoj dana __________ 2023. godine donijelo je sljedeć</w:t>
      </w:r>
      <w:r w:rsidR="00C85314">
        <w:rPr>
          <w:rFonts w:ascii="Arial" w:eastAsia="Calibri" w:hAnsi="Arial" w:cs="Arial"/>
          <w:bCs/>
          <w:kern w:val="0"/>
          <w:sz w:val="24"/>
          <w:szCs w:val="24"/>
          <w14:ligatures w14:val="none"/>
        </w:rPr>
        <w:t>i</w:t>
      </w:r>
    </w:p>
    <w:p w14:paraId="3C74C624" w14:textId="77777777" w:rsidR="00C85314" w:rsidRDefault="00C85314" w:rsidP="00C85314">
      <w:pPr>
        <w:pStyle w:val="Bezproreda"/>
      </w:pPr>
    </w:p>
    <w:p w14:paraId="0D3B4C8C" w14:textId="6FF50021" w:rsidR="00C85314" w:rsidRPr="00C85314" w:rsidRDefault="00C85314" w:rsidP="00C85314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C85314">
        <w:rPr>
          <w:rFonts w:ascii="Arial" w:hAnsi="Arial" w:cs="Arial"/>
          <w:b/>
          <w:bCs/>
          <w:sz w:val="24"/>
          <w:szCs w:val="24"/>
        </w:rPr>
        <w:t>Z A K LJ U Č A K</w:t>
      </w:r>
    </w:p>
    <w:p w14:paraId="3A3C7160" w14:textId="77777777" w:rsidR="00C85314" w:rsidRDefault="00C85314" w:rsidP="00C85314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>
        <w:rPr>
          <w:rFonts w:ascii="Arial" w:hAnsi="Arial" w:cs="Arial"/>
          <w:b/>
          <w:bCs/>
          <w:sz w:val="24"/>
          <w:szCs w:val="24"/>
        </w:rPr>
        <w:t>o</w:t>
      </w:r>
      <w:r w:rsidRPr="00C85314">
        <w:rPr>
          <w:rFonts w:ascii="Arial" w:hAnsi="Arial" w:cs="Arial"/>
          <w:b/>
          <w:bCs/>
          <w:sz w:val="24"/>
          <w:szCs w:val="24"/>
        </w:rPr>
        <w:t xml:space="preserve"> prihvaćanju inicijative Veleučilišta Ivanić-Grad za osnivanje </w:t>
      </w:r>
    </w:p>
    <w:p w14:paraId="5E7B463E" w14:textId="6A0AC535" w:rsidR="00C85314" w:rsidRDefault="00C85314" w:rsidP="00C85314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  <w:r w:rsidRPr="00C85314">
        <w:rPr>
          <w:rFonts w:ascii="Arial" w:hAnsi="Arial" w:cs="Arial"/>
          <w:b/>
          <w:bCs/>
          <w:sz w:val="24"/>
          <w:szCs w:val="24"/>
        </w:rPr>
        <w:t>Zaklade Veleučilišta Ivanić-Grad</w:t>
      </w:r>
    </w:p>
    <w:p w14:paraId="233C0CAB" w14:textId="77777777" w:rsidR="00C85314" w:rsidRDefault="00C85314" w:rsidP="00C85314">
      <w:pPr>
        <w:pStyle w:val="Bezproreda"/>
        <w:jc w:val="center"/>
        <w:rPr>
          <w:rFonts w:ascii="Arial" w:hAnsi="Arial" w:cs="Arial"/>
          <w:b/>
          <w:bCs/>
          <w:sz w:val="24"/>
          <w:szCs w:val="24"/>
        </w:rPr>
      </w:pPr>
    </w:p>
    <w:p w14:paraId="2A3C73FE" w14:textId="0C742FB7" w:rsidR="00115D6C" w:rsidRDefault="00463637" w:rsidP="00A77B26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A77B26">
        <w:rPr>
          <w:rFonts w:ascii="Arial" w:hAnsi="Arial" w:cs="Arial"/>
          <w:sz w:val="24"/>
          <w:szCs w:val="24"/>
        </w:rPr>
        <w:t>I.</w:t>
      </w:r>
    </w:p>
    <w:p w14:paraId="605724F1" w14:textId="77777777" w:rsidR="00A77B26" w:rsidRPr="00A77B26" w:rsidRDefault="00A77B26" w:rsidP="00A77B26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5E069693" w14:textId="7597433A" w:rsidR="00C85314" w:rsidRDefault="00115D6C" w:rsidP="00C85314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85314">
        <w:rPr>
          <w:rFonts w:ascii="Arial" w:hAnsi="Arial" w:cs="Arial"/>
          <w:sz w:val="24"/>
          <w:szCs w:val="24"/>
        </w:rPr>
        <w:t>Prihvaća se inicijativa Veleučilišta Ivanić-Grad</w:t>
      </w:r>
      <w:r w:rsidR="00A77B26">
        <w:rPr>
          <w:rFonts w:ascii="Arial" w:hAnsi="Arial" w:cs="Arial"/>
          <w:sz w:val="24"/>
          <w:szCs w:val="24"/>
        </w:rPr>
        <w:t xml:space="preserve">, Ivanić-Grad, Moslavačka ulica 13, OIB: </w:t>
      </w:r>
      <w:r w:rsidR="00A77B26" w:rsidRPr="00A77B26">
        <w:rPr>
          <w:rFonts w:ascii="Arial" w:hAnsi="Arial" w:cs="Arial"/>
          <w:sz w:val="24"/>
          <w:szCs w:val="24"/>
        </w:rPr>
        <w:t>80175889349</w:t>
      </w:r>
      <w:r w:rsidR="00A77B26">
        <w:rPr>
          <w:rFonts w:ascii="Arial" w:hAnsi="Arial" w:cs="Arial"/>
          <w:sz w:val="24"/>
          <w:szCs w:val="24"/>
        </w:rPr>
        <w:t xml:space="preserve">, </w:t>
      </w:r>
      <w:r w:rsidR="00C85314">
        <w:rPr>
          <w:rFonts w:ascii="Arial" w:hAnsi="Arial" w:cs="Arial"/>
          <w:sz w:val="24"/>
          <w:szCs w:val="24"/>
        </w:rPr>
        <w:t>za osnivanje Zaklade Veleučilišta Ivanić-Grad sa Gradom Ivanić-Gradom.</w:t>
      </w:r>
    </w:p>
    <w:p w14:paraId="75F50DA5" w14:textId="77777777" w:rsidR="00A77B26" w:rsidRDefault="00A77B26" w:rsidP="00A77B26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226D19ED" w14:textId="3ADEB54A" w:rsidR="00115D6C" w:rsidRDefault="00463637" w:rsidP="00A77B26">
      <w:pPr>
        <w:pStyle w:val="Bezproreda"/>
        <w:jc w:val="center"/>
        <w:rPr>
          <w:rFonts w:ascii="Arial" w:hAnsi="Arial" w:cs="Arial"/>
          <w:sz w:val="24"/>
          <w:szCs w:val="24"/>
        </w:rPr>
      </w:pPr>
      <w:r w:rsidRPr="00A77B26">
        <w:rPr>
          <w:rFonts w:ascii="Arial" w:hAnsi="Arial" w:cs="Arial"/>
          <w:sz w:val="24"/>
          <w:szCs w:val="24"/>
        </w:rPr>
        <w:t>II.</w:t>
      </w:r>
    </w:p>
    <w:p w14:paraId="0CDDA5E3" w14:textId="77777777" w:rsidR="00A77B26" w:rsidRPr="00A77B26" w:rsidRDefault="00A77B26" w:rsidP="00A77B26">
      <w:pPr>
        <w:pStyle w:val="Bezproreda"/>
        <w:jc w:val="center"/>
        <w:rPr>
          <w:rFonts w:ascii="Arial" w:hAnsi="Arial" w:cs="Arial"/>
          <w:sz w:val="24"/>
          <w:szCs w:val="24"/>
        </w:rPr>
      </w:pPr>
    </w:p>
    <w:p w14:paraId="16DB206C" w14:textId="4C3E489B" w:rsidR="00463637" w:rsidRDefault="00115D6C" w:rsidP="00F75BCF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C85314">
        <w:rPr>
          <w:rFonts w:ascii="Arial" w:hAnsi="Arial" w:cs="Arial"/>
          <w:sz w:val="24"/>
          <w:szCs w:val="24"/>
        </w:rPr>
        <w:t>Zaklada Veleučilišta Ivanić-Grad</w:t>
      </w:r>
      <w:r w:rsidR="00463637">
        <w:rPr>
          <w:rFonts w:ascii="Arial" w:hAnsi="Arial" w:cs="Arial"/>
          <w:sz w:val="24"/>
          <w:szCs w:val="24"/>
        </w:rPr>
        <w:t xml:space="preserve"> osniva se </w:t>
      </w:r>
      <w:r>
        <w:rPr>
          <w:rFonts w:ascii="Arial" w:hAnsi="Arial" w:cs="Arial"/>
          <w:sz w:val="24"/>
          <w:szCs w:val="24"/>
        </w:rPr>
        <w:t xml:space="preserve">radi ostvarivanja općekorisne </w:t>
      </w:r>
      <w:r w:rsidR="00F75BCF">
        <w:rPr>
          <w:rFonts w:ascii="Arial" w:hAnsi="Arial" w:cs="Arial"/>
          <w:sz w:val="24"/>
          <w:szCs w:val="24"/>
        </w:rPr>
        <w:t>svrh</w:t>
      </w:r>
      <w:r>
        <w:rPr>
          <w:rFonts w:ascii="Arial" w:hAnsi="Arial" w:cs="Arial"/>
          <w:sz w:val="24"/>
          <w:szCs w:val="24"/>
        </w:rPr>
        <w:t>e</w:t>
      </w:r>
      <w:r w:rsidR="00F75BCF">
        <w:rPr>
          <w:rFonts w:ascii="Arial" w:hAnsi="Arial" w:cs="Arial"/>
          <w:sz w:val="24"/>
          <w:szCs w:val="24"/>
        </w:rPr>
        <w:t xml:space="preserve"> sukladno Zakon</w:t>
      </w:r>
      <w:r w:rsidR="00E3564D">
        <w:rPr>
          <w:rFonts w:ascii="Arial" w:hAnsi="Arial" w:cs="Arial"/>
          <w:sz w:val="24"/>
          <w:szCs w:val="24"/>
        </w:rPr>
        <w:t xml:space="preserve">u </w:t>
      </w:r>
      <w:r w:rsidR="00F75BCF">
        <w:rPr>
          <w:rFonts w:ascii="Arial" w:hAnsi="Arial" w:cs="Arial"/>
          <w:sz w:val="24"/>
          <w:szCs w:val="24"/>
        </w:rPr>
        <w:t xml:space="preserve">o zakladama („Narodne novine“, broj </w:t>
      </w:r>
      <w:r w:rsidR="00F75BCF" w:rsidRPr="00F75BCF">
        <w:rPr>
          <w:rFonts w:ascii="Arial" w:hAnsi="Arial" w:cs="Arial"/>
          <w:sz w:val="24"/>
          <w:szCs w:val="24"/>
        </w:rPr>
        <w:t>106/18, 98/19, 151/22</w:t>
      </w:r>
      <w:r w:rsidR="00F75BCF">
        <w:rPr>
          <w:rFonts w:ascii="Arial" w:hAnsi="Arial" w:cs="Arial"/>
          <w:sz w:val="24"/>
          <w:szCs w:val="24"/>
        </w:rPr>
        <w:t>)</w:t>
      </w:r>
      <w:r w:rsidR="00E3564D">
        <w:rPr>
          <w:rFonts w:ascii="Arial" w:hAnsi="Arial" w:cs="Arial"/>
          <w:sz w:val="24"/>
          <w:szCs w:val="24"/>
        </w:rPr>
        <w:t>, a osobito</w:t>
      </w:r>
      <w:r w:rsidR="00463637">
        <w:rPr>
          <w:rFonts w:ascii="Arial" w:hAnsi="Arial" w:cs="Arial"/>
          <w:sz w:val="24"/>
          <w:szCs w:val="24"/>
        </w:rPr>
        <w:t xml:space="preserve"> radi unapređenja visokog obrazovanja i znanstvene djelatno</w:t>
      </w:r>
      <w:r w:rsidR="001D217C">
        <w:rPr>
          <w:rFonts w:ascii="Arial" w:hAnsi="Arial" w:cs="Arial"/>
          <w:sz w:val="24"/>
          <w:szCs w:val="24"/>
        </w:rPr>
        <w:t xml:space="preserve">sti na Veleučilištu Ivanić-Grad te </w:t>
      </w:r>
      <w:r w:rsidR="00A77B26">
        <w:rPr>
          <w:rFonts w:ascii="Arial" w:hAnsi="Arial" w:cs="Arial"/>
          <w:sz w:val="24"/>
          <w:szCs w:val="24"/>
        </w:rPr>
        <w:t xml:space="preserve">unapređenja </w:t>
      </w:r>
      <w:r w:rsidR="00463637">
        <w:rPr>
          <w:rFonts w:ascii="Arial" w:hAnsi="Arial" w:cs="Arial"/>
          <w:sz w:val="24"/>
          <w:szCs w:val="24"/>
        </w:rPr>
        <w:t>međunarodne</w:t>
      </w:r>
      <w:r w:rsidR="00A77B26">
        <w:rPr>
          <w:rFonts w:ascii="Arial" w:hAnsi="Arial" w:cs="Arial"/>
          <w:sz w:val="24"/>
          <w:szCs w:val="24"/>
        </w:rPr>
        <w:t xml:space="preserve"> suradnje sa drugim visokim učilištima. </w:t>
      </w:r>
    </w:p>
    <w:p w14:paraId="5828E2EA" w14:textId="77777777" w:rsidR="00463637" w:rsidRDefault="00463637" w:rsidP="00F75BCF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3D1BA60F" w14:textId="5EF18465" w:rsidR="00D83626" w:rsidRDefault="00463637" w:rsidP="001D217C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III.</w:t>
      </w:r>
    </w:p>
    <w:p w14:paraId="5F58A4C7" w14:textId="77777777" w:rsidR="00115D6C" w:rsidRDefault="00115D6C" w:rsidP="00D8362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02D3A8D3" w14:textId="621F726C" w:rsidR="00D83626" w:rsidRDefault="00115D6C" w:rsidP="00D8362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D83626">
        <w:rPr>
          <w:rFonts w:ascii="Arial" w:hAnsi="Arial" w:cs="Arial"/>
          <w:sz w:val="24"/>
          <w:szCs w:val="24"/>
        </w:rPr>
        <w:t>Grad Ivanić-Grad i Veleučilište Ivanić-Grad, na temelju ovoga Zaključka, pristupit će</w:t>
      </w:r>
      <w:r w:rsidR="00BD582D">
        <w:rPr>
          <w:rFonts w:ascii="Arial" w:hAnsi="Arial" w:cs="Arial"/>
          <w:sz w:val="24"/>
          <w:szCs w:val="24"/>
        </w:rPr>
        <w:t xml:space="preserve"> donošenju akta </w:t>
      </w:r>
      <w:r w:rsidR="00D83626">
        <w:rPr>
          <w:rFonts w:ascii="Arial" w:hAnsi="Arial" w:cs="Arial"/>
          <w:sz w:val="24"/>
          <w:szCs w:val="24"/>
        </w:rPr>
        <w:t>o osnivanju</w:t>
      </w:r>
      <w:r w:rsidR="00196378">
        <w:rPr>
          <w:rFonts w:ascii="Arial" w:hAnsi="Arial" w:cs="Arial"/>
          <w:sz w:val="24"/>
          <w:szCs w:val="24"/>
        </w:rPr>
        <w:t xml:space="preserve"> </w:t>
      </w:r>
      <w:r w:rsidR="00D83626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s</w:t>
      </w:r>
      <w:r w:rsidR="00D83626">
        <w:rPr>
          <w:rFonts w:ascii="Arial" w:hAnsi="Arial" w:cs="Arial"/>
          <w:sz w:val="24"/>
          <w:szCs w:val="24"/>
        </w:rPr>
        <w:t xml:space="preserve">tatuta </w:t>
      </w:r>
      <w:r w:rsidR="00196378">
        <w:rPr>
          <w:rFonts w:ascii="Arial" w:hAnsi="Arial" w:cs="Arial"/>
          <w:sz w:val="24"/>
          <w:szCs w:val="24"/>
        </w:rPr>
        <w:t>Zaklade Veleučilišta Ivanić-Grad, kojim</w:t>
      </w:r>
      <w:r w:rsidR="00BD582D">
        <w:rPr>
          <w:rFonts w:ascii="Arial" w:hAnsi="Arial" w:cs="Arial"/>
          <w:sz w:val="24"/>
          <w:szCs w:val="24"/>
        </w:rPr>
        <w:t xml:space="preserve"> aktima </w:t>
      </w:r>
      <w:r w:rsidR="00196378">
        <w:rPr>
          <w:rFonts w:ascii="Arial" w:hAnsi="Arial" w:cs="Arial"/>
          <w:sz w:val="24"/>
          <w:szCs w:val="24"/>
        </w:rPr>
        <w:t>će se detaljnije odrediti svrha zaklade</w:t>
      </w:r>
      <w:r>
        <w:rPr>
          <w:rFonts w:ascii="Arial" w:hAnsi="Arial" w:cs="Arial"/>
          <w:sz w:val="24"/>
          <w:szCs w:val="24"/>
        </w:rPr>
        <w:t xml:space="preserve">, </w:t>
      </w:r>
      <w:r w:rsidR="00196378">
        <w:rPr>
          <w:rFonts w:ascii="Arial" w:hAnsi="Arial" w:cs="Arial"/>
          <w:sz w:val="24"/>
          <w:szCs w:val="24"/>
        </w:rPr>
        <w:t xml:space="preserve">djelatnosti kojima se svrha zaklade ostvaruje, </w:t>
      </w:r>
      <w:r w:rsidR="00196378" w:rsidRPr="00196378">
        <w:rPr>
          <w:rFonts w:ascii="Arial" w:hAnsi="Arial" w:cs="Arial"/>
          <w:sz w:val="24"/>
          <w:szCs w:val="24"/>
        </w:rPr>
        <w:t>tijel</w:t>
      </w:r>
      <w:r w:rsidR="00196378">
        <w:rPr>
          <w:rFonts w:ascii="Arial" w:hAnsi="Arial" w:cs="Arial"/>
          <w:sz w:val="24"/>
          <w:szCs w:val="24"/>
        </w:rPr>
        <w:t xml:space="preserve">a </w:t>
      </w:r>
      <w:r w:rsidR="00196378" w:rsidRPr="00196378">
        <w:rPr>
          <w:rFonts w:ascii="Arial" w:hAnsi="Arial" w:cs="Arial"/>
          <w:sz w:val="24"/>
          <w:szCs w:val="24"/>
        </w:rPr>
        <w:t>zaklade</w:t>
      </w:r>
      <w:r>
        <w:rPr>
          <w:rFonts w:ascii="Arial" w:hAnsi="Arial" w:cs="Arial"/>
          <w:sz w:val="24"/>
          <w:szCs w:val="24"/>
        </w:rPr>
        <w:t xml:space="preserve">, </w:t>
      </w:r>
      <w:r w:rsidR="00196378">
        <w:rPr>
          <w:rFonts w:ascii="Arial" w:hAnsi="Arial" w:cs="Arial"/>
          <w:sz w:val="24"/>
          <w:szCs w:val="24"/>
        </w:rPr>
        <w:t xml:space="preserve">osnovna imovina zaklade te </w:t>
      </w:r>
      <w:r w:rsidR="00196378" w:rsidRPr="00196378">
        <w:rPr>
          <w:rFonts w:ascii="Arial" w:hAnsi="Arial" w:cs="Arial"/>
          <w:sz w:val="24"/>
          <w:szCs w:val="24"/>
        </w:rPr>
        <w:t>drug</w:t>
      </w:r>
      <w:r w:rsidR="00196378">
        <w:rPr>
          <w:rFonts w:ascii="Arial" w:hAnsi="Arial" w:cs="Arial"/>
          <w:sz w:val="24"/>
          <w:szCs w:val="24"/>
        </w:rPr>
        <w:t xml:space="preserve">a pitanja </w:t>
      </w:r>
      <w:r w:rsidR="00196378" w:rsidRPr="00196378">
        <w:rPr>
          <w:rFonts w:ascii="Arial" w:hAnsi="Arial" w:cs="Arial"/>
          <w:sz w:val="24"/>
          <w:szCs w:val="24"/>
        </w:rPr>
        <w:t>od važnosti za unutarnje ustrojstvo i djelovanje zaklade.</w:t>
      </w:r>
    </w:p>
    <w:p w14:paraId="4DF44574" w14:textId="77777777" w:rsidR="00196378" w:rsidRDefault="00196378" w:rsidP="00D83626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79156611" w14:textId="5C1A0502" w:rsidR="00196378" w:rsidRDefault="00196378" w:rsidP="0019637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IV.</w:t>
      </w:r>
    </w:p>
    <w:p w14:paraId="7B620C04" w14:textId="77777777" w:rsidR="00115D6C" w:rsidRDefault="00115D6C" w:rsidP="0019637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2464B29D" w14:textId="3D312818" w:rsidR="00196378" w:rsidRDefault="00115D6C" w:rsidP="00196378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96378">
        <w:rPr>
          <w:rFonts w:ascii="Arial" w:hAnsi="Arial" w:cs="Arial"/>
          <w:sz w:val="24"/>
          <w:szCs w:val="24"/>
        </w:rPr>
        <w:t>Za provedbu ovoga Zaključka zadužuje se Upravni odjel za lokalnu samoupravu, pravne poslove i društvene djelatnosti Grada Ivanić-Grada.</w:t>
      </w:r>
    </w:p>
    <w:p w14:paraId="61F98069" w14:textId="77777777" w:rsidR="00196378" w:rsidRDefault="00196378" w:rsidP="0019637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55C45770" w14:textId="11C119C9" w:rsidR="00196378" w:rsidRDefault="00196378" w:rsidP="0019637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V.</w:t>
      </w:r>
    </w:p>
    <w:p w14:paraId="2B05BB62" w14:textId="77777777" w:rsidR="00115D6C" w:rsidRDefault="00115D6C" w:rsidP="00196378">
      <w:pPr>
        <w:pStyle w:val="Bezproreda"/>
        <w:jc w:val="both"/>
        <w:rPr>
          <w:rFonts w:ascii="Arial" w:hAnsi="Arial" w:cs="Arial"/>
          <w:sz w:val="24"/>
          <w:szCs w:val="24"/>
        </w:rPr>
      </w:pPr>
    </w:p>
    <w:p w14:paraId="1433ECEC" w14:textId="1B8F0347" w:rsidR="00BD582D" w:rsidRDefault="00115D6C" w:rsidP="00BD582D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</w:t>
      </w:r>
      <w:r w:rsidR="00196378">
        <w:rPr>
          <w:rFonts w:ascii="Arial" w:hAnsi="Arial" w:cs="Arial"/>
          <w:sz w:val="24"/>
          <w:szCs w:val="24"/>
        </w:rPr>
        <w:t>Zaključak stupa na snagu prvoga dana od dana objave u Službenom glasniku Grada Ivanić-Grada.</w:t>
      </w:r>
    </w:p>
    <w:p w14:paraId="35C8739A" w14:textId="6B7575C5" w:rsidR="00196378" w:rsidRDefault="00196378" w:rsidP="0019637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REPUBLIKA HRVATSKA</w:t>
      </w:r>
    </w:p>
    <w:p w14:paraId="6CC76C0E" w14:textId="4D742AEE" w:rsidR="00196378" w:rsidRDefault="00196378" w:rsidP="0019637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ZAGREBAČKA ŽUPANIJA</w:t>
      </w:r>
    </w:p>
    <w:p w14:paraId="19E03A21" w14:textId="5A638441" w:rsidR="00196378" w:rsidRDefault="00196378" w:rsidP="0019637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 IVANIĆ-GRAD</w:t>
      </w:r>
    </w:p>
    <w:p w14:paraId="3DA940E5" w14:textId="6741F86D" w:rsidR="00196378" w:rsidRDefault="00196378" w:rsidP="00196378">
      <w:pPr>
        <w:pStyle w:val="Bezproreda"/>
        <w:jc w:val="center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GRADSKO VIJEĆE</w:t>
      </w:r>
    </w:p>
    <w:p w14:paraId="60D66966" w14:textId="77777777" w:rsidR="00BD582D" w:rsidRDefault="00BD582D" w:rsidP="00115D6C">
      <w:pPr>
        <w:pStyle w:val="Bezproreda"/>
        <w:rPr>
          <w:rFonts w:ascii="Arial" w:hAnsi="Arial" w:cs="Arial"/>
          <w:sz w:val="24"/>
          <w:szCs w:val="24"/>
        </w:rPr>
      </w:pPr>
    </w:p>
    <w:p w14:paraId="2E1B5BA8" w14:textId="587D7AA1" w:rsidR="00115D6C" w:rsidRDefault="00115D6C" w:rsidP="00115D6C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KLASA:                                                                         Predsjednik Gradskog vijeća:</w:t>
      </w:r>
    </w:p>
    <w:p w14:paraId="12AE5AD2" w14:textId="31E01FFE" w:rsidR="00115D6C" w:rsidRDefault="00115D6C" w:rsidP="00115D6C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URBROJ:</w:t>
      </w:r>
    </w:p>
    <w:p w14:paraId="21F3FF0C" w14:textId="64C95A03" w:rsidR="00C85314" w:rsidRPr="000F076F" w:rsidRDefault="00115D6C" w:rsidP="001D217C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Ivanić-Grad, _________ 2023.                                Željko Pongrac, pravnik kriminalist</w:t>
      </w:r>
      <w:bookmarkEnd w:id="0"/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535"/>
        <w:gridCol w:w="4527"/>
      </w:tblGrid>
      <w:tr w:rsidR="000F076F" w:rsidRPr="000F076F" w14:paraId="622CCFED" w14:textId="77777777" w:rsidTr="00635C3B">
        <w:tc>
          <w:tcPr>
            <w:tcW w:w="4644" w:type="dxa"/>
          </w:tcPr>
          <w:p w14:paraId="15D0702C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bookmarkStart w:id="4" w:name="_Hlk107747300"/>
          </w:p>
          <w:p w14:paraId="786C0978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  <w:t>PREDMET:</w:t>
            </w:r>
          </w:p>
          <w:p w14:paraId="63B4375A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13BC7427" w14:textId="77777777" w:rsidR="000F076F" w:rsidRPr="000F076F" w:rsidRDefault="000F076F" w:rsidP="000F076F">
            <w:pPr>
              <w:spacing w:after="0" w:line="240" w:lineRule="auto"/>
              <w:rPr>
                <w:kern w:val="0"/>
                <w14:ligatures w14:val="none"/>
              </w:rPr>
            </w:pPr>
          </w:p>
          <w:p w14:paraId="3FC0CAB1" w14:textId="0FDB4D7D" w:rsidR="000F076F" w:rsidRPr="000F076F" w:rsidRDefault="000F076F" w:rsidP="000F076F">
            <w:pPr>
              <w:jc w:val="both"/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0F076F"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Prijed</w:t>
            </w:r>
            <w:r>
              <w:rPr>
                <w:rFonts w:ascii="Arial" w:eastAsia="Times New Roman" w:hAnsi="Arial" w:cs="Arial"/>
                <w:bCs/>
                <w:kern w:val="0"/>
                <w:sz w:val="24"/>
                <w:szCs w:val="24"/>
                <w14:ligatures w14:val="none"/>
              </w:rPr>
              <w:t>log Zaključka o prihvaćanju inicijative Veleučilišta Ivanić-Grad za osnivanje Zaklade Veleučilišta Ivanić-Grad</w:t>
            </w:r>
          </w:p>
        </w:tc>
      </w:tr>
      <w:bookmarkEnd w:id="4"/>
      <w:tr w:rsidR="000F076F" w:rsidRPr="000F076F" w14:paraId="2F9CA103" w14:textId="77777777" w:rsidTr="00635C3B">
        <w:tc>
          <w:tcPr>
            <w:tcW w:w="4644" w:type="dxa"/>
          </w:tcPr>
          <w:p w14:paraId="6C3198F4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45C5AB05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PRAVNI TEMELJ:</w:t>
            </w:r>
          </w:p>
          <w:p w14:paraId="4B3ECBB0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4318F5DB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Calibri" w:hAnsi="Arial" w:cs="Arial"/>
                <w:bCs/>
                <w:kern w:val="0"/>
                <w:sz w:val="24"/>
                <w:szCs w:val="24"/>
                <w14:ligatures w14:val="none"/>
              </w:rPr>
            </w:pPr>
            <w:r w:rsidRPr="000F076F">
              <w:rPr>
                <w:rFonts w:ascii="Arial" w:eastAsia="Calibri" w:hAnsi="Arial" w:cs="Arial"/>
                <w:kern w:val="0"/>
                <w:sz w:val="24"/>
                <w:szCs w:val="24"/>
                <w:lang w:eastAsia="hr-HR"/>
                <w14:ligatures w14:val="none"/>
              </w:rPr>
              <w:t xml:space="preserve">Na temelju članka </w:t>
            </w:r>
            <w:r w:rsidRPr="000F076F">
              <w:rPr>
                <w:rFonts w:ascii="Arial" w:eastAsia="Calibri" w:hAnsi="Arial" w:cs="Arial"/>
                <w:kern w:val="0"/>
                <w:sz w:val="24"/>
                <w:szCs w:val="24"/>
                <w14:ligatures w14:val="none"/>
              </w:rPr>
              <w:t>35. Zakona o lokalnoj i područnoj (regionalnoj) samoupravi (Narodne novine, broj 33/01, 60/01-vjerodostojno tumačenje, 129/05, 109/07, 125/08, 36/09, 150/11, 144/12, 19/13-pročišćeni tekst, 137/15, 123/17, 98/19, 144/20) i članka 35. Statuta Grada Ivanić-Grada (Službeni glasnik Grada Ivanić-Grada, broj 01/21, 04/22)</w:t>
            </w:r>
          </w:p>
        </w:tc>
      </w:tr>
      <w:tr w:rsidR="000F076F" w:rsidRPr="000F076F" w14:paraId="12AF1F77" w14:textId="77777777" w:rsidTr="00635C3B">
        <w:tc>
          <w:tcPr>
            <w:tcW w:w="4644" w:type="dxa"/>
          </w:tcPr>
          <w:p w14:paraId="26D9AA63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076A5795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STRUČNA OBRADA:</w:t>
            </w:r>
          </w:p>
          <w:p w14:paraId="15AEAAC6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8DA37E2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169EBDA8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62DEA6BA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iCs/>
                <w:kern w:val="0"/>
                <w:sz w:val="24"/>
                <w:szCs w:val="24"/>
                <w:lang w:eastAsia="hr-HR"/>
                <w14:ligatures w14:val="none"/>
              </w:rPr>
              <w:t>Upravni odjel za lokalnu samoupravu, pravne poslove i društvene djelatnosti</w:t>
            </w:r>
          </w:p>
        </w:tc>
      </w:tr>
      <w:tr w:rsidR="000F076F" w:rsidRPr="000F076F" w14:paraId="0F820315" w14:textId="77777777" w:rsidTr="00635C3B">
        <w:tc>
          <w:tcPr>
            <w:tcW w:w="4644" w:type="dxa"/>
          </w:tcPr>
          <w:p w14:paraId="6356CF4D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145BAA39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NADLEŽNOST ZA DONOŠENJE:</w:t>
            </w:r>
          </w:p>
          <w:p w14:paraId="1B9DF9BE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b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</w:tc>
        <w:tc>
          <w:tcPr>
            <w:tcW w:w="4644" w:type="dxa"/>
          </w:tcPr>
          <w:p w14:paraId="1682A7DF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</w:p>
          <w:p w14:paraId="2D6ED22E" w14:textId="77777777" w:rsidR="000F076F" w:rsidRPr="000F076F" w:rsidRDefault="000F076F" w:rsidP="000F076F">
            <w:pPr>
              <w:spacing w:after="0" w:line="240" w:lineRule="auto"/>
              <w:jc w:val="both"/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</w:pPr>
            <w:r w:rsidRPr="000F076F">
              <w:rPr>
                <w:rFonts w:ascii="Arial" w:eastAsia="Times New Roman" w:hAnsi="Arial" w:cs="Arial"/>
                <w:color w:val="000000"/>
                <w:kern w:val="0"/>
                <w:sz w:val="24"/>
                <w:szCs w:val="24"/>
                <w:lang w:eastAsia="hr-HR"/>
                <w14:ligatures w14:val="none"/>
              </w:rPr>
              <w:t>Gradsko vijeće Grada Ivanić-Grada</w:t>
            </w:r>
          </w:p>
        </w:tc>
      </w:tr>
    </w:tbl>
    <w:p w14:paraId="09BD0457" w14:textId="77777777" w:rsidR="000F076F" w:rsidRPr="000F076F" w:rsidRDefault="000F076F" w:rsidP="000F076F">
      <w:pPr>
        <w:spacing w:after="0" w:line="240" w:lineRule="auto"/>
        <w:rPr>
          <w:kern w:val="0"/>
          <w14:ligatures w14:val="none"/>
        </w:rPr>
      </w:pPr>
    </w:p>
    <w:p w14:paraId="335C2A90" w14:textId="77777777" w:rsidR="000F076F" w:rsidRDefault="000F076F" w:rsidP="000F076F">
      <w:pPr>
        <w:jc w:val="both"/>
        <w:rPr>
          <w:rFonts w:ascii="Arial" w:hAnsi="Arial" w:cs="Arial"/>
          <w:b/>
          <w:bCs/>
          <w:kern w:val="0"/>
          <w:sz w:val="24"/>
          <w:szCs w:val="24"/>
          <w14:ligatures w14:val="none"/>
        </w:rPr>
      </w:pPr>
      <w:r w:rsidRPr="000F076F">
        <w:rPr>
          <w:rFonts w:ascii="Arial" w:hAnsi="Arial" w:cs="Arial"/>
          <w:b/>
          <w:bCs/>
          <w:kern w:val="0"/>
          <w:sz w:val="24"/>
          <w:szCs w:val="24"/>
          <w14:ligatures w14:val="none"/>
        </w:rPr>
        <w:t>OBRAZLOŽENJE:</w:t>
      </w:r>
    </w:p>
    <w:p w14:paraId="5ED3BF9B" w14:textId="7B18EF2F" w:rsidR="00F40E24" w:rsidRDefault="00F40E24" w:rsidP="000F076F">
      <w:pPr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>Veleučilište Ivanić-Grad pokrenulo je inicijativu za osnivanje Zaklade Veleučilišta Ivanić-Grad sa Gradom Ivanić-Gradom.</w:t>
      </w:r>
    </w:p>
    <w:p w14:paraId="4A786201" w14:textId="1F731459" w:rsidR="00F40E24" w:rsidRDefault="00F40E24" w:rsidP="000F076F">
      <w:pPr>
        <w:jc w:val="both"/>
        <w:rPr>
          <w:rFonts w:ascii="Arial" w:hAnsi="Arial" w:cs="Arial"/>
          <w:kern w:val="0"/>
          <w:sz w:val="24"/>
          <w:szCs w:val="24"/>
          <w14:ligatures w14:val="none"/>
        </w:rPr>
      </w:pP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Sukladno Zakonu o zakladama („Narodne novine“, broj </w:t>
      </w:r>
      <w:r w:rsidRPr="00F40E24">
        <w:rPr>
          <w:rFonts w:ascii="Arial" w:hAnsi="Arial" w:cs="Arial"/>
          <w:kern w:val="0"/>
          <w:sz w:val="24"/>
          <w:szCs w:val="24"/>
          <w14:ligatures w14:val="none"/>
        </w:rPr>
        <w:t>106/18, 98/19, 151/22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), zaklada je </w:t>
      </w:r>
      <w:r w:rsidRPr="00F40E24">
        <w:rPr>
          <w:rFonts w:ascii="Arial" w:hAnsi="Arial" w:cs="Arial"/>
          <w:kern w:val="0"/>
          <w:sz w:val="24"/>
          <w:szCs w:val="24"/>
          <w14:ligatures w14:val="none"/>
        </w:rPr>
        <w:t>neprofitna pravna osoba bez članova</w:t>
      </w:r>
      <w:r>
        <w:rPr>
          <w:rFonts w:ascii="Arial" w:hAnsi="Arial" w:cs="Arial"/>
          <w:kern w:val="0"/>
          <w:sz w:val="24"/>
          <w:szCs w:val="24"/>
          <w14:ligatures w14:val="none"/>
        </w:rPr>
        <w:t xml:space="preserve">, </w:t>
      </w:r>
      <w:r w:rsidRPr="00F40E24">
        <w:rPr>
          <w:rFonts w:ascii="Arial" w:hAnsi="Arial" w:cs="Arial"/>
          <w:kern w:val="0"/>
          <w:sz w:val="24"/>
          <w:szCs w:val="24"/>
          <w14:ligatures w14:val="none"/>
        </w:rPr>
        <w:t>imovina namijenjena da sama odnosno prihodima što ih stječe trajno služi ostvarivanju neke općekorisne svrhe ili dobrotvorne svrhe.</w:t>
      </w:r>
    </w:p>
    <w:p w14:paraId="5C01E088" w14:textId="77777777" w:rsidR="0006628F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i/>
          <w:iCs/>
          <w:sz w:val="24"/>
          <w:szCs w:val="24"/>
        </w:rPr>
        <w:t>Općekorisna svrha</w:t>
      </w:r>
      <w:r w:rsidRPr="0006628F">
        <w:rPr>
          <w:rFonts w:ascii="Arial" w:hAnsi="Arial" w:cs="Arial"/>
          <w:sz w:val="24"/>
          <w:szCs w:val="24"/>
        </w:rPr>
        <w:t>, u smisl</w:t>
      </w:r>
      <w:r w:rsidR="0006628F" w:rsidRPr="0006628F">
        <w:rPr>
          <w:rFonts w:ascii="Arial" w:hAnsi="Arial" w:cs="Arial"/>
          <w:sz w:val="24"/>
          <w:szCs w:val="24"/>
        </w:rPr>
        <w:t xml:space="preserve">u </w:t>
      </w:r>
      <w:r w:rsidRPr="0006628F">
        <w:rPr>
          <w:rFonts w:ascii="Arial" w:hAnsi="Arial" w:cs="Arial"/>
          <w:sz w:val="24"/>
          <w:szCs w:val="24"/>
        </w:rPr>
        <w:t>Zako</w:t>
      </w:r>
      <w:r w:rsidR="0006628F" w:rsidRPr="0006628F">
        <w:rPr>
          <w:rFonts w:ascii="Arial" w:hAnsi="Arial" w:cs="Arial"/>
          <w:sz w:val="24"/>
          <w:szCs w:val="24"/>
        </w:rPr>
        <w:t>na o zakladama</w:t>
      </w:r>
      <w:r w:rsidRPr="0006628F">
        <w:rPr>
          <w:rFonts w:ascii="Arial" w:hAnsi="Arial" w:cs="Arial"/>
          <w:sz w:val="24"/>
          <w:szCs w:val="24"/>
        </w:rPr>
        <w:t>, je ona svrha ispunjavanjem koje se unapređuju građanska i ljudska prava i slobode, demokratske institucije društva, razvoj društva i lokalnih zajednica, zaštita okoliša i prirode i održivi razvoj, međunarodna razvojna pomoć i suradnja te kulturna, prosvjetna, znanstvena, duhovna, športska, zdravstvena, humanitarna, socijalna ili koja druga društvena djelatnost kojom se promiče opća korist i djelovanje za opće dobro i pridonosi ostvarivanju najviših vrednota ustavnog poretka Republike Hrvatske.</w:t>
      </w:r>
    </w:p>
    <w:p w14:paraId="63DC5275" w14:textId="59744181" w:rsidR="00F40E24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i/>
          <w:iCs/>
          <w:sz w:val="24"/>
          <w:szCs w:val="24"/>
        </w:rPr>
        <w:t>Dobrotvorna svrha</w:t>
      </w:r>
      <w:r w:rsidRPr="0006628F">
        <w:rPr>
          <w:rFonts w:ascii="Arial" w:hAnsi="Arial" w:cs="Arial"/>
          <w:sz w:val="24"/>
          <w:szCs w:val="24"/>
        </w:rPr>
        <w:t>, u smislu</w:t>
      </w:r>
      <w:r w:rsidR="0006628F" w:rsidRPr="0006628F">
        <w:rPr>
          <w:rFonts w:ascii="Arial" w:hAnsi="Arial" w:cs="Arial"/>
          <w:sz w:val="24"/>
          <w:szCs w:val="24"/>
        </w:rPr>
        <w:t xml:space="preserve"> </w:t>
      </w:r>
      <w:r w:rsidRPr="0006628F">
        <w:rPr>
          <w:rFonts w:ascii="Arial" w:hAnsi="Arial" w:cs="Arial"/>
          <w:sz w:val="24"/>
          <w:szCs w:val="24"/>
        </w:rPr>
        <w:t>Zakona</w:t>
      </w:r>
      <w:r w:rsidR="0006628F" w:rsidRPr="0006628F">
        <w:rPr>
          <w:rFonts w:ascii="Arial" w:hAnsi="Arial" w:cs="Arial"/>
          <w:sz w:val="24"/>
          <w:szCs w:val="24"/>
        </w:rPr>
        <w:t xml:space="preserve"> o zakladama</w:t>
      </w:r>
      <w:r w:rsidRPr="0006628F">
        <w:rPr>
          <w:rFonts w:ascii="Arial" w:hAnsi="Arial" w:cs="Arial"/>
          <w:sz w:val="24"/>
          <w:szCs w:val="24"/>
        </w:rPr>
        <w:t>, je takva svrha ispunjenjem koje se pruža potpora osobama kojima je potrebna pomoć.</w:t>
      </w:r>
    </w:p>
    <w:p w14:paraId="64CD9CA0" w14:textId="77777777" w:rsidR="0006628F" w:rsidRDefault="0006628F" w:rsidP="0006628F">
      <w:pPr>
        <w:pStyle w:val="Bezproreda"/>
        <w:rPr>
          <w:rFonts w:ascii="Arial" w:hAnsi="Arial" w:cs="Arial"/>
          <w:sz w:val="24"/>
          <w:szCs w:val="24"/>
        </w:rPr>
      </w:pPr>
    </w:p>
    <w:p w14:paraId="152629B7" w14:textId="133EA1B0" w:rsidR="00F40E24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t>Zaklada se osniva na neodređeno vrijeme.</w:t>
      </w:r>
    </w:p>
    <w:p w14:paraId="66F2A0F0" w14:textId="7F3A7CAE" w:rsidR="0006628F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t>Zakladu može osnovati domaća ili strana fizička ili pravna osoba</w:t>
      </w:r>
      <w:r w:rsidR="0006628F" w:rsidRPr="0006628F">
        <w:rPr>
          <w:rFonts w:ascii="Arial" w:hAnsi="Arial" w:cs="Arial"/>
          <w:sz w:val="24"/>
          <w:szCs w:val="24"/>
        </w:rPr>
        <w:t xml:space="preserve"> (zakladnik). </w:t>
      </w:r>
    </w:p>
    <w:p w14:paraId="5CE9B500" w14:textId="6C84C81E" w:rsidR="000F076F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t xml:space="preserve">Zakladnik osniva zakladu </w:t>
      </w:r>
      <w:r w:rsidRPr="0006628F">
        <w:rPr>
          <w:rFonts w:ascii="Arial" w:hAnsi="Arial" w:cs="Arial"/>
          <w:i/>
          <w:iCs/>
          <w:sz w:val="24"/>
          <w:szCs w:val="24"/>
        </w:rPr>
        <w:t>aktom o osnivanju zaklade</w:t>
      </w:r>
      <w:r w:rsidR="0006628F" w:rsidRPr="0006628F">
        <w:rPr>
          <w:rFonts w:ascii="Arial" w:hAnsi="Arial" w:cs="Arial"/>
          <w:sz w:val="24"/>
          <w:szCs w:val="24"/>
        </w:rPr>
        <w:t>.</w:t>
      </w:r>
    </w:p>
    <w:p w14:paraId="7603A7DB" w14:textId="792F903B" w:rsidR="00F40E24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t>Akt o osnivanju zaklade sadrži:</w:t>
      </w:r>
    </w:p>
    <w:p w14:paraId="054B629D" w14:textId="705F81CC" w:rsidR="00F40E24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t>1.</w:t>
      </w:r>
      <w:r w:rsidR="0006628F">
        <w:rPr>
          <w:rFonts w:ascii="Arial" w:hAnsi="Arial" w:cs="Arial"/>
          <w:sz w:val="24"/>
          <w:szCs w:val="24"/>
        </w:rPr>
        <w:t xml:space="preserve">  </w:t>
      </w:r>
      <w:r w:rsidRPr="0006628F">
        <w:rPr>
          <w:rFonts w:ascii="Arial" w:hAnsi="Arial" w:cs="Arial"/>
          <w:sz w:val="24"/>
          <w:szCs w:val="24"/>
        </w:rPr>
        <w:t>osobno ime i prebivalište ili naziv i sjedište pravne osobe zakladnika</w:t>
      </w:r>
      <w:r w:rsidR="0006628F" w:rsidRPr="0006628F">
        <w:rPr>
          <w:rFonts w:ascii="Arial" w:hAnsi="Arial" w:cs="Arial"/>
          <w:sz w:val="24"/>
          <w:szCs w:val="24"/>
        </w:rPr>
        <w:t>,</w:t>
      </w:r>
    </w:p>
    <w:p w14:paraId="3812E3CC" w14:textId="7F40B4A8" w:rsidR="00F40E24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t>2.</w:t>
      </w:r>
      <w:r w:rsidR="0006628F">
        <w:rPr>
          <w:rFonts w:ascii="Arial" w:hAnsi="Arial" w:cs="Arial"/>
          <w:sz w:val="24"/>
          <w:szCs w:val="24"/>
        </w:rPr>
        <w:t xml:space="preserve"> </w:t>
      </w:r>
      <w:r w:rsidRPr="0006628F">
        <w:rPr>
          <w:rFonts w:ascii="Arial" w:hAnsi="Arial" w:cs="Arial"/>
          <w:sz w:val="24"/>
          <w:szCs w:val="24"/>
        </w:rPr>
        <w:t>osobni identifikacijski broj (OIB) zakladnika, a ako zakladnik nema osobni</w:t>
      </w:r>
      <w:r w:rsidR="0006628F" w:rsidRPr="0006628F">
        <w:rPr>
          <w:rFonts w:ascii="Arial" w:hAnsi="Arial" w:cs="Arial"/>
          <w:sz w:val="24"/>
          <w:szCs w:val="24"/>
        </w:rPr>
        <w:t xml:space="preserve"> </w:t>
      </w:r>
      <w:r w:rsidRPr="0006628F">
        <w:rPr>
          <w:rFonts w:ascii="Arial" w:hAnsi="Arial" w:cs="Arial"/>
          <w:sz w:val="24"/>
          <w:szCs w:val="24"/>
        </w:rPr>
        <w:t>identifikacijski broj (OIB), broj putovnice zakladnika</w:t>
      </w:r>
      <w:r w:rsidR="0006628F" w:rsidRPr="0006628F">
        <w:rPr>
          <w:rFonts w:ascii="Arial" w:hAnsi="Arial" w:cs="Arial"/>
          <w:sz w:val="24"/>
          <w:szCs w:val="24"/>
        </w:rPr>
        <w:t>,</w:t>
      </w:r>
    </w:p>
    <w:p w14:paraId="47B9DCE1" w14:textId="179F3C19" w:rsidR="00F40E24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t>3. naziv i sjedište zaklade</w:t>
      </w:r>
      <w:r w:rsidR="0006628F" w:rsidRPr="0006628F">
        <w:rPr>
          <w:rFonts w:ascii="Arial" w:hAnsi="Arial" w:cs="Arial"/>
          <w:sz w:val="24"/>
          <w:szCs w:val="24"/>
        </w:rPr>
        <w:t>,</w:t>
      </w:r>
    </w:p>
    <w:p w14:paraId="405B806D" w14:textId="52D14154" w:rsidR="00F40E24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lastRenderedPageBreak/>
        <w:t>4. svrhu zaklade</w:t>
      </w:r>
      <w:r w:rsidR="0006628F" w:rsidRPr="0006628F">
        <w:rPr>
          <w:rFonts w:ascii="Arial" w:hAnsi="Arial" w:cs="Arial"/>
          <w:sz w:val="24"/>
          <w:szCs w:val="24"/>
        </w:rPr>
        <w:t>,</w:t>
      </w:r>
    </w:p>
    <w:p w14:paraId="115AA387" w14:textId="77777777" w:rsidR="00F40E24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t>5. podatke o imovini zaklade koju je zakladnik namijenio za ostvarivanje svrhe zaklade (osnovna imovina).</w:t>
      </w:r>
    </w:p>
    <w:p w14:paraId="15240835" w14:textId="63F30B18" w:rsidR="00F40E24" w:rsidRPr="0006628F" w:rsidRDefault="00F40E24" w:rsidP="0006628F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06628F">
        <w:rPr>
          <w:rFonts w:ascii="Arial" w:hAnsi="Arial" w:cs="Arial"/>
          <w:sz w:val="24"/>
          <w:szCs w:val="24"/>
        </w:rPr>
        <w:t>Akt o osnivanju zaklade može sadržavati i druge odredbe od važnosti za osnivanje i djelovanje zaklade, kao i pitanja koja se mogu urediti statutom.</w:t>
      </w:r>
    </w:p>
    <w:p w14:paraId="134B7796" w14:textId="77777777" w:rsidR="0006628F" w:rsidRPr="0006628F" w:rsidRDefault="0006628F" w:rsidP="0006628F">
      <w:pPr>
        <w:pStyle w:val="Bezproreda"/>
      </w:pPr>
    </w:p>
    <w:p w14:paraId="2FF3FC37" w14:textId="4D78185D" w:rsidR="009A367C" w:rsidRPr="00654186" w:rsidRDefault="009A367C" w:rsidP="0006628F">
      <w:pPr>
        <w:pStyle w:val="Bezproreda"/>
        <w:rPr>
          <w:rFonts w:ascii="Arial" w:hAnsi="Arial" w:cs="Arial"/>
          <w:sz w:val="24"/>
          <w:szCs w:val="24"/>
        </w:rPr>
      </w:pPr>
      <w:r w:rsidRPr="00654186">
        <w:rPr>
          <w:rFonts w:ascii="Arial" w:hAnsi="Arial" w:cs="Arial"/>
          <w:i/>
          <w:iCs/>
          <w:sz w:val="24"/>
          <w:szCs w:val="24"/>
        </w:rPr>
        <w:t xml:space="preserve">Statut </w:t>
      </w:r>
      <w:r w:rsidRPr="00654186">
        <w:rPr>
          <w:rFonts w:ascii="Arial" w:hAnsi="Arial" w:cs="Arial"/>
          <w:sz w:val="24"/>
          <w:szCs w:val="24"/>
        </w:rPr>
        <w:t>je temeljni opći akt zaklade.</w:t>
      </w:r>
    </w:p>
    <w:p w14:paraId="3E1F9DD3" w14:textId="12604F6C" w:rsidR="009A367C" w:rsidRPr="00654186" w:rsidRDefault="009A367C" w:rsidP="0006628F">
      <w:pPr>
        <w:pStyle w:val="Bezproreda"/>
        <w:rPr>
          <w:rFonts w:ascii="Arial" w:hAnsi="Arial" w:cs="Arial"/>
          <w:sz w:val="24"/>
          <w:szCs w:val="24"/>
        </w:rPr>
      </w:pPr>
      <w:r w:rsidRPr="00654186">
        <w:rPr>
          <w:rFonts w:ascii="Arial" w:hAnsi="Arial" w:cs="Arial"/>
          <w:sz w:val="24"/>
          <w:szCs w:val="24"/>
        </w:rPr>
        <w:t>Statut zaklade sadrži odredbe o:</w:t>
      </w:r>
    </w:p>
    <w:p w14:paraId="5DF68B4E" w14:textId="45303750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1. </w:t>
      </w:r>
      <w:r w:rsidR="009A367C" w:rsidRPr="00654186">
        <w:rPr>
          <w:rFonts w:ascii="Arial" w:hAnsi="Arial" w:cs="Arial"/>
          <w:sz w:val="24"/>
          <w:szCs w:val="24"/>
        </w:rPr>
        <w:t>nazivu i sjedištu zaklade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564B1F81" w14:textId="59E3ADBC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2. </w:t>
      </w:r>
      <w:r w:rsidR="009A367C" w:rsidRPr="00654186">
        <w:rPr>
          <w:rFonts w:ascii="Arial" w:hAnsi="Arial" w:cs="Arial"/>
          <w:sz w:val="24"/>
          <w:szCs w:val="24"/>
        </w:rPr>
        <w:t>svrsi zaklade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1B046E7C" w14:textId="4EEEEA3D" w:rsidR="009A367C" w:rsidRPr="00654186" w:rsidRDefault="00654186" w:rsidP="00654186">
      <w:pPr>
        <w:pStyle w:val="Bezproreda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3. </w:t>
      </w:r>
      <w:r w:rsidR="009A367C" w:rsidRPr="00654186">
        <w:rPr>
          <w:rFonts w:ascii="Arial" w:hAnsi="Arial" w:cs="Arial"/>
          <w:sz w:val="24"/>
          <w:szCs w:val="24"/>
        </w:rPr>
        <w:t>tijelima zaklade, njihovom sastavu, imenovanju, opozivu, pravima i obvezama, trajanju mandata te načinu odlučivanja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140F3DA0" w14:textId="54705B68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4. </w:t>
      </w:r>
      <w:r w:rsidR="009A367C" w:rsidRPr="00654186">
        <w:rPr>
          <w:rFonts w:ascii="Arial" w:hAnsi="Arial" w:cs="Arial"/>
          <w:sz w:val="24"/>
          <w:szCs w:val="24"/>
        </w:rPr>
        <w:t>zastupanju zaklade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27BBEDE8" w14:textId="64632D52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5. </w:t>
      </w:r>
      <w:r w:rsidR="009A367C" w:rsidRPr="00654186">
        <w:rPr>
          <w:rFonts w:ascii="Arial" w:hAnsi="Arial" w:cs="Arial"/>
          <w:sz w:val="24"/>
          <w:szCs w:val="24"/>
        </w:rPr>
        <w:t>osnovnoj imovini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6FA29B65" w14:textId="31B10215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6. </w:t>
      </w:r>
      <w:r w:rsidR="009A367C" w:rsidRPr="00654186">
        <w:rPr>
          <w:rFonts w:ascii="Arial" w:hAnsi="Arial" w:cs="Arial"/>
          <w:sz w:val="24"/>
          <w:szCs w:val="24"/>
        </w:rPr>
        <w:t>djelatnostima kojima se ostvaruje svrha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4C3061C9" w14:textId="2A1DEDBC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7. </w:t>
      </w:r>
      <w:r w:rsidR="009A367C" w:rsidRPr="00654186">
        <w:rPr>
          <w:rFonts w:ascii="Arial" w:hAnsi="Arial" w:cs="Arial"/>
          <w:sz w:val="24"/>
          <w:szCs w:val="24"/>
        </w:rPr>
        <w:t>gospodarskim djelatnostima sukladno zakonu, ako ih obavlja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77242BAA" w14:textId="04ABAEA0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8. </w:t>
      </w:r>
      <w:r w:rsidR="009A367C" w:rsidRPr="00654186">
        <w:rPr>
          <w:rFonts w:ascii="Arial" w:hAnsi="Arial" w:cs="Arial"/>
          <w:sz w:val="24"/>
          <w:szCs w:val="24"/>
        </w:rPr>
        <w:t>javnosti rada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41AC1C2F" w14:textId="2D04C32D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9. </w:t>
      </w:r>
      <w:r w:rsidR="009A367C" w:rsidRPr="00654186">
        <w:rPr>
          <w:rFonts w:ascii="Arial" w:hAnsi="Arial" w:cs="Arial"/>
          <w:sz w:val="24"/>
          <w:szCs w:val="24"/>
        </w:rPr>
        <w:t>statusnim promjenama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02C201A2" w14:textId="05CE81A8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10. </w:t>
      </w:r>
      <w:r w:rsidR="009A367C" w:rsidRPr="00654186">
        <w:rPr>
          <w:rFonts w:ascii="Arial" w:hAnsi="Arial" w:cs="Arial"/>
          <w:sz w:val="24"/>
          <w:szCs w:val="24"/>
        </w:rPr>
        <w:t>prestanku zaklade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67C54D0F" w14:textId="44C10CA5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11. </w:t>
      </w:r>
      <w:r w:rsidR="009A367C" w:rsidRPr="00654186">
        <w:rPr>
          <w:rFonts w:ascii="Arial" w:hAnsi="Arial" w:cs="Arial"/>
          <w:sz w:val="24"/>
          <w:szCs w:val="24"/>
        </w:rPr>
        <w:t>raspolaganju imovinom u slučaju prestanka zaklade</w:t>
      </w:r>
      <w:r w:rsidR="0006628F" w:rsidRPr="00654186">
        <w:rPr>
          <w:rFonts w:ascii="Arial" w:hAnsi="Arial" w:cs="Arial"/>
          <w:sz w:val="24"/>
          <w:szCs w:val="24"/>
        </w:rPr>
        <w:t>,</w:t>
      </w:r>
    </w:p>
    <w:p w14:paraId="172A34E9" w14:textId="5E50C97E" w:rsidR="009A367C" w:rsidRPr="00654186" w:rsidRDefault="00654186" w:rsidP="0006628F">
      <w:pPr>
        <w:pStyle w:val="Bezproreda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12. </w:t>
      </w:r>
      <w:r w:rsidR="009A367C" w:rsidRPr="00654186">
        <w:rPr>
          <w:rFonts w:ascii="Arial" w:hAnsi="Arial" w:cs="Arial"/>
          <w:sz w:val="24"/>
          <w:szCs w:val="24"/>
        </w:rPr>
        <w:t>izmjenama i dopunama statuta zaklade te donošenja drugih općih akata.</w:t>
      </w:r>
    </w:p>
    <w:p w14:paraId="633D3E7F" w14:textId="6244EEDE" w:rsidR="009A367C" w:rsidRPr="00654186" w:rsidRDefault="009A367C" w:rsidP="00654186">
      <w:pPr>
        <w:pStyle w:val="Bezproreda"/>
        <w:jc w:val="both"/>
        <w:rPr>
          <w:rFonts w:ascii="Arial" w:hAnsi="Arial" w:cs="Arial"/>
          <w:sz w:val="24"/>
          <w:szCs w:val="24"/>
        </w:rPr>
      </w:pPr>
      <w:r w:rsidRPr="00654186">
        <w:rPr>
          <w:rFonts w:ascii="Arial" w:hAnsi="Arial" w:cs="Arial"/>
          <w:sz w:val="24"/>
          <w:szCs w:val="24"/>
        </w:rPr>
        <w:t>Statut može sadržavati i druge odredbe od važnosti za unutarnje ustrojstvo i djelovanje zaklade.</w:t>
      </w:r>
    </w:p>
    <w:p w14:paraId="484F2B29" w14:textId="77777777" w:rsidR="00BD582D" w:rsidRDefault="00BD582D" w:rsidP="00BD582D">
      <w:pPr>
        <w:pStyle w:val="Bezproreda"/>
      </w:pPr>
    </w:p>
    <w:p w14:paraId="3DDC2306" w14:textId="42D0335C" w:rsidR="00654186" w:rsidRDefault="0006628F" w:rsidP="00654186">
      <w:pPr>
        <w:jc w:val="both"/>
        <w:rPr>
          <w:rFonts w:ascii="Arial" w:hAnsi="Arial" w:cs="Arial"/>
          <w:sz w:val="24"/>
          <w:szCs w:val="24"/>
        </w:rPr>
      </w:pPr>
      <w:r w:rsidRPr="009A367C">
        <w:rPr>
          <w:rFonts w:ascii="Arial" w:hAnsi="Arial" w:cs="Arial"/>
          <w:sz w:val="24"/>
          <w:szCs w:val="24"/>
        </w:rPr>
        <w:t>Osnovna imovina zaklade može biti u novcu, stvarima ili pravima, a služi za trajno ostvarivanje svrhe zaklad</w:t>
      </w:r>
      <w:r w:rsidR="00654186">
        <w:rPr>
          <w:rFonts w:ascii="Arial" w:hAnsi="Arial" w:cs="Arial"/>
          <w:sz w:val="24"/>
          <w:szCs w:val="24"/>
        </w:rPr>
        <w:t>e.</w:t>
      </w:r>
    </w:p>
    <w:p w14:paraId="65712128" w14:textId="1DF45E3E" w:rsidR="009A367C" w:rsidRDefault="00654186" w:rsidP="00654186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Zaklada stječe imovinu od donacija, </w:t>
      </w:r>
      <w:r w:rsidR="009A367C" w:rsidRPr="009A367C">
        <w:rPr>
          <w:rFonts w:ascii="Arial" w:hAnsi="Arial" w:cs="Arial"/>
          <w:sz w:val="24"/>
          <w:szCs w:val="24"/>
        </w:rPr>
        <w:t>dobrovoljnih priloga</w:t>
      </w:r>
      <w:r>
        <w:rPr>
          <w:rFonts w:ascii="Arial" w:hAnsi="Arial" w:cs="Arial"/>
          <w:sz w:val="24"/>
          <w:szCs w:val="24"/>
        </w:rPr>
        <w:t>,</w:t>
      </w:r>
      <w:r w:rsidR="00BD582D">
        <w:rPr>
          <w:rFonts w:ascii="Arial" w:hAnsi="Arial" w:cs="Arial"/>
          <w:sz w:val="24"/>
          <w:szCs w:val="24"/>
        </w:rPr>
        <w:t xml:space="preserve"> vlastite </w:t>
      </w:r>
      <w:r>
        <w:rPr>
          <w:rFonts w:ascii="Arial" w:hAnsi="Arial" w:cs="Arial"/>
          <w:sz w:val="24"/>
          <w:szCs w:val="24"/>
        </w:rPr>
        <w:t xml:space="preserve">imovine </w:t>
      </w:r>
      <w:r w:rsidRPr="009A367C">
        <w:rPr>
          <w:rFonts w:ascii="Arial" w:hAnsi="Arial" w:cs="Arial"/>
          <w:sz w:val="24"/>
          <w:szCs w:val="24"/>
        </w:rPr>
        <w:t>(najamnin</w:t>
      </w:r>
      <w:r w:rsidR="00BD582D">
        <w:rPr>
          <w:rFonts w:ascii="Arial" w:hAnsi="Arial" w:cs="Arial"/>
          <w:sz w:val="24"/>
          <w:szCs w:val="24"/>
        </w:rPr>
        <w:t>e</w:t>
      </w:r>
      <w:r w:rsidRPr="009A367C">
        <w:rPr>
          <w:rFonts w:ascii="Arial" w:hAnsi="Arial" w:cs="Arial"/>
          <w:sz w:val="24"/>
          <w:szCs w:val="24"/>
        </w:rPr>
        <w:t>, kamate, dividende, prihodi od autorskih prava, patenata, licencija, prihodi od poljodjelskog, šumskog i drugog zemljišta i slični prihodi)</w:t>
      </w:r>
      <w:r>
        <w:rPr>
          <w:rFonts w:ascii="Arial" w:hAnsi="Arial" w:cs="Arial"/>
          <w:sz w:val="24"/>
          <w:szCs w:val="24"/>
        </w:rPr>
        <w:t xml:space="preserve"> i od </w:t>
      </w:r>
      <w:r w:rsidR="009A367C" w:rsidRPr="009A367C">
        <w:rPr>
          <w:rFonts w:ascii="Arial" w:hAnsi="Arial" w:cs="Arial"/>
          <w:sz w:val="24"/>
          <w:szCs w:val="24"/>
        </w:rPr>
        <w:t>drugih prihoda ostvarenih u skladu sa zakonom.</w:t>
      </w:r>
      <w:r>
        <w:rPr>
          <w:rFonts w:ascii="Arial" w:hAnsi="Arial" w:cs="Arial"/>
          <w:sz w:val="24"/>
          <w:szCs w:val="24"/>
        </w:rPr>
        <w:t xml:space="preserve"> </w:t>
      </w:r>
      <w:r w:rsidR="009A367C" w:rsidRPr="009A367C">
        <w:rPr>
          <w:rFonts w:ascii="Arial" w:hAnsi="Arial" w:cs="Arial"/>
          <w:sz w:val="24"/>
          <w:szCs w:val="24"/>
        </w:rPr>
        <w:t>Radi stjecanja imovine zaklada može organizirati određene aktivnosti: humanitarne akcije, dobrotvorne priredbe, prigodnu lutriju, izradu i prodaju prigodnih tiskovina te ostale slične aktivnosti.</w:t>
      </w:r>
      <w:r>
        <w:rPr>
          <w:rFonts w:ascii="Arial" w:hAnsi="Arial" w:cs="Arial"/>
          <w:sz w:val="24"/>
          <w:szCs w:val="24"/>
        </w:rPr>
        <w:t xml:space="preserve"> </w:t>
      </w:r>
      <w:r w:rsidR="009A367C" w:rsidRPr="009A367C">
        <w:rPr>
          <w:rFonts w:ascii="Arial" w:hAnsi="Arial" w:cs="Arial"/>
          <w:sz w:val="24"/>
          <w:szCs w:val="24"/>
        </w:rPr>
        <w:t>Zaklada može stjecati prihode obavljanjem gospodarske djelatnosti pod uvjetom da je djelatnost uređena statutom</w:t>
      </w:r>
      <w:r>
        <w:rPr>
          <w:rFonts w:ascii="Arial" w:hAnsi="Arial" w:cs="Arial"/>
          <w:sz w:val="24"/>
          <w:szCs w:val="24"/>
        </w:rPr>
        <w:t xml:space="preserve"> zaklade</w:t>
      </w:r>
      <w:r w:rsidR="009A367C" w:rsidRPr="009A367C">
        <w:rPr>
          <w:rFonts w:ascii="Arial" w:hAnsi="Arial" w:cs="Arial"/>
          <w:sz w:val="24"/>
          <w:szCs w:val="24"/>
        </w:rPr>
        <w:t>, a sukladno posebnim propisima kojima se propisuju uvjeti za obavljanje te vrste djelatnosti.</w:t>
      </w:r>
      <w:r>
        <w:rPr>
          <w:rFonts w:ascii="Arial" w:hAnsi="Arial" w:cs="Arial"/>
          <w:sz w:val="24"/>
          <w:szCs w:val="24"/>
        </w:rPr>
        <w:t xml:space="preserve"> </w:t>
      </w:r>
      <w:r w:rsidR="009A367C" w:rsidRPr="009A367C">
        <w:rPr>
          <w:rFonts w:ascii="Arial" w:hAnsi="Arial" w:cs="Arial"/>
          <w:sz w:val="24"/>
          <w:szCs w:val="24"/>
        </w:rPr>
        <w:t>Ako u obavljanju gospodarske djelatnosti zaklada ostvari višak prihoda nad rashodima, on se mora sukladno statutu zaklade koristiti isključivo za ostvarenje svrhe zaklade.</w:t>
      </w:r>
      <w:r>
        <w:rPr>
          <w:rFonts w:ascii="Arial" w:hAnsi="Arial" w:cs="Arial"/>
          <w:sz w:val="24"/>
          <w:szCs w:val="24"/>
        </w:rPr>
        <w:t xml:space="preserve"> </w:t>
      </w:r>
      <w:r w:rsidR="009A367C" w:rsidRPr="009A367C">
        <w:rPr>
          <w:rFonts w:ascii="Arial" w:hAnsi="Arial" w:cs="Arial"/>
          <w:sz w:val="24"/>
          <w:szCs w:val="24"/>
        </w:rPr>
        <w:t>Zaklada može stjecati i imati imovinu i u inozemstvu.</w:t>
      </w:r>
    </w:p>
    <w:p w14:paraId="3FE85C17" w14:textId="54E6D7C3" w:rsidR="00654186" w:rsidRPr="000F076F" w:rsidRDefault="00654186" w:rsidP="00654186">
      <w:pPr>
        <w:jc w:val="both"/>
        <w:rPr>
          <w:rFonts w:ascii="Arial" w:hAnsi="Arial" w:cs="Arial"/>
          <w:sz w:val="24"/>
          <w:szCs w:val="24"/>
        </w:rPr>
      </w:pPr>
    </w:p>
    <w:sectPr w:rsidR="00654186" w:rsidRPr="000F076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17A37DF"/>
    <w:multiLevelType w:val="hybridMultilevel"/>
    <w:tmpl w:val="F252D996"/>
    <w:lvl w:ilvl="0" w:tplc="3B3849F0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97586511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0260A"/>
    <w:rsid w:val="0006628F"/>
    <w:rsid w:val="000F076F"/>
    <w:rsid w:val="00115D6C"/>
    <w:rsid w:val="00196378"/>
    <w:rsid w:val="001B331A"/>
    <w:rsid w:val="001D217C"/>
    <w:rsid w:val="00463637"/>
    <w:rsid w:val="00654186"/>
    <w:rsid w:val="009A367C"/>
    <w:rsid w:val="00A77B26"/>
    <w:rsid w:val="00B42FB3"/>
    <w:rsid w:val="00B623C5"/>
    <w:rsid w:val="00BD582D"/>
    <w:rsid w:val="00C85314"/>
    <w:rsid w:val="00D75669"/>
    <w:rsid w:val="00D83626"/>
    <w:rsid w:val="00E3564D"/>
    <w:rsid w:val="00F0260A"/>
    <w:rsid w:val="00F40E24"/>
    <w:rsid w:val="00F44557"/>
    <w:rsid w:val="00F75B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8D2F9C"/>
  <w15:chartTrackingRefBased/>
  <w15:docId w15:val="{761193AC-92E8-4657-9FA9-1B67F89122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hr-H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Bezproreda">
    <w:name w:val="No Spacing"/>
    <w:uiPriority w:val="1"/>
    <w:qFormat/>
    <w:rsid w:val="000F076F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154</TotalTime>
  <Pages>4</Pages>
  <Words>1107</Words>
  <Characters>6314</Characters>
  <Application>Microsoft Office Word</Application>
  <DocSecurity>0</DocSecurity>
  <Lines>52</Lines>
  <Paragraphs>14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Marina Siprak</dc:creator>
  <cp:keywords/>
  <dc:description/>
  <cp:lastModifiedBy>Matea Rešetar</cp:lastModifiedBy>
  <cp:revision>8</cp:revision>
  <dcterms:created xsi:type="dcterms:W3CDTF">2023-05-03T11:24:00Z</dcterms:created>
  <dcterms:modified xsi:type="dcterms:W3CDTF">2023-05-04T08:46:00Z</dcterms:modified>
</cp:coreProperties>
</file>