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26B55" w14:textId="451D5CD4" w:rsidR="00CD6236" w:rsidRDefault="00CD6236" w:rsidP="00CD6236">
      <w:pPr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A"/>
        </w:rPr>
        <w:t>N</w:t>
      </w:r>
      <w:r w:rsidRPr="00DE3BF9">
        <w:rPr>
          <w:rFonts w:ascii="Arial" w:hAnsi="Arial" w:cs="Arial"/>
          <w:color w:val="00000A"/>
        </w:rPr>
        <w:t>a temelju članka 35. Zakona o lokalnoj i područnoj (regionalnoj) samoupravi (</w:t>
      </w:r>
      <w:r w:rsidR="00127705" w:rsidRPr="00127705">
        <w:rPr>
          <w:rFonts w:ascii="Arial" w:hAnsi="Arial" w:cs="Arial"/>
          <w:color w:val="00000A"/>
        </w:rPr>
        <w:t>Narodne novine, broj 33/01, 60/01 – vjerodostojno tumačenje, 129/05, 109/07, 125/08, 36/09, 150/11, 144/12, 19/13 – pročišćeni tekst, 137/15, 123/17, 98/19 i 144/20</w:t>
      </w:r>
      <w:r w:rsidRPr="00DE3BF9">
        <w:rPr>
          <w:rFonts w:ascii="Arial" w:hAnsi="Arial" w:cs="Arial"/>
          <w:color w:val="00000A"/>
        </w:rPr>
        <w:t xml:space="preserve">), </w:t>
      </w:r>
      <w:r w:rsidRPr="00DE3BF9">
        <w:rPr>
          <w:rFonts w:ascii="Arial" w:hAnsi="Arial" w:cs="Arial"/>
          <w:noProof/>
          <w:color w:val="000000"/>
        </w:rPr>
        <w:t xml:space="preserve">članka </w:t>
      </w:r>
      <w:r>
        <w:rPr>
          <w:rFonts w:ascii="Arial" w:hAnsi="Arial" w:cs="Arial"/>
          <w:noProof/>
          <w:color w:val="000000"/>
        </w:rPr>
        <w:t>289</w:t>
      </w:r>
      <w:r w:rsidRPr="00DE3BF9">
        <w:rPr>
          <w:rFonts w:ascii="Arial" w:hAnsi="Arial" w:cs="Arial"/>
          <w:noProof/>
          <w:color w:val="000000"/>
        </w:rPr>
        <w:t xml:space="preserve">. Zakona o socijalnoj skrbi (Narodne novine, broj </w:t>
      </w:r>
      <w:r>
        <w:rPr>
          <w:rFonts w:ascii="Arial" w:hAnsi="Arial" w:cs="Arial"/>
        </w:rPr>
        <w:t>18/22, 46/22 i 119/22</w:t>
      </w:r>
      <w:r w:rsidRPr="00DE3BF9">
        <w:rPr>
          <w:rFonts w:ascii="Arial" w:hAnsi="Arial" w:cs="Arial"/>
          <w:noProof/>
          <w:color w:val="000000"/>
        </w:rPr>
        <w:t>)</w:t>
      </w:r>
      <w:r w:rsidRPr="00DE3BF9">
        <w:rPr>
          <w:rFonts w:ascii="Arial" w:hAnsi="Arial" w:cs="Arial"/>
          <w:noProof/>
        </w:rPr>
        <w:t>, članka 35. Statuta Grada Ivanić-Grada (Službeni glasnik</w:t>
      </w:r>
      <w:r w:rsidR="007676FF">
        <w:rPr>
          <w:rFonts w:ascii="Arial" w:hAnsi="Arial" w:cs="Arial"/>
          <w:noProof/>
        </w:rPr>
        <w:t xml:space="preserve"> Grada Ivanić-Gradad</w:t>
      </w:r>
      <w:r w:rsidRPr="00DE3BF9">
        <w:rPr>
          <w:rFonts w:ascii="Arial" w:hAnsi="Arial" w:cs="Arial"/>
          <w:noProof/>
        </w:rPr>
        <w:t>, 01/21</w:t>
      </w:r>
      <w:r>
        <w:rPr>
          <w:rFonts w:ascii="Arial" w:hAnsi="Arial" w:cs="Arial"/>
          <w:noProof/>
        </w:rPr>
        <w:t xml:space="preserve"> i 04/22</w:t>
      </w:r>
      <w:r w:rsidRPr="00DE3BF9">
        <w:rPr>
          <w:rFonts w:ascii="Arial" w:hAnsi="Arial" w:cs="Arial"/>
          <w:noProof/>
        </w:rPr>
        <w:t xml:space="preserve">)  </w:t>
      </w:r>
      <w:r>
        <w:rPr>
          <w:rFonts w:ascii="Arial" w:hAnsi="Arial" w:cs="Arial"/>
          <w:noProof/>
        </w:rPr>
        <w:t>i članka 5. stav</w:t>
      </w:r>
      <w:r w:rsidR="00127705">
        <w:rPr>
          <w:rFonts w:ascii="Arial" w:hAnsi="Arial" w:cs="Arial"/>
          <w:noProof/>
        </w:rPr>
        <w:t>ka</w:t>
      </w:r>
      <w:r>
        <w:rPr>
          <w:rFonts w:ascii="Arial" w:hAnsi="Arial" w:cs="Arial"/>
          <w:noProof/>
        </w:rPr>
        <w:t xml:space="preserve"> 2. Odluke o socijalnoj skrbi </w:t>
      </w:r>
      <w:r>
        <w:rPr>
          <w:rFonts w:ascii="Arial" w:hAnsi="Arial" w:cs="Arial"/>
          <w:color w:val="00000A"/>
        </w:rPr>
        <w:t>(Službeni glasnik</w:t>
      </w:r>
      <w:r w:rsidR="007676FF">
        <w:rPr>
          <w:rFonts w:ascii="Arial" w:hAnsi="Arial" w:cs="Arial"/>
          <w:color w:val="00000A"/>
        </w:rPr>
        <w:t xml:space="preserve"> Grada Ivanić-Grada</w:t>
      </w:r>
      <w:r>
        <w:rPr>
          <w:rFonts w:ascii="Arial" w:hAnsi="Arial" w:cs="Arial"/>
          <w:color w:val="00000A"/>
        </w:rPr>
        <w:t>, broj 0</w:t>
      </w:r>
      <w:r w:rsidR="007676FF">
        <w:rPr>
          <w:rFonts w:ascii="Arial" w:hAnsi="Arial" w:cs="Arial"/>
          <w:color w:val="00000A"/>
        </w:rPr>
        <w:t>2/23</w:t>
      </w:r>
      <w:r>
        <w:rPr>
          <w:rFonts w:ascii="Arial" w:hAnsi="Arial" w:cs="Arial"/>
          <w:color w:val="00000A"/>
        </w:rPr>
        <w:t xml:space="preserve">), </w:t>
      </w:r>
      <w:r>
        <w:rPr>
          <w:rFonts w:ascii="Arial" w:hAnsi="Arial" w:cs="Arial"/>
          <w:noProof/>
        </w:rPr>
        <w:t xml:space="preserve">Gradsko vijeće Grada Ivanić-Grada, </w:t>
      </w:r>
      <w:r>
        <w:rPr>
          <w:rFonts w:ascii="Arial" w:hAnsi="Arial" w:cs="Arial"/>
          <w:color w:val="000000"/>
        </w:rPr>
        <w:t xml:space="preserve">na svojoj </w:t>
      </w:r>
      <w:r w:rsidR="00127705">
        <w:rPr>
          <w:rFonts w:ascii="Arial" w:hAnsi="Arial" w:cs="Arial"/>
          <w:color w:val="000000"/>
        </w:rPr>
        <w:t>___.</w:t>
      </w:r>
      <w:r>
        <w:rPr>
          <w:rFonts w:ascii="Arial" w:hAnsi="Arial" w:cs="Arial"/>
          <w:color w:val="000000"/>
        </w:rPr>
        <w:t xml:space="preserve"> sjednici održanoj dana </w:t>
      </w:r>
      <w:r w:rsidR="00127705">
        <w:rPr>
          <w:rFonts w:ascii="Arial" w:hAnsi="Arial" w:cs="Arial"/>
          <w:color w:val="000000"/>
        </w:rPr>
        <w:t>_________</w:t>
      </w:r>
      <w:r>
        <w:rPr>
          <w:rFonts w:ascii="Arial" w:hAnsi="Arial" w:cs="Arial"/>
          <w:color w:val="000000"/>
        </w:rPr>
        <w:t xml:space="preserve"> 202</w:t>
      </w:r>
      <w:r w:rsidR="007676FF"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>. godine,  donijelo je sljedeć</w:t>
      </w:r>
      <w:r w:rsidR="007676FF">
        <w:rPr>
          <w:rFonts w:ascii="Arial" w:hAnsi="Arial" w:cs="Arial"/>
          <w:color w:val="000000"/>
        </w:rPr>
        <w:t>e</w:t>
      </w:r>
    </w:p>
    <w:p w14:paraId="41DC83E1" w14:textId="77777777" w:rsidR="007676FF" w:rsidRDefault="007676FF" w:rsidP="00CD6236">
      <w:pPr>
        <w:ind w:firstLine="708"/>
        <w:jc w:val="both"/>
        <w:rPr>
          <w:rFonts w:ascii="Arial" w:hAnsi="Arial" w:cs="Arial"/>
          <w:color w:val="000000"/>
        </w:rPr>
      </w:pPr>
    </w:p>
    <w:p w14:paraId="43BC2D13" w14:textId="77777777" w:rsidR="00ED75E6" w:rsidRDefault="00ED75E6" w:rsidP="00ED75E6">
      <w:pPr>
        <w:widowControl w:val="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I. izmjene i dopune</w:t>
      </w:r>
    </w:p>
    <w:p w14:paraId="2519FFAE" w14:textId="3A2DB609" w:rsidR="007676FF" w:rsidRPr="00C21140" w:rsidRDefault="007676FF" w:rsidP="007676FF">
      <w:pPr>
        <w:widowControl w:val="0"/>
        <w:jc w:val="center"/>
        <w:rPr>
          <w:rFonts w:ascii="Arial" w:hAnsi="Arial" w:cs="Arial"/>
          <w:b/>
          <w:color w:val="000000"/>
        </w:rPr>
      </w:pPr>
      <w:r w:rsidRPr="00C21140">
        <w:rPr>
          <w:rFonts w:ascii="Arial" w:hAnsi="Arial" w:cs="Arial"/>
          <w:b/>
          <w:color w:val="000000"/>
        </w:rPr>
        <w:t>PROGRAM</w:t>
      </w:r>
      <w:r w:rsidR="004E31D8">
        <w:rPr>
          <w:rFonts w:ascii="Arial" w:hAnsi="Arial" w:cs="Arial"/>
          <w:b/>
          <w:color w:val="000000"/>
        </w:rPr>
        <w:t>A</w:t>
      </w:r>
      <w:r w:rsidRPr="00C21140">
        <w:rPr>
          <w:rFonts w:ascii="Arial" w:hAnsi="Arial" w:cs="Arial"/>
          <w:b/>
          <w:color w:val="000000"/>
        </w:rPr>
        <w:t xml:space="preserve"> </w:t>
      </w:r>
    </w:p>
    <w:p w14:paraId="71727E84" w14:textId="77777777" w:rsidR="007676FF" w:rsidRPr="00C21140" w:rsidRDefault="007676FF" w:rsidP="007676FF">
      <w:pPr>
        <w:widowControl w:val="0"/>
        <w:jc w:val="center"/>
        <w:rPr>
          <w:rFonts w:ascii="Arial" w:hAnsi="Arial" w:cs="Arial"/>
          <w:b/>
          <w:color w:val="000000"/>
        </w:rPr>
      </w:pPr>
      <w:r w:rsidRPr="00C21140">
        <w:rPr>
          <w:rFonts w:ascii="Arial" w:hAnsi="Arial" w:cs="Arial"/>
          <w:b/>
          <w:color w:val="000000"/>
        </w:rPr>
        <w:t xml:space="preserve">socijalnih potreba </w:t>
      </w:r>
    </w:p>
    <w:p w14:paraId="506C72A8" w14:textId="77777777" w:rsidR="007676FF" w:rsidRDefault="007676FF" w:rsidP="007676FF">
      <w:pPr>
        <w:widowControl w:val="0"/>
        <w:jc w:val="center"/>
        <w:rPr>
          <w:rFonts w:ascii="Arial" w:hAnsi="Arial" w:cs="Arial"/>
          <w:b/>
          <w:color w:val="000000"/>
        </w:rPr>
      </w:pPr>
      <w:r w:rsidRPr="00C21140">
        <w:rPr>
          <w:rFonts w:ascii="Arial" w:hAnsi="Arial" w:cs="Arial"/>
          <w:b/>
          <w:color w:val="000000"/>
        </w:rPr>
        <w:t>Grada Ivanić-</w:t>
      </w:r>
      <w:r>
        <w:rPr>
          <w:rFonts w:ascii="Arial" w:hAnsi="Arial" w:cs="Arial"/>
          <w:b/>
          <w:color w:val="000000"/>
        </w:rPr>
        <w:t>Grada za 2023.</w:t>
      </w:r>
      <w:r w:rsidRPr="00C21140">
        <w:rPr>
          <w:rFonts w:ascii="Arial" w:hAnsi="Arial" w:cs="Arial"/>
          <w:b/>
          <w:color w:val="000000"/>
        </w:rPr>
        <w:t xml:space="preserve"> godinu</w:t>
      </w:r>
    </w:p>
    <w:p w14:paraId="6B7775AA" w14:textId="77777777" w:rsidR="008D72F2" w:rsidRDefault="008D72F2" w:rsidP="007676FF">
      <w:pPr>
        <w:widowControl w:val="0"/>
        <w:jc w:val="center"/>
        <w:rPr>
          <w:rFonts w:ascii="Arial" w:hAnsi="Arial" w:cs="Arial"/>
          <w:b/>
          <w:color w:val="000000"/>
        </w:rPr>
      </w:pPr>
    </w:p>
    <w:p w14:paraId="60E9E468" w14:textId="77777777" w:rsidR="008D72F2" w:rsidRPr="008D72F2" w:rsidRDefault="008D72F2" w:rsidP="007676FF">
      <w:pPr>
        <w:widowControl w:val="0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I.</w:t>
      </w:r>
    </w:p>
    <w:p w14:paraId="07EC481F" w14:textId="77777777" w:rsidR="00ED75E6" w:rsidRDefault="00ED75E6" w:rsidP="007676FF">
      <w:pPr>
        <w:widowControl w:val="0"/>
        <w:jc w:val="center"/>
        <w:rPr>
          <w:rFonts w:ascii="Arial" w:hAnsi="Arial" w:cs="Arial"/>
          <w:b/>
          <w:color w:val="000000"/>
        </w:rPr>
      </w:pPr>
    </w:p>
    <w:p w14:paraId="0E9774AD" w14:textId="62D051F6" w:rsidR="00ED75E6" w:rsidRDefault="00ED75E6" w:rsidP="00ED75E6">
      <w:pPr>
        <w:widowControl w:val="0"/>
        <w:ind w:firstLine="708"/>
        <w:jc w:val="both"/>
        <w:rPr>
          <w:rFonts w:ascii="Arial" w:hAnsi="Arial" w:cs="Arial"/>
          <w:bCs/>
          <w:color w:val="000000"/>
        </w:rPr>
      </w:pPr>
      <w:r w:rsidRPr="001A4B03">
        <w:rPr>
          <w:rFonts w:ascii="Arial" w:hAnsi="Arial" w:cs="Arial"/>
          <w:bCs/>
          <w:color w:val="000000"/>
        </w:rPr>
        <w:t>U Programu socijalnih po</w:t>
      </w:r>
      <w:r>
        <w:rPr>
          <w:rFonts w:ascii="Arial" w:hAnsi="Arial" w:cs="Arial"/>
          <w:bCs/>
          <w:color w:val="000000"/>
        </w:rPr>
        <w:t>treba Grada Ivanić-Grada za 2023</w:t>
      </w:r>
      <w:r w:rsidRPr="001A4B03">
        <w:rPr>
          <w:rFonts w:ascii="Arial" w:hAnsi="Arial" w:cs="Arial"/>
          <w:bCs/>
          <w:color w:val="000000"/>
        </w:rPr>
        <w:t>. godinu (Službeni glasnik</w:t>
      </w:r>
      <w:r>
        <w:rPr>
          <w:rFonts w:ascii="Arial" w:hAnsi="Arial" w:cs="Arial"/>
          <w:bCs/>
          <w:color w:val="000000"/>
        </w:rPr>
        <w:t xml:space="preserve"> Grada Ivanić-Grada</w:t>
      </w:r>
      <w:r w:rsidRPr="001A4B03">
        <w:rPr>
          <w:rFonts w:ascii="Arial" w:hAnsi="Arial" w:cs="Arial"/>
          <w:bCs/>
          <w:color w:val="000000"/>
        </w:rPr>
        <w:t xml:space="preserve">, broj </w:t>
      </w:r>
      <w:r>
        <w:rPr>
          <w:rFonts w:ascii="Arial" w:hAnsi="Arial" w:cs="Arial"/>
          <w:bCs/>
          <w:color w:val="000000"/>
        </w:rPr>
        <w:t>09</w:t>
      </w:r>
      <w:r w:rsidRPr="001A4B03">
        <w:rPr>
          <w:rFonts w:ascii="Arial" w:hAnsi="Arial" w:cs="Arial"/>
          <w:bCs/>
          <w:color w:val="000000"/>
        </w:rPr>
        <w:t>/</w:t>
      </w:r>
      <w:r>
        <w:rPr>
          <w:rFonts w:ascii="Arial" w:hAnsi="Arial" w:cs="Arial"/>
          <w:bCs/>
          <w:color w:val="000000"/>
        </w:rPr>
        <w:t>22</w:t>
      </w:r>
      <w:r w:rsidRPr="001A4B03">
        <w:rPr>
          <w:rFonts w:ascii="Arial" w:hAnsi="Arial" w:cs="Arial"/>
          <w:bCs/>
          <w:color w:val="000000"/>
        </w:rPr>
        <w:t>) mijenja</w:t>
      </w:r>
      <w:r w:rsidRPr="00D0671B">
        <w:rPr>
          <w:rFonts w:ascii="Arial" w:hAnsi="Arial" w:cs="Arial"/>
          <w:bCs/>
          <w:color w:val="000000"/>
        </w:rPr>
        <w:t xml:space="preserve"> se </w:t>
      </w:r>
      <w:r>
        <w:rPr>
          <w:rFonts w:ascii="Arial" w:hAnsi="Arial" w:cs="Arial"/>
          <w:bCs/>
          <w:color w:val="000000"/>
        </w:rPr>
        <w:t>točka I.</w:t>
      </w:r>
      <w:r w:rsidRPr="00D0671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 xml:space="preserve"> stavak 3.</w:t>
      </w:r>
      <w:r w:rsidRPr="00D0671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i izmijenjen glasi</w:t>
      </w:r>
      <w:r w:rsidRPr="00D0671B">
        <w:rPr>
          <w:rFonts w:ascii="Arial" w:hAnsi="Arial" w:cs="Arial"/>
          <w:bCs/>
          <w:color w:val="000000"/>
        </w:rPr>
        <w:t>:</w:t>
      </w:r>
    </w:p>
    <w:p w14:paraId="6363D927" w14:textId="77777777" w:rsidR="00ED75E6" w:rsidRDefault="00ED75E6" w:rsidP="00ED75E6">
      <w:pPr>
        <w:widowControl w:val="0"/>
        <w:ind w:firstLine="709"/>
        <w:jc w:val="both"/>
        <w:rPr>
          <w:rFonts w:ascii="Arial" w:hAnsi="Arial" w:cs="Arial"/>
          <w:bCs/>
          <w:color w:val="000000"/>
        </w:rPr>
      </w:pPr>
    </w:p>
    <w:p w14:paraId="088E91E0" w14:textId="77777777" w:rsidR="00ED75E6" w:rsidRPr="000F1AF2" w:rsidRDefault="00ED75E6" w:rsidP="00ED75E6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E06272">
        <w:rPr>
          <w:rFonts w:ascii="Arial" w:hAnsi="Arial" w:cs="Arial"/>
          <w:color w:val="000000"/>
        </w:rPr>
        <w:t xml:space="preserve"> „ Programom socijalnih po</w:t>
      </w:r>
      <w:r>
        <w:rPr>
          <w:rFonts w:ascii="Arial" w:hAnsi="Arial" w:cs="Arial"/>
          <w:color w:val="000000"/>
        </w:rPr>
        <w:t xml:space="preserve">treba Grada </w:t>
      </w:r>
      <w:r w:rsidRPr="00197F43">
        <w:rPr>
          <w:rFonts w:ascii="Arial" w:hAnsi="Arial" w:cs="Arial"/>
          <w:color w:val="000000"/>
        </w:rPr>
        <w:t>Ivanić-Grada za 202</w:t>
      </w:r>
      <w:r>
        <w:rPr>
          <w:rFonts w:ascii="Arial" w:hAnsi="Arial" w:cs="Arial"/>
          <w:color w:val="000000"/>
        </w:rPr>
        <w:t>3</w:t>
      </w:r>
      <w:r w:rsidRPr="00197F43">
        <w:rPr>
          <w:rFonts w:ascii="Arial" w:hAnsi="Arial" w:cs="Arial"/>
          <w:color w:val="000000"/>
        </w:rPr>
        <w:t xml:space="preserve">. godinu (u daljnjem tekstu: </w:t>
      </w:r>
      <w:r w:rsidRPr="003960D3">
        <w:rPr>
          <w:rFonts w:ascii="Arial" w:hAnsi="Arial" w:cs="Arial"/>
          <w:color w:val="000000"/>
        </w:rPr>
        <w:t xml:space="preserve">Program) osiguravaju se sredstva u iznosu </w:t>
      </w:r>
      <w:r w:rsidRPr="00186083">
        <w:rPr>
          <w:rFonts w:ascii="Arial" w:hAnsi="Arial" w:cs="Arial"/>
          <w:color w:val="000000"/>
        </w:rPr>
        <w:t xml:space="preserve">od </w:t>
      </w:r>
      <w:r w:rsidRPr="00186083">
        <w:rPr>
          <w:rFonts w:ascii="Arial" w:hAnsi="Arial" w:cs="Arial"/>
          <w:b/>
          <w:color w:val="000000"/>
        </w:rPr>
        <w:t>661.365,00 eura</w:t>
      </w:r>
      <w:r w:rsidRPr="00186083">
        <w:rPr>
          <w:rFonts w:ascii="Arial" w:hAnsi="Arial" w:cs="Arial"/>
          <w:color w:val="000000"/>
        </w:rPr>
        <w:t>,</w:t>
      </w:r>
      <w:r w:rsidRPr="003960D3">
        <w:rPr>
          <w:rFonts w:ascii="Arial" w:hAnsi="Arial" w:cs="Arial"/>
          <w:b/>
          <w:color w:val="000000"/>
        </w:rPr>
        <w:t xml:space="preserve"> </w:t>
      </w:r>
      <w:r w:rsidRPr="003960D3">
        <w:rPr>
          <w:rFonts w:ascii="Arial" w:hAnsi="Arial" w:cs="Arial"/>
          <w:color w:val="000000"/>
        </w:rPr>
        <w:t>a za sljedeća prava i programe:</w:t>
      </w:r>
    </w:p>
    <w:p w14:paraId="607EF6A5" w14:textId="77777777" w:rsidR="00ED75E6" w:rsidRDefault="00ED75E6" w:rsidP="00ED75E6">
      <w:pPr>
        <w:widowControl w:val="0"/>
        <w:jc w:val="both"/>
        <w:rPr>
          <w:rFonts w:ascii="Arial" w:hAnsi="Arial" w:cs="Arial"/>
          <w:color w:val="000000"/>
        </w:rPr>
      </w:pPr>
      <w:r w:rsidRPr="006F4966">
        <w:rPr>
          <w:rFonts w:ascii="Arial" w:hAnsi="Arial" w:cs="Arial"/>
          <w:color w:val="000000"/>
        </w:rPr>
        <w:t>“</w:t>
      </w:r>
    </w:p>
    <w:p w14:paraId="01C90198" w14:textId="77777777" w:rsidR="008D72F2" w:rsidRPr="00023169" w:rsidRDefault="008D72F2" w:rsidP="008D72F2">
      <w:pPr>
        <w:widowControl w:val="0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II.</w:t>
      </w:r>
    </w:p>
    <w:p w14:paraId="174EDC0B" w14:textId="77777777" w:rsidR="008D72F2" w:rsidRDefault="008D72F2" w:rsidP="008D72F2">
      <w:pPr>
        <w:widowControl w:val="0"/>
        <w:jc w:val="center"/>
        <w:rPr>
          <w:rFonts w:ascii="Arial" w:hAnsi="Arial" w:cs="Arial"/>
          <w:color w:val="000000"/>
        </w:rPr>
      </w:pPr>
    </w:p>
    <w:p w14:paraId="475C51D6" w14:textId="77777777" w:rsidR="008D72F2" w:rsidRDefault="008D72F2" w:rsidP="008D72F2">
      <w:pPr>
        <w:widowControl w:val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bCs/>
          <w:color w:val="000000"/>
        </w:rPr>
        <w:t>M</w:t>
      </w:r>
      <w:r w:rsidRPr="00D0671B">
        <w:rPr>
          <w:rFonts w:ascii="Arial" w:hAnsi="Arial" w:cs="Arial"/>
          <w:bCs/>
          <w:color w:val="000000"/>
        </w:rPr>
        <w:t xml:space="preserve">ijenja se </w:t>
      </w:r>
      <w:r>
        <w:rPr>
          <w:rFonts w:ascii="Arial" w:hAnsi="Arial" w:cs="Arial"/>
          <w:bCs/>
          <w:color w:val="000000"/>
        </w:rPr>
        <w:t>točka I. 8. i izmijenjena glasi:</w:t>
      </w:r>
    </w:p>
    <w:p w14:paraId="3BBC664B" w14:textId="77777777" w:rsidR="008D72F2" w:rsidRDefault="008D72F2" w:rsidP="008D72F2">
      <w:pPr>
        <w:widowControl w:val="0"/>
        <w:rPr>
          <w:rFonts w:ascii="Arial" w:hAnsi="Arial" w:cs="Arial"/>
          <w:bCs/>
          <w:color w:val="000000"/>
        </w:rPr>
      </w:pPr>
    </w:p>
    <w:p w14:paraId="45AD2622" w14:textId="08F8BD1D" w:rsidR="008D72F2" w:rsidRPr="008D72F2" w:rsidRDefault="004A6940" w:rsidP="004A6940">
      <w:pPr>
        <w:pStyle w:val="Odlomakpopisa"/>
        <w:widowControl w:val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</w:rPr>
        <w:t>„</w:t>
      </w:r>
      <w:r w:rsidR="00EA7C9C">
        <w:rPr>
          <w:rFonts w:ascii="Arial" w:hAnsi="Arial" w:cs="Arial"/>
        </w:rPr>
        <w:t xml:space="preserve"> </w:t>
      </w:r>
      <w:r w:rsidRPr="004A6940">
        <w:rPr>
          <w:rFonts w:ascii="Arial" w:hAnsi="Arial" w:cs="Arial"/>
          <w:b/>
          <w:bCs/>
        </w:rPr>
        <w:t xml:space="preserve">8. </w:t>
      </w:r>
      <w:r w:rsidR="008D72F2" w:rsidRPr="004A6940">
        <w:rPr>
          <w:rFonts w:ascii="Arial" w:hAnsi="Arial" w:cs="Arial"/>
          <w:b/>
          <w:bCs/>
          <w:color w:val="000000"/>
        </w:rPr>
        <w:t>P</w:t>
      </w:r>
      <w:r w:rsidR="008D72F2" w:rsidRPr="008D72F2">
        <w:rPr>
          <w:rFonts w:ascii="Arial" w:hAnsi="Arial" w:cs="Arial"/>
          <w:b/>
          <w:color w:val="000000"/>
        </w:rPr>
        <w:t xml:space="preserve">otpore umirovljenicima  </w:t>
      </w:r>
    </w:p>
    <w:p w14:paraId="1E9CCCDB" w14:textId="77777777" w:rsidR="008D72F2" w:rsidRPr="000F1AF2" w:rsidRDefault="008D72F2" w:rsidP="008D72F2">
      <w:pPr>
        <w:widowControl w:val="0"/>
        <w:jc w:val="both"/>
        <w:rPr>
          <w:rFonts w:ascii="Arial" w:hAnsi="Arial" w:cs="Arial"/>
          <w:b/>
          <w:color w:val="000000"/>
        </w:rPr>
      </w:pPr>
    </w:p>
    <w:p w14:paraId="006BB39F" w14:textId="77777777" w:rsidR="008D72F2" w:rsidRDefault="008D72F2" w:rsidP="008D72F2">
      <w:pPr>
        <w:widowControl w:val="0"/>
        <w:ind w:firstLine="709"/>
        <w:jc w:val="both"/>
        <w:rPr>
          <w:rFonts w:ascii="Arial" w:hAnsi="Arial" w:cs="Arial"/>
          <w:color w:val="000000"/>
        </w:rPr>
      </w:pPr>
      <w:r w:rsidRPr="000F1AF2">
        <w:rPr>
          <w:rFonts w:ascii="Arial" w:hAnsi="Arial" w:cs="Arial"/>
          <w:color w:val="000000"/>
        </w:rPr>
        <w:t xml:space="preserve">Za umirovljenike i umirovljeničke udruge s područja Grada Ivanić-Grada </w:t>
      </w:r>
      <w:r>
        <w:rPr>
          <w:rFonts w:ascii="Arial" w:hAnsi="Arial" w:cs="Arial"/>
          <w:color w:val="000000"/>
        </w:rPr>
        <w:t>osiguravaju se</w:t>
      </w:r>
      <w:r w:rsidRPr="000F1AF2">
        <w:rPr>
          <w:rFonts w:ascii="Arial" w:hAnsi="Arial" w:cs="Arial"/>
          <w:color w:val="000000"/>
        </w:rPr>
        <w:t xml:space="preserve"> sredstva u iznosu od  </w:t>
      </w:r>
      <w:r w:rsidRPr="000F1AF2">
        <w:rPr>
          <w:rFonts w:ascii="Arial" w:hAnsi="Arial" w:cs="Arial"/>
          <w:b/>
          <w:color w:val="000000"/>
        </w:rPr>
        <w:t xml:space="preserve"> </w:t>
      </w:r>
      <w:r w:rsidR="004A6940">
        <w:rPr>
          <w:rFonts w:ascii="Arial" w:hAnsi="Arial" w:cs="Arial"/>
          <w:b/>
          <w:color w:val="000000"/>
        </w:rPr>
        <w:t>114</w:t>
      </w:r>
      <w:r>
        <w:rPr>
          <w:rFonts w:ascii="Arial" w:hAnsi="Arial" w:cs="Arial"/>
          <w:b/>
          <w:color w:val="000000"/>
        </w:rPr>
        <w:t>.</w:t>
      </w:r>
      <w:r w:rsidR="004A6940">
        <w:rPr>
          <w:rFonts w:ascii="Arial" w:hAnsi="Arial" w:cs="Arial"/>
          <w:b/>
          <w:color w:val="000000"/>
        </w:rPr>
        <w:t>6</w:t>
      </w:r>
      <w:r>
        <w:rPr>
          <w:rFonts w:ascii="Arial" w:hAnsi="Arial" w:cs="Arial"/>
          <w:b/>
          <w:color w:val="000000"/>
        </w:rPr>
        <w:t>00,00 eura</w:t>
      </w:r>
      <w:r>
        <w:rPr>
          <w:rFonts w:ascii="Arial" w:hAnsi="Arial" w:cs="Arial"/>
          <w:color w:val="000000"/>
        </w:rPr>
        <w:t xml:space="preserve"> na poziciji R0251 (Potpore umirovljenicima) Proračuna Grada Ivanić-Grada za 2023. godinu.</w:t>
      </w:r>
      <w:r w:rsidR="004A6940">
        <w:rPr>
          <w:rFonts w:ascii="Arial" w:hAnsi="Arial" w:cs="Arial"/>
          <w:color w:val="000000"/>
        </w:rPr>
        <w:t>“</w:t>
      </w:r>
    </w:p>
    <w:p w14:paraId="3ED687DE" w14:textId="77777777" w:rsidR="00084EA5" w:rsidRDefault="00084EA5" w:rsidP="008D72F2">
      <w:pPr>
        <w:widowControl w:val="0"/>
        <w:ind w:firstLine="709"/>
        <w:jc w:val="both"/>
        <w:rPr>
          <w:rFonts w:ascii="Arial" w:hAnsi="Arial" w:cs="Arial"/>
          <w:color w:val="000000"/>
        </w:rPr>
      </w:pPr>
    </w:p>
    <w:p w14:paraId="472736D3" w14:textId="77777777" w:rsidR="00084EA5" w:rsidRPr="00023169" w:rsidRDefault="00084EA5" w:rsidP="00084EA5">
      <w:pPr>
        <w:widowControl w:val="0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III.</w:t>
      </w:r>
    </w:p>
    <w:p w14:paraId="466F2687" w14:textId="77777777" w:rsidR="00084EA5" w:rsidRDefault="00084EA5" w:rsidP="00084EA5">
      <w:pPr>
        <w:widowControl w:val="0"/>
        <w:jc w:val="center"/>
        <w:rPr>
          <w:rFonts w:ascii="Arial" w:hAnsi="Arial" w:cs="Arial"/>
          <w:color w:val="000000"/>
        </w:rPr>
      </w:pPr>
    </w:p>
    <w:p w14:paraId="3125D5C5" w14:textId="77777777" w:rsidR="00084EA5" w:rsidRDefault="00084EA5" w:rsidP="00084EA5">
      <w:pPr>
        <w:widowControl w:val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bCs/>
          <w:color w:val="000000"/>
        </w:rPr>
        <w:t>M</w:t>
      </w:r>
      <w:r w:rsidRPr="00D0671B">
        <w:rPr>
          <w:rFonts w:ascii="Arial" w:hAnsi="Arial" w:cs="Arial"/>
          <w:bCs/>
          <w:color w:val="000000"/>
        </w:rPr>
        <w:t xml:space="preserve">ijenja se </w:t>
      </w:r>
      <w:r>
        <w:rPr>
          <w:rFonts w:ascii="Arial" w:hAnsi="Arial" w:cs="Arial"/>
          <w:bCs/>
          <w:color w:val="000000"/>
        </w:rPr>
        <w:t>točka I. 9. i izmijenjena glasi:</w:t>
      </w:r>
    </w:p>
    <w:p w14:paraId="1386C069" w14:textId="77777777" w:rsidR="00084EA5" w:rsidRDefault="00084EA5" w:rsidP="00084EA5">
      <w:pPr>
        <w:widowControl w:val="0"/>
        <w:rPr>
          <w:rFonts w:ascii="Arial" w:hAnsi="Arial" w:cs="Arial"/>
          <w:bCs/>
          <w:color w:val="000000"/>
        </w:rPr>
      </w:pPr>
    </w:p>
    <w:p w14:paraId="33902774" w14:textId="77777777" w:rsidR="00084EA5" w:rsidRPr="00B13DFF" w:rsidRDefault="00084EA5" w:rsidP="00084EA5">
      <w:pPr>
        <w:pStyle w:val="Odlomakpopisa"/>
        <w:widowControl w:val="0"/>
        <w:jc w:val="both"/>
        <w:rPr>
          <w:rFonts w:ascii="Arial" w:hAnsi="Arial" w:cs="Arial"/>
          <w:b/>
          <w:color w:val="000000"/>
        </w:rPr>
      </w:pPr>
      <w:r w:rsidRPr="00084EA5">
        <w:rPr>
          <w:rFonts w:ascii="Arial" w:hAnsi="Arial" w:cs="Arial"/>
          <w:bCs/>
          <w:color w:val="000000"/>
        </w:rPr>
        <w:t xml:space="preserve">„ </w:t>
      </w:r>
      <w:r>
        <w:rPr>
          <w:rFonts w:ascii="Arial" w:hAnsi="Arial" w:cs="Arial"/>
          <w:b/>
          <w:color w:val="000000"/>
        </w:rPr>
        <w:t xml:space="preserve">9. </w:t>
      </w:r>
      <w:r w:rsidRPr="00B13DFF">
        <w:rPr>
          <w:rFonts w:ascii="Arial" w:hAnsi="Arial" w:cs="Arial"/>
          <w:b/>
          <w:color w:val="000000"/>
        </w:rPr>
        <w:t xml:space="preserve">Socijalno zdravstveni </w:t>
      </w:r>
      <w:r>
        <w:rPr>
          <w:rFonts w:ascii="Arial" w:hAnsi="Arial" w:cs="Arial"/>
          <w:b/>
          <w:color w:val="000000"/>
        </w:rPr>
        <w:t xml:space="preserve">projekti </w:t>
      </w:r>
      <w:r w:rsidRPr="00B13DFF">
        <w:rPr>
          <w:rFonts w:ascii="Arial" w:hAnsi="Arial" w:cs="Arial"/>
          <w:b/>
          <w:color w:val="000000"/>
        </w:rPr>
        <w:t>udruga</w:t>
      </w:r>
      <w:r>
        <w:rPr>
          <w:rFonts w:ascii="Arial" w:hAnsi="Arial" w:cs="Arial"/>
          <w:b/>
          <w:color w:val="000000"/>
        </w:rPr>
        <w:t xml:space="preserve"> i programi preventive</w:t>
      </w:r>
    </w:p>
    <w:p w14:paraId="3C466688" w14:textId="77777777" w:rsidR="00084EA5" w:rsidRPr="000F1AF2" w:rsidRDefault="00084EA5" w:rsidP="00084EA5">
      <w:pPr>
        <w:pStyle w:val="Odlomakpopisa"/>
        <w:widowControl w:val="0"/>
        <w:ind w:left="0"/>
        <w:jc w:val="both"/>
        <w:rPr>
          <w:rFonts w:ascii="Arial" w:hAnsi="Arial" w:cs="Arial"/>
          <w:b/>
          <w:color w:val="000000"/>
        </w:rPr>
      </w:pPr>
      <w:r w:rsidRPr="000F1AF2">
        <w:rPr>
          <w:rFonts w:ascii="Arial" w:hAnsi="Arial" w:cs="Arial"/>
          <w:b/>
          <w:color w:val="000000"/>
        </w:rPr>
        <w:t xml:space="preserve">  </w:t>
      </w:r>
    </w:p>
    <w:p w14:paraId="73D83DA1" w14:textId="2B8E123C" w:rsidR="00084EA5" w:rsidRDefault="00084EA5" w:rsidP="00084EA5">
      <w:pPr>
        <w:widowControl w:val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 2023.</w:t>
      </w:r>
      <w:r w:rsidRPr="000F1AF2">
        <w:rPr>
          <w:rFonts w:ascii="Arial" w:hAnsi="Arial" w:cs="Arial"/>
          <w:color w:val="000000"/>
        </w:rPr>
        <w:t xml:space="preserve"> godini </w:t>
      </w:r>
      <w:r w:rsidRPr="000039AF">
        <w:rPr>
          <w:rFonts w:ascii="Arial" w:hAnsi="Arial" w:cs="Arial"/>
          <w:color w:val="000000"/>
        </w:rPr>
        <w:t>osiguravaju se sredstva</w:t>
      </w:r>
      <w:r w:rsidRPr="00401E16">
        <w:rPr>
          <w:rFonts w:ascii="Arial" w:hAnsi="Arial" w:cs="Arial"/>
          <w:color w:val="000000"/>
        </w:rPr>
        <w:t xml:space="preserve"> </w:t>
      </w:r>
      <w:r w:rsidRPr="000F1AF2">
        <w:rPr>
          <w:rFonts w:ascii="Arial" w:hAnsi="Arial" w:cs="Arial"/>
          <w:color w:val="000000"/>
        </w:rPr>
        <w:t xml:space="preserve">u iznosu od </w:t>
      </w:r>
      <w:r>
        <w:rPr>
          <w:rFonts w:ascii="Arial" w:hAnsi="Arial" w:cs="Arial"/>
          <w:b/>
          <w:color w:val="000000"/>
        </w:rPr>
        <w:t>30.650,00 eura</w:t>
      </w:r>
      <w:r w:rsidRPr="000F1AF2">
        <w:rPr>
          <w:rFonts w:ascii="Arial" w:hAnsi="Arial" w:cs="Arial"/>
          <w:color w:val="000000"/>
        </w:rPr>
        <w:t xml:space="preserve"> za socijal</w:t>
      </w:r>
      <w:r>
        <w:rPr>
          <w:rFonts w:ascii="Arial" w:hAnsi="Arial" w:cs="Arial"/>
          <w:color w:val="000000"/>
        </w:rPr>
        <w:t>no zdravstvene projekte i programe preventive na području</w:t>
      </w:r>
      <w:r w:rsidRPr="000F1AF2">
        <w:rPr>
          <w:rFonts w:ascii="Arial" w:hAnsi="Arial" w:cs="Arial"/>
          <w:color w:val="000000"/>
        </w:rPr>
        <w:t xml:space="preserve"> Grada Ivanić-Grada</w:t>
      </w:r>
      <w:r>
        <w:rPr>
          <w:rFonts w:ascii="Arial" w:hAnsi="Arial" w:cs="Arial"/>
          <w:color w:val="000000"/>
        </w:rPr>
        <w:t xml:space="preserve"> i to za:</w:t>
      </w:r>
    </w:p>
    <w:p w14:paraId="49C13B9B" w14:textId="327E6B47" w:rsidR="00084EA5" w:rsidRDefault="00084EA5" w:rsidP="00084EA5">
      <w:pPr>
        <w:widowControl w:val="0"/>
        <w:jc w:val="both"/>
        <w:rPr>
          <w:rFonts w:ascii="Arial" w:hAnsi="Arial" w:cs="Arial"/>
          <w:color w:val="000000"/>
        </w:rPr>
      </w:pPr>
      <w:r w:rsidRPr="00270E81">
        <w:rPr>
          <w:rFonts w:ascii="Arial" w:hAnsi="Arial" w:cs="Arial"/>
          <w:color w:val="000000"/>
        </w:rPr>
        <w:t>a)</w:t>
      </w:r>
      <w:r>
        <w:rPr>
          <w:rFonts w:ascii="Arial" w:hAnsi="Arial" w:cs="Arial"/>
          <w:color w:val="000000"/>
        </w:rPr>
        <w:t xml:space="preserve"> Programe Gradskog društva Crvenog križa Ivanić-Grad</w:t>
      </w:r>
      <w:r w:rsidR="00EA7C9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8.650,00 eura</w:t>
      </w:r>
      <w:r>
        <w:rPr>
          <w:rFonts w:ascii="Arial" w:hAnsi="Arial" w:cs="Arial"/>
          <w:color w:val="000000"/>
        </w:rPr>
        <w:t xml:space="preserve"> na poziciji R0256 (Programi GDCK) Proračuna Grada Ivanić-Grada za 2023. godinu,</w:t>
      </w:r>
    </w:p>
    <w:p w14:paraId="1518755D" w14:textId="77777777" w:rsidR="00084EA5" w:rsidRDefault="00084EA5" w:rsidP="00084EA5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b) Socijalno zdravstvene projekte </w:t>
      </w:r>
      <w:r>
        <w:rPr>
          <w:rFonts w:ascii="Arial" w:hAnsi="Arial" w:cs="Arial"/>
          <w:b/>
          <w:color w:val="000000"/>
        </w:rPr>
        <w:t>20.000,00 eura</w:t>
      </w:r>
      <w:r w:rsidRPr="00191122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na poziciji R0258 (Socijalno zdravstveni projekti) Proračuna Grada Ivanić-Grada za 2023. godinu,</w:t>
      </w:r>
    </w:p>
    <w:p w14:paraId="665B3245" w14:textId="3D2C33A8" w:rsidR="00084EA5" w:rsidRDefault="00084EA5" w:rsidP="00084EA5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c) Programe preventive – DDK </w:t>
      </w:r>
      <w:r>
        <w:rPr>
          <w:rFonts w:ascii="Arial" w:hAnsi="Arial" w:cs="Arial"/>
          <w:b/>
          <w:color w:val="000000"/>
        </w:rPr>
        <w:t>2.000,00 eura</w:t>
      </w:r>
      <w:r w:rsidRPr="00191122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na poziciji R0259 (Programi</w:t>
      </w:r>
      <w:r w:rsidR="00EA7C9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preventive-DDK)  Proračuna Grada Ivanić-Grada za 2023. godinu.</w:t>
      </w:r>
    </w:p>
    <w:p w14:paraId="53A477D4" w14:textId="77777777" w:rsidR="00084EA5" w:rsidRPr="00270E81" w:rsidRDefault="00084EA5" w:rsidP="00084EA5">
      <w:pPr>
        <w:widowControl w:val="0"/>
        <w:jc w:val="both"/>
        <w:rPr>
          <w:rFonts w:ascii="Arial" w:hAnsi="Arial" w:cs="Arial"/>
          <w:color w:val="000000"/>
        </w:rPr>
      </w:pPr>
    </w:p>
    <w:p w14:paraId="6795D608" w14:textId="50B0F30A" w:rsidR="00084EA5" w:rsidRDefault="00084EA5" w:rsidP="00084EA5">
      <w:pPr>
        <w:widowControl w:val="0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</w:t>
      </w:r>
      <w:r w:rsidRPr="000F1AF2">
        <w:rPr>
          <w:rFonts w:ascii="Arial" w:hAnsi="Arial" w:cs="Arial"/>
          <w:color w:val="000000"/>
        </w:rPr>
        <w:t xml:space="preserve">a </w:t>
      </w:r>
      <w:r>
        <w:rPr>
          <w:rFonts w:ascii="Arial" w:hAnsi="Arial" w:cs="Arial"/>
          <w:color w:val="000000"/>
        </w:rPr>
        <w:t xml:space="preserve">redovnu djelatnost </w:t>
      </w:r>
      <w:r w:rsidRPr="000F1AF2">
        <w:rPr>
          <w:rFonts w:ascii="Arial" w:hAnsi="Arial" w:cs="Arial"/>
          <w:color w:val="000000"/>
        </w:rPr>
        <w:t>Gradsko</w:t>
      </w:r>
      <w:r>
        <w:rPr>
          <w:rFonts w:ascii="Arial" w:hAnsi="Arial" w:cs="Arial"/>
          <w:color w:val="000000"/>
        </w:rPr>
        <w:t>g društva</w:t>
      </w:r>
      <w:r w:rsidRPr="000F1AF2">
        <w:rPr>
          <w:rFonts w:ascii="Arial" w:hAnsi="Arial" w:cs="Arial"/>
          <w:color w:val="000000"/>
        </w:rPr>
        <w:t xml:space="preserve"> Crvenog križa Ivanić-Grad </w:t>
      </w:r>
      <w:r>
        <w:rPr>
          <w:rFonts w:ascii="Arial" w:hAnsi="Arial" w:cs="Arial"/>
          <w:color w:val="000000"/>
        </w:rPr>
        <w:t>osiguravaju se</w:t>
      </w:r>
      <w:r w:rsidRPr="000F1AF2">
        <w:rPr>
          <w:rFonts w:ascii="Arial" w:hAnsi="Arial" w:cs="Arial"/>
          <w:color w:val="000000"/>
        </w:rPr>
        <w:t xml:space="preserve"> sredstva u iznosu od </w:t>
      </w:r>
      <w:r w:rsidR="00214C54">
        <w:rPr>
          <w:rFonts w:ascii="Arial" w:hAnsi="Arial" w:cs="Arial"/>
          <w:b/>
          <w:color w:val="000000"/>
        </w:rPr>
        <w:t>41.715</w:t>
      </w:r>
      <w:r>
        <w:rPr>
          <w:rFonts w:ascii="Arial" w:hAnsi="Arial" w:cs="Arial"/>
          <w:b/>
          <w:color w:val="000000"/>
        </w:rPr>
        <w:t xml:space="preserve">,00 eura </w:t>
      </w:r>
      <w:r>
        <w:rPr>
          <w:rFonts w:ascii="Arial" w:hAnsi="Arial" w:cs="Arial"/>
          <w:color w:val="000000"/>
        </w:rPr>
        <w:t>na poziciji R0255 (Gradsko Društvo Crvenog Križa) Proračuna Grada Ivanić-Grada za 2023. godinu.“</w:t>
      </w:r>
    </w:p>
    <w:p w14:paraId="7A40DED3" w14:textId="77777777" w:rsidR="00D15116" w:rsidRDefault="00D15116" w:rsidP="00084EA5">
      <w:pPr>
        <w:widowControl w:val="0"/>
        <w:ind w:firstLine="708"/>
        <w:jc w:val="both"/>
        <w:rPr>
          <w:rFonts w:ascii="Arial" w:hAnsi="Arial" w:cs="Arial"/>
          <w:color w:val="000000"/>
        </w:rPr>
      </w:pPr>
    </w:p>
    <w:p w14:paraId="25B13067" w14:textId="77777777" w:rsidR="00D15116" w:rsidRDefault="00D15116" w:rsidP="00D15116">
      <w:pPr>
        <w:widowControl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IV.</w:t>
      </w:r>
    </w:p>
    <w:p w14:paraId="199A9AB0" w14:textId="77777777" w:rsidR="00D15116" w:rsidRDefault="00D15116" w:rsidP="00D15116">
      <w:pPr>
        <w:widowControl w:val="0"/>
        <w:jc w:val="center"/>
        <w:rPr>
          <w:rFonts w:ascii="Arial" w:hAnsi="Arial" w:cs="Arial"/>
          <w:color w:val="000000"/>
        </w:rPr>
      </w:pPr>
    </w:p>
    <w:p w14:paraId="5B2D1F69" w14:textId="77777777" w:rsidR="00D15116" w:rsidRDefault="00D15116" w:rsidP="00D15116">
      <w:pPr>
        <w:widowControl w:val="0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Dodaje se točka I. 13 koja glasi:</w:t>
      </w:r>
    </w:p>
    <w:p w14:paraId="6D1AF84D" w14:textId="77777777" w:rsidR="00D15116" w:rsidRDefault="00D15116" w:rsidP="00D15116">
      <w:pPr>
        <w:widowControl w:val="0"/>
        <w:ind w:firstLine="708"/>
        <w:rPr>
          <w:rFonts w:ascii="Arial" w:hAnsi="Arial" w:cs="Arial"/>
          <w:color w:val="000000"/>
        </w:rPr>
      </w:pPr>
    </w:p>
    <w:p w14:paraId="3EB49729" w14:textId="77777777" w:rsidR="00D15116" w:rsidRDefault="00D15116" w:rsidP="00D15116">
      <w:pPr>
        <w:widowControl w:val="0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„ </w:t>
      </w:r>
      <w:r w:rsidRPr="00EA7C9C">
        <w:rPr>
          <w:rFonts w:ascii="Arial" w:hAnsi="Arial" w:cs="Arial"/>
          <w:b/>
          <w:bCs/>
          <w:color w:val="000000"/>
        </w:rPr>
        <w:t>13.</w:t>
      </w:r>
      <w:r w:rsidR="008112FA" w:rsidRPr="00EA7C9C">
        <w:rPr>
          <w:rFonts w:ascii="Arial" w:hAnsi="Arial" w:cs="Arial"/>
          <w:b/>
          <w:bCs/>
          <w:color w:val="000000"/>
        </w:rPr>
        <w:t xml:space="preserve"> </w:t>
      </w:r>
      <w:r w:rsidRPr="00EA7C9C">
        <w:rPr>
          <w:rFonts w:ascii="Arial" w:hAnsi="Arial" w:cs="Arial"/>
          <w:b/>
          <w:bCs/>
          <w:color w:val="000000"/>
        </w:rPr>
        <w:t>Potpora učenicima osnovnih i srednjih škola</w:t>
      </w:r>
    </w:p>
    <w:p w14:paraId="3117DD08" w14:textId="77777777" w:rsidR="00D15116" w:rsidRDefault="00D15116" w:rsidP="00D15116">
      <w:pPr>
        <w:widowControl w:val="0"/>
        <w:ind w:firstLine="708"/>
        <w:rPr>
          <w:rFonts w:ascii="Arial" w:hAnsi="Arial" w:cs="Arial"/>
          <w:color w:val="000000"/>
        </w:rPr>
      </w:pPr>
    </w:p>
    <w:p w14:paraId="7B874D46" w14:textId="77777777" w:rsidR="00D15116" w:rsidRDefault="00D15116" w:rsidP="00D15116">
      <w:pPr>
        <w:widowControl w:val="0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 Proračunu Grada Ivanić-Grada za 2023</w:t>
      </w:r>
      <w:r w:rsidRPr="00110603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g</w:t>
      </w:r>
      <w:r w:rsidRPr="00110603">
        <w:rPr>
          <w:rFonts w:ascii="Arial" w:hAnsi="Arial" w:cs="Arial"/>
          <w:color w:val="000000"/>
        </w:rPr>
        <w:t>odinu</w:t>
      </w:r>
      <w:r w:rsidRPr="000A1DF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za potporu učenicima osnovnih i srednjih škola,</w:t>
      </w:r>
      <w:r w:rsidRPr="00110603">
        <w:rPr>
          <w:rFonts w:ascii="Arial" w:hAnsi="Arial" w:cs="Arial"/>
          <w:color w:val="000000"/>
        </w:rPr>
        <w:t xml:space="preserve"> </w:t>
      </w:r>
      <w:r w:rsidRPr="006D574A">
        <w:rPr>
          <w:rFonts w:ascii="Arial" w:hAnsi="Arial" w:cs="Arial"/>
          <w:color w:val="000000"/>
        </w:rPr>
        <w:t>na poziciji R0</w:t>
      </w:r>
      <w:r>
        <w:rPr>
          <w:rFonts w:ascii="Arial" w:hAnsi="Arial" w:cs="Arial"/>
          <w:color w:val="000000"/>
        </w:rPr>
        <w:t xml:space="preserve">260, </w:t>
      </w:r>
      <w:r w:rsidRPr="00110603">
        <w:rPr>
          <w:rFonts w:ascii="Arial" w:hAnsi="Arial" w:cs="Arial"/>
          <w:color w:val="000000"/>
        </w:rPr>
        <w:t>osigu</w:t>
      </w:r>
      <w:r>
        <w:rPr>
          <w:rFonts w:ascii="Arial" w:hAnsi="Arial" w:cs="Arial"/>
          <w:color w:val="000000"/>
        </w:rPr>
        <w:t xml:space="preserve">ravaju se sredstva u iznosu od </w:t>
      </w:r>
      <w:r>
        <w:rPr>
          <w:rFonts w:ascii="Arial" w:hAnsi="Arial" w:cs="Arial"/>
          <w:b/>
          <w:color w:val="000000"/>
        </w:rPr>
        <w:t>80.000,00 eura</w:t>
      </w:r>
      <w:r w:rsidRPr="006D574A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“</w:t>
      </w:r>
    </w:p>
    <w:p w14:paraId="10AC80AD" w14:textId="77777777" w:rsidR="008112FA" w:rsidRDefault="008112FA" w:rsidP="00D15116">
      <w:pPr>
        <w:widowControl w:val="0"/>
        <w:ind w:firstLine="708"/>
        <w:rPr>
          <w:rFonts w:ascii="Arial" w:hAnsi="Arial" w:cs="Arial"/>
          <w:color w:val="000000"/>
        </w:rPr>
      </w:pPr>
    </w:p>
    <w:p w14:paraId="44D12545" w14:textId="77777777" w:rsidR="008112FA" w:rsidRDefault="008112FA" w:rsidP="008112FA">
      <w:pPr>
        <w:widowControl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V.</w:t>
      </w:r>
    </w:p>
    <w:p w14:paraId="268F994A" w14:textId="77777777" w:rsidR="008112FA" w:rsidRDefault="008112FA" w:rsidP="008112FA">
      <w:pPr>
        <w:widowControl w:val="0"/>
        <w:jc w:val="center"/>
        <w:rPr>
          <w:rFonts w:ascii="Arial" w:hAnsi="Arial" w:cs="Arial"/>
          <w:color w:val="000000"/>
        </w:rPr>
      </w:pPr>
    </w:p>
    <w:p w14:paraId="6DF881D3" w14:textId="77777777" w:rsidR="008112FA" w:rsidRDefault="008112FA" w:rsidP="008112FA">
      <w:pPr>
        <w:widowControl w:val="0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Dodaje se točka I. 14 koja glasi:</w:t>
      </w:r>
    </w:p>
    <w:p w14:paraId="7199629A" w14:textId="77777777" w:rsidR="008112FA" w:rsidRDefault="008112FA" w:rsidP="008112FA">
      <w:pPr>
        <w:widowControl w:val="0"/>
        <w:ind w:firstLine="708"/>
        <w:rPr>
          <w:rFonts w:ascii="Arial" w:hAnsi="Arial" w:cs="Arial"/>
          <w:color w:val="000000"/>
        </w:rPr>
      </w:pPr>
    </w:p>
    <w:p w14:paraId="24689DF7" w14:textId="72F88BC3" w:rsidR="008112FA" w:rsidRDefault="008112FA" w:rsidP="008112FA">
      <w:pPr>
        <w:widowControl w:val="0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„ </w:t>
      </w:r>
      <w:r w:rsidRPr="00EA7C9C">
        <w:rPr>
          <w:rFonts w:ascii="Arial" w:hAnsi="Arial" w:cs="Arial"/>
          <w:b/>
          <w:bCs/>
          <w:color w:val="000000"/>
        </w:rPr>
        <w:t>1</w:t>
      </w:r>
      <w:r w:rsidR="00EA7C9C">
        <w:rPr>
          <w:rFonts w:ascii="Arial" w:hAnsi="Arial" w:cs="Arial"/>
          <w:b/>
          <w:bCs/>
          <w:color w:val="000000"/>
        </w:rPr>
        <w:t>4</w:t>
      </w:r>
      <w:r w:rsidRPr="00EA7C9C">
        <w:rPr>
          <w:rFonts w:ascii="Arial" w:hAnsi="Arial" w:cs="Arial"/>
          <w:b/>
          <w:bCs/>
          <w:color w:val="000000"/>
        </w:rPr>
        <w:t>. Program ZAŽELI</w:t>
      </w:r>
    </w:p>
    <w:p w14:paraId="5C80D57C" w14:textId="77777777" w:rsidR="008112FA" w:rsidRDefault="008112FA" w:rsidP="008112FA">
      <w:pPr>
        <w:widowControl w:val="0"/>
        <w:ind w:firstLine="708"/>
        <w:rPr>
          <w:rFonts w:ascii="Arial" w:hAnsi="Arial" w:cs="Arial"/>
          <w:color w:val="000000"/>
        </w:rPr>
      </w:pPr>
    </w:p>
    <w:p w14:paraId="558ADE32" w14:textId="77777777" w:rsidR="008112FA" w:rsidRDefault="008112FA" w:rsidP="008112FA">
      <w:pPr>
        <w:widowControl w:val="0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 Proračunu Grada Ivanić-Grada za 2023</w:t>
      </w:r>
      <w:r w:rsidRPr="00110603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g</w:t>
      </w:r>
      <w:r w:rsidRPr="00110603">
        <w:rPr>
          <w:rFonts w:ascii="Arial" w:hAnsi="Arial" w:cs="Arial"/>
          <w:color w:val="000000"/>
        </w:rPr>
        <w:t>odinu</w:t>
      </w:r>
      <w:r w:rsidRPr="000A1DF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za troškove programa ZAŽELI,</w:t>
      </w:r>
      <w:r w:rsidRPr="00110603">
        <w:rPr>
          <w:rFonts w:ascii="Arial" w:hAnsi="Arial" w:cs="Arial"/>
          <w:color w:val="000000"/>
        </w:rPr>
        <w:t xml:space="preserve"> </w:t>
      </w:r>
      <w:r w:rsidRPr="006D574A">
        <w:rPr>
          <w:rFonts w:ascii="Arial" w:hAnsi="Arial" w:cs="Arial"/>
          <w:color w:val="000000"/>
        </w:rPr>
        <w:t>na poziciji R0</w:t>
      </w:r>
      <w:r>
        <w:rPr>
          <w:rFonts w:ascii="Arial" w:hAnsi="Arial" w:cs="Arial"/>
          <w:color w:val="000000"/>
        </w:rPr>
        <w:t xml:space="preserve">257, </w:t>
      </w:r>
      <w:r w:rsidRPr="00110603">
        <w:rPr>
          <w:rFonts w:ascii="Arial" w:hAnsi="Arial" w:cs="Arial"/>
          <w:color w:val="000000"/>
        </w:rPr>
        <w:t>osigu</w:t>
      </w:r>
      <w:r>
        <w:rPr>
          <w:rFonts w:ascii="Arial" w:hAnsi="Arial" w:cs="Arial"/>
          <w:color w:val="000000"/>
        </w:rPr>
        <w:t xml:space="preserve">ravaju se sredstva u iznosu od </w:t>
      </w:r>
      <w:r>
        <w:rPr>
          <w:rFonts w:ascii="Arial" w:hAnsi="Arial" w:cs="Arial"/>
          <w:b/>
          <w:color w:val="000000"/>
        </w:rPr>
        <w:t>25.000,00 eura</w:t>
      </w:r>
      <w:r w:rsidRPr="006D574A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“</w:t>
      </w:r>
    </w:p>
    <w:p w14:paraId="4B7B106F" w14:textId="77777777" w:rsidR="008112FA" w:rsidRDefault="008112FA" w:rsidP="008112FA">
      <w:pPr>
        <w:widowControl w:val="0"/>
        <w:ind w:firstLine="708"/>
        <w:rPr>
          <w:rFonts w:ascii="Arial" w:hAnsi="Arial" w:cs="Arial"/>
          <w:color w:val="000000"/>
        </w:rPr>
      </w:pPr>
    </w:p>
    <w:p w14:paraId="4B325E38" w14:textId="77777777" w:rsidR="008112FA" w:rsidRDefault="008112FA" w:rsidP="008112FA">
      <w:pPr>
        <w:widowControl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VI.</w:t>
      </w:r>
    </w:p>
    <w:p w14:paraId="665579C3" w14:textId="77777777" w:rsidR="008112FA" w:rsidRDefault="008112FA" w:rsidP="008112FA">
      <w:pPr>
        <w:widowControl w:val="0"/>
        <w:jc w:val="center"/>
        <w:rPr>
          <w:rFonts w:ascii="Arial" w:hAnsi="Arial" w:cs="Arial"/>
          <w:color w:val="000000"/>
        </w:rPr>
      </w:pPr>
    </w:p>
    <w:p w14:paraId="782D0B7F" w14:textId="77777777" w:rsidR="008112FA" w:rsidRDefault="008112FA" w:rsidP="008112FA">
      <w:pPr>
        <w:widowControl w:val="0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Dodaje se točka I. 15 koja glasi:</w:t>
      </w:r>
    </w:p>
    <w:p w14:paraId="731F0949" w14:textId="77777777" w:rsidR="008112FA" w:rsidRDefault="008112FA" w:rsidP="008112FA">
      <w:pPr>
        <w:widowControl w:val="0"/>
        <w:ind w:firstLine="708"/>
        <w:rPr>
          <w:rFonts w:ascii="Arial" w:hAnsi="Arial" w:cs="Arial"/>
          <w:color w:val="000000"/>
        </w:rPr>
      </w:pPr>
    </w:p>
    <w:p w14:paraId="08B422FE" w14:textId="37574778" w:rsidR="008112FA" w:rsidRDefault="008112FA" w:rsidP="008112FA">
      <w:pPr>
        <w:widowControl w:val="0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„ </w:t>
      </w:r>
      <w:r w:rsidRPr="00EA7C9C">
        <w:rPr>
          <w:rFonts w:ascii="Arial" w:hAnsi="Arial" w:cs="Arial"/>
          <w:b/>
          <w:bCs/>
          <w:color w:val="000000"/>
        </w:rPr>
        <w:t>1</w:t>
      </w:r>
      <w:r w:rsidR="00EA7C9C" w:rsidRPr="00EA7C9C">
        <w:rPr>
          <w:rFonts w:ascii="Arial" w:hAnsi="Arial" w:cs="Arial"/>
          <w:b/>
          <w:bCs/>
          <w:color w:val="000000"/>
        </w:rPr>
        <w:t>5</w:t>
      </w:r>
      <w:r w:rsidRPr="00EA7C9C">
        <w:rPr>
          <w:rFonts w:ascii="Arial" w:hAnsi="Arial" w:cs="Arial"/>
          <w:b/>
          <w:bCs/>
          <w:color w:val="000000"/>
        </w:rPr>
        <w:t>. Nabava ginekološkog ultrazvuka</w:t>
      </w:r>
    </w:p>
    <w:p w14:paraId="01AF2C4A" w14:textId="77777777" w:rsidR="008112FA" w:rsidRDefault="008112FA" w:rsidP="008112FA">
      <w:pPr>
        <w:widowControl w:val="0"/>
        <w:ind w:firstLine="708"/>
        <w:rPr>
          <w:rFonts w:ascii="Arial" w:hAnsi="Arial" w:cs="Arial"/>
          <w:color w:val="000000"/>
        </w:rPr>
      </w:pPr>
    </w:p>
    <w:p w14:paraId="3842C755" w14:textId="77777777" w:rsidR="008112FA" w:rsidRDefault="008112FA" w:rsidP="008112FA">
      <w:pPr>
        <w:widowControl w:val="0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 Proračunu Grada Ivanić-Grada za 2023</w:t>
      </w:r>
      <w:r w:rsidRPr="00110603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g</w:t>
      </w:r>
      <w:r w:rsidRPr="00110603">
        <w:rPr>
          <w:rFonts w:ascii="Arial" w:hAnsi="Arial" w:cs="Arial"/>
          <w:color w:val="000000"/>
        </w:rPr>
        <w:t>odinu</w:t>
      </w:r>
      <w:r w:rsidRPr="000A1DF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za </w:t>
      </w:r>
      <w:r w:rsidR="00B45864">
        <w:rPr>
          <w:rFonts w:ascii="Arial" w:hAnsi="Arial" w:cs="Arial"/>
          <w:color w:val="000000"/>
        </w:rPr>
        <w:t>nabavu ginekološkog ultrazvuka Domu zdravlja Zagrebačke županije</w:t>
      </w:r>
      <w:r>
        <w:rPr>
          <w:rFonts w:ascii="Arial" w:hAnsi="Arial" w:cs="Arial"/>
          <w:color w:val="000000"/>
        </w:rPr>
        <w:t>,</w:t>
      </w:r>
      <w:r w:rsidR="00B45864">
        <w:rPr>
          <w:rFonts w:ascii="Arial" w:hAnsi="Arial" w:cs="Arial"/>
          <w:color w:val="000000"/>
        </w:rPr>
        <w:t xml:space="preserve"> Ispostavi Ivanić-Grad, </w:t>
      </w:r>
      <w:r w:rsidRPr="00110603">
        <w:rPr>
          <w:rFonts w:ascii="Arial" w:hAnsi="Arial" w:cs="Arial"/>
          <w:color w:val="000000"/>
        </w:rPr>
        <w:t xml:space="preserve"> </w:t>
      </w:r>
      <w:r w:rsidRPr="006D574A">
        <w:rPr>
          <w:rFonts w:ascii="Arial" w:hAnsi="Arial" w:cs="Arial"/>
          <w:color w:val="000000"/>
        </w:rPr>
        <w:t>na poziciji R0</w:t>
      </w:r>
      <w:r>
        <w:rPr>
          <w:rFonts w:ascii="Arial" w:hAnsi="Arial" w:cs="Arial"/>
          <w:color w:val="000000"/>
        </w:rPr>
        <w:t>25</w:t>
      </w:r>
      <w:r w:rsidR="00B45864">
        <w:rPr>
          <w:rFonts w:ascii="Arial" w:hAnsi="Arial" w:cs="Arial"/>
          <w:color w:val="000000"/>
        </w:rPr>
        <w:t>8-1</w:t>
      </w:r>
      <w:r>
        <w:rPr>
          <w:rFonts w:ascii="Arial" w:hAnsi="Arial" w:cs="Arial"/>
          <w:color w:val="000000"/>
        </w:rPr>
        <w:t xml:space="preserve">, </w:t>
      </w:r>
      <w:r w:rsidRPr="00110603">
        <w:rPr>
          <w:rFonts w:ascii="Arial" w:hAnsi="Arial" w:cs="Arial"/>
          <w:color w:val="000000"/>
        </w:rPr>
        <w:t>osigu</w:t>
      </w:r>
      <w:r>
        <w:rPr>
          <w:rFonts w:ascii="Arial" w:hAnsi="Arial" w:cs="Arial"/>
          <w:color w:val="000000"/>
        </w:rPr>
        <w:t xml:space="preserve">ravaju se sredstva u iznosu od </w:t>
      </w:r>
      <w:r w:rsidR="00B45864">
        <w:rPr>
          <w:rFonts w:ascii="Arial" w:hAnsi="Arial" w:cs="Arial"/>
          <w:b/>
          <w:color w:val="000000"/>
        </w:rPr>
        <w:t>30</w:t>
      </w:r>
      <w:r>
        <w:rPr>
          <w:rFonts w:ascii="Arial" w:hAnsi="Arial" w:cs="Arial"/>
          <w:b/>
          <w:color w:val="000000"/>
        </w:rPr>
        <w:t>.000,00 eura</w:t>
      </w:r>
      <w:r w:rsidRPr="006D574A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“</w:t>
      </w:r>
    </w:p>
    <w:p w14:paraId="74E5E769" w14:textId="77777777" w:rsidR="008112FA" w:rsidRDefault="008112FA" w:rsidP="008112FA">
      <w:pPr>
        <w:widowControl w:val="0"/>
        <w:ind w:firstLine="708"/>
        <w:rPr>
          <w:rFonts w:ascii="Arial" w:hAnsi="Arial" w:cs="Arial"/>
          <w:color w:val="000000"/>
        </w:rPr>
      </w:pPr>
    </w:p>
    <w:p w14:paraId="32EBAEB1" w14:textId="77777777" w:rsidR="008112FA" w:rsidRDefault="008112FA" w:rsidP="008112FA">
      <w:pPr>
        <w:widowControl w:val="0"/>
        <w:ind w:firstLine="708"/>
        <w:rPr>
          <w:rFonts w:ascii="Arial" w:hAnsi="Arial" w:cs="Arial"/>
          <w:color w:val="000000"/>
        </w:rPr>
      </w:pPr>
    </w:p>
    <w:p w14:paraId="16998668" w14:textId="77777777" w:rsidR="00EA0571" w:rsidRDefault="00EA0571" w:rsidP="00EA0571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VII.</w:t>
      </w:r>
    </w:p>
    <w:p w14:paraId="1AC60FE9" w14:textId="77777777" w:rsidR="00EA0571" w:rsidRPr="00D0671B" w:rsidRDefault="00EA0571" w:rsidP="00EA0571">
      <w:pPr>
        <w:widowControl w:val="0"/>
        <w:jc w:val="center"/>
        <w:rPr>
          <w:rFonts w:ascii="Arial" w:hAnsi="Arial" w:cs="Arial"/>
          <w:color w:val="000000"/>
        </w:rPr>
      </w:pPr>
    </w:p>
    <w:p w14:paraId="3B5D261A" w14:textId="77777777" w:rsidR="00EA0571" w:rsidRDefault="00EA0571" w:rsidP="00EA0571">
      <w:pPr>
        <w:ind w:firstLine="708"/>
        <w:jc w:val="both"/>
        <w:rPr>
          <w:rFonts w:ascii="Arial" w:hAnsi="Arial" w:cs="Arial"/>
        </w:rPr>
      </w:pPr>
      <w:r w:rsidRPr="00891F0E">
        <w:rPr>
          <w:rFonts w:ascii="Arial" w:hAnsi="Arial" w:cs="Arial"/>
        </w:rPr>
        <w:t xml:space="preserve">Ove </w:t>
      </w:r>
      <w:r>
        <w:rPr>
          <w:rFonts w:ascii="Arial" w:hAnsi="Arial" w:cs="Arial"/>
        </w:rPr>
        <w:t>I.</w:t>
      </w:r>
      <w:r w:rsidRPr="00891F0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izmjene i dopune </w:t>
      </w:r>
      <w:r w:rsidRPr="00891F0E">
        <w:rPr>
          <w:rFonts w:ascii="Arial" w:hAnsi="Arial" w:cs="Arial"/>
        </w:rPr>
        <w:t>Programa socijalnih potreba Grada</w:t>
      </w:r>
      <w:r>
        <w:rPr>
          <w:rFonts w:ascii="Arial" w:hAnsi="Arial" w:cs="Arial"/>
        </w:rPr>
        <w:t xml:space="preserve"> Ivanić-Grada za 2023</w:t>
      </w:r>
      <w:r w:rsidRPr="00891F0E">
        <w:rPr>
          <w:rFonts w:ascii="Arial" w:hAnsi="Arial" w:cs="Arial"/>
        </w:rPr>
        <w:t xml:space="preserve">. godinu sastavni su dio </w:t>
      </w:r>
      <w:r>
        <w:rPr>
          <w:rFonts w:ascii="Arial" w:hAnsi="Arial" w:cs="Arial"/>
        </w:rPr>
        <w:t>I</w:t>
      </w:r>
      <w:r w:rsidRPr="00891F0E">
        <w:rPr>
          <w:rFonts w:ascii="Arial" w:hAnsi="Arial" w:cs="Arial"/>
        </w:rPr>
        <w:t>. izmjena i dopuna Proračuna G</w:t>
      </w:r>
      <w:r>
        <w:rPr>
          <w:rFonts w:ascii="Arial" w:hAnsi="Arial" w:cs="Arial"/>
        </w:rPr>
        <w:t>rada Ivanić-Grada za 2023</w:t>
      </w:r>
      <w:r w:rsidRPr="00891F0E">
        <w:rPr>
          <w:rFonts w:ascii="Arial" w:hAnsi="Arial" w:cs="Arial"/>
        </w:rPr>
        <w:t xml:space="preserve">. godinu, </w:t>
      </w:r>
      <w:r w:rsidRPr="00186083">
        <w:rPr>
          <w:rFonts w:ascii="Arial" w:hAnsi="Arial" w:cs="Arial"/>
        </w:rPr>
        <w:t>a stupaju na snagu prvog dana od dana objave u Službenom glasniku Grada Ivanić-Grada.</w:t>
      </w:r>
    </w:p>
    <w:p w14:paraId="7F8B7FB8" w14:textId="77777777" w:rsidR="00EA0571" w:rsidRPr="00C21140" w:rsidRDefault="00EA0571" w:rsidP="00EA0571">
      <w:pPr>
        <w:ind w:firstLine="708"/>
        <w:jc w:val="both"/>
        <w:rPr>
          <w:rFonts w:ascii="Arial" w:hAnsi="Arial" w:cs="Arial"/>
          <w:color w:val="000000"/>
        </w:rPr>
      </w:pPr>
    </w:p>
    <w:p w14:paraId="25AFB29A" w14:textId="77777777" w:rsidR="00EA0571" w:rsidRPr="00C21140" w:rsidRDefault="00EA0571" w:rsidP="00EA0571">
      <w:pPr>
        <w:widowControl w:val="0"/>
        <w:jc w:val="both"/>
        <w:rPr>
          <w:rFonts w:ascii="Arial" w:hAnsi="Arial" w:cs="Arial"/>
          <w:color w:val="000000"/>
        </w:rPr>
      </w:pPr>
    </w:p>
    <w:p w14:paraId="6063820E" w14:textId="77777777" w:rsidR="00EA0571" w:rsidRPr="00C21140" w:rsidRDefault="00EA0571" w:rsidP="00EA0571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REPUBLIKA HRVATSKA</w:t>
      </w:r>
    </w:p>
    <w:p w14:paraId="64813132" w14:textId="77777777" w:rsidR="00EA0571" w:rsidRPr="00C21140" w:rsidRDefault="00EA0571" w:rsidP="00EA0571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ZAGREBAČKA ŽUPANIJA</w:t>
      </w:r>
    </w:p>
    <w:p w14:paraId="4B492A66" w14:textId="77777777" w:rsidR="00EA0571" w:rsidRPr="00C21140" w:rsidRDefault="00EA0571" w:rsidP="00EA0571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GRAD IVANIĆ-GRAD</w:t>
      </w:r>
    </w:p>
    <w:p w14:paraId="50EC5FB9" w14:textId="77777777" w:rsidR="00EA0571" w:rsidRPr="00C21140" w:rsidRDefault="00EA0571" w:rsidP="00EA0571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GRADSKO VIJEĆE</w:t>
      </w:r>
    </w:p>
    <w:p w14:paraId="17211FCA" w14:textId="77777777" w:rsidR="00EA0571" w:rsidRPr="00C21140" w:rsidRDefault="00EA0571" w:rsidP="00EA0571">
      <w:pPr>
        <w:widowControl w:val="0"/>
        <w:jc w:val="center"/>
        <w:rPr>
          <w:rFonts w:ascii="Arial" w:hAnsi="Arial" w:cs="Arial"/>
          <w:color w:val="000000"/>
        </w:rPr>
      </w:pPr>
    </w:p>
    <w:p w14:paraId="6CCD4B37" w14:textId="77777777" w:rsidR="00EA0571" w:rsidRDefault="00EA0571" w:rsidP="00EA0571">
      <w:pPr>
        <w:widowControl w:val="0"/>
        <w:jc w:val="both"/>
        <w:rPr>
          <w:rFonts w:ascii="Arial" w:hAnsi="Arial" w:cs="Arial"/>
          <w:color w:val="000000"/>
        </w:rPr>
      </w:pPr>
    </w:p>
    <w:p w14:paraId="1ACB7E16" w14:textId="77777777" w:rsidR="00EA0571" w:rsidRPr="00C21140" w:rsidRDefault="00EA0571" w:rsidP="00EA0571">
      <w:pPr>
        <w:widowControl w:val="0"/>
        <w:jc w:val="both"/>
        <w:rPr>
          <w:rFonts w:ascii="Arial" w:hAnsi="Arial" w:cs="Arial"/>
          <w:color w:val="000000"/>
        </w:rPr>
      </w:pPr>
    </w:p>
    <w:p w14:paraId="0BB0C446" w14:textId="2BC780EE" w:rsidR="00EA0571" w:rsidRPr="001642CE" w:rsidRDefault="00EA0571" w:rsidP="00EA0571">
      <w:pPr>
        <w:jc w:val="both"/>
        <w:rPr>
          <w:rFonts w:ascii="Arial" w:hAnsi="Arial" w:cs="Arial"/>
        </w:rPr>
      </w:pPr>
      <w:r w:rsidRPr="001642CE">
        <w:rPr>
          <w:rFonts w:ascii="Arial" w:hAnsi="Arial" w:cs="Arial"/>
        </w:rPr>
        <w:t>KLASA:</w:t>
      </w:r>
      <w:r w:rsidRPr="001642CE">
        <w:rPr>
          <w:rFonts w:ascii="Arial" w:hAnsi="Arial" w:cs="Arial"/>
        </w:rPr>
        <w:tab/>
      </w:r>
      <w:r w:rsidRPr="001642CE">
        <w:rPr>
          <w:rFonts w:ascii="Arial" w:hAnsi="Arial" w:cs="Arial"/>
        </w:rPr>
        <w:tab/>
      </w:r>
      <w:r w:rsidRPr="001642CE">
        <w:rPr>
          <w:rFonts w:ascii="Arial" w:hAnsi="Arial" w:cs="Arial"/>
        </w:rPr>
        <w:tab/>
      </w:r>
      <w:r w:rsidRPr="001642CE">
        <w:rPr>
          <w:rFonts w:ascii="Arial" w:hAnsi="Arial" w:cs="Arial"/>
        </w:rPr>
        <w:tab/>
      </w:r>
      <w:r w:rsidRPr="001642CE">
        <w:rPr>
          <w:rFonts w:ascii="Arial" w:hAnsi="Arial" w:cs="Arial"/>
        </w:rPr>
        <w:tab/>
        <w:t xml:space="preserve">               </w:t>
      </w:r>
      <w:r w:rsidRPr="001642CE">
        <w:rPr>
          <w:rFonts w:ascii="Arial" w:hAnsi="Arial" w:cs="Arial"/>
        </w:rPr>
        <w:tab/>
      </w:r>
      <w:r w:rsidRPr="001642CE">
        <w:rPr>
          <w:rFonts w:ascii="Arial" w:hAnsi="Arial" w:cs="Arial"/>
        </w:rPr>
        <w:tab/>
        <w:t>Predsjednik Gradskog vijeća</w:t>
      </w:r>
      <w:r w:rsidR="00127705">
        <w:rPr>
          <w:rFonts w:ascii="Arial" w:hAnsi="Arial" w:cs="Arial"/>
        </w:rPr>
        <w:t>:</w:t>
      </w:r>
    </w:p>
    <w:p w14:paraId="17666056" w14:textId="77777777" w:rsidR="00EA0571" w:rsidRPr="001642CE" w:rsidRDefault="00EA0571" w:rsidP="00EA0571">
      <w:pPr>
        <w:jc w:val="both"/>
        <w:rPr>
          <w:rFonts w:ascii="Arial" w:hAnsi="Arial" w:cs="Arial"/>
        </w:rPr>
      </w:pPr>
      <w:r w:rsidRPr="001642CE">
        <w:rPr>
          <w:rFonts w:ascii="Arial" w:hAnsi="Arial" w:cs="Arial"/>
        </w:rPr>
        <w:t>URBROJ:</w:t>
      </w:r>
      <w:r w:rsidRPr="001642CE">
        <w:rPr>
          <w:rFonts w:ascii="Arial" w:hAnsi="Arial" w:cs="Arial"/>
        </w:rPr>
        <w:tab/>
      </w:r>
      <w:r w:rsidRPr="001642CE">
        <w:rPr>
          <w:rFonts w:ascii="Arial" w:hAnsi="Arial" w:cs="Arial"/>
        </w:rPr>
        <w:tab/>
      </w:r>
    </w:p>
    <w:p w14:paraId="4D8A91D7" w14:textId="45460F58" w:rsidR="00EA0571" w:rsidRPr="008078E9" w:rsidRDefault="00EA0571" w:rsidP="00EA0571">
      <w:pPr>
        <w:rPr>
          <w:rFonts w:ascii="Arial" w:hAnsi="Arial" w:cs="Arial"/>
        </w:rPr>
      </w:pPr>
      <w:r w:rsidRPr="003D0E9C">
        <w:rPr>
          <w:rFonts w:ascii="Arial" w:hAnsi="Arial" w:cs="Arial"/>
        </w:rPr>
        <w:t xml:space="preserve">Ivanić-Grad, </w:t>
      </w:r>
      <w:r w:rsidR="00127705">
        <w:rPr>
          <w:rFonts w:ascii="Arial" w:hAnsi="Arial" w:cs="Arial"/>
        </w:rPr>
        <w:t>____________ 2023.</w:t>
      </w:r>
      <w:r w:rsidRPr="003D0E9C">
        <w:rPr>
          <w:rFonts w:ascii="Arial" w:hAnsi="Arial" w:cs="Arial"/>
        </w:rPr>
        <w:tab/>
      </w:r>
      <w:r w:rsidRPr="003D0E9C">
        <w:rPr>
          <w:rFonts w:ascii="Arial" w:hAnsi="Arial" w:cs="Arial"/>
        </w:rPr>
        <w:tab/>
      </w:r>
      <w:r w:rsidRPr="003D0E9C">
        <w:rPr>
          <w:rFonts w:ascii="Arial" w:hAnsi="Arial" w:cs="Arial"/>
        </w:rPr>
        <w:tab/>
      </w:r>
      <w:r w:rsidR="00127705">
        <w:rPr>
          <w:rFonts w:ascii="Arial" w:hAnsi="Arial" w:cs="Arial"/>
        </w:rPr>
        <w:t xml:space="preserve">     </w:t>
      </w:r>
      <w:r w:rsidRPr="003D0E9C">
        <w:rPr>
          <w:rFonts w:ascii="Arial" w:hAnsi="Arial" w:cs="Arial"/>
        </w:rPr>
        <w:t>Željko Pongrac, pravnik kriminalist</w:t>
      </w:r>
    </w:p>
    <w:p w14:paraId="5809D3B3" w14:textId="77777777" w:rsidR="008112FA" w:rsidRDefault="008112FA" w:rsidP="008112FA">
      <w:pPr>
        <w:widowControl w:val="0"/>
        <w:ind w:firstLine="708"/>
        <w:rPr>
          <w:rFonts w:ascii="Arial" w:hAnsi="Arial" w:cs="Arial"/>
          <w:color w:val="000000"/>
        </w:rPr>
      </w:pPr>
    </w:p>
    <w:p w14:paraId="0C0B57C4" w14:textId="77777777" w:rsidR="008112FA" w:rsidRDefault="008112FA" w:rsidP="00D15116">
      <w:pPr>
        <w:widowControl w:val="0"/>
        <w:ind w:firstLine="708"/>
        <w:rPr>
          <w:rFonts w:ascii="Arial" w:hAnsi="Arial" w:cs="Arial"/>
          <w:color w:val="000000"/>
        </w:rPr>
      </w:pPr>
    </w:p>
    <w:p w14:paraId="2A32B699" w14:textId="77777777" w:rsidR="00084EA5" w:rsidRDefault="00084EA5" w:rsidP="00084EA5">
      <w:pPr>
        <w:widowControl w:val="0"/>
        <w:rPr>
          <w:rFonts w:ascii="Arial" w:hAnsi="Arial" w:cs="Arial"/>
          <w:color w:val="000000"/>
        </w:rPr>
      </w:pPr>
    </w:p>
    <w:p w14:paraId="7693CE7D" w14:textId="77777777" w:rsidR="00084EA5" w:rsidRPr="000F1AF2" w:rsidRDefault="00084EA5" w:rsidP="008D72F2">
      <w:pPr>
        <w:widowControl w:val="0"/>
        <w:ind w:firstLine="709"/>
        <w:jc w:val="both"/>
        <w:rPr>
          <w:rFonts w:ascii="Arial" w:hAnsi="Arial" w:cs="Arial"/>
          <w:b/>
          <w:color w:val="000000"/>
        </w:rPr>
      </w:pPr>
    </w:p>
    <w:p w14:paraId="1F65997B" w14:textId="77777777" w:rsidR="008D72F2" w:rsidRDefault="008D72F2" w:rsidP="008D72F2">
      <w:pPr>
        <w:widowControl w:val="0"/>
        <w:rPr>
          <w:rFonts w:ascii="Arial" w:hAnsi="Arial" w:cs="Arial"/>
          <w:color w:val="000000"/>
        </w:rPr>
      </w:pPr>
    </w:p>
    <w:p w14:paraId="17BDD821" w14:textId="77777777" w:rsidR="008D72F2" w:rsidRDefault="008D72F2" w:rsidP="00ED75E6">
      <w:pPr>
        <w:widowControl w:val="0"/>
        <w:jc w:val="both"/>
        <w:rPr>
          <w:rFonts w:ascii="Arial" w:hAnsi="Arial" w:cs="Arial"/>
          <w:color w:val="000000"/>
        </w:rPr>
      </w:pPr>
    </w:p>
    <w:p w14:paraId="691938A9" w14:textId="77777777" w:rsidR="00ED75E6" w:rsidRDefault="00ED75E6" w:rsidP="007676FF">
      <w:pPr>
        <w:widowControl w:val="0"/>
        <w:jc w:val="center"/>
        <w:rPr>
          <w:rFonts w:ascii="Arial" w:hAnsi="Arial" w:cs="Arial"/>
          <w:b/>
          <w:color w:val="000000"/>
        </w:rPr>
      </w:pPr>
    </w:p>
    <w:p w14:paraId="079FA0F6" w14:textId="77777777" w:rsidR="007676FF" w:rsidRDefault="007676FF" w:rsidP="00CD6236">
      <w:pPr>
        <w:ind w:firstLine="708"/>
        <w:jc w:val="both"/>
        <w:rPr>
          <w:rFonts w:ascii="Arial" w:hAnsi="Arial" w:cs="Arial"/>
          <w:color w:val="000000"/>
        </w:rPr>
      </w:pPr>
    </w:p>
    <w:p w14:paraId="11EEB09F" w14:textId="77777777" w:rsidR="006F6A7F" w:rsidRDefault="006F6A7F"/>
    <w:sectPr w:rsidR="006F6A7F" w:rsidSect="00576C79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DE124F"/>
    <w:multiLevelType w:val="hybridMultilevel"/>
    <w:tmpl w:val="562AF5B4"/>
    <w:lvl w:ilvl="0" w:tplc="B2C477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57BF9"/>
    <w:multiLevelType w:val="hybridMultilevel"/>
    <w:tmpl w:val="CAB40134"/>
    <w:lvl w:ilvl="0" w:tplc="DA708E4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7463DB5"/>
    <w:multiLevelType w:val="hybridMultilevel"/>
    <w:tmpl w:val="5EA0AFE4"/>
    <w:lvl w:ilvl="0" w:tplc="8034A8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0E7314"/>
    <w:multiLevelType w:val="hybridMultilevel"/>
    <w:tmpl w:val="C59451A6"/>
    <w:lvl w:ilvl="0" w:tplc="62BC42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8656E4"/>
    <w:multiLevelType w:val="hybridMultilevel"/>
    <w:tmpl w:val="B3D48294"/>
    <w:lvl w:ilvl="0" w:tplc="CBA621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37454"/>
    <w:multiLevelType w:val="hybridMultilevel"/>
    <w:tmpl w:val="1B26F286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485DAB"/>
    <w:multiLevelType w:val="hybridMultilevel"/>
    <w:tmpl w:val="585897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FF57E1"/>
    <w:multiLevelType w:val="hybridMultilevel"/>
    <w:tmpl w:val="5F8AB7CA"/>
    <w:lvl w:ilvl="0" w:tplc="21F899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025290">
    <w:abstractNumId w:val="2"/>
  </w:num>
  <w:num w:numId="2" w16cid:durableId="155650110">
    <w:abstractNumId w:val="1"/>
  </w:num>
  <w:num w:numId="3" w16cid:durableId="449250964">
    <w:abstractNumId w:val="7"/>
  </w:num>
  <w:num w:numId="4" w16cid:durableId="2105681466">
    <w:abstractNumId w:val="3"/>
  </w:num>
  <w:num w:numId="5" w16cid:durableId="1786004339">
    <w:abstractNumId w:val="0"/>
  </w:num>
  <w:num w:numId="6" w16cid:durableId="1232733850">
    <w:abstractNumId w:val="4"/>
  </w:num>
  <w:num w:numId="7" w16cid:durableId="725572992">
    <w:abstractNumId w:val="6"/>
  </w:num>
  <w:num w:numId="8" w16cid:durableId="17504933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236"/>
    <w:rsid w:val="00084EA5"/>
    <w:rsid w:val="00127705"/>
    <w:rsid w:val="00186083"/>
    <w:rsid w:val="00214C54"/>
    <w:rsid w:val="004A6940"/>
    <w:rsid w:val="004E31D8"/>
    <w:rsid w:val="00576C79"/>
    <w:rsid w:val="006F6A7F"/>
    <w:rsid w:val="007676FF"/>
    <w:rsid w:val="008112FA"/>
    <w:rsid w:val="008D72F2"/>
    <w:rsid w:val="00B45864"/>
    <w:rsid w:val="00CD6236"/>
    <w:rsid w:val="00D15116"/>
    <w:rsid w:val="00EA0571"/>
    <w:rsid w:val="00EA7C9C"/>
    <w:rsid w:val="00ED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1A0CD"/>
  <w15:chartTrackingRefBased/>
  <w15:docId w15:val="{1231B479-C486-4BC1-9B9B-03F2089E3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23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676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Hrvoje Strasek</dc:creator>
  <cp:keywords/>
  <dc:description/>
  <cp:lastModifiedBy>Matea Rešetar</cp:lastModifiedBy>
  <cp:revision>11</cp:revision>
  <dcterms:created xsi:type="dcterms:W3CDTF">2023-05-01T07:02:00Z</dcterms:created>
  <dcterms:modified xsi:type="dcterms:W3CDTF">2023-05-04T07:56:00Z</dcterms:modified>
</cp:coreProperties>
</file>