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ZAGREBAČKA ŽUPANIJ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GRADONAČELNIK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KLASA: 022-01/19-01/2</w:t>
      </w:r>
    </w:p>
    <w:p w:rsidR="00BD3DBA" w:rsidRPr="00BD3DBA" w:rsidRDefault="00666B40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URBROJ: 238/10-02-19-35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Ivanić-Grad,  04. srpnja 2019.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BD3DB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</w:p>
    <w:p w:rsidR="00B12DA4" w:rsidRDefault="00BD3DBA" w:rsidP="00B12D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BD3DB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BD3DB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Odluke</w:t>
      </w:r>
      <w:r w:rsidR="00B12DA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B12DA4"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o dopuni Odluke o osnivanju Javne vatrogasne </w:t>
      </w:r>
    </w:p>
    <w:p w:rsidR="00B12DA4" w:rsidRPr="00110511" w:rsidRDefault="00B12DA4" w:rsidP="00B12D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                   </w:t>
      </w: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postrojbe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</w:pPr>
    </w:p>
    <w:p w:rsidR="00B12DA4" w:rsidRPr="00110511" w:rsidRDefault="00B12DA4" w:rsidP="00B12D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B12DA4" w:rsidRPr="00110511" w:rsidRDefault="00B12DA4" w:rsidP="00B12D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dopuni Odluke o osnivanju Javne vatrogasne postrojbe</w:t>
      </w:r>
    </w:p>
    <w:p w:rsidR="00B12DA4" w:rsidRPr="00110511" w:rsidRDefault="00B12DA4" w:rsidP="00B12D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</w:t>
      </w:r>
    </w:p>
    <w:p w:rsidR="00B12DA4" w:rsidRDefault="00B12DA4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</w:pPr>
    </w:p>
    <w:p w:rsidR="00B12DA4" w:rsidRPr="00BD3DBA" w:rsidRDefault="00B12DA4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BD3DBA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B12DA4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 xml:space="preserve">Laura </w:t>
      </w:r>
      <w:proofErr w:type="spellStart"/>
      <w:r w:rsidR="00B12DA4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Sadiković</w:t>
      </w:r>
      <w:proofErr w:type="spellEnd"/>
      <w:r w:rsidR="00B12DA4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, Savjetnica za pravne poslove</w:t>
      </w:r>
      <w:r w:rsidR="00BD4614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 xml:space="preserve"> u </w:t>
      </w:r>
      <w:r w:rsidR="00BD4614">
        <w:rPr>
          <w:rFonts w:ascii="Arial" w:eastAsia="Calibri" w:hAnsi="Arial" w:cs="Arial"/>
          <w:color w:val="000000"/>
          <w:sz w:val="24"/>
          <w:szCs w:val="24"/>
          <w:lang w:eastAsia="hr-HR"/>
        </w:rPr>
        <w:t>Upravnom</w:t>
      </w:r>
      <w:r w:rsidR="00BD4614" w:rsidRPr="00A7322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odjel</w:t>
      </w:r>
      <w:r w:rsidR="00BD4614">
        <w:rPr>
          <w:rFonts w:ascii="Arial" w:eastAsia="Calibri" w:hAnsi="Arial" w:cs="Arial"/>
          <w:color w:val="000000"/>
          <w:sz w:val="24"/>
          <w:szCs w:val="24"/>
          <w:lang w:eastAsia="hr-HR"/>
        </w:rPr>
        <w:t>u</w:t>
      </w:r>
      <w:r w:rsidR="00BD4614" w:rsidRPr="00A7322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za</w:t>
      </w:r>
      <w:r w:rsidR="00BD461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lokalnu samoupravu, pravne poslove i društvenu djelatnost.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D3DBA" w:rsidRPr="00BD3DBA" w:rsidRDefault="00BD3DBA" w:rsidP="00B12DA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12DA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D3DBA" w:rsidRPr="00BD3DBA" w:rsidRDefault="00BD3DBA" w:rsidP="00B12DA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BD3DBA" w:rsidRPr="00BD3DBA" w:rsidRDefault="00BD3DBA" w:rsidP="00B12DA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D3D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P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D3DBA" w:rsidRDefault="00BD3DBA" w:rsidP="00BD3D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A732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Na temelju članka 12. stavka 3. Zakona o ustanovama (Narodne novine, broj 76/93, 29/97, 47/99 i 35/08), članka 3. stavka 4. Zakona o vatrogastvu (Narodne novine, broj 106/99, 117/01, 36/02, 96/03, 139/04, 174/04, 38/09, 80/10), članka 35. Zakona o lokalnoj i područnoj (regionalnoj) samoupravi (Narodne novine, broj 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val="en-US" w:eastAsia="hr-HR"/>
        </w:rPr>
        <w:t xml:space="preserve">33/01, 60/01 – </w:t>
      </w:r>
      <w:proofErr w:type="spellStart"/>
      <w:r w:rsidRPr="00110511">
        <w:rPr>
          <w:rFonts w:ascii="Arial" w:eastAsia="Times New Roman" w:hAnsi="Arial" w:cs="Arial"/>
          <w:color w:val="000000"/>
          <w:sz w:val="24"/>
          <w:szCs w:val="24"/>
          <w:lang w:val="en-US" w:eastAsia="hr-HR"/>
        </w:rPr>
        <w:t>vjerodostojno</w:t>
      </w:r>
      <w:proofErr w:type="spellEnd"/>
      <w:r w:rsidRPr="00110511">
        <w:rPr>
          <w:rFonts w:ascii="Arial" w:eastAsia="Times New Roman" w:hAnsi="Arial" w:cs="Arial"/>
          <w:color w:val="000000"/>
          <w:sz w:val="24"/>
          <w:szCs w:val="24"/>
          <w:lang w:val="en-US" w:eastAsia="hr-HR"/>
        </w:rPr>
        <w:t xml:space="preserve"> </w:t>
      </w:r>
      <w:proofErr w:type="spellStart"/>
      <w:r w:rsidRPr="00110511">
        <w:rPr>
          <w:rFonts w:ascii="Arial" w:eastAsia="Times New Roman" w:hAnsi="Arial" w:cs="Arial"/>
          <w:color w:val="000000"/>
          <w:sz w:val="24"/>
          <w:szCs w:val="24"/>
          <w:lang w:val="en-US" w:eastAsia="hr-HR"/>
        </w:rPr>
        <w:t>tumačenje</w:t>
      </w:r>
      <w:proofErr w:type="spellEnd"/>
      <w:r w:rsidRPr="00110511">
        <w:rPr>
          <w:rFonts w:ascii="Arial" w:eastAsia="Times New Roman" w:hAnsi="Arial" w:cs="Arial"/>
          <w:color w:val="000000"/>
          <w:sz w:val="24"/>
          <w:szCs w:val="24"/>
          <w:lang w:val="en-US" w:eastAsia="hr-HR"/>
        </w:rPr>
        <w:t xml:space="preserve">, 129/05, 109/07, 125/08, 36/09, 150/11, 144/12, 19/13, 137/15, 123/17) i 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članka 35. Statuta Grada Ivanić-Grada  (Službeni glasnik Grada Ivanić-Grada 02/14 i 01/18), Gradsko vijeće Grada Ivanić-Grada na svojoj _____. sjednici održanoj dana __________ 201</w:t>
      </w:r>
      <w:r w:rsidR="00ED522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donijelo je 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dopuni Odluke o osnivanju Javne vatrogasne postrojbe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Odluci o osnivanju Javne vatrogasne postrojbe Grada Ivanić-Grada (Službeni glasnik, broj 01/00, 07/10, 03/14, 07/16) dopunjuje se članak 3. c) navedene Odluke sljedećim djelatnostima: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„- kupnja i prodaja robe 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pružanje usluga u trgovini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obavljanje trgovačkog posredovanja na domaćem i inozemnom tržištu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zastupanje inozemnih tvrtki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usluge informacijskog društva  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popravak i održavanje motornih vozila,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pružanje usluga vatrogasnih osiguranja (dežurstva), tehničke pomoći i zaštite,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djelatnost prijevoza robe i </w:t>
      </w:r>
      <w:proofErr w:type="spellStart"/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ispumpavanja</w:t>
      </w:r>
      <w:proofErr w:type="spellEnd"/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provođenje stručnih istraživanja, tehničkih ispitivanja i analiza, davanje stručnih mišljenja i potvrda u propisanim postupcima u vatrogasnoj djelatnosti 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odredbe koje nisu izmijenjene ovom Odlukom ostaju i dalje na snazi.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prvog dana od dana objave u Službenom glasniku Grada Ivanić-Grada.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ZAGREBAČKA ŽUPANIJA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GRADSKO VIJEĆE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KLASA:                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Gradskog vijeća: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URBROJ: </w:t>
      </w:r>
    </w:p>
    <w:p w:rsidR="00110511" w:rsidRPr="00110511" w:rsidRDefault="00110511" w:rsidP="001105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Ivanić-Grad, 2018.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Pongrac, pravnik kriminalist</w:t>
      </w:r>
    </w:p>
    <w:tbl>
      <w:tblPr>
        <w:tblpPr w:leftFromText="180" w:rightFromText="180" w:vertAnchor="text" w:horzAnchor="margin" w:tblpY="-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A2FC9" w:rsidRPr="00A73228" w:rsidTr="009A2FC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FC9" w:rsidRPr="00A73228" w:rsidRDefault="009A2FC9" w:rsidP="009A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A7322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Odluke o </w:t>
            </w:r>
            <w:r w:rsidRPr="00A7322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dopuni Odluke o osnivanju Javne vatrogasne postrojbe Grada Ivanić-Grada</w:t>
            </w:r>
          </w:p>
          <w:p w:rsidR="009A2FC9" w:rsidRPr="00A73228" w:rsidRDefault="009A2FC9" w:rsidP="009A2FC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A2FC9" w:rsidRPr="00A73228" w:rsidTr="009A2FC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FC9" w:rsidRPr="00A73228" w:rsidRDefault="009A2FC9" w:rsidP="009A2FC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Na temelju članka 12. stavka 3. Zakona o ustanovama (Narodne novine, broj 76/93, 29/97, 47/99 i 35/08), članka 3. stavka 4. Zakona o vatrogastvu (Narodne novine, broj 106/99, 117/01, 36/02, 96/03, 139/04, 174/04, 38/09, 80/10), članka 35. Zakona o lokalnoj i područnoj (regionalnoj) samoupravi (Narodne novine, broj </w:t>
            </w:r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hr-HR"/>
              </w:rPr>
              <w:t xml:space="preserve">33/01, 60/01 – </w:t>
            </w:r>
            <w:proofErr w:type="spellStart"/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hr-HR"/>
              </w:rPr>
              <w:t>vjerodostojno</w:t>
            </w:r>
            <w:proofErr w:type="spellEnd"/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hr-HR"/>
              </w:rPr>
              <w:t>tumačenje</w:t>
            </w:r>
            <w:proofErr w:type="spellEnd"/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hr-HR"/>
              </w:rPr>
              <w:t xml:space="preserve">, 129/05, 109/07, 125/08, 36/09, 150/11, 144/12, 19/13, 137/15, 123/17) i </w:t>
            </w:r>
            <w:r w:rsidRPr="001105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članka 35. Statuta Grada Ivanić-Grada  (Službeni glasnik Grada Ivanić-Grada 02/14 i 01/18),</w:t>
            </w:r>
          </w:p>
        </w:tc>
      </w:tr>
      <w:tr w:rsidR="009A2FC9" w:rsidRPr="00A73228" w:rsidTr="009A2FC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FC9" w:rsidRPr="00A73228" w:rsidRDefault="009A2FC9" w:rsidP="009A2FC9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lokalnu samoupravu, pravne poslove i društvenu djelatnost</w:t>
            </w:r>
            <w:r w:rsidRPr="00A7322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9A2FC9" w:rsidRPr="00A73228" w:rsidTr="009A2FC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A2FC9" w:rsidRPr="00A73228" w:rsidRDefault="009A2FC9" w:rsidP="009A2FC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A7322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73228" w:rsidRPr="00A73228" w:rsidRDefault="00A73228" w:rsidP="00A73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3228" w:rsidRPr="00A73228" w:rsidRDefault="00A73228" w:rsidP="00A7322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7322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73228" w:rsidRDefault="00A73228" w:rsidP="00A73228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30785A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Odlukom o osnivanju Javne vatrogasne postrojbe Grada Ivanić-Grada (Službeni glasnik broj 01/2000, 07/10, 03/14 i 01/16) </w:t>
      </w:r>
      <w:r w:rsidR="00024372">
        <w:rPr>
          <w:rFonts w:ascii="Arial" w:eastAsia="Times New Roman" w:hAnsi="Arial" w:cs="Arial"/>
          <w:noProof/>
          <w:sz w:val="24"/>
          <w:szCs w:val="24"/>
          <w:lang w:eastAsia="hr-HR"/>
        </w:rPr>
        <w:t>određen je predmet djelatnosti 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avne vatrogasne postrojbe Grada Ivanić-Grada. Ovom dopunom predmet djelatnosti se dopunjuje na način da se dodaju sljedeće djelatnosti: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-k</w:t>
      </w: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upnja i prodaja robe 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pružanje usluga u trgovini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obavljanje trgovačkog posredovanja na domaćem i inozemnom tržištu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zastupanje inozemnih tvrtki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usluge informacijskog društva  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popravak i održavanje motornih vozila,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pružanje usluga vatrogasnih osiguranja (dežurstva), tehničke pomoći i zaštite,</w:t>
      </w:r>
    </w:p>
    <w:p w:rsidR="0030785A" w:rsidRPr="00110511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djelatnost prijevoza robe i </w:t>
      </w:r>
      <w:proofErr w:type="spellStart"/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ispumpavanja</w:t>
      </w:r>
      <w:proofErr w:type="spellEnd"/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30785A" w:rsidRDefault="0030785A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105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provođenje stručnih istraživanja, tehničkih ispitivanja i analiza, davanje stručnih mišljenja i potvrda u propisanim postupcima u vatrogasnoj djelatnosti </w:t>
      </w:r>
    </w:p>
    <w:p w:rsidR="00590704" w:rsidRDefault="00590704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90704" w:rsidRDefault="00DB5793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Zbog </w:t>
      </w:r>
      <w:r w:rsidR="0002437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proširenja djelokruga rada</w:t>
      </w:r>
      <w:r w:rsidR="005907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Javne vatrogasne postrojbe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potrebno je provesti upis novih predmeta djelatnosti u Trgovački sud.</w:t>
      </w:r>
    </w:p>
    <w:p w:rsidR="00DB5793" w:rsidRPr="00110511" w:rsidRDefault="00DB5793" w:rsidP="003078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Navedene djelatnosti usklađene se s nacionalnom </w:t>
      </w:r>
      <w:r w:rsidR="0002437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klasifikacijom djelatnosti.</w:t>
      </w:r>
    </w:p>
    <w:p w:rsidR="0030785A" w:rsidRDefault="0030785A" w:rsidP="00A73228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9A2FC9" w:rsidRPr="00A73228" w:rsidRDefault="009A2FC9" w:rsidP="00A73228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Slijedom navedenog, predlažem Gradskom vijeću </w:t>
      </w:r>
      <w:bookmarkStart w:id="0" w:name="_GoBack"/>
      <w:bookmarkEnd w:id="0"/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prihvaćanje navedene Odluke.</w:t>
      </w:r>
    </w:p>
    <w:sectPr w:rsidR="009A2FC9" w:rsidRPr="00A73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0811"/>
    <w:multiLevelType w:val="hybridMultilevel"/>
    <w:tmpl w:val="AECE8AD4"/>
    <w:lvl w:ilvl="0" w:tplc="229AF8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BE"/>
    <w:rsid w:val="00024372"/>
    <w:rsid w:val="00110511"/>
    <w:rsid w:val="0030785A"/>
    <w:rsid w:val="003A5199"/>
    <w:rsid w:val="00590704"/>
    <w:rsid w:val="00666B40"/>
    <w:rsid w:val="009A2FC9"/>
    <w:rsid w:val="00A73228"/>
    <w:rsid w:val="00AE1B6B"/>
    <w:rsid w:val="00B12DA4"/>
    <w:rsid w:val="00B67ABE"/>
    <w:rsid w:val="00BD3DBA"/>
    <w:rsid w:val="00BD4614"/>
    <w:rsid w:val="00D70A99"/>
    <w:rsid w:val="00DB5793"/>
    <w:rsid w:val="00ED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F5AA8-C9F1-4752-9444-E13E88DB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D3D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15</cp:revision>
  <dcterms:created xsi:type="dcterms:W3CDTF">2019-01-02T13:08:00Z</dcterms:created>
  <dcterms:modified xsi:type="dcterms:W3CDTF">2019-07-04T15:06:00Z</dcterms:modified>
</cp:coreProperties>
</file>