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00003A" w:rsidRDefault="00454071" w:rsidP="00B45108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Na temelju članka 107. Zakona o znanstvenoj djelatnosti i visokom obrazovanju (Narodne novine, broj 123/03, 198/03, 105/04, 174/04, 46/07, 63/11, 94/13, 139/13, 101/14, 60/15 i 131/17), članka 16.Zakona o proračunu (Narodne novine, broj 87/08, 136/12 i 15/15 ), </w:t>
      </w:r>
      <w:r w:rsidR="00FB3D43" w:rsidRPr="0000003A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 i 123/17)</w:t>
      </w:r>
      <w:r w:rsidR="00FB3D43" w:rsidRPr="0000003A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 xml:space="preserve"> i članka </w:t>
      </w:r>
      <w:r w:rsidR="00FB3D43" w:rsidRPr="0000003A">
        <w:rPr>
          <w:rFonts w:ascii="Arial" w:hAnsi="Arial" w:cs="Arial"/>
          <w:sz w:val="24"/>
          <w:szCs w:val="24"/>
        </w:rPr>
        <w:t>3</w:t>
      </w:r>
      <w:r w:rsidRPr="0000003A">
        <w:rPr>
          <w:rFonts w:ascii="Arial" w:hAnsi="Arial" w:cs="Arial"/>
          <w:sz w:val="24"/>
          <w:szCs w:val="24"/>
        </w:rPr>
        <w:t>5. Statuta Grada Ivanić-Grada (Službeni glasnik, broj 02/14 i 01/18), Gradsko vijeće Grada Ivanić-Grada na svojoj</w:t>
      </w:r>
      <w:r w:rsidR="00FB3D43" w:rsidRPr="0000003A">
        <w:rPr>
          <w:rFonts w:ascii="Arial" w:hAnsi="Arial" w:cs="Arial"/>
          <w:sz w:val="24"/>
          <w:szCs w:val="24"/>
        </w:rPr>
        <w:t xml:space="preserve"> 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FB3D43" w:rsidRPr="0000003A">
        <w:rPr>
          <w:rFonts w:ascii="Arial" w:hAnsi="Arial" w:cs="Arial"/>
          <w:sz w:val="24"/>
          <w:szCs w:val="24"/>
        </w:rPr>
        <w:t>5.</w:t>
      </w:r>
      <w:r w:rsidRPr="0000003A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00003A">
        <w:rPr>
          <w:rFonts w:ascii="Arial" w:hAnsi="Arial" w:cs="Arial"/>
          <w:sz w:val="24"/>
          <w:szCs w:val="24"/>
        </w:rPr>
        <w:t xml:space="preserve"> 1</w:t>
      </w:r>
      <w:r w:rsidR="00374616" w:rsidRPr="0000003A">
        <w:rPr>
          <w:rFonts w:ascii="Arial" w:hAnsi="Arial" w:cs="Arial"/>
          <w:sz w:val="24"/>
          <w:szCs w:val="24"/>
        </w:rPr>
        <w:t>8</w:t>
      </w:r>
      <w:r w:rsidR="00FB3D43" w:rsidRPr="0000003A">
        <w:rPr>
          <w:rFonts w:ascii="Arial" w:hAnsi="Arial" w:cs="Arial"/>
          <w:sz w:val="24"/>
          <w:szCs w:val="24"/>
        </w:rPr>
        <w:t>.prosinca</w:t>
      </w:r>
      <w:r w:rsidR="00374616" w:rsidRPr="0000003A">
        <w:rPr>
          <w:rFonts w:ascii="Arial" w:hAnsi="Arial" w:cs="Arial"/>
          <w:sz w:val="24"/>
          <w:szCs w:val="24"/>
        </w:rPr>
        <w:t xml:space="preserve"> 2019</w:t>
      </w:r>
      <w:r w:rsidRPr="0000003A">
        <w:rPr>
          <w:rFonts w:ascii="Arial" w:hAnsi="Arial" w:cs="Arial"/>
          <w:sz w:val="24"/>
          <w:szCs w:val="24"/>
        </w:rPr>
        <w:t>. godine donosi</w:t>
      </w:r>
    </w:p>
    <w:p w:rsidR="00454071" w:rsidRPr="00B45108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5108">
        <w:rPr>
          <w:rFonts w:ascii="Arial" w:hAnsi="Arial" w:cs="Arial"/>
          <w:b/>
          <w:sz w:val="24"/>
          <w:szCs w:val="24"/>
        </w:rPr>
        <w:t>PROGRAM</w:t>
      </w:r>
    </w:p>
    <w:p w:rsidR="00454071" w:rsidRPr="00B45108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5108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B45108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5108">
        <w:rPr>
          <w:rFonts w:ascii="Arial" w:hAnsi="Arial" w:cs="Arial"/>
          <w:b/>
          <w:sz w:val="24"/>
          <w:szCs w:val="24"/>
        </w:rPr>
        <w:t>Grada Ivanić-Grada za 20</w:t>
      </w:r>
      <w:r w:rsidR="00374616" w:rsidRPr="00B45108">
        <w:rPr>
          <w:rFonts w:ascii="Arial" w:hAnsi="Arial" w:cs="Arial"/>
          <w:b/>
          <w:sz w:val="24"/>
          <w:szCs w:val="24"/>
        </w:rPr>
        <w:t>20</w:t>
      </w:r>
      <w:r w:rsidRPr="00B45108">
        <w:rPr>
          <w:rFonts w:ascii="Arial" w:hAnsi="Arial" w:cs="Arial"/>
          <w:b/>
          <w:sz w:val="24"/>
          <w:szCs w:val="24"/>
        </w:rPr>
        <w:t>. godinu</w:t>
      </w:r>
    </w:p>
    <w:p w:rsidR="00B45108" w:rsidRDefault="00B45108" w:rsidP="0045407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54071" w:rsidRPr="0000003A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I.</w:t>
      </w:r>
    </w:p>
    <w:p w:rsidR="00454071" w:rsidRPr="0000003A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Programom </w:t>
      </w:r>
      <w:r w:rsidR="00C924C2" w:rsidRPr="0000003A">
        <w:rPr>
          <w:rFonts w:ascii="Arial" w:hAnsi="Arial" w:cs="Arial"/>
          <w:sz w:val="24"/>
          <w:szCs w:val="24"/>
        </w:rPr>
        <w:t>javnih potreba u visokom obrazovanju Grada Ivanić-Grada za 20</w:t>
      </w:r>
      <w:r w:rsidR="00374616" w:rsidRPr="0000003A">
        <w:rPr>
          <w:rFonts w:ascii="Arial" w:hAnsi="Arial" w:cs="Arial"/>
          <w:sz w:val="24"/>
          <w:szCs w:val="24"/>
        </w:rPr>
        <w:t>20</w:t>
      </w:r>
      <w:r w:rsidR="00C924C2" w:rsidRPr="0000003A">
        <w:rPr>
          <w:rFonts w:ascii="Arial" w:hAnsi="Arial" w:cs="Arial"/>
          <w:sz w:val="24"/>
          <w:szCs w:val="24"/>
        </w:rPr>
        <w:t xml:space="preserve">. godinu </w:t>
      </w:r>
      <w:r w:rsidRPr="0000003A">
        <w:rPr>
          <w:rFonts w:ascii="Arial" w:hAnsi="Arial" w:cs="Arial"/>
          <w:sz w:val="24"/>
          <w:szCs w:val="24"/>
        </w:rPr>
        <w:t>utvrđuju se javne potrebe u visokom obrazovanju u Gradu Ivanić-Gradu za 20</w:t>
      </w:r>
      <w:r w:rsidR="00374616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00003A">
        <w:rPr>
          <w:rFonts w:ascii="Arial" w:hAnsi="Arial" w:cs="Arial"/>
          <w:sz w:val="24"/>
          <w:szCs w:val="24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>Grada Ivanić-Grada za 20</w:t>
      </w:r>
      <w:r w:rsidR="00374616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 xml:space="preserve">. godinu u ukupnoj visini od </w:t>
      </w:r>
      <w:r w:rsidR="00374616" w:rsidRPr="0000003A">
        <w:rPr>
          <w:rFonts w:ascii="Arial" w:hAnsi="Arial" w:cs="Arial"/>
          <w:sz w:val="24"/>
          <w:szCs w:val="24"/>
        </w:rPr>
        <w:t>2.446.000</w:t>
      </w:r>
      <w:r w:rsidRPr="0000003A">
        <w:rPr>
          <w:rFonts w:ascii="Arial" w:hAnsi="Arial" w:cs="Arial"/>
          <w:sz w:val="24"/>
          <w:szCs w:val="24"/>
        </w:rPr>
        <w:t>,00 kuna.</w:t>
      </w:r>
    </w:p>
    <w:p w:rsidR="00B45108" w:rsidRDefault="00B45108" w:rsidP="00FD3BA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54071" w:rsidRPr="0000003A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II.</w:t>
      </w:r>
    </w:p>
    <w:p w:rsidR="003A42F5" w:rsidRPr="0000003A" w:rsidRDefault="00FD3BA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Javne potrebe u visokom obrazovanju Grada Ivanić-Grada za 20</w:t>
      </w:r>
      <w:r w:rsidR="00374616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>. godinu ostvaruju se kroz financiranje programa Visoke škole Ivanić-Grad iz Ivanić-Grada, Moslavačka 1</w:t>
      </w:r>
      <w:r w:rsidR="00085600" w:rsidRPr="0000003A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 xml:space="preserve"> iz sredstava osiguranih</w:t>
      </w:r>
      <w:r w:rsidR="00374616" w:rsidRPr="0000003A">
        <w:rPr>
          <w:rFonts w:ascii="Arial" w:hAnsi="Arial" w:cs="Arial"/>
          <w:sz w:val="24"/>
          <w:szCs w:val="24"/>
        </w:rPr>
        <w:t xml:space="preserve"> u </w:t>
      </w:r>
      <w:r w:rsidRPr="0000003A">
        <w:rPr>
          <w:rFonts w:ascii="Arial" w:hAnsi="Arial" w:cs="Arial"/>
          <w:sz w:val="24"/>
          <w:szCs w:val="24"/>
        </w:rPr>
        <w:t>Proračun</w:t>
      </w:r>
      <w:r w:rsidR="00374616" w:rsidRPr="0000003A">
        <w:rPr>
          <w:rFonts w:ascii="Arial" w:hAnsi="Arial" w:cs="Arial"/>
          <w:sz w:val="24"/>
          <w:szCs w:val="24"/>
        </w:rPr>
        <w:t>u</w:t>
      </w:r>
      <w:r w:rsidRPr="0000003A">
        <w:rPr>
          <w:rFonts w:ascii="Arial" w:hAnsi="Arial" w:cs="Arial"/>
          <w:sz w:val="24"/>
          <w:szCs w:val="24"/>
        </w:rPr>
        <w:t xml:space="preserve"> Grada Ivanić-Grada za 20</w:t>
      </w:r>
      <w:r w:rsidR="00374616" w:rsidRPr="0000003A">
        <w:rPr>
          <w:rFonts w:ascii="Arial" w:hAnsi="Arial" w:cs="Arial"/>
          <w:sz w:val="24"/>
          <w:szCs w:val="24"/>
        </w:rPr>
        <w:t>20.g.</w:t>
      </w:r>
    </w:p>
    <w:p w:rsidR="00454071" w:rsidRPr="0000003A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Program: Visoko obrazovanje:</w:t>
      </w:r>
    </w:p>
    <w:p w:rsidR="00C924C2" w:rsidRPr="0000003A" w:rsidRDefault="00C924C2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Aktivnosti:</w:t>
      </w:r>
    </w:p>
    <w:p w:rsidR="00FA6D90" w:rsidRPr="0000003A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 </w:t>
      </w:r>
      <w:r w:rsidR="00454071" w:rsidRPr="0000003A">
        <w:rPr>
          <w:rFonts w:ascii="Arial" w:hAnsi="Arial" w:cs="Arial"/>
          <w:sz w:val="24"/>
          <w:szCs w:val="24"/>
        </w:rPr>
        <w:t xml:space="preserve">Aktivnost: </w:t>
      </w:r>
      <w:r w:rsidR="00FA6D90" w:rsidRPr="0000003A">
        <w:rPr>
          <w:rFonts w:ascii="Arial" w:hAnsi="Arial" w:cs="Arial"/>
          <w:sz w:val="24"/>
          <w:szCs w:val="24"/>
        </w:rPr>
        <w:t>Visoka škola u Ivanić-Gradu redovna djelatnost</w:t>
      </w:r>
    </w:p>
    <w:p w:rsidR="00C924C2" w:rsidRPr="0000003A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Aktivnost: Nabava opreme za Visoku školu</w:t>
      </w:r>
    </w:p>
    <w:p w:rsidR="00C924C2" w:rsidRPr="0000003A" w:rsidRDefault="00C924C2" w:rsidP="001E6DF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24C2" w:rsidRPr="0000003A" w:rsidRDefault="00C924C2" w:rsidP="00C924C2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1E6DF6" w:rsidRPr="0000003A" w:rsidRDefault="001E6DF6" w:rsidP="001E6D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financiranja:Opći prihodi i primici</w:t>
      </w:r>
    </w:p>
    <w:p w:rsidR="001E6DF6" w:rsidRPr="0000003A" w:rsidRDefault="001E6DF6" w:rsidP="001E6DF6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E6DF6" w:rsidRPr="0000003A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     6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E6DF6" w:rsidRPr="0000003A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1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E6DF6" w:rsidRPr="0000003A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7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E6DF6" w:rsidRPr="0000003A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FA6D90" w:rsidRPr="0000003A" w:rsidRDefault="00FA6D90" w:rsidP="001E6DF6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</w:t>
      </w:r>
      <w:r w:rsidR="003A42F5" w:rsidRPr="0000003A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00003A" w:rsidRDefault="001E6DF6" w:rsidP="001E6DF6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5401A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105.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</w:t>
      </w:r>
      <w:r w:rsidR="00C20F5C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E6DF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105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E6DF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4.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54289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55.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-ostali nespomenuti rashodi poslovanja               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117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51A53" w:rsidRPr="0000003A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financiranja:Vlastiti izvori Visoka škola</w:t>
      </w:r>
    </w:p>
    <w:p w:rsidR="00051A53" w:rsidRPr="0000003A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374616" w:rsidRPr="0000003A" w:rsidRDefault="00374616" w:rsidP="0037461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-plaće(bruto)                                                                 380.000,00 kn</w:t>
      </w:r>
    </w:p>
    <w:p w:rsidR="00051A53" w:rsidRPr="0000003A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 kn </w:t>
      </w:r>
    </w:p>
    <w:p w:rsidR="00374616" w:rsidRPr="0000003A" w:rsidRDefault="00374616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doprinosi na plaće                                                       130.000,00 kn</w:t>
      </w:r>
    </w:p>
    <w:p w:rsidR="00700EB2" w:rsidRPr="0000003A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605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167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00003A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882.0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00EB2" w:rsidRPr="0000003A" w:rsidRDefault="00C924C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     B.</w:t>
      </w:r>
      <w:r w:rsidR="007C4480" w:rsidRPr="0000003A">
        <w:rPr>
          <w:rFonts w:ascii="Arial" w:hAnsi="Arial" w:cs="Arial"/>
          <w:sz w:val="24"/>
          <w:szCs w:val="24"/>
        </w:rPr>
        <w:t xml:space="preserve"> </w:t>
      </w:r>
      <w:r w:rsidR="00700EB2" w:rsidRPr="0000003A">
        <w:rPr>
          <w:rFonts w:ascii="Arial" w:hAnsi="Arial" w:cs="Arial"/>
          <w:sz w:val="24"/>
          <w:szCs w:val="24"/>
        </w:rPr>
        <w:t>Aktivnost:Nabava opreme za Visoku školu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7C448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C448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0003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6C34BB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II</w:t>
      </w:r>
      <w:r w:rsidR="006C34BB" w:rsidRPr="0000003A">
        <w:rPr>
          <w:rFonts w:ascii="Arial" w:hAnsi="Arial" w:cs="Arial"/>
          <w:sz w:val="24"/>
          <w:szCs w:val="24"/>
        </w:rPr>
        <w:t>I.</w:t>
      </w:r>
    </w:p>
    <w:p w:rsidR="00B45108" w:rsidRPr="0000003A" w:rsidRDefault="00B45108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0003A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Grad Ivanić-Grad radi ostvarivanja </w:t>
      </w:r>
      <w:r w:rsidR="00092679" w:rsidRPr="0000003A">
        <w:rPr>
          <w:rFonts w:ascii="Arial" w:hAnsi="Arial" w:cs="Arial"/>
          <w:sz w:val="24"/>
          <w:szCs w:val="24"/>
        </w:rPr>
        <w:t xml:space="preserve">visokoškolskog </w:t>
      </w:r>
      <w:r w:rsidRPr="0000003A">
        <w:rPr>
          <w:rFonts w:ascii="Arial" w:hAnsi="Arial" w:cs="Arial"/>
          <w:sz w:val="24"/>
          <w:szCs w:val="24"/>
        </w:rPr>
        <w:t xml:space="preserve">obrazovanja na području Grada Ivanić-Grada, osnivač je </w:t>
      </w:r>
      <w:r w:rsidR="00092679" w:rsidRPr="0000003A">
        <w:rPr>
          <w:rFonts w:ascii="Arial" w:hAnsi="Arial" w:cs="Arial"/>
          <w:sz w:val="24"/>
          <w:szCs w:val="24"/>
        </w:rPr>
        <w:t xml:space="preserve">Visoke škole Ivanić-Grad </w:t>
      </w:r>
      <w:r w:rsidRPr="0000003A">
        <w:rPr>
          <w:rFonts w:ascii="Arial" w:hAnsi="Arial" w:cs="Arial"/>
          <w:sz w:val="24"/>
          <w:szCs w:val="24"/>
        </w:rPr>
        <w:t xml:space="preserve">te financira </w:t>
      </w:r>
      <w:r w:rsidR="00D14A66" w:rsidRPr="0000003A">
        <w:rPr>
          <w:rFonts w:ascii="Arial" w:hAnsi="Arial" w:cs="Arial"/>
          <w:sz w:val="24"/>
          <w:szCs w:val="24"/>
        </w:rPr>
        <w:t>osnovnu djelatnost Visoke škole Ivanić-Grad.</w:t>
      </w:r>
    </w:p>
    <w:p w:rsidR="006C34BB" w:rsidRPr="0000003A" w:rsidRDefault="00D14A66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Sredstva za osnovnu djelatnost Visoke</w:t>
      </w:r>
      <w:r w:rsidR="00092679" w:rsidRPr="0000003A">
        <w:rPr>
          <w:rFonts w:ascii="Arial" w:hAnsi="Arial" w:cs="Arial"/>
          <w:sz w:val="24"/>
          <w:szCs w:val="24"/>
        </w:rPr>
        <w:t xml:space="preserve"> škol</w:t>
      </w:r>
      <w:r w:rsidRPr="0000003A">
        <w:rPr>
          <w:rFonts w:ascii="Arial" w:hAnsi="Arial" w:cs="Arial"/>
          <w:sz w:val="24"/>
          <w:szCs w:val="24"/>
        </w:rPr>
        <w:t>e</w:t>
      </w:r>
      <w:r w:rsidR="00092679" w:rsidRPr="0000003A">
        <w:rPr>
          <w:rFonts w:ascii="Arial" w:hAnsi="Arial" w:cs="Arial"/>
          <w:sz w:val="24"/>
          <w:szCs w:val="24"/>
        </w:rPr>
        <w:t xml:space="preserve"> Ivanić-Grad </w:t>
      </w:r>
      <w:r w:rsidRPr="0000003A">
        <w:rPr>
          <w:rFonts w:ascii="Arial" w:hAnsi="Arial" w:cs="Arial"/>
          <w:sz w:val="24"/>
          <w:szCs w:val="24"/>
        </w:rPr>
        <w:t>osiguravaju se iz Proračuna Grada Ivanić-Grada za 20</w:t>
      </w:r>
      <w:r w:rsidR="00760CA0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>.godinu i iz školarine studenata</w:t>
      </w:r>
      <w:r w:rsidR="00C20F5C" w:rsidRPr="0000003A">
        <w:rPr>
          <w:rFonts w:ascii="Arial" w:hAnsi="Arial" w:cs="Arial"/>
          <w:sz w:val="24"/>
          <w:szCs w:val="24"/>
        </w:rPr>
        <w:t xml:space="preserve"> upisanih u Visoku školu Ivanić-Grad.</w:t>
      </w:r>
    </w:p>
    <w:p w:rsidR="006C34BB" w:rsidRPr="0000003A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Sredstva iz prethodnog stavka </w:t>
      </w:r>
      <w:r w:rsidR="00092679" w:rsidRPr="0000003A">
        <w:rPr>
          <w:rFonts w:ascii="Arial" w:hAnsi="Arial" w:cs="Arial"/>
          <w:sz w:val="24"/>
          <w:szCs w:val="24"/>
        </w:rPr>
        <w:t xml:space="preserve">studenti Visoke škole Ivanić-Grad </w:t>
      </w:r>
      <w:r w:rsidRPr="0000003A">
        <w:rPr>
          <w:rFonts w:ascii="Arial" w:hAnsi="Arial" w:cs="Arial"/>
          <w:sz w:val="24"/>
          <w:szCs w:val="24"/>
        </w:rPr>
        <w:t>uplaćuju u Proračun Grada Ivanić-Grada.</w:t>
      </w:r>
    </w:p>
    <w:p w:rsidR="0018284B" w:rsidRPr="0000003A" w:rsidRDefault="0018284B" w:rsidP="00182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Odluku o visini školarine donosi upravno vijeće Visoke škole Ivanić-Grad uz prethodnu suglasnost osnivača.</w:t>
      </w:r>
    </w:p>
    <w:p w:rsidR="00454071" w:rsidRDefault="00760CA0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</w:t>
      </w:r>
      <w:r w:rsidR="00454071" w:rsidRPr="0000003A">
        <w:rPr>
          <w:rFonts w:ascii="Arial" w:hAnsi="Arial" w:cs="Arial"/>
          <w:sz w:val="24"/>
          <w:szCs w:val="24"/>
        </w:rPr>
        <w:t>V.</w:t>
      </w:r>
    </w:p>
    <w:p w:rsidR="00B45108" w:rsidRPr="0000003A" w:rsidRDefault="00B45108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0003A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Ovaj Program javnih potreba u visokom obrazovanju </w:t>
      </w:r>
      <w:r w:rsidR="007C4480" w:rsidRPr="0000003A">
        <w:rPr>
          <w:rFonts w:ascii="Arial" w:hAnsi="Arial" w:cs="Arial"/>
          <w:sz w:val="24"/>
          <w:szCs w:val="24"/>
        </w:rPr>
        <w:t>Grada Ivanić-Grada za 20</w:t>
      </w:r>
      <w:r w:rsidR="00760CA0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 xml:space="preserve">. </w:t>
      </w:r>
      <w:r w:rsidR="007C4480" w:rsidRPr="0000003A">
        <w:rPr>
          <w:rFonts w:ascii="Arial" w:hAnsi="Arial" w:cs="Arial"/>
          <w:sz w:val="24"/>
          <w:szCs w:val="24"/>
        </w:rPr>
        <w:t>g</w:t>
      </w:r>
      <w:r w:rsidRPr="0000003A">
        <w:rPr>
          <w:rFonts w:ascii="Arial" w:hAnsi="Arial" w:cs="Arial"/>
          <w:sz w:val="24"/>
          <w:szCs w:val="24"/>
        </w:rPr>
        <w:t xml:space="preserve">odinu </w:t>
      </w:r>
      <w:r w:rsidR="007C4480" w:rsidRPr="0000003A">
        <w:rPr>
          <w:rFonts w:ascii="Arial" w:hAnsi="Arial" w:cs="Arial"/>
          <w:sz w:val="24"/>
          <w:szCs w:val="24"/>
        </w:rPr>
        <w:t xml:space="preserve">je </w:t>
      </w:r>
      <w:r w:rsidRPr="0000003A">
        <w:rPr>
          <w:rFonts w:ascii="Arial" w:hAnsi="Arial" w:cs="Arial"/>
          <w:sz w:val="24"/>
          <w:szCs w:val="24"/>
        </w:rPr>
        <w:t>sastavni dio Proračuna Grada Ivanić-Grada za 20</w:t>
      </w:r>
      <w:r w:rsidR="00760CA0" w:rsidRPr="0000003A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>.godinu</w:t>
      </w:r>
      <w:r w:rsidR="00760CA0" w:rsidRPr="0000003A">
        <w:rPr>
          <w:rFonts w:ascii="Arial" w:hAnsi="Arial" w:cs="Arial"/>
          <w:sz w:val="24"/>
          <w:szCs w:val="24"/>
        </w:rPr>
        <w:t>,</w:t>
      </w:r>
      <w:r w:rsidRPr="0000003A">
        <w:rPr>
          <w:rFonts w:ascii="Arial" w:hAnsi="Arial" w:cs="Arial"/>
          <w:sz w:val="24"/>
          <w:szCs w:val="24"/>
        </w:rPr>
        <w:t xml:space="preserve"> stupa na snagu osmog dana od dana objave u Službe</w:t>
      </w:r>
      <w:r w:rsidR="007C4480" w:rsidRPr="0000003A">
        <w:rPr>
          <w:rFonts w:ascii="Arial" w:hAnsi="Arial" w:cs="Arial"/>
          <w:sz w:val="24"/>
          <w:szCs w:val="24"/>
        </w:rPr>
        <w:t>nom glasniku Grada Ivanić-Grada a primjenjuje se od 1.</w:t>
      </w:r>
      <w:r w:rsidR="00196B09">
        <w:rPr>
          <w:rFonts w:ascii="Arial" w:hAnsi="Arial" w:cs="Arial"/>
          <w:sz w:val="24"/>
          <w:szCs w:val="24"/>
        </w:rPr>
        <w:t xml:space="preserve"> </w:t>
      </w:r>
      <w:r w:rsidR="007C4480" w:rsidRPr="0000003A">
        <w:rPr>
          <w:rFonts w:ascii="Arial" w:hAnsi="Arial" w:cs="Arial"/>
          <w:sz w:val="24"/>
          <w:szCs w:val="24"/>
        </w:rPr>
        <w:t>siječnja 20</w:t>
      </w:r>
      <w:r w:rsidR="00760CA0" w:rsidRPr="0000003A">
        <w:rPr>
          <w:rFonts w:ascii="Arial" w:hAnsi="Arial" w:cs="Arial"/>
          <w:sz w:val="24"/>
          <w:szCs w:val="24"/>
        </w:rPr>
        <w:t>20</w:t>
      </w:r>
      <w:r w:rsidR="007C4480" w:rsidRPr="0000003A">
        <w:rPr>
          <w:rFonts w:ascii="Arial" w:hAnsi="Arial" w:cs="Arial"/>
          <w:sz w:val="24"/>
          <w:szCs w:val="24"/>
        </w:rPr>
        <w:t>.</w:t>
      </w:r>
      <w:r w:rsidR="00196B0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7C4480" w:rsidRPr="0000003A">
        <w:rPr>
          <w:rFonts w:ascii="Arial" w:hAnsi="Arial" w:cs="Arial"/>
          <w:sz w:val="24"/>
          <w:szCs w:val="24"/>
        </w:rPr>
        <w:t>g.</w:t>
      </w:r>
    </w:p>
    <w:p w:rsidR="006C34BB" w:rsidRPr="0000003A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00003A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0003A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0003A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0003A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0003A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0003A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0003A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>Ivanić-Grad,</w:t>
      </w:r>
      <w:r w:rsidR="007C4480" w:rsidRPr="0000003A">
        <w:rPr>
          <w:rFonts w:ascii="Arial" w:eastAsia="Times New Roman" w:hAnsi="Arial" w:cs="Arial"/>
          <w:sz w:val="24"/>
          <w:szCs w:val="24"/>
        </w:rPr>
        <w:t>1</w:t>
      </w:r>
      <w:r w:rsidR="00760CA0" w:rsidRPr="0000003A">
        <w:rPr>
          <w:rFonts w:ascii="Arial" w:eastAsia="Times New Roman" w:hAnsi="Arial" w:cs="Arial"/>
          <w:sz w:val="24"/>
          <w:szCs w:val="24"/>
        </w:rPr>
        <w:t>8</w:t>
      </w:r>
      <w:r w:rsidR="007C4480" w:rsidRPr="0000003A">
        <w:rPr>
          <w:rFonts w:ascii="Arial" w:eastAsia="Times New Roman" w:hAnsi="Arial" w:cs="Arial"/>
          <w:sz w:val="24"/>
          <w:szCs w:val="24"/>
        </w:rPr>
        <w:t>.prosinca</w:t>
      </w:r>
      <w:r w:rsidR="00760CA0" w:rsidRPr="0000003A">
        <w:rPr>
          <w:rFonts w:ascii="Arial" w:eastAsia="Times New Roman" w:hAnsi="Arial" w:cs="Arial"/>
          <w:sz w:val="24"/>
          <w:szCs w:val="24"/>
        </w:rPr>
        <w:t xml:space="preserve"> 2019</w:t>
      </w:r>
      <w:r w:rsidRPr="0000003A">
        <w:rPr>
          <w:rFonts w:ascii="Arial" w:eastAsia="Times New Roman" w:hAnsi="Arial" w:cs="Arial"/>
          <w:sz w:val="24"/>
          <w:szCs w:val="24"/>
        </w:rPr>
        <w:t>.g.                              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0003A"/>
    <w:rsid w:val="0004389F"/>
    <w:rsid w:val="00051A53"/>
    <w:rsid w:val="00085600"/>
    <w:rsid w:val="00092679"/>
    <w:rsid w:val="000A4EC5"/>
    <w:rsid w:val="00133AE9"/>
    <w:rsid w:val="0015401A"/>
    <w:rsid w:val="0018284B"/>
    <w:rsid w:val="00196B09"/>
    <w:rsid w:val="001E6DF6"/>
    <w:rsid w:val="002D58C0"/>
    <w:rsid w:val="00374616"/>
    <w:rsid w:val="003A42F5"/>
    <w:rsid w:val="00454071"/>
    <w:rsid w:val="00454289"/>
    <w:rsid w:val="004543FD"/>
    <w:rsid w:val="006C34BB"/>
    <w:rsid w:val="00700EB2"/>
    <w:rsid w:val="00760CA0"/>
    <w:rsid w:val="007C4480"/>
    <w:rsid w:val="00B45108"/>
    <w:rsid w:val="00C20F5C"/>
    <w:rsid w:val="00C924C2"/>
    <w:rsid w:val="00D14A66"/>
    <w:rsid w:val="00D95E55"/>
    <w:rsid w:val="00E72D68"/>
    <w:rsid w:val="00E87F7B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DEC74-AAA8-4224-8D69-C6824F42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CE9EA-7A38-4968-B582-D8BD33CC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7</cp:revision>
  <cp:lastPrinted>2019-12-11T13:32:00Z</cp:lastPrinted>
  <dcterms:created xsi:type="dcterms:W3CDTF">2019-12-11T13:32:00Z</dcterms:created>
  <dcterms:modified xsi:type="dcterms:W3CDTF">2019-12-12T12:20:00Z</dcterms:modified>
</cp:coreProperties>
</file>