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56B" w:rsidRPr="00D4356B" w:rsidRDefault="00D4356B" w:rsidP="00D4356B">
      <w:pPr>
        <w:widowControl/>
        <w:suppressAutoHyphens w:val="0"/>
        <w:jc w:val="both"/>
        <w:rPr>
          <w:rFonts w:ascii="Trebuchet MS" w:eastAsia="Times New Roman" w:hAnsi="Trebuchet MS" w:cs="Times New Roman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bookmarkStart w:id="0" w:name="page1"/>
      <w:bookmarkEnd w:id="0"/>
      <w:r w:rsidRPr="00D4356B">
        <w:rPr>
          <w:rFonts w:ascii="Times New Roman" w:eastAsia="Times New Roman" w:hAnsi="Times New Roman" w:cs="Times New Roman"/>
          <w:noProof/>
          <w:kern w:val="0"/>
          <w:lang w:eastAsia="hr-HR" w:bidi="ar-SA"/>
        </w:rPr>
        <w:drawing>
          <wp:anchor distT="0" distB="0" distL="114300" distR="114300" simplePos="0" relativeHeight="251659264" behindDoc="0" locked="0" layoutInCell="1" allowOverlap="1" wp14:anchorId="2F487D12" wp14:editId="0AF2E86B">
            <wp:simplePos x="0" y="0"/>
            <wp:positionH relativeFrom="column">
              <wp:posOffset>542290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356B">
        <w:rPr>
          <w:rFonts w:ascii="Arial" w:eastAsia="Times New Roman" w:hAnsi="Arial" w:cs="Arial"/>
          <w:kern w:val="0"/>
          <w:lang w:eastAsia="hr-HR" w:bidi="ar-SA"/>
        </w:rPr>
        <w:t>REPUBLIKA HRVATSKA</w:t>
      </w: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D4356B">
        <w:rPr>
          <w:rFonts w:ascii="Arial" w:eastAsia="Times New Roman" w:hAnsi="Arial" w:cs="Arial"/>
          <w:kern w:val="0"/>
          <w:lang w:eastAsia="hr-HR" w:bidi="ar-SA"/>
        </w:rPr>
        <w:t>ZAGREBAČKA ŽUPANIJA</w:t>
      </w: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D4356B">
        <w:rPr>
          <w:rFonts w:ascii="Arial" w:eastAsia="Times New Roman" w:hAnsi="Arial" w:cs="Arial"/>
          <w:kern w:val="0"/>
          <w:lang w:eastAsia="hr-HR" w:bidi="ar-SA"/>
        </w:rPr>
        <w:t>GRAD IVANIĆ-GRAD</w:t>
      </w: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D4356B">
        <w:rPr>
          <w:rFonts w:ascii="Arial" w:eastAsia="Times New Roman" w:hAnsi="Arial" w:cs="Arial"/>
          <w:kern w:val="0"/>
          <w:lang w:eastAsia="hr-HR" w:bidi="ar-SA"/>
        </w:rPr>
        <w:t>GRADONAČELNIK</w:t>
      </w: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CD6C11" w:rsidRPr="00CD6C11" w:rsidRDefault="00CD6C11" w:rsidP="00CD6C11">
      <w:pPr>
        <w:widowControl/>
        <w:suppressAutoHyphens w:val="0"/>
        <w:spacing w:line="276" w:lineRule="auto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CD6C11">
        <w:rPr>
          <w:rFonts w:ascii="Arial" w:eastAsia="Times New Roman" w:hAnsi="Arial" w:cs="Arial"/>
          <w:kern w:val="0"/>
          <w:lang w:eastAsia="hr-HR" w:bidi="ar-SA"/>
        </w:rPr>
        <w:t>KLASA: 022-01/16-01/2</w:t>
      </w:r>
    </w:p>
    <w:p w:rsidR="00CD6C11" w:rsidRPr="00CD6C11" w:rsidRDefault="00CD6C11" w:rsidP="00CD6C11">
      <w:pPr>
        <w:widowControl/>
        <w:suppressAutoHyphens w:val="0"/>
        <w:spacing w:line="276" w:lineRule="auto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CD6C11">
        <w:rPr>
          <w:rFonts w:ascii="Arial" w:eastAsia="Times New Roman" w:hAnsi="Arial" w:cs="Arial"/>
          <w:kern w:val="0"/>
          <w:lang w:eastAsia="hr-HR" w:bidi="ar-SA"/>
        </w:rPr>
        <w:t xml:space="preserve">URBROJ: </w:t>
      </w:r>
      <w:r w:rsidR="00B76433">
        <w:rPr>
          <w:rFonts w:ascii="Arial" w:eastAsia="Times New Roman" w:hAnsi="Arial" w:cs="Arial"/>
          <w:kern w:val="0"/>
          <w:lang w:eastAsia="hr-HR" w:bidi="ar-SA"/>
        </w:rPr>
        <w:t>238/10-02/13-16-1</w:t>
      </w:r>
    </w:p>
    <w:p w:rsidR="00CD6C11" w:rsidRPr="00CD6C11" w:rsidRDefault="00CD6C11" w:rsidP="00CD6C11">
      <w:pPr>
        <w:widowControl/>
        <w:suppressAutoHyphens w:val="0"/>
        <w:spacing w:line="276" w:lineRule="auto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CD6C11">
        <w:rPr>
          <w:rFonts w:ascii="Arial" w:eastAsia="Times New Roman" w:hAnsi="Arial" w:cs="Arial"/>
          <w:kern w:val="0"/>
          <w:lang w:eastAsia="hr-HR" w:bidi="ar-SA"/>
        </w:rPr>
        <w:t xml:space="preserve">Ivanić-Grad, 16. veljače 2016. </w:t>
      </w:r>
    </w:p>
    <w:p w:rsidR="00D4356B" w:rsidRPr="00D4356B" w:rsidRDefault="00D4356B" w:rsidP="00D4356B">
      <w:pPr>
        <w:widowControl/>
        <w:suppressAutoHyphens w:val="0"/>
        <w:ind w:left="180"/>
        <w:rPr>
          <w:rFonts w:ascii="Times New Roman" w:eastAsia="Calibri" w:hAnsi="Times New Roman" w:cs="Times New Roman"/>
          <w:i/>
          <w:iCs/>
          <w:color w:val="000000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ind w:left="180"/>
        <w:jc w:val="right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 w:rsidRPr="00D4356B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GRADSKO VIJEĆE GRADA IVANIĆ-GRADA</w:t>
      </w:r>
    </w:p>
    <w:p w:rsidR="00D4356B" w:rsidRPr="00D4356B" w:rsidRDefault="00D4356B" w:rsidP="00D4356B">
      <w:pPr>
        <w:widowControl/>
        <w:suppressAutoHyphens w:val="0"/>
        <w:ind w:left="180"/>
        <w:jc w:val="right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 w:rsidRPr="00D4356B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n/r predsjednika Željka </w:t>
      </w:r>
      <w:proofErr w:type="spellStart"/>
      <w:r w:rsidRPr="00D4356B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Pongraca</w:t>
      </w:r>
      <w:proofErr w:type="spellEnd"/>
    </w:p>
    <w:p w:rsidR="00D4356B" w:rsidRPr="00D4356B" w:rsidRDefault="00D4356B" w:rsidP="00D4356B">
      <w:pPr>
        <w:widowControl/>
        <w:suppressAutoHyphens w:val="0"/>
        <w:ind w:left="180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ind w:left="180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ind w:left="180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D4356B" w:rsidRPr="00D4356B" w:rsidRDefault="00D4356B" w:rsidP="00264B00">
      <w:pPr>
        <w:widowControl/>
        <w:suppressAutoHyphens w:val="0"/>
        <w:spacing w:line="259" w:lineRule="auto"/>
        <w:jc w:val="both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 w:rsidRPr="00D4356B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PREDMET:  Prijedlog </w:t>
      </w:r>
      <w:r w:rsidR="00264B00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Odluke o izmjeni </w:t>
      </w:r>
      <w:r w:rsidRPr="00D4356B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Odluke o obvezi plaćanja naknade za razvoj javne odvodnje</w:t>
      </w:r>
      <w:r w:rsidR="00264B00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 </w:t>
      </w:r>
      <w:r w:rsidRPr="00D4356B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na području Grada Ivanić-Grada</w:t>
      </w:r>
    </w:p>
    <w:p w:rsidR="00D4356B" w:rsidRPr="00D4356B" w:rsidRDefault="00D4356B" w:rsidP="00D4356B">
      <w:pPr>
        <w:widowControl/>
        <w:suppressAutoHyphens w:val="0"/>
        <w:ind w:left="180"/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D4356B">
        <w:rPr>
          <w:rFonts w:ascii="Arial" w:eastAsia="Calibri" w:hAnsi="Arial" w:cs="Arial"/>
          <w:iCs/>
          <w:color w:val="000000"/>
          <w:kern w:val="0"/>
          <w:lang w:eastAsia="hr-HR" w:bidi="ar-SA"/>
        </w:rPr>
        <w:t>Poštovani,</w:t>
      </w: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Times New Roman" w:hAnsi="Arial" w:cs="Arial"/>
          <w:kern w:val="0"/>
          <w:lang w:eastAsia="hr-HR" w:bidi="ar-SA"/>
        </w:rPr>
      </w:pPr>
      <w:r w:rsidRPr="00D4356B">
        <w:rPr>
          <w:rFonts w:ascii="Arial" w:eastAsia="Times New Roman" w:hAnsi="Arial" w:cs="Arial"/>
          <w:kern w:val="0"/>
          <w:lang w:eastAsia="hr-HR" w:bidi="ar-SA"/>
        </w:rPr>
        <w:t>Temeljem članka 55. Statuta Grada Ivanić-Grada (Službeni glasnik Grada Ivanić-Grada broj 02/14), Gradonačelnik Grada Ivanić-Grada, utvrdio je prijedlog</w:t>
      </w:r>
    </w:p>
    <w:p w:rsidR="00D4356B" w:rsidRPr="00D4356B" w:rsidRDefault="00D4356B" w:rsidP="00D4356B">
      <w:pPr>
        <w:widowControl/>
        <w:suppressAutoHyphens w:val="0"/>
        <w:ind w:left="180"/>
        <w:jc w:val="both"/>
        <w:rPr>
          <w:rFonts w:ascii="Arial" w:eastAsia="Times New Roman" w:hAnsi="Arial" w:cs="Arial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jc w:val="center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 w:rsidRPr="00D4356B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Odluke</w:t>
      </w:r>
      <w:r w:rsidR="00264B00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 o izmjeni</w:t>
      </w:r>
      <w:r w:rsidRPr="00D4356B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 </w:t>
      </w:r>
      <w:r w:rsidR="007B6B97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 xml:space="preserve">Odluke </w:t>
      </w:r>
      <w:r w:rsidRPr="00D4356B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o obvezi plaćanja naknade za razvoj javne odvodnje</w:t>
      </w:r>
    </w:p>
    <w:p w:rsidR="00D4356B" w:rsidRPr="00D4356B" w:rsidRDefault="00D4356B" w:rsidP="00D4356B">
      <w:pPr>
        <w:widowControl/>
        <w:suppressAutoHyphens w:val="0"/>
        <w:jc w:val="center"/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</w:pPr>
      <w:r w:rsidRPr="00D4356B">
        <w:rPr>
          <w:rFonts w:ascii="Arial" w:eastAsia="Calibri" w:hAnsi="Arial" w:cs="Arial"/>
          <w:b/>
          <w:bCs/>
          <w:iCs/>
          <w:color w:val="000000"/>
          <w:kern w:val="0"/>
          <w:lang w:eastAsia="hr-HR" w:bidi="ar-SA"/>
        </w:rPr>
        <w:t>na području Grada Ivanić-Grada</w:t>
      </w:r>
    </w:p>
    <w:p w:rsidR="00D4356B" w:rsidRPr="00D4356B" w:rsidRDefault="00D4356B" w:rsidP="00D4356B">
      <w:pPr>
        <w:widowControl/>
        <w:suppressAutoHyphens w:val="0"/>
        <w:jc w:val="center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D4356B"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  <w:t>Predlaže se</w:t>
      </w:r>
      <w:r w:rsidRPr="00D4356B">
        <w:rPr>
          <w:rFonts w:ascii="Arial" w:eastAsia="Calibri" w:hAnsi="Arial" w:cs="Arial"/>
          <w:iCs/>
          <w:color w:val="000000"/>
          <w:kern w:val="0"/>
          <w:lang w:eastAsia="hr-HR" w:bidi="ar-SA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Calibri" w:hAnsi="Arial" w:cs="Arial"/>
          <w:iCs/>
          <w:kern w:val="0"/>
          <w:lang w:eastAsia="hr-HR" w:bidi="ar-SA"/>
        </w:rPr>
      </w:pPr>
      <w:r w:rsidRPr="00D4356B">
        <w:rPr>
          <w:rFonts w:ascii="Arial" w:eastAsia="Calibri" w:hAnsi="Arial" w:cs="Arial"/>
          <w:iCs/>
          <w:kern w:val="0"/>
          <w:lang w:eastAsia="hr-HR" w:bidi="ar-SA"/>
        </w:rPr>
        <w:t>Za izvjestitelja na sjednici Gradskoga vijeća određuje se predstavnik trgovačkog društva Odvodnja Ivanić-Grad d.o.o.</w:t>
      </w: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D4356B">
        <w:rPr>
          <w:rFonts w:ascii="Arial" w:eastAsia="Calibri" w:hAnsi="Arial" w:cs="Arial"/>
          <w:iCs/>
          <w:color w:val="000000"/>
          <w:kern w:val="0"/>
          <w:lang w:eastAsia="hr-HR" w:bidi="ar-SA"/>
        </w:rPr>
        <w:t>S poštovanjem,</w:t>
      </w: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jc w:val="both"/>
        <w:rPr>
          <w:rFonts w:ascii="Arial" w:eastAsia="Calibri" w:hAnsi="Arial" w:cs="Arial"/>
          <w:iCs/>
          <w:color w:val="000000"/>
          <w:kern w:val="0"/>
          <w:lang w:eastAsia="hr-HR" w:bidi="ar-SA"/>
        </w:rPr>
      </w:pPr>
      <w:r w:rsidRPr="00D4356B">
        <w:rPr>
          <w:rFonts w:ascii="Arial" w:eastAsia="Calibri" w:hAnsi="Arial" w:cs="Arial"/>
          <w:iCs/>
          <w:color w:val="000000"/>
          <w:kern w:val="0"/>
          <w:lang w:eastAsia="hr-HR" w:bidi="ar-SA"/>
        </w:rPr>
        <w:tab/>
      </w:r>
    </w:p>
    <w:p w:rsidR="00D4356B" w:rsidRPr="00D4356B" w:rsidRDefault="00D4356B" w:rsidP="00D4356B">
      <w:pPr>
        <w:widowControl/>
        <w:suppressAutoHyphens w:val="0"/>
        <w:ind w:left="-540" w:right="-48"/>
        <w:jc w:val="right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</w:p>
    <w:p w:rsidR="00D4356B" w:rsidRPr="00D4356B" w:rsidRDefault="00D4356B" w:rsidP="00D4356B">
      <w:pPr>
        <w:widowControl/>
        <w:suppressAutoHyphens w:val="0"/>
        <w:ind w:left="5832"/>
        <w:jc w:val="right"/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</w:pPr>
      <w:r w:rsidRPr="00D4356B">
        <w:rPr>
          <w:rFonts w:ascii="Arial" w:eastAsia="Calibri" w:hAnsi="Arial" w:cs="Arial"/>
          <w:bCs/>
          <w:iCs/>
          <w:color w:val="000000"/>
          <w:kern w:val="0"/>
          <w:lang w:eastAsia="hr-HR" w:bidi="ar-SA"/>
        </w:rPr>
        <w:t>GRADONAČELNIK :</w:t>
      </w:r>
    </w:p>
    <w:p w:rsidR="00D4356B" w:rsidRPr="00D4356B" w:rsidRDefault="00D4356B" w:rsidP="00D4356B">
      <w:pPr>
        <w:widowControl/>
        <w:suppressAutoHyphens w:val="0"/>
        <w:ind w:left="-540"/>
        <w:jc w:val="right"/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lang w:eastAsia="hr-HR" w:bidi="ar-SA"/>
        </w:rPr>
      </w:pPr>
    </w:p>
    <w:p w:rsidR="00D4356B" w:rsidRPr="00D4356B" w:rsidRDefault="00D4356B" w:rsidP="00D4356B">
      <w:pPr>
        <w:widowControl/>
        <w:tabs>
          <w:tab w:val="left" w:pos="7155"/>
        </w:tabs>
        <w:suppressAutoHyphens w:val="0"/>
        <w:spacing w:before="100" w:beforeAutospacing="1" w:after="100" w:afterAutospacing="1"/>
        <w:ind w:firstLine="708"/>
        <w:jc w:val="right"/>
        <w:rPr>
          <w:rFonts w:ascii="Arial" w:eastAsia="Times New Roman" w:hAnsi="Arial" w:cs="Arial"/>
          <w:color w:val="000000"/>
          <w:kern w:val="0"/>
          <w:lang w:eastAsia="hr-HR" w:bidi="ar-SA"/>
        </w:rPr>
      </w:pPr>
      <w:r w:rsidRPr="00D4356B">
        <w:rPr>
          <w:rFonts w:ascii="Arial" w:eastAsia="Times New Roman" w:hAnsi="Arial" w:cs="Arial"/>
          <w:color w:val="000000"/>
          <w:kern w:val="0"/>
          <w:lang w:eastAsia="hr-HR" w:bidi="ar-SA"/>
        </w:rPr>
        <w:t>Javor Bojan Leš, dr. vet. med.</w:t>
      </w:r>
    </w:p>
    <w:p w:rsidR="00D4356B" w:rsidRDefault="00D4356B" w:rsidP="00D66A1E">
      <w:pPr>
        <w:pStyle w:val="Default"/>
        <w:ind w:firstLine="708"/>
        <w:jc w:val="both"/>
      </w:pPr>
    </w:p>
    <w:p w:rsidR="00D4356B" w:rsidRDefault="00D4356B" w:rsidP="00D66A1E">
      <w:pPr>
        <w:pStyle w:val="Default"/>
        <w:ind w:firstLine="708"/>
        <w:jc w:val="both"/>
      </w:pPr>
    </w:p>
    <w:p w:rsidR="00D4356B" w:rsidRPr="00FF4B56" w:rsidRDefault="00D4356B" w:rsidP="00264B00">
      <w:pPr>
        <w:pStyle w:val="Default"/>
        <w:ind w:firstLine="708"/>
        <w:jc w:val="both"/>
      </w:pPr>
    </w:p>
    <w:p w:rsidR="00CD5E3E" w:rsidRDefault="00CD5E3E" w:rsidP="00CD5E3E">
      <w:pPr>
        <w:pStyle w:val="Bezproreda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temelju članka 52. stavka 1. i članka 56. Zakona o financiranju vodnog gospodarstva (NN, br. 153/09, 90/11 i 56/13) i članka 35. Statuta Grada Ivanić-Grada (Službeni glasnik, broj 02/14) Gradsko vijeće Grada Ivanić-Grada, na svojoj __ sjednici održanoj dana _______ 2016. godine, donijelo je sljedeću</w:t>
      </w:r>
    </w:p>
    <w:p w:rsidR="00CD5E3E" w:rsidRDefault="00CD5E3E" w:rsidP="00CD5E3E">
      <w:pPr>
        <w:pStyle w:val="Bezproreda"/>
        <w:ind w:firstLine="360"/>
        <w:rPr>
          <w:rFonts w:ascii="Arial" w:hAnsi="Arial" w:cs="Arial"/>
          <w:sz w:val="24"/>
          <w:szCs w:val="24"/>
        </w:rPr>
      </w:pPr>
    </w:p>
    <w:p w:rsidR="00CD5E3E" w:rsidRDefault="00CD5E3E" w:rsidP="00CD5E3E">
      <w:pPr>
        <w:pStyle w:val="Bezproreda"/>
        <w:ind w:firstLine="3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ODLUKU</w:t>
      </w:r>
    </w:p>
    <w:p w:rsidR="00CD5E3E" w:rsidRDefault="00CD5E3E" w:rsidP="00CD5E3E">
      <w:pPr>
        <w:pStyle w:val="Bezproreda"/>
        <w:ind w:firstLine="3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izmjeni Odluke o obvezi plaćanja naknade za razvoj javne odvodnje</w:t>
      </w:r>
    </w:p>
    <w:p w:rsidR="00CD5E3E" w:rsidRDefault="00CD5E3E" w:rsidP="00CD5E3E">
      <w:pPr>
        <w:pStyle w:val="Bezproreda"/>
        <w:ind w:firstLine="3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području Grada Ivanić-Grada</w:t>
      </w:r>
    </w:p>
    <w:p w:rsidR="00CD5E3E" w:rsidRDefault="00CD5E3E" w:rsidP="00CD5E3E">
      <w:pPr>
        <w:pStyle w:val="Bezproreda"/>
        <w:ind w:firstLine="360"/>
        <w:jc w:val="center"/>
        <w:rPr>
          <w:rFonts w:ascii="Arial" w:hAnsi="Arial" w:cs="Arial"/>
          <w:sz w:val="24"/>
          <w:szCs w:val="24"/>
        </w:rPr>
      </w:pPr>
    </w:p>
    <w:p w:rsidR="00CD5E3E" w:rsidRDefault="00CD5E3E" w:rsidP="00CD5E3E">
      <w:pPr>
        <w:pStyle w:val="Bezproreda"/>
        <w:ind w:firstLine="36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1.</w:t>
      </w:r>
    </w:p>
    <w:p w:rsidR="00CD5E3E" w:rsidRDefault="00CD5E3E" w:rsidP="00CD5E3E">
      <w:pPr>
        <w:pStyle w:val="Bezproreda"/>
        <w:ind w:firstLine="360"/>
        <w:jc w:val="center"/>
        <w:rPr>
          <w:rFonts w:ascii="Arial" w:hAnsi="Arial" w:cs="Arial"/>
          <w:sz w:val="24"/>
          <w:szCs w:val="24"/>
        </w:rPr>
      </w:pPr>
    </w:p>
    <w:p w:rsidR="00CD5E3E" w:rsidRDefault="00CD5E3E" w:rsidP="00CD5E3E">
      <w:pPr>
        <w:pStyle w:val="Bezproreda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1. stavak 2. Odluke o izmjeni odluke o obvezi plaćanja naknade za razvoj javne odvodnje n</w:t>
      </w:r>
      <w:r w:rsidR="005D4053">
        <w:rPr>
          <w:rFonts w:ascii="Arial" w:hAnsi="Arial" w:cs="Arial"/>
          <w:sz w:val="24"/>
          <w:szCs w:val="24"/>
        </w:rPr>
        <w:t>a području Grada Ivanić-Grada (</w:t>
      </w:r>
      <w:r w:rsidR="00796D58">
        <w:rPr>
          <w:rFonts w:ascii="Arial" w:hAnsi="Arial" w:cs="Arial"/>
          <w:sz w:val="24"/>
          <w:szCs w:val="24"/>
        </w:rPr>
        <w:t>Službeni glasnik, broj 05/14)</w:t>
      </w:r>
      <w:bookmarkStart w:id="1" w:name="_GoBack"/>
      <w:bookmarkEnd w:id="1"/>
      <w:r>
        <w:rPr>
          <w:rFonts w:ascii="Arial" w:hAnsi="Arial" w:cs="Arial"/>
          <w:sz w:val="24"/>
          <w:szCs w:val="24"/>
        </w:rPr>
        <w:t>, mijenja se i glasi:</w:t>
      </w:r>
    </w:p>
    <w:p w:rsidR="00CD5E3E" w:rsidRDefault="00CD5E3E" w:rsidP="00CD5E3E">
      <w:pPr>
        <w:pStyle w:val="Bezproreda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„naknada za razvoj javne odvodnje iznosi:</w:t>
      </w:r>
    </w:p>
    <w:p w:rsidR="00CD5E3E" w:rsidRDefault="00CD5E3E" w:rsidP="00CD5E3E">
      <w:pPr>
        <w:pStyle w:val="Bezproreda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-1,00 kn/m3 za domaćinstva</w:t>
      </w:r>
    </w:p>
    <w:p w:rsidR="00CD5E3E" w:rsidRDefault="00CD5E3E" w:rsidP="00CD5E3E">
      <w:pPr>
        <w:pStyle w:val="Bezproreda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- 1,00 kn/m3 za pravne i fizičke osobe</w:t>
      </w:r>
    </w:p>
    <w:p w:rsidR="00CD5E3E" w:rsidRDefault="00CD5E3E" w:rsidP="00CD5E3E">
      <w:pPr>
        <w:pStyle w:val="Bezproreda"/>
        <w:ind w:firstLine="360"/>
        <w:jc w:val="both"/>
        <w:rPr>
          <w:rFonts w:ascii="Arial" w:hAnsi="Arial" w:cs="Arial"/>
          <w:sz w:val="24"/>
          <w:szCs w:val="24"/>
        </w:rPr>
      </w:pPr>
    </w:p>
    <w:p w:rsidR="00CD5E3E" w:rsidRDefault="00CD5E3E" w:rsidP="00CD5E3E">
      <w:pPr>
        <w:pStyle w:val="Bezproreda"/>
        <w:ind w:firstLine="36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2.</w:t>
      </w:r>
    </w:p>
    <w:p w:rsidR="00CD5E3E" w:rsidRDefault="00CD5E3E" w:rsidP="00CD5E3E">
      <w:pPr>
        <w:pStyle w:val="Bezproreda"/>
        <w:ind w:firstLine="360"/>
        <w:jc w:val="center"/>
        <w:rPr>
          <w:rFonts w:ascii="Arial" w:hAnsi="Arial" w:cs="Arial"/>
          <w:sz w:val="24"/>
          <w:szCs w:val="24"/>
        </w:rPr>
      </w:pPr>
    </w:p>
    <w:p w:rsidR="00CD5E3E" w:rsidRDefault="00CD5E3E" w:rsidP="00CD5E3E">
      <w:pPr>
        <w:pStyle w:val="Bezproreda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Ostale odredbe ove Odluke ostaju neizm</w:t>
      </w:r>
      <w:r w:rsidR="00301B9F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jenjene.</w:t>
      </w:r>
    </w:p>
    <w:p w:rsidR="00CD5E3E" w:rsidRDefault="00CD5E3E" w:rsidP="00CD5E3E">
      <w:pPr>
        <w:pStyle w:val="Bezproreda"/>
        <w:ind w:firstLine="360"/>
        <w:jc w:val="both"/>
        <w:rPr>
          <w:rFonts w:ascii="Arial" w:hAnsi="Arial" w:cs="Arial"/>
          <w:sz w:val="24"/>
          <w:szCs w:val="24"/>
        </w:rPr>
      </w:pPr>
    </w:p>
    <w:p w:rsidR="00CD5E3E" w:rsidRDefault="00CD5E3E" w:rsidP="00CD5E3E">
      <w:pPr>
        <w:pStyle w:val="Bezproreda"/>
        <w:ind w:firstLine="36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3.</w:t>
      </w:r>
    </w:p>
    <w:p w:rsidR="00CD5E3E" w:rsidRDefault="00CD5E3E" w:rsidP="00CD5E3E">
      <w:pPr>
        <w:pStyle w:val="Bezproreda"/>
        <w:ind w:firstLine="360"/>
        <w:jc w:val="center"/>
        <w:rPr>
          <w:rFonts w:ascii="Arial" w:hAnsi="Arial" w:cs="Arial"/>
          <w:sz w:val="24"/>
          <w:szCs w:val="24"/>
        </w:rPr>
      </w:pPr>
    </w:p>
    <w:p w:rsidR="00CD5E3E" w:rsidRPr="00986D52" w:rsidRDefault="00CD5E3E" w:rsidP="00301B9F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Ova odluka stupa na snagu osmog dana od dana objave u Službenom glasniku </w:t>
      </w:r>
      <w:r w:rsidRPr="00986D52">
        <w:rPr>
          <w:rFonts w:ascii="Arial" w:hAnsi="Arial" w:cs="Arial"/>
          <w:sz w:val="24"/>
          <w:szCs w:val="24"/>
        </w:rPr>
        <w:t>Gra</w:t>
      </w:r>
      <w:r w:rsidR="00301B9F" w:rsidRPr="00986D52">
        <w:rPr>
          <w:rFonts w:ascii="Arial" w:hAnsi="Arial" w:cs="Arial"/>
          <w:sz w:val="24"/>
          <w:szCs w:val="24"/>
        </w:rPr>
        <w:t>da Ivanić-Grada, a primjenjivat</w:t>
      </w:r>
      <w:r w:rsidRPr="00986D52">
        <w:rPr>
          <w:rFonts w:ascii="Arial" w:hAnsi="Arial" w:cs="Arial"/>
          <w:sz w:val="24"/>
          <w:szCs w:val="24"/>
        </w:rPr>
        <w:t xml:space="preserve"> će se od </w:t>
      </w:r>
      <w:r w:rsidR="00986D52" w:rsidRPr="00986D52">
        <w:rPr>
          <w:rFonts w:ascii="Arial" w:hAnsi="Arial" w:cs="Arial"/>
          <w:sz w:val="24"/>
          <w:szCs w:val="24"/>
        </w:rPr>
        <w:t>01.04</w:t>
      </w:r>
      <w:r w:rsidRPr="00986D52">
        <w:rPr>
          <w:rFonts w:ascii="Arial" w:hAnsi="Arial" w:cs="Arial"/>
          <w:sz w:val="24"/>
          <w:szCs w:val="24"/>
        </w:rPr>
        <w:t>.</w:t>
      </w:r>
      <w:r w:rsidR="00301B9F" w:rsidRPr="00986D52">
        <w:rPr>
          <w:rFonts w:ascii="Arial" w:hAnsi="Arial" w:cs="Arial"/>
          <w:sz w:val="24"/>
          <w:szCs w:val="24"/>
        </w:rPr>
        <w:t xml:space="preserve"> </w:t>
      </w:r>
      <w:r w:rsidRPr="00986D52">
        <w:rPr>
          <w:rFonts w:ascii="Arial" w:hAnsi="Arial" w:cs="Arial"/>
          <w:sz w:val="24"/>
          <w:szCs w:val="24"/>
        </w:rPr>
        <w:t>2016. godine.</w:t>
      </w:r>
    </w:p>
    <w:p w:rsidR="00D66A1E" w:rsidRDefault="00D66A1E" w:rsidP="00D66A1E">
      <w:pPr>
        <w:pStyle w:val="Default"/>
        <w:jc w:val="both"/>
      </w:pPr>
    </w:p>
    <w:p w:rsidR="00D66A1E" w:rsidRDefault="00D66A1E" w:rsidP="00D66A1E">
      <w:pPr>
        <w:pStyle w:val="Default"/>
      </w:pPr>
    </w:p>
    <w:p w:rsidR="00D66A1E" w:rsidRDefault="00D66A1E" w:rsidP="00D66A1E">
      <w:pPr>
        <w:jc w:val="center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REPUBLIKA HRVATSKA </w:t>
      </w:r>
    </w:p>
    <w:p w:rsidR="00D66A1E" w:rsidRDefault="00D66A1E" w:rsidP="00D66A1E">
      <w:pPr>
        <w:jc w:val="center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ZAGREBAČKA ŽUPANIJA</w:t>
      </w:r>
    </w:p>
    <w:p w:rsidR="00D66A1E" w:rsidRDefault="00D66A1E" w:rsidP="00D66A1E">
      <w:pPr>
        <w:jc w:val="center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GRAD IVANIĆ-GRAD</w:t>
      </w:r>
    </w:p>
    <w:p w:rsidR="00D66A1E" w:rsidRDefault="00D66A1E" w:rsidP="00D66A1E">
      <w:pPr>
        <w:jc w:val="center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GRADSKO VIJEĆE</w:t>
      </w:r>
    </w:p>
    <w:p w:rsidR="00D66A1E" w:rsidRDefault="00D66A1E" w:rsidP="00D66A1E">
      <w:pPr>
        <w:jc w:val="center"/>
        <w:rPr>
          <w:rFonts w:ascii="Arial" w:eastAsia="Times New Roman" w:hAnsi="Arial" w:cs="Arial"/>
          <w:lang w:eastAsia="hr-HR"/>
        </w:rPr>
      </w:pPr>
    </w:p>
    <w:p w:rsidR="00D66A1E" w:rsidRDefault="00D66A1E" w:rsidP="00D66A1E">
      <w:pPr>
        <w:jc w:val="center"/>
        <w:rPr>
          <w:rFonts w:ascii="Arial" w:eastAsia="Times New Roman" w:hAnsi="Arial" w:cs="Arial"/>
          <w:lang w:eastAsia="hr-HR"/>
        </w:rPr>
      </w:pPr>
    </w:p>
    <w:p w:rsidR="00D66A1E" w:rsidRDefault="00D66A1E" w:rsidP="00D66A1E">
      <w:pPr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caps/>
          <w:lang w:eastAsia="hr-HR"/>
        </w:rPr>
        <w:t>Klasa</w:t>
      </w:r>
      <w:r w:rsidR="00DF6833">
        <w:rPr>
          <w:rFonts w:ascii="Arial" w:eastAsia="Times New Roman" w:hAnsi="Arial" w:cs="Arial"/>
          <w:lang w:eastAsia="hr-HR"/>
        </w:rPr>
        <w:t xml:space="preserve">: </w:t>
      </w:r>
      <w:r>
        <w:rPr>
          <w:rFonts w:ascii="Arial" w:eastAsia="Times New Roman" w:hAnsi="Arial" w:cs="Arial"/>
          <w:lang w:eastAsia="hr-HR"/>
        </w:rPr>
        <w:t xml:space="preserve">                                                  Predsjednik Gradskog vijeća:</w:t>
      </w:r>
    </w:p>
    <w:p w:rsidR="00D66A1E" w:rsidRDefault="004B068D" w:rsidP="00D66A1E">
      <w:pPr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URBROJ: </w:t>
      </w:r>
    </w:p>
    <w:p w:rsidR="00D66A1E" w:rsidRDefault="00FC37E1" w:rsidP="00D66A1E">
      <w:pPr>
        <w:jc w:val="both"/>
        <w:rPr>
          <w:rFonts w:hint="eastAsia"/>
        </w:rPr>
      </w:pPr>
      <w:r>
        <w:rPr>
          <w:rFonts w:ascii="Arial" w:eastAsia="Times New Roman" w:hAnsi="Arial" w:cs="Arial"/>
          <w:lang w:eastAsia="hr-HR"/>
        </w:rPr>
        <w:t xml:space="preserve">U Ivanić-Gradu, </w:t>
      </w:r>
      <w:r w:rsidR="0036712F">
        <w:rPr>
          <w:rFonts w:ascii="Arial" w:eastAsia="Times New Roman" w:hAnsi="Arial" w:cs="Arial"/>
          <w:lang w:eastAsia="hr-HR"/>
        </w:rPr>
        <w:t>2016</w:t>
      </w:r>
      <w:r w:rsidR="00D66A1E">
        <w:rPr>
          <w:rFonts w:ascii="Arial" w:eastAsia="Times New Roman" w:hAnsi="Arial" w:cs="Arial"/>
          <w:lang w:eastAsia="hr-HR"/>
        </w:rPr>
        <w:t xml:space="preserve">.           </w:t>
      </w:r>
      <w:r w:rsidR="008D7D4A">
        <w:rPr>
          <w:rFonts w:ascii="Arial" w:eastAsia="Times New Roman" w:hAnsi="Arial" w:cs="Arial"/>
          <w:lang w:eastAsia="hr-HR"/>
        </w:rPr>
        <w:t xml:space="preserve">                            </w:t>
      </w:r>
      <w:r w:rsidR="00D66A1E">
        <w:rPr>
          <w:rFonts w:ascii="Arial" w:eastAsia="Times New Roman" w:hAnsi="Arial" w:cs="Arial"/>
          <w:lang w:eastAsia="hr-HR"/>
        </w:rPr>
        <w:t xml:space="preserve">      Željko Pongrac</w:t>
      </w:r>
      <w:r w:rsidR="008D7D4A">
        <w:rPr>
          <w:rFonts w:ascii="Arial" w:eastAsia="Times New Roman" w:hAnsi="Arial" w:cs="Arial"/>
          <w:lang w:eastAsia="hr-HR"/>
        </w:rPr>
        <w:t>, pravnik kriminalist</w:t>
      </w:r>
    </w:p>
    <w:p w:rsidR="00D66A1E" w:rsidRDefault="00D66A1E" w:rsidP="00D66A1E">
      <w:pPr>
        <w:jc w:val="both"/>
        <w:rPr>
          <w:rFonts w:hint="eastAsia"/>
        </w:rPr>
      </w:pPr>
    </w:p>
    <w:p w:rsidR="00D66A1E" w:rsidRDefault="00D66A1E" w:rsidP="00D66A1E">
      <w:pPr>
        <w:jc w:val="both"/>
        <w:rPr>
          <w:rFonts w:hint="eastAsia"/>
        </w:rPr>
      </w:pPr>
    </w:p>
    <w:p w:rsidR="00F95895" w:rsidRDefault="00F95895">
      <w:pPr>
        <w:widowControl/>
        <w:suppressAutoHyphens w:val="0"/>
        <w:spacing w:after="200" w:line="276" w:lineRule="auto"/>
        <w:rPr>
          <w:rFonts w:hint="eastAsia"/>
        </w:rPr>
      </w:pPr>
      <w:r>
        <w:rPr>
          <w:rFonts w:hint="eastAsi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F95895" w:rsidRPr="00F95895" w:rsidTr="001373AD">
        <w:tc>
          <w:tcPr>
            <w:tcW w:w="4644" w:type="dxa"/>
          </w:tcPr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  <w:r w:rsidRPr="00F95895"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  <w:t>PREDMET:</w:t>
            </w: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</w:tc>
        <w:tc>
          <w:tcPr>
            <w:tcW w:w="4644" w:type="dxa"/>
          </w:tcPr>
          <w:p w:rsidR="00F95895" w:rsidRPr="00F95895" w:rsidRDefault="00F95895" w:rsidP="00F95895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</w:pPr>
            <w:r w:rsidRPr="00F95895"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  <w:t xml:space="preserve">Odluka o </w:t>
            </w:r>
            <w:r w:rsidR="007B6B97"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  <w:t>izmjeni O</w:t>
            </w:r>
            <w:r w:rsidR="000A638F"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  <w:t xml:space="preserve">dluke o </w:t>
            </w:r>
            <w:r w:rsidRPr="00F95895"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  <w:t>obvezi plaćanja naknade za razvoj javne odvodnje</w:t>
            </w:r>
            <w:r w:rsidR="000A638F"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  <w:t xml:space="preserve"> </w:t>
            </w:r>
            <w:r w:rsidRPr="00F95895"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  <w:t>na području Grada Ivanić-Grada</w:t>
            </w:r>
          </w:p>
        </w:tc>
      </w:tr>
      <w:tr w:rsidR="00F95895" w:rsidRPr="00F95895" w:rsidTr="001373AD">
        <w:tc>
          <w:tcPr>
            <w:tcW w:w="4644" w:type="dxa"/>
          </w:tcPr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  <w:r w:rsidRPr="00F95895"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  <w:t>PRAVNI TEMELJ:</w:t>
            </w: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</w:tc>
        <w:tc>
          <w:tcPr>
            <w:tcW w:w="4644" w:type="dxa"/>
          </w:tcPr>
          <w:p w:rsidR="00F95895" w:rsidRPr="00F95895" w:rsidRDefault="00F95895" w:rsidP="00F95895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</w:pPr>
            <w:r w:rsidRPr="00F95895">
              <w:rPr>
                <w:rFonts w:ascii="Arial" w:eastAsia="Times New Roman" w:hAnsi="Arial" w:cs="Arial"/>
                <w:color w:val="231F20"/>
                <w:kern w:val="0"/>
                <w:lang w:eastAsia="hr-HR" w:bidi="ar-SA"/>
              </w:rPr>
              <w:t>Na temelju članka 52. stavka 1. i članka 56. Zakona o financiranju vodnog gospodarstva (Narodne novine broj 153/09, 90/11 i 56/13) i članka 35. Statuta Grada Ivanić-Grada (Službeni glasnik, broj 02/14)</w:t>
            </w:r>
          </w:p>
        </w:tc>
      </w:tr>
      <w:tr w:rsidR="00F95895" w:rsidRPr="00F95895" w:rsidTr="001373AD">
        <w:tc>
          <w:tcPr>
            <w:tcW w:w="4644" w:type="dxa"/>
          </w:tcPr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  <w:r w:rsidRPr="00F95895"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  <w:t>STRUČNA OBRADA:</w:t>
            </w: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</w:tc>
        <w:tc>
          <w:tcPr>
            <w:tcW w:w="4644" w:type="dxa"/>
          </w:tcPr>
          <w:p w:rsidR="00F95895" w:rsidRPr="00F95895" w:rsidRDefault="00F95895" w:rsidP="00F95895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</w:pPr>
          </w:p>
          <w:p w:rsidR="001E55E8" w:rsidRPr="00F95895" w:rsidRDefault="00F95895" w:rsidP="001E55E8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</w:pPr>
            <w:r w:rsidRPr="00F95895"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  <w:t xml:space="preserve">Upravni odjel za </w:t>
            </w:r>
            <w:r w:rsidR="001E55E8"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  <w:t>financije, gospodarstvo, komunalne djelatnosti i prostorno planiranje</w:t>
            </w:r>
          </w:p>
          <w:p w:rsidR="00F95895" w:rsidRPr="00F95895" w:rsidRDefault="00F95895" w:rsidP="00F95895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</w:pPr>
          </w:p>
        </w:tc>
      </w:tr>
      <w:tr w:rsidR="00F95895" w:rsidRPr="00F95895" w:rsidTr="001373AD">
        <w:tc>
          <w:tcPr>
            <w:tcW w:w="4644" w:type="dxa"/>
          </w:tcPr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  <w:r w:rsidRPr="00F95895"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  <w:t>NADLEŽNOST ZA DONOŠENJE:</w:t>
            </w: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  <w:p w:rsidR="00F95895" w:rsidRPr="00F95895" w:rsidRDefault="00F95895" w:rsidP="00F95895">
            <w:pPr>
              <w:widowControl/>
              <w:suppressAutoHyphens w:val="0"/>
              <w:rPr>
                <w:rFonts w:ascii="Arial" w:eastAsia="Calibri" w:hAnsi="Arial" w:cs="Arial"/>
                <w:b/>
                <w:color w:val="000000"/>
                <w:kern w:val="0"/>
                <w:lang w:eastAsia="hr-HR" w:bidi="ar-SA"/>
              </w:rPr>
            </w:pPr>
          </w:p>
        </w:tc>
        <w:tc>
          <w:tcPr>
            <w:tcW w:w="4644" w:type="dxa"/>
          </w:tcPr>
          <w:p w:rsidR="00F95895" w:rsidRPr="00F95895" w:rsidRDefault="00F95895" w:rsidP="00F95895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</w:pPr>
          </w:p>
          <w:p w:rsidR="00F95895" w:rsidRPr="00F95895" w:rsidRDefault="00F95895" w:rsidP="00F95895">
            <w:pPr>
              <w:widowControl/>
              <w:suppressAutoHyphens w:val="0"/>
              <w:jc w:val="both"/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</w:pPr>
            <w:r w:rsidRPr="00F95895">
              <w:rPr>
                <w:rFonts w:ascii="Arial" w:eastAsia="Calibri" w:hAnsi="Arial" w:cs="Arial"/>
                <w:color w:val="000000"/>
                <w:kern w:val="0"/>
                <w:lang w:eastAsia="hr-HR" w:bidi="ar-SA"/>
              </w:rPr>
              <w:t>Gradsko vijeće Grada Ivanić-Grada</w:t>
            </w:r>
          </w:p>
        </w:tc>
      </w:tr>
    </w:tbl>
    <w:p w:rsidR="00D55FB1" w:rsidRDefault="00D55FB1">
      <w:pPr>
        <w:rPr>
          <w:rFonts w:hint="eastAsia"/>
        </w:rPr>
      </w:pPr>
    </w:p>
    <w:p w:rsidR="007E7F37" w:rsidRPr="00F47C46" w:rsidRDefault="00B764F7" w:rsidP="00F47C46">
      <w:pPr>
        <w:widowControl/>
        <w:suppressAutoHyphens w:val="0"/>
        <w:spacing w:after="200" w:line="276" w:lineRule="auto"/>
        <w:rPr>
          <w:rFonts w:ascii="Arial" w:eastAsiaTheme="minorHAnsi" w:hAnsi="Arial" w:cs="Arial"/>
          <w:b/>
          <w:kern w:val="0"/>
          <w:sz w:val="28"/>
          <w:szCs w:val="28"/>
          <w:lang w:eastAsia="en-US" w:bidi="ar-SA"/>
        </w:rPr>
      </w:pPr>
      <w:r w:rsidRPr="00B764F7">
        <w:rPr>
          <w:rFonts w:ascii="Arial" w:eastAsiaTheme="minorHAnsi" w:hAnsi="Arial" w:cs="Arial"/>
          <w:b/>
          <w:kern w:val="0"/>
          <w:sz w:val="28"/>
          <w:szCs w:val="28"/>
          <w:lang w:eastAsia="en-US" w:bidi="ar-SA"/>
        </w:rPr>
        <w:t>Obrazloženje</w:t>
      </w:r>
    </w:p>
    <w:p w:rsidR="00F47C46" w:rsidRDefault="00F47C46" w:rsidP="00F47C46">
      <w:pPr>
        <w:pStyle w:val="Bezproreda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Sukladno Zakonu o financiranju vodnog gospodarstva ( NN br. 153/09, 90/11, 56/13) Gradsko vijeće je donijelo Odluku o obvezi plaćanja naknade za razvoj javne odvodnje na području Grada Ivanić-Grad kao i Odluku o izmjeni Odluke o obvezi plaćanja naknade za razvoj javne odvodnje na području Grada Ivanić-Grada dana 04.12.2014. godine.</w:t>
      </w:r>
    </w:p>
    <w:p w:rsidR="00F47C46" w:rsidRDefault="00F47C46" w:rsidP="00F47C46">
      <w:pPr>
        <w:pStyle w:val="Bezproreda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Prihodi od naknade za razvoj zasebno se iskazuju na posebnom računu i koriste se sukladno čl. 55. Zakona o financiranju vodnog gospodarstva (NN 153/09,90/11, 56/13) isključivo za izgradnju komunalnih vodnih građevina iz Zakona o vodama na području Aglomeracije. Prema članku 58. naknada za razvoj mora se koristiti tako da osigura ravnomjeran razvoj sustava javne odvodnje na području Aglomeracije.</w:t>
      </w:r>
    </w:p>
    <w:p w:rsidR="00F47C46" w:rsidRDefault="00F47C46" w:rsidP="00F47C46">
      <w:pPr>
        <w:pStyle w:val="Bezproreda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ovom trenutku mišljenja sam da treba smanjiti naknadu za razvoj sa 1,50 kn / m3 na 1,00 kn/m3 za kućanstva i privredu jer se dosadašnja naknada za razvoj isključivo koristi za financiranje idejno-projektne dokumentacije za pro</w:t>
      </w:r>
      <w:r w:rsidR="00E752DF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jek sustava odvodnje i pročišćavanja otpadnih voda Aglomeracije Ivanić-Grad. Onog trenutka kada se krene u realizaciju (izvođenje) tog projekta vrijednosti 177.000.000,00 kn bez PDV-a trebat će korigirati visinu cijene naknade za razvoj.</w:t>
      </w:r>
    </w:p>
    <w:p w:rsidR="00242B51" w:rsidRDefault="00242B51" w:rsidP="00280761">
      <w:pPr>
        <w:pStyle w:val="Default"/>
        <w:jc w:val="both"/>
        <w:rPr>
          <w:bCs/>
        </w:rPr>
      </w:pPr>
    </w:p>
    <w:p w:rsidR="00242B51" w:rsidRPr="00280761" w:rsidRDefault="00242B51" w:rsidP="00280761">
      <w:pPr>
        <w:pStyle w:val="Default"/>
        <w:jc w:val="both"/>
        <w:rPr>
          <w:bCs/>
        </w:rPr>
      </w:pPr>
      <w:r>
        <w:rPr>
          <w:bCs/>
        </w:rPr>
        <w:t>Slijedom navedenog, predlaže se Gr</w:t>
      </w:r>
      <w:r w:rsidR="00302CF7">
        <w:rPr>
          <w:bCs/>
        </w:rPr>
        <w:t>adskom vijeću da usvoji ovu</w:t>
      </w:r>
      <w:r>
        <w:rPr>
          <w:bCs/>
        </w:rPr>
        <w:t xml:space="preserve"> Odluku.</w:t>
      </w:r>
    </w:p>
    <w:sectPr w:rsidR="00242B51" w:rsidRPr="002807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F5F"/>
    <w:rsid w:val="000A638F"/>
    <w:rsid w:val="000F4009"/>
    <w:rsid w:val="001E55E8"/>
    <w:rsid w:val="00242B51"/>
    <w:rsid w:val="00245519"/>
    <w:rsid w:val="00264B00"/>
    <w:rsid w:val="00280761"/>
    <w:rsid w:val="00301B9F"/>
    <w:rsid w:val="00302CF7"/>
    <w:rsid w:val="0036712F"/>
    <w:rsid w:val="004B068D"/>
    <w:rsid w:val="004C659A"/>
    <w:rsid w:val="005D4053"/>
    <w:rsid w:val="00663A43"/>
    <w:rsid w:val="00796D58"/>
    <w:rsid w:val="007A745B"/>
    <w:rsid w:val="007B6B97"/>
    <w:rsid w:val="007E1E8E"/>
    <w:rsid w:val="007E7F37"/>
    <w:rsid w:val="008B1341"/>
    <w:rsid w:val="008D7D4A"/>
    <w:rsid w:val="008F053E"/>
    <w:rsid w:val="00986D52"/>
    <w:rsid w:val="009E6F5F"/>
    <w:rsid w:val="00A32B19"/>
    <w:rsid w:val="00AB7749"/>
    <w:rsid w:val="00AF77B5"/>
    <w:rsid w:val="00B76433"/>
    <w:rsid w:val="00B764F7"/>
    <w:rsid w:val="00BD0862"/>
    <w:rsid w:val="00C33104"/>
    <w:rsid w:val="00C73074"/>
    <w:rsid w:val="00C77738"/>
    <w:rsid w:val="00CD5E3E"/>
    <w:rsid w:val="00CD6C11"/>
    <w:rsid w:val="00D00EF5"/>
    <w:rsid w:val="00D4356B"/>
    <w:rsid w:val="00D55FB1"/>
    <w:rsid w:val="00D66A1E"/>
    <w:rsid w:val="00DF6833"/>
    <w:rsid w:val="00E752DF"/>
    <w:rsid w:val="00F47C46"/>
    <w:rsid w:val="00F57508"/>
    <w:rsid w:val="00F95895"/>
    <w:rsid w:val="00FC37E1"/>
    <w:rsid w:val="00FF4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A1E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66A1E"/>
    <w:pPr>
      <w:suppressAutoHyphens/>
      <w:spacing w:after="0" w:line="240" w:lineRule="auto"/>
    </w:pPr>
    <w:rPr>
      <w:rFonts w:ascii="Arial" w:eastAsia="Times New Roman" w:hAnsi="Arial" w:cs="Arial"/>
      <w:color w:val="000000"/>
      <w:kern w:val="2"/>
      <w:sz w:val="24"/>
      <w:szCs w:val="24"/>
      <w:lang w:eastAsia="hr-HR" w:bidi="hi-IN"/>
    </w:rPr>
  </w:style>
  <w:style w:type="paragraph" w:styleId="Bezproreda">
    <w:name w:val="No Spacing"/>
    <w:uiPriority w:val="1"/>
    <w:qFormat/>
    <w:rsid w:val="00CD5E3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A1E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66A1E"/>
    <w:pPr>
      <w:suppressAutoHyphens/>
      <w:spacing w:after="0" w:line="240" w:lineRule="auto"/>
    </w:pPr>
    <w:rPr>
      <w:rFonts w:ascii="Arial" w:eastAsia="Times New Roman" w:hAnsi="Arial" w:cs="Arial"/>
      <w:color w:val="000000"/>
      <w:kern w:val="2"/>
      <w:sz w:val="24"/>
      <w:szCs w:val="24"/>
      <w:lang w:eastAsia="hr-HR" w:bidi="hi-IN"/>
    </w:rPr>
  </w:style>
  <w:style w:type="paragraph" w:styleId="Bezproreda">
    <w:name w:val="No Spacing"/>
    <w:uiPriority w:val="1"/>
    <w:qFormat/>
    <w:rsid w:val="00CD5E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1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66</cp:revision>
  <dcterms:created xsi:type="dcterms:W3CDTF">2014-11-26T07:02:00Z</dcterms:created>
  <dcterms:modified xsi:type="dcterms:W3CDTF">2016-02-22T09:47:00Z</dcterms:modified>
</cp:coreProperties>
</file>