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78B" w:rsidRPr="00A94295" w:rsidRDefault="004A078B" w:rsidP="004A078B">
      <w:pPr>
        <w:jc w:val="both"/>
        <w:rPr>
          <w:rFonts w:ascii="Arial" w:hAnsi="Arial" w:cs="Arial"/>
          <w:sz w:val="24"/>
          <w:szCs w:val="24"/>
        </w:rPr>
      </w:pPr>
      <w:r w:rsidRPr="00615903">
        <w:rPr>
          <w:rFonts w:ascii="Arial" w:hAnsi="Arial" w:cs="Arial"/>
          <w:sz w:val="24"/>
          <w:szCs w:val="24"/>
        </w:rPr>
        <w:t>Na temelju o</w:t>
      </w:r>
      <w:r>
        <w:rPr>
          <w:rFonts w:ascii="Arial" w:hAnsi="Arial" w:cs="Arial"/>
          <w:sz w:val="24"/>
          <w:szCs w:val="24"/>
        </w:rPr>
        <w:t xml:space="preserve">dredbe članka 51. i 121. </w:t>
      </w:r>
      <w:r w:rsidRPr="00615903">
        <w:rPr>
          <w:rFonts w:ascii="Arial" w:hAnsi="Arial" w:cs="Arial"/>
          <w:sz w:val="24"/>
          <w:szCs w:val="24"/>
        </w:rPr>
        <w:t>Statuta Grada Ivanić-Grada (Službeni glasnik G</w:t>
      </w:r>
      <w:r>
        <w:rPr>
          <w:rFonts w:ascii="Arial" w:hAnsi="Arial" w:cs="Arial"/>
          <w:sz w:val="24"/>
          <w:szCs w:val="24"/>
        </w:rPr>
        <w:t xml:space="preserve">rada Ivanić-Grada, broj 02/14, </w:t>
      </w:r>
      <w:r w:rsidRPr="00615903">
        <w:rPr>
          <w:rFonts w:ascii="Arial" w:hAnsi="Arial" w:cs="Arial"/>
          <w:sz w:val="24"/>
          <w:szCs w:val="24"/>
        </w:rPr>
        <w:t>01/18</w:t>
      </w:r>
      <w:r>
        <w:rPr>
          <w:rFonts w:ascii="Arial" w:hAnsi="Arial" w:cs="Arial"/>
          <w:sz w:val="24"/>
          <w:szCs w:val="24"/>
        </w:rPr>
        <w:t xml:space="preserve"> i 03/20</w:t>
      </w:r>
      <w:r w:rsidRPr="00615903">
        <w:rPr>
          <w:rFonts w:ascii="Arial" w:hAnsi="Arial" w:cs="Arial"/>
          <w:sz w:val="24"/>
          <w:szCs w:val="24"/>
        </w:rPr>
        <w:t>) i članka 23. Poslovnika Gradskog vijeća Grada Ivanić-Grada (Službeni glasnik Grada Ivanić-Grada, broj 02/14</w:t>
      </w:r>
      <w:r>
        <w:rPr>
          <w:rFonts w:ascii="Arial" w:hAnsi="Arial" w:cs="Arial"/>
          <w:sz w:val="24"/>
          <w:szCs w:val="24"/>
        </w:rPr>
        <w:t>, 02/18 i 03/20</w:t>
      </w:r>
      <w:r w:rsidRPr="00615903">
        <w:rPr>
          <w:rFonts w:ascii="Arial" w:hAnsi="Arial" w:cs="Arial"/>
          <w:sz w:val="24"/>
          <w:szCs w:val="24"/>
        </w:rPr>
        <w:t>), Odbor za Statut i Poslovnik Gradskog vijeća</w:t>
      </w:r>
      <w:r>
        <w:rPr>
          <w:rFonts w:ascii="Arial" w:hAnsi="Arial" w:cs="Arial"/>
          <w:sz w:val="24"/>
          <w:szCs w:val="24"/>
        </w:rPr>
        <w:t xml:space="preserve"> Grada Ivanić-Grada na svojoj ___</w:t>
      </w:r>
      <w:r w:rsidRPr="00615903">
        <w:rPr>
          <w:rFonts w:ascii="Arial" w:hAnsi="Arial" w:cs="Arial"/>
          <w:sz w:val="24"/>
          <w:szCs w:val="24"/>
        </w:rPr>
        <w:t>. s</w:t>
      </w:r>
      <w:r>
        <w:rPr>
          <w:rFonts w:ascii="Arial" w:hAnsi="Arial" w:cs="Arial"/>
          <w:sz w:val="24"/>
          <w:szCs w:val="24"/>
        </w:rPr>
        <w:t>jednici održanoj dana __________ 2020</w:t>
      </w:r>
      <w:r w:rsidRPr="00615903">
        <w:rPr>
          <w:rFonts w:ascii="Arial" w:hAnsi="Arial" w:cs="Arial"/>
          <w:sz w:val="24"/>
          <w:szCs w:val="24"/>
        </w:rPr>
        <w:t>. godine utvrdio je pročišćeni tekst Statuta Grada Ivanić-Grada.</w:t>
      </w:r>
    </w:p>
    <w:p w:rsidR="004A078B" w:rsidRPr="00A94295" w:rsidRDefault="004A078B" w:rsidP="004A078B">
      <w:pPr>
        <w:jc w:val="both"/>
        <w:rPr>
          <w:rFonts w:ascii="Arial" w:hAnsi="Arial" w:cs="Arial"/>
          <w:sz w:val="24"/>
          <w:szCs w:val="24"/>
        </w:rPr>
      </w:pPr>
      <w:r w:rsidRPr="00A94295">
        <w:rPr>
          <w:rFonts w:ascii="Arial" w:hAnsi="Arial" w:cs="Arial"/>
          <w:sz w:val="24"/>
          <w:szCs w:val="24"/>
        </w:rPr>
        <w:t>Pročišćeni tekst Statuta Grada Ivanić-Grada obuhvaća Statut Grada Ivanić-Grada (Službeni glasnik Gr</w:t>
      </w:r>
      <w:r>
        <w:rPr>
          <w:rFonts w:ascii="Arial" w:hAnsi="Arial" w:cs="Arial"/>
          <w:sz w:val="24"/>
          <w:szCs w:val="24"/>
        </w:rPr>
        <w:t xml:space="preserve">ada Ivanić-Grada, broj 02/14), </w:t>
      </w:r>
      <w:r w:rsidRPr="00A94295">
        <w:rPr>
          <w:rFonts w:ascii="Arial" w:hAnsi="Arial" w:cs="Arial"/>
          <w:sz w:val="24"/>
          <w:szCs w:val="24"/>
        </w:rPr>
        <w:t xml:space="preserve">Odluku o izmjenama i dopunama Statuta Grada Ivanić-Grada (Službeni glasnik </w:t>
      </w:r>
      <w:r>
        <w:rPr>
          <w:rFonts w:ascii="Arial" w:hAnsi="Arial" w:cs="Arial"/>
          <w:sz w:val="24"/>
          <w:szCs w:val="24"/>
        </w:rPr>
        <w:t xml:space="preserve">Grada Ivanić-Grada, broj 01/18) i </w:t>
      </w:r>
      <w:r w:rsidRPr="00A94295">
        <w:rPr>
          <w:rFonts w:ascii="Arial" w:hAnsi="Arial" w:cs="Arial"/>
          <w:sz w:val="24"/>
          <w:szCs w:val="24"/>
        </w:rPr>
        <w:t xml:space="preserve">Odluku o izmjenama i dopunama Statuta Grada Ivanić-Grada (Službeni glasnik </w:t>
      </w:r>
      <w:r>
        <w:rPr>
          <w:rFonts w:ascii="Arial" w:hAnsi="Arial" w:cs="Arial"/>
          <w:sz w:val="24"/>
          <w:szCs w:val="24"/>
        </w:rPr>
        <w:t>Grada Ivanić-Grada, broj 03/20).</w:t>
      </w:r>
    </w:p>
    <w:p w:rsidR="004A078B" w:rsidRDefault="004A078B" w:rsidP="004A078B">
      <w:pPr>
        <w:jc w:val="both"/>
        <w:rPr>
          <w:rFonts w:ascii="Arial" w:hAnsi="Arial" w:cs="Arial"/>
          <w:sz w:val="24"/>
          <w:szCs w:val="24"/>
        </w:rPr>
      </w:pPr>
      <w:r w:rsidRPr="00A94295">
        <w:rPr>
          <w:rFonts w:ascii="Arial" w:hAnsi="Arial" w:cs="Arial"/>
          <w:sz w:val="24"/>
          <w:szCs w:val="24"/>
        </w:rPr>
        <w:t>Pročišćeni tekst Statuta Grada Ivanić-Grada objavit će se u Službenom glasniku Grada Ivanić-Grada.</w:t>
      </w:r>
    </w:p>
    <w:p w:rsidR="004A078B" w:rsidRPr="00C05149" w:rsidRDefault="004A078B" w:rsidP="00C05149">
      <w:pPr>
        <w:pStyle w:val="Bezproreda"/>
      </w:pPr>
    </w:p>
    <w:p w:rsidR="00C05149" w:rsidRDefault="00C05149" w:rsidP="00C05149">
      <w:pPr>
        <w:jc w:val="center"/>
        <w:rPr>
          <w:rFonts w:ascii="Arial" w:hAnsi="Arial" w:cs="Arial"/>
          <w:b/>
          <w:sz w:val="26"/>
          <w:szCs w:val="26"/>
        </w:rPr>
      </w:pPr>
    </w:p>
    <w:p w:rsidR="00A94295" w:rsidRPr="00A94295" w:rsidRDefault="00A94295" w:rsidP="00C05149">
      <w:pPr>
        <w:jc w:val="center"/>
        <w:rPr>
          <w:rFonts w:ascii="Arial" w:hAnsi="Arial" w:cs="Arial"/>
          <w:b/>
          <w:sz w:val="26"/>
          <w:szCs w:val="26"/>
        </w:rPr>
      </w:pPr>
      <w:r w:rsidRPr="00A94295">
        <w:rPr>
          <w:rFonts w:ascii="Arial" w:hAnsi="Arial" w:cs="Arial"/>
          <w:b/>
          <w:sz w:val="26"/>
          <w:szCs w:val="26"/>
        </w:rPr>
        <w:t>STATUT GRADA IVANIĆ-GRADA</w:t>
      </w:r>
    </w:p>
    <w:p w:rsidR="00A94295" w:rsidRPr="00A94295" w:rsidRDefault="00A94295" w:rsidP="00A94295">
      <w:pPr>
        <w:jc w:val="center"/>
        <w:rPr>
          <w:rFonts w:ascii="Arial" w:hAnsi="Arial" w:cs="Arial"/>
          <w:b/>
          <w:sz w:val="24"/>
          <w:szCs w:val="24"/>
        </w:rPr>
      </w:pPr>
      <w:r w:rsidRPr="00A94295">
        <w:rPr>
          <w:rFonts w:ascii="Arial" w:hAnsi="Arial" w:cs="Arial"/>
          <w:b/>
          <w:sz w:val="24"/>
          <w:szCs w:val="24"/>
        </w:rPr>
        <w:t>- pročišćeni tekst -</w:t>
      </w:r>
    </w:p>
    <w:p w:rsidR="00A94295" w:rsidRDefault="00A94295" w:rsidP="00A94295"/>
    <w:p w:rsidR="00A94295" w:rsidRDefault="00A94295" w:rsidP="00A94295">
      <w:pPr>
        <w:jc w:val="center"/>
        <w:rPr>
          <w:rFonts w:ascii="Arial" w:hAnsi="Arial" w:cs="Arial"/>
          <w:b/>
          <w:sz w:val="24"/>
          <w:szCs w:val="24"/>
        </w:rPr>
      </w:pPr>
      <w:r w:rsidRPr="00A94295">
        <w:rPr>
          <w:rFonts w:ascii="Arial" w:hAnsi="Arial" w:cs="Arial"/>
          <w:b/>
          <w:sz w:val="24"/>
          <w:szCs w:val="24"/>
        </w:rPr>
        <w:t>I. OPĆE ODREDBE</w:t>
      </w:r>
    </w:p>
    <w:p w:rsidR="00615903" w:rsidRPr="00615903" w:rsidRDefault="00615903" w:rsidP="00615903">
      <w:pPr>
        <w:pStyle w:val="Bezproreda"/>
      </w:pPr>
    </w:p>
    <w:p w:rsidR="00A94295" w:rsidRPr="00A94295" w:rsidRDefault="00A94295" w:rsidP="00A94295">
      <w:pPr>
        <w:jc w:val="center"/>
        <w:rPr>
          <w:rFonts w:ascii="Arial" w:hAnsi="Arial" w:cs="Arial"/>
          <w:sz w:val="24"/>
          <w:szCs w:val="24"/>
        </w:rPr>
      </w:pPr>
      <w:r w:rsidRPr="00A94295">
        <w:rPr>
          <w:rFonts w:ascii="Arial" w:hAnsi="Arial" w:cs="Arial"/>
          <w:sz w:val="24"/>
          <w:szCs w:val="24"/>
        </w:rPr>
        <w:t>Članak  1.</w:t>
      </w:r>
    </w:p>
    <w:p w:rsidR="00A94295" w:rsidRPr="00A94295" w:rsidRDefault="00A94295" w:rsidP="00A94295">
      <w:pPr>
        <w:jc w:val="both"/>
        <w:rPr>
          <w:rFonts w:ascii="Arial" w:hAnsi="Arial" w:cs="Arial"/>
          <w:sz w:val="24"/>
          <w:szCs w:val="24"/>
        </w:rPr>
      </w:pPr>
      <w:r w:rsidRPr="00A94295">
        <w:rPr>
          <w:rFonts w:ascii="Arial" w:hAnsi="Arial" w:cs="Arial"/>
          <w:sz w:val="24"/>
          <w:szCs w:val="24"/>
        </w:rPr>
        <w:t>(1</w:t>
      </w:r>
      <w:r>
        <w:rPr>
          <w:rFonts w:ascii="Arial" w:hAnsi="Arial" w:cs="Arial"/>
          <w:sz w:val="24"/>
          <w:szCs w:val="24"/>
        </w:rPr>
        <w:t xml:space="preserve">) </w:t>
      </w:r>
      <w:r w:rsidR="00CC61DE">
        <w:rPr>
          <w:rFonts w:ascii="Arial" w:hAnsi="Arial" w:cs="Arial"/>
          <w:sz w:val="24"/>
          <w:szCs w:val="24"/>
        </w:rPr>
        <w:t xml:space="preserve">Ovim </w:t>
      </w:r>
      <w:r w:rsidRPr="00A94295">
        <w:rPr>
          <w:rFonts w:ascii="Arial" w:hAnsi="Arial" w:cs="Arial"/>
          <w:sz w:val="24"/>
          <w:szCs w:val="24"/>
        </w:rPr>
        <w:t>Statutom se podrobnije uređuje samoupravni djelokr</w:t>
      </w:r>
      <w:r w:rsidR="00CC61DE">
        <w:rPr>
          <w:rFonts w:ascii="Arial" w:hAnsi="Arial" w:cs="Arial"/>
          <w:sz w:val="24"/>
          <w:szCs w:val="24"/>
        </w:rPr>
        <w:t xml:space="preserve">ug Grada Ivanić-Grada, njegova </w:t>
      </w:r>
      <w:r w:rsidRPr="00A94295">
        <w:rPr>
          <w:rFonts w:ascii="Arial" w:hAnsi="Arial" w:cs="Arial"/>
          <w:sz w:val="24"/>
          <w:szCs w:val="24"/>
        </w:rPr>
        <w:t xml:space="preserve">obilježja, javna  </w:t>
      </w:r>
      <w:r w:rsidR="00CC61DE">
        <w:rPr>
          <w:rFonts w:ascii="Arial" w:hAnsi="Arial" w:cs="Arial"/>
          <w:sz w:val="24"/>
          <w:szCs w:val="24"/>
        </w:rPr>
        <w:t xml:space="preserve">priznanja, ustrojstvo, ovlasti i način rada tijela Grada Ivanić-Grada, način obavljanja poslova, oblici neposrednog sudjelovanja građana u odlučivanju, provođenje referenduma u pitanjima iz samoupravnog </w:t>
      </w:r>
      <w:r w:rsidRPr="00A94295">
        <w:rPr>
          <w:rFonts w:ascii="Arial" w:hAnsi="Arial" w:cs="Arial"/>
          <w:sz w:val="24"/>
          <w:szCs w:val="24"/>
        </w:rPr>
        <w:t>djelokruga, m</w:t>
      </w:r>
      <w:r w:rsidR="00CC61DE">
        <w:rPr>
          <w:rFonts w:ascii="Arial" w:hAnsi="Arial" w:cs="Arial"/>
          <w:sz w:val="24"/>
          <w:szCs w:val="24"/>
        </w:rPr>
        <w:t xml:space="preserve">jesna  samouprava, ustrojstvo i rad javnih službi, suradnja s drugim jedinicama lokalne </w:t>
      </w:r>
      <w:r w:rsidRPr="00A94295">
        <w:rPr>
          <w:rFonts w:ascii="Arial" w:hAnsi="Arial" w:cs="Arial"/>
          <w:sz w:val="24"/>
          <w:szCs w:val="24"/>
        </w:rPr>
        <w:t xml:space="preserve">i  </w:t>
      </w:r>
      <w:r w:rsidR="00CC61DE">
        <w:rPr>
          <w:rFonts w:ascii="Arial" w:hAnsi="Arial" w:cs="Arial"/>
          <w:sz w:val="24"/>
          <w:szCs w:val="24"/>
        </w:rPr>
        <w:t xml:space="preserve">područne (regionalne) samouprave, te druga pitanja od važnosti </w:t>
      </w:r>
      <w:r w:rsidRPr="00A94295">
        <w:rPr>
          <w:rFonts w:ascii="Arial" w:hAnsi="Arial" w:cs="Arial"/>
          <w:sz w:val="24"/>
          <w:szCs w:val="24"/>
        </w:rPr>
        <w:t>za ostvarivanje prava i obveza Grada Ivanić-Grada.</w:t>
      </w:r>
    </w:p>
    <w:p w:rsidR="00A94295" w:rsidRPr="00A94295" w:rsidRDefault="00A94295" w:rsidP="00C05149">
      <w:pPr>
        <w:jc w:val="center"/>
        <w:rPr>
          <w:rFonts w:ascii="Arial" w:hAnsi="Arial" w:cs="Arial"/>
          <w:sz w:val="24"/>
          <w:szCs w:val="24"/>
        </w:rPr>
      </w:pPr>
      <w:r w:rsidRPr="00A94295">
        <w:rPr>
          <w:rFonts w:ascii="Arial" w:hAnsi="Arial" w:cs="Arial"/>
          <w:sz w:val="24"/>
          <w:szCs w:val="24"/>
        </w:rPr>
        <w:t>Članak 2.</w:t>
      </w:r>
    </w:p>
    <w:p w:rsidR="00A94295" w:rsidRPr="006F38EC" w:rsidRDefault="00A94295" w:rsidP="006F38EC">
      <w:pPr>
        <w:rPr>
          <w:rFonts w:ascii="Arial" w:hAnsi="Arial" w:cs="Arial"/>
          <w:sz w:val="24"/>
          <w:szCs w:val="24"/>
        </w:rPr>
      </w:pPr>
      <w:r w:rsidRPr="006F38EC">
        <w:rPr>
          <w:rFonts w:ascii="Arial" w:hAnsi="Arial" w:cs="Arial"/>
          <w:sz w:val="24"/>
          <w:szCs w:val="24"/>
        </w:rPr>
        <w:t>(1) Grad Ivanić-Grad je jedinica lokalne  samouprave.</w:t>
      </w:r>
    </w:p>
    <w:p w:rsidR="00A94295" w:rsidRPr="006F38EC" w:rsidRDefault="00A94295" w:rsidP="006F38EC">
      <w:pPr>
        <w:rPr>
          <w:rFonts w:ascii="Arial" w:hAnsi="Arial" w:cs="Arial"/>
          <w:sz w:val="24"/>
          <w:szCs w:val="24"/>
        </w:rPr>
      </w:pPr>
      <w:r w:rsidRPr="006F38EC">
        <w:rPr>
          <w:rFonts w:ascii="Arial" w:hAnsi="Arial" w:cs="Arial"/>
          <w:sz w:val="24"/>
          <w:szCs w:val="24"/>
        </w:rPr>
        <w:t>(2) Naziv, područje i sjedište Grada Ivanić-Grada određeni su Zakonom o područjima županija, gradova i općina u Republici Hrvatskoj.</w:t>
      </w:r>
    </w:p>
    <w:p w:rsidR="00A94295" w:rsidRPr="006F38EC" w:rsidRDefault="00A94295" w:rsidP="006F38EC">
      <w:pPr>
        <w:rPr>
          <w:rFonts w:ascii="Arial" w:hAnsi="Arial" w:cs="Arial"/>
          <w:sz w:val="24"/>
          <w:szCs w:val="24"/>
        </w:rPr>
      </w:pPr>
      <w:r w:rsidRPr="006F38EC">
        <w:rPr>
          <w:rFonts w:ascii="Arial" w:hAnsi="Arial" w:cs="Arial"/>
          <w:sz w:val="24"/>
          <w:szCs w:val="24"/>
        </w:rPr>
        <w:t>(3) Naziv Grada je: Grad Ivanić-Grad.</w:t>
      </w:r>
    </w:p>
    <w:p w:rsidR="00A94295" w:rsidRPr="006F38EC" w:rsidRDefault="00A94295" w:rsidP="006F38EC">
      <w:pPr>
        <w:rPr>
          <w:rFonts w:ascii="Arial" w:hAnsi="Arial" w:cs="Arial"/>
          <w:sz w:val="24"/>
          <w:szCs w:val="24"/>
        </w:rPr>
      </w:pPr>
      <w:r w:rsidRPr="006F38EC">
        <w:rPr>
          <w:rFonts w:ascii="Arial" w:hAnsi="Arial" w:cs="Arial"/>
          <w:sz w:val="24"/>
          <w:szCs w:val="24"/>
        </w:rPr>
        <w:t xml:space="preserve">(4) Sjedište Grada je u Ivanić-Gradu, Park hrvatskih branitelja 1. </w:t>
      </w:r>
    </w:p>
    <w:p w:rsidR="00A94295" w:rsidRPr="006F38EC" w:rsidRDefault="00A94295" w:rsidP="006F38EC">
      <w:pPr>
        <w:rPr>
          <w:rFonts w:ascii="Arial" w:hAnsi="Arial" w:cs="Arial"/>
          <w:sz w:val="24"/>
          <w:szCs w:val="24"/>
        </w:rPr>
      </w:pPr>
      <w:r w:rsidRPr="006F38EC">
        <w:rPr>
          <w:rFonts w:ascii="Arial" w:hAnsi="Arial" w:cs="Arial"/>
          <w:sz w:val="24"/>
          <w:szCs w:val="24"/>
        </w:rPr>
        <w:t>(5) Grad Ivanić-Grad je pravna osoba.</w:t>
      </w:r>
    </w:p>
    <w:p w:rsidR="00C05149" w:rsidRDefault="00C05149" w:rsidP="00C05149">
      <w:pPr>
        <w:pStyle w:val="Bezproreda"/>
      </w:pPr>
    </w:p>
    <w:p w:rsidR="00A94295" w:rsidRPr="00A94295" w:rsidRDefault="00A94295" w:rsidP="00C05149">
      <w:pPr>
        <w:jc w:val="center"/>
        <w:rPr>
          <w:rFonts w:ascii="Arial" w:hAnsi="Arial" w:cs="Arial"/>
          <w:sz w:val="24"/>
          <w:szCs w:val="24"/>
        </w:rPr>
      </w:pPr>
      <w:r w:rsidRPr="00A94295">
        <w:rPr>
          <w:rFonts w:ascii="Arial" w:hAnsi="Arial" w:cs="Arial"/>
          <w:sz w:val="24"/>
          <w:szCs w:val="24"/>
        </w:rPr>
        <w:t>Članak 3.</w:t>
      </w:r>
    </w:p>
    <w:p w:rsidR="00A94295" w:rsidRPr="00A94295" w:rsidRDefault="00A94295" w:rsidP="00A94295">
      <w:pPr>
        <w:rPr>
          <w:rFonts w:ascii="Arial" w:hAnsi="Arial" w:cs="Arial"/>
          <w:sz w:val="24"/>
          <w:szCs w:val="24"/>
        </w:rPr>
      </w:pPr>
      <w:r>
        <w:rPr>
          <w:rFonts w:ascii="Arial" w:hAnsi="Arial" w:cs="Arial"/>
          <w:sz w:val="24"/>
          <w:szCs w:val="24"/>
        </w:rPr>
        <w:t xml:space="preserve">(1) Područje </w:t>
      </w:r>
      <w:r w:rsidRPr="00A94295">
        <w:rPr>
          <w:rFonts w:ascii="Arial" w:hAnsi="Arial" w:cs="Arial"/>
          <w:sz w:val="24"/>
          <w:szCs w:val="24"/>
        </w:rPr>
        <w:t>Grada Ivanić-G</w:t>
      </w:r>
      <w:r>
        <w:rPr>
          <w:rFonts w:ascii="Arial" w:hAnsi="Arial" w:cs="Arial"/>
          <w:sz w:val="24"/>
          <w:szCs w:val="24"/>
        </w:rPr>
        <w:t xml:space="preserve">rada obuhvaća 19 naselja i to: </w:t>
      </w:r>
    </w:p>
    <w:p w:rsidR="00A94295" w:rsidRPr="006F38EC" w:rsidRDefault="00CC61DE" w:rsidP="006F38EC">
      <w:pPr>
        <w:pStyle w:val="Bezproreda"/>
        <w:rPr>
          <w:rFonts w:ascii="Arial" w:hAnsi="Arial" w:cs="Arial"/>
          <w:sz w:val="24"/>
          <w:szCs w:val="24"/>
        </w:rPr>
      </w:pPr>
      <w:r>
        <w:rPr>
          <w:rFonts w:ascii="Arial" w:hAnsi="Arial" w:cs="Arial"/>
          <w:sz w:val="24"/>
          <w:szCs w:val="24"/>
        </w:rPr>
        <w:lastRenderedPageBreak/>
        <w:t xml:space="preserve">1. </w:t>
      </w:r>
      <w:r w:rsidR="00937D9B">
        <w:rPr>
          <w:rFonts w:ascii="Arial" w:hAnsi="Arial" w:cs="Arial"/>
          <w:sz w:val="24"/>
          <w:szCs w:val="24"/>
        </w:rPr>
        <w:t xml:space="preserve"> </w:t>
      </w:r>
      <w:r>
        <w:rPr>
          <w:rFonts w:ascii="Arial" w:hAnsi="Arial" w:cs="Arial"/>
          <w:sz w:val="24"/>
          <w:szCs w:val="24"/>
        </w:rPr>
        <w:t xml:space="preserve"> </w:t>
      </w:r>
      <w:proofErr w:type="spellStart"/>
      <w:r w:rsidR="00A94295" w:rsidRPr="006F38EC">
        <w:rPr>
          <w:rFonts w:ascii="Arial" w:hAnsi="Arial" w:cs="Arial"/>
          <w:sz w:val="24"/>
          <w:szCs w:val="24"/>
        </w:rPr>
        <w:t>Caginec</w:t>
      </w:r>
      <w:proofErr w:type="spellEnd"/>
      <w:r w:rsidR="00A94295" w:rsidRPr="006F38EC">
        <w:rPr>
          <w:rFonts w:ascii="Arial" w:hAnsi="Arial" w:cs="Arial"/>
          <w:sz w:val="24"/>
          <w:szCs w:val="24"/>
        </w:rPr>
        <w:t xml:space="preserve">,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2.  </w:t>
      </w:r>
      <w:r w:rsidR="00937D9B">
        <w:rPr>
          <w:rFonts w:ascii="Arial" w:hAnsi="Arial" w:cs="Arial"/>
          <w:sz w:val="24"/>
          <w:szCs w:val="24"/>
        </w:rPr>
        <w:t xml:space="preserve"> </w:t>
      </w:r>
      <w:proofErr w:type="spellStart"/>
      <w:r w:rsidR="00A94295" w:rsidRPr="006F38EC">
        <w:rPr>
          <w:rFonts w:ascii="Arial" w:hAnsi="Arial" w:cs="Arial"/>
          <w:sz w:val="24"/>
          <w:szCs w:val="24"/>
        </w:rPr>
        <w:t>Deanovec</w:t>
      </w:r>
      <w:proofErr w:type="spellEnd"/>
      <w:r w:rsidR="00A94295" w:rsidRPr="006F38EC">
        <w:rPr>
          <w:rFonts w:ascii="Arial" w:hAnsi="Arial" w:cs="Arial"/>
          <w:sz w:val="24"/>
          <w:szCs w:val="24"/>
        </w:rPr>
        <w:t xml:space="preserve">,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3.  </w:t>
      </w:r>
      <w:r w:rsidR="00937D9B">
        <w:rPr>
          <w:rFonts w:ascii="Arial" w:hAnsi="Arial" w:cs="Arial"/>
          <w:sz w:val="24"/>
          <w:szCs w:val="24"/>
        </w:rPr>
        <w:t xml:space="preserve"> </w:t>
      </w:r>
      <w:proofErr w:type="spellStart"/>
      <w:r w:rsidR="00A94295" w:rsidRPr="006F38EC">
        <w:rPr>
          <w:rFonts w:ascii="Arial" w:hAnsi="Arial" w:cs="Arial"/>
          <w:sz w:val="24"/>
          <w:szCs w:val="24"/>
        </w:rPr>
        <w:t>Derežani</w:t>
      </w:r>
      <w:proofErr w:type="spellEnd"/>
      <w:r w:rsidR="00A94295" w:rsidRPr="006F38EC">
        <w:rPr>
          <w:rFonts w:ascii="Arial" w:hAnsi="Arial" w:cs="Arial"/>
          <w:sz w:val="24"/>
          <w:szCs w:val="24"/>
        </w:rPr>
        <w:t>,</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4.  </w:t>
      </w:r>
      <w:r w:rsidR="00937D9B">
        <w:rPr>
          <w:rFonts w:ascii="Arial" w:hAnsi="Arial" w:cs="Arial"/>
          <w:sz w:val="24"/>
          <w:szCs w:val="24"/>
        </w:rPr>
        <w:t xml:space="preserve"> </w:t>
      </w:r>
      <w:proofErr w:type="spellStart"/>
      <w:r w:rsidR="00A94295" w:rsidRPr="006F38EC">
        <w:rPr>
          <w:rFonts w:ascii="Arial" w:hAnsi="Arial" w:cs="Arial"/>
          <w:sz w:val="24"/>
          <w:szCs w:val="24"/>
        </w:rPr>
        <w:t>Graberje</w:t>
      </w:r>
      <w:proofErr w:type="spellEnd"/>
      <w:r w:rsidR="00A94295" w:rsidRPr="006F38EC">
        <w:rPr>
          <w:rFonts w:ascii="Arial" w:hAnsi="Arial" w:cs="Arial"/>
          <w:sz w:val="24"/>
          <w:szCs w:val="24"/>
        </w:rPr>
        <w:t xml:space="preserve"> Ivanićko,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5.  </w:t>
      </w:r>
      <w:r w:rsidR="00937D9B">
        <w:rPr>
          <w:rFonts w:ascii="Arial" w:hAnsi="Arial" w:cs="Arial"/>
          <w:sz w:val="24"/>
          <w:szCs w:val="24"/>
        </w:rPr>
        <w:t xml:space="preserve"> </w:t>
      </w:r>
      <w:r w:rsidR="00A94295" w:rsidRPr="006F38EC">
        <w:rPr>
          <w:rFonts w:ascii="Arial" w:hAnsi="Arial" w:cs="Arial"/>
          <w:sz w:val="24"/>
          <w:szCs w:val="24"/>
        </w:rPr>
        <w:t xml:space="preserve">Greda </w:t>
      </w:r>
      <w:proofErr w:type="spellStart"/>
      <w:r w:rsidR="00A94295" w:rsidRPr="006F38EC">
        <w:rPr>
          <w:rFonts w:ascii="Arial" w:hAnsi="Arial" w:cs="Arial"/>
          <w:sz w:val="24"/>
          <w:szCs w:val="24"/>
        </w:rPr>
        <w:t>Breška</w:t>
      </w:r>
      <w:proofErr w:type="spellEnd"/>
      <w:r w:rsidR="00A94295" w:rsidRPr="006F38EC">
        <w:rPr>
          <w:rFonts w:ascii="Arial" w:hAnsi="Arial" w:cs="Arial"/>
          <w:sz w:val="24"/>
          <w:szCs w:val="24"/>
        </w:rPr>
        <w:t xml:space="preserve">,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6. </w:t>
      </w:r>
      <w:r w:rsidR="00937D9B">
        <w:rPr>
          <w:rFonts w:ascii="Arial" w:hAnsi="Arial" w:cs="Arial"/>
          <w:sz w:val="24"/>
          <w:szCs w:val="24"/>
        </w:rPr>
        <w:t xml:space="preserve"> </w:t>
      </w:r>
      <w:r>
        <w:rPr>
          <w:rFonts w:ascii="Arial" w:hAnsi="Arial" w:cs="Arial"/>
          <w:sz w:val="24"/>
          <w:szCs w:val="24"/>
        </w:rPr>
        <w:t xml:space="preserve"> </w:t>
      </w:r>
      <w:r w:rsidR="00A94295" w:rsidRPr="006F38EC">
        <w:rPr>
          <w:rFonts w:ascii="Arial" w:hAnsi="Arial" w:cs="Arial"/>
          <w:sz w:val="24"/>
          <w:szCs w:val="24"/>
        </w:rPr>
        <w:t xml:space="preserve">Ivanić-Grad,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7. </w:t>
      </w:r>
      <w:r w:rsidR="00937D9B">
        <w:rPr>
          <w:rFonts w:ascii="Arial" w:hAnsi="Arial" w:cs="Arial"/>
          <w:sz w:val="24"/>
          <w:szCs w:val="24"/>
        </w:rPr>
        <w:t xml:space="preserve"> </w:t>
      </w:r>
      <w:r>
        <w:rPr>
          <w:rFonts w:ascii="Arial" w:hAnsi="Arial" w:cs="Arial"/>
          <w:sz w:val="24"/>
          <w:szCs w:val="24"/>
        </w:rPr>
        <w:t xml:space="preserve"> </w:t>
      </w:r>
      <w:proofErr w:type="spellStart"/>
      <w:r w:rsidR="00A94295" w:rsidRPr="006F38EC">
        <w:rPr>
          <w:rFonts w:ascii="Arial" w:hAnsi="Arial" w:cs="Arial"/>
          <w:sz w:val="24"/>
          <w:szCs w:val="24"/>
        </w:rPr>
        <w:t>Lepšić</w:t>
      </w:r>
      <w:proofErr w:type="spellEnd"/>
      <w:r w:rsidR="00A94295" w:rsidRPr="006F38EC">
        <w:rPr>
          <w:rFonts w:ascii="Arial" w:hAnsi="Arial" w:cs="Arial"/>
          <w:sz w:val="24"/>
          <w:szCs w:val="24"/>
        </w:rPr>
        <w:t xml:space="preserve">,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8.  </w:t>
      </w:r>
      <w:r w:rsidR="00937D9B">
        <w:rPr>
          <w:rFonts w:ascii="Arial" w:hAnsi="Arial" w:cs="Arial"/>
          <w:sz w:val="24"/>
          <w:szCs w:val="24"/>
        </w:rPr>
        <w:t xml:space="preserve"> </w:t>
      </w:r>
      <w:r w:rsidR="00A94295" w:rsidRPr="006F38EC">
        <w:rPr>
          <w:rFonts w:ascii="Arial" w:hAnsi="Arial" w:cs="Arial"/>
          <w:sz w:val="24"/>
          <w:szCs w:val="24"/>
        </w:rPr>
        <w:t xml:space="preserve">Lijevi </w:t>
      </w:r>
      <w:proofErr w:type="spellStart"/>
      <w:r w:rsidR="00A94295" w:rsidRPr="006F38EC">
        <w:rPr>
          <w:rFonts w:ascii="Arial" w:hAnsi="Arial" w:cs="Arial"/>
          <w:sz w:val="24"/>
          <w:szCs w:val="24"/>
        </w:rPr>
        <w:t>Dubrovčak</w:t>
      </w:r>
      <w:proofErr w:type="spellEnd"/>
      <w:r w:rsidR="00A94295" w:rsidRPr="006F38EC">
        <w:rPr>
          <w:rFonts w:ascii="Arial" w:hAnsi="Arial" w:cs="Arial"/>
          <w:sz w:val="24"/>
          <w:szCs w:val="24"/>
        </w:rPr>
        <w:t xml:space="preserve">,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9.  </w:t>
      </w:r>
      <w:r w:rsidR="00937D9B">
        <w:rPr>
          <w:rFonts w:ascii="Arial" w:hAnsi="Arial" w:cs="Arial"/>
          <w:sz w:val="24"/>
          <w:szCs w:val="24"/>
        </w:rPr>
        <w:t xml:space="preserve"> </w:t>
      </w:r>
      <w:proofErr w:type="spellStart"/>
      <w:r w:rsidR="00A94295" w:rsidRPr="006F38EC">
        <w:rPr>
          <w:rFonts w:ascii="Arial" w:hAnsi="Arial" w:cs="Arial"/>
          <w:sz w:val="24"/>
          <w:szCs w:val="24"/>
        </w:rPr>
        <w:t>Opatinec</w:t>
      </w:r>
      <w:proofErr w:type="spellEnd"/>
      <w:r w:rsidR="00A94295" w:rsidRPr="006F38EC">
        <w:rPr>
          <w:rFonts w:ascii="Arial" w:hAnsi="Arial" w:cs="Arial"/>
          <w:sz w:val="24"/>
          <w:szCs w:val="24"/>
        </w:rPr>
        <w:t xml:space="preserve">,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10. </w:t>
      </w:r>
      <w:r w:rsidR="00A94295" w:rsidRPr="006F38EC">
        <w:rPr>
          <w:rFonts w:ascii="Arial" w:hAnsi="Arial" w:cs="Arial"/>
          <w:sz w:val="24"/>
          <w:szCs w:val="24"/>
        </w:rPr>
        <w:t xml:space="preserve">Posavski </w:t>
      </w:r>
      <w:proofErr w:type="spellStart"/>
      <w:r w:rsidR="00A94295" w:rsidRPr="006F38EC">
        <w:rPr>
          <w:rFonts w:ascii="Arial" w:hAnsi="Arial" w:cs="Arial"/>
          <w:sz w:val="24"/>
          <w:szCs w:val="24"/>
        </w:rPr>
        <w:t>Bregi</w:t>
      </w:r>
      <w:proofErr w:type="spellEnd"/>
      <w:r w:rsidR="00A94295" w:rsidRPr="006F38EC">
        <w:rPr>
          <w:rFonts w:ascii="Arial" w:hAnsi="Arial" w:cs="Arial"/>
          <w:sz w:val="24"/>
          <w:szCs w:val="24"/>
        </w:rPr>
        <w:t>,</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11. </w:t>
      </w:r>
      <w:proofErr w:type="spellStart"/>
      <w:r w:rsidR="00A94295" w:rsidRPr="006F38EC">
        <w:rPr>
          <w:rFonts w:ascii="Arial" w:hAnsi="Arial" w:cs="Arial"/>
          <w:sz w:val="24"/>
          <w:szCs w:val="24"/>
        </w:rPr>
        <w:t>Prečno</w:t>
      </w:r>
      <w:proofErr w:type="spellEnd"/>
      <w:r w:rsidR="00A94295" w:rsidRPr="006F38EC">
        <w:rPr>
          <w:rFonts w:ascii="Arial" w:hAnsi="Arial" w:cs="Arial"/>
          <w:sz w:val="24"/>
          <w:szCs w:val="24"/>
        </w:rPr>
        <w:t>,</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12. </w:t>
      </w:r>
      <w:proofErr w:type="spellStart"/>
      <w:r w:rsidR="00A94295" w:rsidRPr="006F38EC">
        <w:rPr>
          <w:rFonts w:ascii="Arial" w:hAnsi="Arial" w:cs="Arial"/>
          <w:sz w:val="24"/>
          <w:szCs w:val="24"/>
        </w:rPr>
        <w:t>Prerovec</w:t>
      </w:r>
      <w:proofErr w:type="spellEnd"/>
      <w:r w:rsidR="00A94295" w:rsidRPr="006F38EC">
        <w:rPr>
          <w:rFonts w:ascii="Arial" w:hAnsi="Arial" w:cs="Arial"/>
          <w:sz w:val="24"/>
          <w:szCs w:val="24"/>
        </w:rPr>
        <w:t>,</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13. </w:t>
      </w:r>
      <w:proofErr w:type="spellStart"/>
      <w:r w:rsidR="00A94295" w:rsidRPr="006F38EC">
        <w:rPr>
          <w:rFonts w:ascii="Arial" w:hAnsi="Arial" w:cs="Arial"/>
          <w:sz w:val="24"/>
          <w:szCs w:val="24"/>
        </w:rPr>
        <w:t>Šemovec</w:t>
      </w:r>
      <w:proofErr w:type="spellEnd"/>
      <w:r w:rsidR="00A94295" w:rsidRPr="006F38EC">
        <w:rPr>
          <w:rFonts w:ascii="Arial" w:hAnsi="Arial" w:cs="Arial"/>
          <w:sz w:val="24"/>
          <w:szCs w:val="24"/>
        </w:rPr>
        <w:t xml:space="preserve"> </w:t>
      </w:r>
      <w:proofErr w:type="spellStart"/>
      <w:r w:rsidR="00A94295" w:rsidRPr="006F38EC">
        <w:rPr>
          <w:rFonts w:ascii="Arial" w:hAnsi="Arial" w:cs="Arial"/>
          <w:sz w:val="24"/>
          <w:szCs w:val="24"/>
        </w:rPr>
        <w:t>Breški</w:t>
      </w:r>
      <w:proofErr w:type="spellEnd"/>
      <w:r>
        <w:rPr>
          <w:rFonts w:ascii="Arial" w:hAnsi="Arial" w:cs="Arial"/>
          <w:sz w:val="24"/>
          <w:szCs w:val="24"/>
        </w:rPr>
        <w:t>,</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14. </w:t>
      </w:r>
      <w:r w:rsidR="00A94295" w:rsidRPr="006F38EC">
        <w:rPr>
          <w:rFonts w:ascii="Arial" w:hAnsi="Arial" w:cs="Arial"/>
          <w:sz w:val="24"/>
          <w:szCs w:val="24"/>
        </w:rPr>
        <w:t>Šumećani</w:t>
      </w:r>
      <w:r>
        <w:rPr>
          <w:rFonts w:ascii="Arial" w:hAnsi="Arial" w:cs="Arial"/>
          <w:sz w:val="24"/>
          <w:szCs w:val="24"/>
        </w:rPr>
        <w:t>,</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15. </w:t>
      </w:r>
      <w:proofErr w:type="spellStart"/>
      <w:r w:rsidR="00A94295" w:rsidRPr="006F38EC">
        <w:rPr>
          <w:rFonts w:ascii="Arial" w:hAnsi="Arial" w:cs="Arial"/>
          <w:sz w:val="24"/>
          <w:szCs w:val="24"/>
        </w:rPr>
        <w:t>Tarno</w:t>
      </w:r>
      <w:proofErr w:type="spellEnd"/>
      <w:r w:rsidR="00A94295" w:rsidRPr="006F38EC">
        <w:rPr>
          <w:rFonts w:ascii="Arial" w:hAnsi="Arial" w:cs="Arial"/>
          <w:sz w:val="24"/>
          <w:szCs w:val="24"/>
        </w:rPr>
        <w:t>,</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16. </w:t>
      </w:r>
      <w:proofErr w:type="spellStart"/>
      <w:r w:rsidR="00A94295" w:rsidRPr="006F38EC">
        <w:rPr>
          <w:rFonts w:ascii="Arial" w:hAnsi="Arial" w:cs="Arial"/>
          <w:sz w:val="24"/>
          <w:szCs w:val="24"/>
        </w:rPr>
        <w:t>Topolje</w:t>
      </w:r>
      <w:proofErr w:type="spellEnd"/>
      <w:r w:rsidR="00A94295" w:rsidRPr="006F38EC">
        <w:rPr>
          <w:rFonts w:ascii="Arial" w:hAnsi="Arial" w:cs="Arial"/>
          <w:sz w:val="24"/>
          <w:szCs w:val="24"/>
        </w:rPr>
        <w:t xml:space="preserve">,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17. </w:t>
      </w:r>
      <w:proofErr w:type="spellStart"/>
      <w:r w:rsidR="00A94295" w:rsidRPr="006F38EC">
        <w:rPr>
          <w:rFonts w:ascii="Arial" w:hAnsi="Arial" w:cs="Arial"/>
          <w:sz w:val="24"/>
          <w:szCs w:val="24"/>
        </w:rPr>
        <w:t>Trebovec</w:t>
      </w:r>
      <w:proofErr w:type="spellEnd"/>
      <w:r w:rsidR="00A94295" w:rsidRPr="006F38EC">
        <w:rPr>
          <w:rFonts w:ascii="Arial" w:hAnsi="Arial" w:cs="Arial"/>
          <w:sz w:val="24"/>
          <w:szCs w:val="24"/>
        </w:rPr>
        <w:t xml:space="preserve">,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18. </w:t>
      </w:r>
      <w:proofErr w:type="spellStart"/>
      <w:r w:rsidR="00A94295" w:rsidRPr="006F38EC">
        <w:rPr>
          <w:rFonts w:ascii="Arial" w:hAnsi="Arial" w:cs="Arial"/>
          <w:sz w:val="24"/>
          <w:szCs w:val="24"/>
        </w:rPr>
        <w:t>Zaklepica</w:t>
      </w:r>
      <w:proofErr w:type="spellEnd"/>
      <w:r w:rsidR="00A94295" w:rsidRPr="006F38EC">
        <w:rPr>
          <w:rFonts w:ascii="Arial" w:hAnsi="Arial" w:cs="Arial"/>
          <w:sz w:val="24"/>
          <w:szCs w:val="24"/>
        </w:rPr>
        <w:t xml:space="preserve"> i </w:t>
      </w:r>
    </w:p>
    <w:p w:rsidR="00A94295" w:rsidRDefault="00CC61DE" w:rsidP="006F38EC">
      <w:pPr>
        <w:pStyle w:val="Bezproreda"/>
        <w:rPr>
          <w:rFonts w:ascii="Arial" w:hAnsi="Arial" w:cs="Arial"/>
          <w:sz w:val="24"/>
          <w:szCs w:val="24"/>
        </w:rPr>
      </w:pPr>
      <w:r>
        <w:rPr>
          <w:rFonts w:ascii="Arial" w:hAnsi="Arial" w:cs="Arial"/>
          <w:sz w:val="24"/>
          <w:szCs w:val="24"/>
        </w:rPr>
        <w:t xml:space="preserve">19. </w:t>
      </w:r>
      <w:r w:rsidR="00A94295" w:rsidRPr="006F38EC">
        <w:rPr>
          <w:rFonts w:ascii="Arial" w:hAnsi="Arial" w:cs="Arial"/>
          <w:sz w:val="24"/>
          <w:szCs w:val="24"/>
        </w:rPr>
        <w:t xml:space="preserve">Zelina </w:t>
      </w:r>
      <w:proofErr w:type="spellStart"/>
      <w:r w:rsidR="00A94295" w:rsidRPr="006F38EC">
        <w:rPr>
          <w:rFonts w:ascii="Arial" w:hAnsi="Arial" w:cs="Arial"/>
          <w:sz w:val="24"/>
          <w:szCs w:val="24"/>
        </w:rPr>
        <w:t>Breška</w:t>
      </w:r>
      <w:proofErr w:type="spellEnd"/>
      <w:r w:rsidR="00A94295" w:rsidRPr="006F38EC">
        <w:rPr>
          <w:rFonts w:ascii="Arial" w:hAnsi="Arial" w:cs="Arial"/>
          <w:sz w:val="24"/>
          <w:szCs w:val="24"/>
        </w:rPr>
        <w:t>.</w:t>
      </w:r>
    </w:p>
    <w:p w:rsidR="006F38EC" w:rsidRPr="006F38EC" w:rsidRDefault="006F38EC" w:rsidP="006F38EC">
      <w:pPr>
        <w:pStyle w:val="Bezproreda"/>
        <w:rPr>
          <w:rFonts w:ascii="Arial" w:hAnsi="Arial" w:cs="Arial"/>
          <w:sz w:val="24"/>
          <w:szCs w:val="24"/>
        </w:rPr>
      </w:pPr>
    </w:p>
    <w:p w:rsidR="00A94295" w:rsidRPr="00A94295" w:rsidRDefault="00A94295" w:rsidP="00A94295">
      <w:pPr>
        <w:jc w:val="both"/>
        <w:rPr>
          <w:rFonts w:ascii="Arial" w:hAnsi="Arial" w:cs="Arial"/>
          <w:sz w:val="24"/>
          <w:szCs w:val="24"/>
        </w:rPr>
      </w:pPr>
      <w:r w:rsidRPr="00A94295">
        <w:rPr>
          <w:rFonts w:ascii="Arial" w:hAnsi="Arial" w:cs="Arial"/>
          <w:sz w:val="24"/>
          <w:szCs w:val="24"/>
        </w:rPr>
        <w:t>(2) Grad Ivanić-Grad obuhvaća područja koja idu katastarskim granicama rubnih naselja, koja ulaze u njegovo područje.</w:t>
      </w:r>
    </w:p>
    <w:p w:rsidR="00A94295" w:rsidRPr="00A94295" w:rsidRDefault="00A94295" w:rsidP="00A94295">
      <w:pPr>
        <w:jc w:val="both"/>
        <w:rPr>
          <w:rFonts w:ascii="Arial" w:hAnsi="Arial" w:cs="Arial"/>
          <w:sz w:val="24"/>
          <w:szCs w:val="24"/>
        </w:rPr>
      </w:pPr>
      <w:r w:rsidRPr="00A94295">
        <w:rPr>
          <w:rFonts w:ascii="Arial" w:hAnsi="Arial" w:cs="Arial"/>
          <w:sz w:val="24"/>
          <w:szCs w:val="24"/>
        </w:rPr>
        <w:t>(3) Granice Grada Ivanić-Grada mogu se mijenjati na način i po postupku propisanim zakonom.</w:t>
      </w:r>
    </w:p>
    <w:p w:rsidR="00376406" w:rsidRDefault="00376406" w:rsidP="00376406">
      <w:pPr>
        <w:pStyle w:val="Bezproreda"/>
      </w:pPr>
    </w:p>
    <w:p w:rsidR="00A94295" w:rsidRPr="00376406" w:rsidRDefault="00A94295" w:rsidP="00376406">
      <w:pPr>
        <w:jc w:val="center"/>
        <w:rPr>
          <w:rFonts w:ascii="Arial" w:hAnsi="Arial" w:cs="Arial"/>
          <w:b/>
          <w:sz w:val="24"/>
          <w:szCs w:val="24"/>
        </w:rPr>
      </w:pPr>
      <w:r w:rsidRPr="00376406">
        <w:rPr>
          <w:rFonts w:ascii="Arial" w:hAnsi="Arial" w:cs="Arial"/>
          <w:b/>
          <w:sz w:val="24"/>
          <w:szCs w:val="24"/>
        </w:rPr>
        <w:t>II. OBILJEŽJA GRADA  IVANIĆ-GRADA</w:t>
      </w:r>
    </w:p>
    <w:p w:rsidR="007B0165" w:rsidRDefault="007B0165" w:rsidP="007B0165">
      <w:pPr>
        <w:pStyle w:val="Bezproreda"/>
      </w:pPr>
    </w:p>
    <w:p w:rsidR="00A94295" w:rsidRPr="00376406" w:rsidRDefault="00A94295" w:rsidP="00376406">
      <w:pPr>
        <w:jc w:val="center"/>
        <w:rPr>
          <w:rFonts w:ascii="Arial" w:hAnsi="Arial" w:cs="Arial"/>
          <w:sz w:val="24"/>
          <w:szCs w:val="24"/>
        </w:rPr>
      </w:pPr>
      <w:r w:rsidRPr="00376406">
        <w:rPr>
          <w:rFonts w:ascii="Arial" w:hAnsi="Arial" w:cs="Arial"/>
          <w:sz w:val="24"/>
          <w:szCs w:val="24"/>
        </w:rPr>
        <w:t>Članak 4.</w:t>
      </w:r>
    </w:p>
    <w:p w:rsidR="00376406" w:rsidRPr="006F38EC" w:rsidRDefault="00376406" w:rsidP="006F38EC">
      <w:pPr>
        <w:jc w:val="both"/>
        <w:rPr>
          <w:rFonts w:ascii="Arial" w:hAnsi="Arial" w:cs="Arial"/>
          <w:sz w:val="24"/>
          <w:szCs w:val="24"/>
        </w:rPr>
      </w:pPr>
      <w:r w:rsidRPr="006F38EC">
        <w:rPr>
          <w:rFonts w:ascii="Arial" w:hAnsi="Arial" w:cs="Arial"/>
          <w:sz w:val="24"/>
          <w:szCs w:val="24"/>
        </w:rPr>
        <w:t xml:space="preserve">(1) Grad </w:t>
      </w:r>
      <w:r w:rsidR="00A94295" w:rsidRPr="006F38EC">
        <w:rPr>
          <w:rFonts w:ascii="Arial" w:hAnsi="Arial" w:cs="Arial"/>
          <w:sz w:val="24"/>
          <w:szCs w:val="24"/>
        </w:rPr>
        <w:t>Ivanić-Grad ima obilježja: grb i zastavu.</w:t>
      </w:r>
    </w:p>
    <w:p w:rsidR="00A94295" w:rsidRPr="006F38EC" w:rsidRDefault="00A94295" w:rsidP="006F38EC">
      <w:pPr>
        <w:jc w:val="both"/>
        <w:rPr>
          <w:rFonts w:ascii="Arial" w:hAnsi="Arial" w:cs="Arial"/>
          <w:sz w:val="24"/>
          <w:szCs w:val="24"/>
        </w:rPr>
      </w:pPr>
      <w:r w:rsidRPr="006F38EC">
        <w:rPr>
          <w:rFonts w:ascii="Arial" w:hAnsi="Arial" w:cs="Arial"/>
          <w:sz w:val="24"/>
          <w:szCs w:val="24"/>
        </w:rPr>
        <w:t>(2) Obilježjima iz stavka 1. o</w:t>
      </w:r>
      <w:r w:rsidR="00376406" w:rsidRPr="006F38EC">
        <w:rPr>
          <w:rFonts w:ascii="Arial" w:hAnsi="Arial" w:cs="Arial"/>
          <w:sz w:val="24"/>
          <w:szCs w:val="24"/>
        </w:rPr>
        <w:t xml:space="preserve">vog članka predstavlja se Grad </w:t>
      </w:r>
      <w:r w:rsidRPr="006F38EC">
        <w:rPr>
          <w:rFonts w:ascii="Arial" w:hAnsi="Arial" w:cs="Arial"/>
          <w:sz w:val="24"/>
          <w:szCs w:val="24"/>
        </w:rPr>
        <w:t>Ivanić-Grad i izražava</w:t>
      </w:r>
      <w:r w:rsidR="00376406" w:rsidRPr="006F38EC">
        <w:rPr>
          <w:rFonts w:ascii="Arial" w:hAnsi="Arial" w:cs="Arial"/>
          <w:sz w:val="24"/>
          <w:szCs w:val="24"/>
        </w:rPr>
        <w:t xml:space="preserve"> pripadnost Gradu Ivanić-Gradu.</w:t>
      </w:r>
    </w:p>
    <w:p w:rsidR="00A94295" w:rsidRPr="006F38EC" w:rsidRDefault="00A94295" w:rsidP="006F38EC">
      <w:pPr>
        <w:jc w:val="both"/>
        <w:rPr>
          <w:rFonts w:ascii="Arial" w:hAnsi="Arial" w:cs="Arial"/>
          <w:sz w:val="24"/>
          <w:szCs w:val="24"/>
        </w:rPr>
      </w:pPr>
      <w:r w:rsidRPr="006F38EC">
        <w:rPr>
          <w:rFonts w:ascii="Arial" w:hAnsi="Arial" w:cs="Arial"/>
          <w:sz w:val="24"/>
          <w:szCs w:val="24"/>
        </w:rPr>
        <w:t>(3)  Način u</w:t>
      </w:r>
      <w:r w:rsidR="00376406" w:rsidRPr="006F38EC">
        <w:rPr>
          <w:rFonts w:ascii="Arial" w:hAnsi="Arial" w:cs="Arial"/>
          <w:sz w:val="24"/>
          <w:szCs w:val="24"/>
        </w:rPr>
        <w:t xml:space="preserve">porabe  i  zaštita  obilježja  </w:t>
      </w:r>
      <w:r w:rsidRPr="006F38EC">
        <w:rPr>
          <w:rFonts w:ascii="Arial" w:hAnsi="Arial" w:cs="Arial"/>
          <w:sz w:val="24"/>
          <w:szCs w:val="24"/>
        </w:rPr>
        <w:t>Grada  Ivanić-Grada  utvrđuje  se  posebnom odlukom Gradskog vijeća, u skl</w:t>
      </w:r>
      <w:r w:rsidR="00376406" w:rsidRPr="006F38EC">
        <w:rPr>
          <w:rFonts w:ascii="Arial" w:hAnsi="Arial" w:cs="Arial"/>
          <w:sz w:val="24"/>
          <w:szCs w:val="24"/>
        </w:rPr>
        <w:t>adu sa zakonom i ovim Statutom.</w:t>
      </w:r>
    </w:p>
    <w:p w:rsidR="00376406" w:rsidRPr="00376406" w:rsidRDefault="00376406" w:rsidP="00376406">
      <w:pPr>
        <w:pStyle w:val="Bezproreda"/>
      </w:pPr>
    </w:p>
    <w:p w:rsidR="00A94295" w:rsidRPr="00376406" w:rsidRDefault="00A94295" w:rsidP="00213D33">
      <w:pPr>
        <w:jc w:val="center"/>
        <w:rPr>
          <w:rFonts w:ascii="Arial" w:hAnsi="Arial" w:cs="Arial"/>
          <w:sz w:val="24"/>
          <w:szCs w:val="24"/>
        </w:rPr>
      </w:pPr>
      <w:r w:rsidRPr="00376406">
        <w:rPr>
          <w:rFonts w:ascii="Arial" w:hAnsi="Arial" w:cs="Arial"/>
          <w:sz w:val="24"/>
          <w:szCs w:val="24"/>
        </w:rPr>
        <w:t>Članak 5.</w:t>
      </w:r>
    </w:p>
    <w:p w:rsidR="00A94295" w:rsidRPr="00376406" w:rsidRDefault="00A94295" w:rsidP="00376406">
      <w:pPr>
        <w:jc w:val="both"/>
        <w:rPr>
          <w:rFonts w:ascii="Arial" w:hAnsi="Arial" w:cs="Arial"/>
          <w:sz w:val="24"/>
          <w:szCs w:val="24"/>
        </w:rPr>
      </w:pPr>
      <w:r w:rsidRPr="00376406">
        <w:rPr>
          <w:rFonts w:ascii="Arial" w:hAnsi="Arial" w:cs="Arial"/>
          <w:sz w:val="24"/>
          <w:szCs w:val="24"/>
        </w:rPr>
        <w:t>(1) Grb Grada Ivanić-Grada je u obliku ovalnog štita osnovnog plavog polja na kojem se nalaze bijela kula s tri kruništa i tri cvijeta perunike s obje strane kule.</w:t>
      </w:r>
    </w:p>
    <w:p w:rsidR="00EA77DA" w:rsidRDefault="00EA77DA" w:rsidP="00EA77DA">
      <w:pPr>
        <w:pStyle w:val="Bezproreda"/>
      </w:pPr>
    </w:p>
    <w:p w:rsidR="00376406" w:rsidRPr="00EA77DA" w:rsidRDefault="00A94295" w:rsidP="00EA77DA">
      <w:pPr>
        <w:pStyle w:val="Bezproreda"/>
        <w:jc w:val="center"/>
        <w:rPr>
          <w:rFonts w:ascii="Arial" w:hAnsi="Arial" w:cs="Arial"/>
          <w:sz w:val="24"/>
          <w:szCs w:val="24"/>
        </w:rPr>
      </w:pPr>
      <w:r w:rsidRPr="00EA77DA">
        <w:rPr>
          <w:rFonts w:ascii="Arial" w:hAnsi="Arial" w:cs="Arial"/>
          <w:sz w:val="24"/>
          <w:szCs w:val="24"/>
        </w:rPr>
        <w:t>Članak 6.</w:t>
      </w:r>
    </w:p>
    <w:p w:rsidR="00EA77DA" w:rsidRDefault="00EA77DA" w:rsidP="00376406">
      <w:pPr>
        <w:pStyle w:val="Bezproreda"/>
        <w:jc w:val="both"/>
        <w:rPr>
          <w:rFonts w:ascii="Arial" w:hAnsi="Arial" w:cs="Arial"/>
          <w:sz w:val="24"/>
          <w:szCs w:val="24"/>
        </w:rPr>
      </w:pPr>
    </w:p>
    <w:p w:rsidR="00A94295" w:rsidRPr="006F38EC" w:rsidRDefault="00376406" w:rsidP="006F38EC">
      <w:pPr>
        <w:jc w:val="both"/>
        <w:rPr>
          <w:rFonts w:ascii="Arial" w:hAnsi="Arial" w:cs="Arial"/>
          <w:sz w:val="24"/>
          <w:szCs w:val="24"/>
        </w:rPr>
      </w:pPr>
      <w:r w:rsidRPr="006F38EC">
        <w:rPr>
          <w:rFonts w:ascii="Arial" w:hAnsi="Arial" w:cs="Arial"/>
          <w:sz w:val="24"/>
          <w:szCs w:val="24"/>
        </w:rPr>
        <w:t xml:space="preserve">(1) </w:t>
      </w:r>
      <w:r w:rsidR="00A94295" w:rsidRPr="006F38EC">
        <w:rPr>
          <w:rFonts w:ascii="Arial" w:hAnsi="Arial" w:cs="Arial"/>
          <w:sz w:val="24"/>
          <w:szCs w:val="24"/>
        </w:rPr>
        <w:t>Zastava Grada Ivanić-Grada je plave boje, a u sredini zastave, na sjecištu dijagonala, nalazi se grb Grada Ivanić-Grada.</w:t>
      </w:r>
    </w:p>
    <w:p w:rsidR="00C05149" w:rsidRDefault="00A94295" w:rsidP="00C05149">
      <w:pPr>
        <w:rPr>
          <w:rFonts w:ascii="Arial" w:hAnsi="Arial" w:cs="Arial"/>
          <w:sz w:val="24"/>
          <w:szCs w:val="24"/>
        </w:rPr>
      </w:pPr>
      <w:r w:rsidRPr="006F38EC">
        <w:rPr>
          <w:rFonts w:ascii="Arial" w:hAnsi="Arial" w:cs="Arial"/>
          <w:sz w:val="24"/>
          <w:szCs w:val="24"/>
        </w:rPr>
        <w:t>(2) Omjer širine i dužine zastave je 1:2.</w:t>
      </w:r>
    </w:p>
    <w:p w:rsidR="004F5670" w:rsidRDefault="00A94295" w:rsidP="00C05149">
      <w:pPr>
        <w:jc w:val="center"/>
        <w:rPr>
          <w:rFonts w:ascii="Arial" w:hAnsi="Arial" w:cs="Arial"/>
          <w:sz w:val="24"/>
          <w:szCs w:val="24"/>
        </w:rPr>
      </w:pPr>
      <w:r w:rsidRPr="006F38EC">
        <w:rPr>
          <w:rFonts w:ascii="Arial" w:hAnsi="Arial" w:cs="Arial"/>
          <w:sz w:val="24"/>
          <w:szCs w:val="24"/>
        </w:rPr>
        <w:lastRenderedPageBreak/>
        <w:t>Članak 7.</w:t>
      </w:r>
    </w:p>
    <w:p w:rsidR="00A94295" w:rsidRPr="00376406" w:rsidRDefault="00A94295" w:rsidP="00376406">
      <w:pPr>
        <w:jc w:val="both"/>
        <w:rPr>
          <w:rFonts w:ascii="Arial" w:hAnsi="Arial" w:cs="Arial"/>
          <w:sz w:val="24"/>
          <w:szCs w:val="24"/>
        </w:rPr>
      </w:pPr>
      <w:r w:rsidRPr="00376406">
        <w:rPr>
          <w:rFonts w:ascii="Arial" w:hAnsi="Arial" w:cs="Arial"/>
          <w:sz w:val="24"/>
          <w:szCs w:val="24"/>
        </w:rPr>
        <w:t>(1) Dan Grada Ivanić-Grada je 08. lipnja, koji se svečano slavi kao gradski blagdan.</w:t>
      </w:r>
    </w:p>
    <w:p w:rsidR="00A94295" w:rsidRDefault="00A94295" w:rsidP="00376406">
      <w:pPr>
        <w:jc w:val="both"/>
      </w:pPr>
    </w:p>
    <w:p w:rsidR="00A94295" w:rsidRPr="00376406" w:rsidRDefault="00A94295" w:rsidP="00376406">
      <w:pPr>
        <w:jc w:val="center"/>
        <w:rPr>
          <w:rFonts w:ascii="Arial" w:hAnsi="Arial" w:cs="Arial"/>
          <w:b/>
          <w:sz w:val="24"/>
          <w:szCs w:val="24"/>
        </w:rPr>
      </w:pPr>
      <w:r w:rsidRPr="00376406">
        <w:rPr>
          <w:rFonts w:ascii="Arial" w:hAnsi="Arial" w:cs="Arial"/>
          <w:b/>
          <w:sz w:val="24"/>
          <w:szCs w:val="24"/>
        </w:rPr>
        <w:t>III. JAVNA PRIZNANJA</w:t>
      </w:r>
    </w:p>
    <w:p w:rsidR="007B0165" w:rsidRDefault="007B0165" w:rsidP="007B0165">
      <w:pPr>
        <w:pStyle w:val="Bezproreda"/>
      </w:pPr>
    </w:p>
    <w:p w:rsidR="00A94295" w:rsidRPr="00376406" w:rsidRDefault="00A94295" w:rsidP="00376406">
      <w:pPr>
        <w:jc w:val="center"/>
        <w:rPr>
          <w:rFonts w:ascii="Arial" w:hAnsi="Arial" w:cs="Arial"/>
          <w:sz w:val="24"/>
          <w:szCs w:val="24"/>
        </w:rPr>
      </w:pPr>
      <w:r w:rsidRPr="00376406">
        <w:rPr>
          <w:rFonts w:ascii="Arial" w:hAnsi="Arial" w:cs="Arial"/>
          <w:sz w:val="24"/>
          <w:szCs w:val="24"/>
        </w:rPr>
        <w:t>Članak 8.</w:t>
      </w:r>
    </w:p>
    <w:p w:rsidR="00A94295" w:rsidRDefault="00A94295" w:rsidP="00376406">
      <w:pPr>
        <w:jc w:val="both"/>
        <w:rPr>
          <w:rFonts w:ascii="Arial" w:hAnsi="Arial" w:cs="Arial"/>
          <w:sz w:val="24"/>
          <w:szCs w:val="24"/>
        </w:rPr>
      </w:pPr>
      <w:r w:rsidRPr="00376406">
        <w:rPr>
          <w:rFonts w:ascii="Arial" w:hAnsi="Arial" w:cs="Arial"/>
          <w:sz w:val="24"/>
          <w:szCs w:val="24"/>
        </w:rPr>
        <w:t>(1) Javna p</w:t>
      </w:r>
      <w:r w:rsidR="00376406">
        <w:rPr>
          <w:rFonts w:ascii="Arial" w:hAnsi="Arial" w:cs="Arial"/>
          <w:sz w:val="24"/>
          <w:szCs w:val="24"/>
        </w:rPr>
        <w:t>riznanja Grada Ivanić-Grada su:</w:t>
      </w:r>
    </w:p>
    <w:p w:rsidR="00A94295" w:rsidRPr="00376406" w:rsidRDefault="00376406" w:rsidP="00376406">
      <w:pPr>
        <w:jc w:val="both"/>
        <w:rPr>
          <w:rFonts w:ascii="Arial" w:hAnsi="Arial" w:cs="Arial"/>
          <w:sz w:val="24"/>
          <w:szCs w:val="24"/>
        </w:rPr>
      </w:pPr>
      <w:r>
        <w:rPr>
          <w:rFonts w:ascii="Arial" w:hAnsi="Arial" w:cs="Arial"/>
          <w:sz w:val="24"/>
          <w:szCs w:val="24"/>
        </w:rPr>
        <w:t xml:space="preserve">      </w:t>
      </w:r>
      <w:r w:rsidR="00A94295" w:rsidRPr="00376406">
        <w:rPr>
          <w:rFonts w:ascii="Arial" w:hAnsi="Arial" w:cs="Arial"/>
          <w:sz w:val="24"/>
          <w:szCs w:val="24"/>
        </w:rPr>
        <w:t>1. Počasni građanin Grada Ivanić-Grada</w:t>
      </w:r>
    </w:p>
    <w:p w:rsidR="00A94295" w:rsidRPr="00376406" w:rsidRDefault="00A94295" w:rsidP="00376406">
      <w:pPr>
        <w:jc w:val="both"/>
        <w:rPr>
          <w:rFonts w:ascii="Arial" w:hAnsi="Arial" w:cs="Arial"/>
          <w:sz w:val="24"/>
          <w:szCs w:val="24"/>
        </w:rPr>
      </w:pPr>
      <w:r w:rsidRPr="00376406">
        <w:rPr>
          <w:rFonts w:ascii="Arial" w:hAnsi="Arial" w:cs="Arial"/>
          <w:sz w:val="24"/>
          <w:szCs w:val="24"/>
        </w:rPr>
        <w:t xml:space="preserve">      2. Nagrada Grada Ivanić-Grada za životno djelo</w:t>
      </w:r>
    </w:p>
    <w:p w:rsidR="00A94295" w:rsidRPr="00376406" w:rsidRDefault="00A94295" w:rsidP="00376406">
      <w:pPr>
        <w:jc w:val="both"/>
        <w:rPr>
          <w:rFonts w:ascii="Arial" w:hAnsi="Arial" w:cs="Arial"/>
          <w:sz w:val="24"/>
          <w:szCs w:val="24"/>
        </w:rPr>
      </w:pPr>
      <w:r w:rsidRPr="00376406">
        <w:rPr>
          <w:rFonts w:ascii="Arial" w:hAnsi="Arial" w:cs="Arial"/>
          <w:sz w:val="24"/>
          <w:szCs w:val="24"/>
        </w:rPr>
        <w:t xml:space="preserve">      3. Godišnja nagrada Grada Ivanić-Grada</w:t>
      </w:r>
    </w:p>
    <w:p w:rsidR="00A94295" w:rsidRPr="00376406" w:rsidRDefault="00A94295" w:rsidP="00376406">
      <w:pPr>
        <w:jc w:val="both"/>
        <w:rPr>
          <w:rFonts w:ascii="Arial" w:hAnsi="Arial" w:cs="Arial"/>
          <w:sz w:val="24"/>
          <w:szCs w:val="24"/>
        </w:rPr>
      </w:pPr>
      <w:r w:rsidRPr="00376406">
        <w:rPr>
          <w:rFonts w:ascii="Arial" w:hAnsi="Arial" w:cs="Arial"/>
          <w:sz w:val="24"/>
          <w:szCs w:val="24"/>
        </w:rPr>
        <w:t xml:space="preserve">      4. Priznanje Grada Ivanić-Grada</w:t>
      </w:r>
    </w:p>
    <w:p w:rsidR="00A94295" w:rsidRPr="00376406" w:rsidRDefault="00A94295" w:rsidP="00376406">
      <w:pPr>
        <w:pStyle w:val="Bezproreda"/>
      </w:pPr>
    </w:p>
    <w:p w:rsidR="00376406" w:rsidRDefault="00A94295" w:rsidP="00376406">
      <w:pPr>
        <w:jc w:val="center"/>
        <w:rPr>
          <w:rFonts w:ascii="Arial" w:hAnsi="Arial" w:cs="Arial"/>
          <w:sz w:val="24"/>
          <w:szCs w:val="24"/>
        </w:rPr>
      </w:pPr>
      <w:r w:rsidRPr="00376406">
        <w:rPr>
          <w:rFonts w:ascii="Arial" w:hAnsi="Arial" w:cs="Arial"/>
          <w:sz w:val="24"/>
          <w:szCs w:val="24"/>
        </w:rPr>
        <w:t>Članak 9.</w:t>
      </w:r>
    </w:p>
    <w:p w:rsidR="00A94295" w:rsidRDefault="00376406" w:rsidP="00376406">
      <w:pPr>
        <w:jc w:val="both"/>
        <w:rPr>
          <w:rFonts w:ascii="Arial" w:hAnsi="Arial" w:cs="Arial"/>
          <w:sz w:val="24"/>
          <w:szCs w:val="24"/>
        </w:rPr>
      </w:pPr>
      <w:r>
        <w:rPr>
          <w:rFonts w:ascii="Arial" w:hAnsi="Arial" w:cs="Arial"/>
          <w:sz w:val="24"/>
          <w:szCs w:val="24"/>
        </w:rPr>
        <w:t xml:space="preserve">(1) Gradsko vijeće dodjeljuje javna priznanja za </w:t>
      </w:r>
      <w:r w:rsidR="00A94295" w:rsidRPr="00376406">
        <w:rPr>
          <w:rFonts w:ascii="Arial" w:hAnsi="Arial" w:cs="Arial"/>
          <w:sz w:val="24"/>
          <w:szCs w:val="24"/>
        </w:rPr>
        <w:t>iznimna dostignuća i do</w:t>
      </w:r>
      <w:r>
        <w:rPr>
          <w:rFonts w:ascii="Arial" w:hAnsi="Arial" w:cs="Arial"/>
          <w:sz w:val="24"/>
          <w:szCs w:val="24"/>
        </w:rPr>
        <w:t xml:space="preserve">prinos od osobitog značenja za </w:t>
      </w:r>
      <w:r w:rsidR="00A94295" w:rsidRPr="00376406">
        <w:rPr>
          <w:rFonts w:ascii="Arial" w:hAnsi="Arial" w:cs="Arial"/>
          <w:sz w:val="24"/>
          <w:szCs w:val="24"/>
        </w:rPr>
        <w:t>razvitak i ugled Grada Ivanić-Grada,  a  poglav</w:t>
      </w:r>
      <w:r>
        <w:rPr>
          <w:rFonts w:ascii="Arial" w:hAnsi="Arial" w:cs="Arial"/>
          <w:sz w:val="24"/>
          <w:szCs w:val="24"/>
        </w:rPr>
        <w:t xml:space="preserve">ito za  naročite uspjehe u </w:t>
      </w:r>
      <w:r w:rsidR="00A94295" w:rsidRPr="00376406">
        <w:rPr>
          <w:rFonts w:ascii="Arial" w:hAnsi="Arial" w:cs="Arial"/>
          <w:sz w:val="24"/>
          <w:szCs w:val="24"/>
        </w:rPr>
        <w:t>unapređivanju gospodarstva, znanosti, kulture, zaštite i una</w:t>
      </w:r>
      <w:r>
        <w:rPr>
          <w:rFonts w:ascii="Arial" w:hAnsi="Arial" w:cs="Arial"/>
          <w:sz w:val="24"/>
          <w:szCs w:val="24"/>
        </w:rPr>
        <w:t xml:space="preserve">pređivanja čovjekovog okoliša, </w:t>
      </w:r>
      <w:r w:rsidR="00A94295" w:rsidRPr="00376406">
        <w:rPr>
          <w:rFonts w:ascii="Arial" w:hAnsi="Arial" w:cs="Arial"/>
          <w:sz w:val="24"/>
          <w:szCs w:val="24"/>
        </w:rPr>
        <w:t>športa, tehničke kulture, zdravstva i drugih javnih djelatnosti, te za poticanje aktivnosti koje su tome usmjerene.</w:t>
      </w:r>
    </w:p>
    <w:p w:rsidR="00376406" w:rsidRPr="00376406" w:rsidRDefault="00376406" w:rsidP="00376406">
      <w:pPr>
        <w:pStyle w:val="Bezproreda"/>
      </w:pPr>
    </w:p>
    <w:p w:rsidR="00A94295" w:rsidRPr="00376406" w:rsidRDefault="00A94295" w:rsidP="00376406">
      <w:pPr>
        <w:jc w:val="center"/>
        <w:rPr>
          <w:rFonts w:ascii="Arial" w:hAnsi="Arial" w:cs="Arial"/>
          <w:sz w:val="24"/>
          <w:szCs w:val="24"/>
        </w:rPr>
      </w:pPr>
      <w:r w:rsidRPr="00376406">
        <w:rPr>
          <w:rFonts w:ascii="Arial" w:hAnsi="Arial" w:cs="Arial"/>
          <w:sz w:val="24"/>
          <w:szCs w:val="24"/>
        </w:rPr>
        <w:t>Članak 10.</w:t>
      </w:r>
    </w:p>
    <w:p w:rsidR="00A94295" w:rsidRPr="006F38EC" w:rsidRDefault="00A94295" w:rsidP="006F38EC">
      <w:pPr>
        <w:jc w:val="both"/>
        <w:rPr>
          <w:rFonts w:ascii="Arial" w:hAnsi="Arial" w:cs="Arial"/>
          <w:sz w:val="24"/>
          <w:szCs w:val="24"/>
        </w:rPr>
      </w:pPr>
      <w:r w:rsidRPr="006F38EC">
        <w:rPr>
          <w:rFonts w:ascii="Arial" w:hAnsi="Arial" w:cs="Arial"/>
          <w:sz w:val="24"/>
          <w:szCs w:val="24"/>
        </w:rPr>
        <w:t>(1) Gra</w:t>
      </w:r>
      <w:r w:rsidR="00376406" w:rsidRPr="006F38EC">
        <w:rPr>
          <w:rFonts w:ascii="Arial" w:hAnsi="Arial" w:cs="Arial"/>
          <w:sz w:val="24"/>
          <w:szCs w:val="24"/>
        </w:rPr>
        <w:t xml:space="preserve">dsko vijeće može </w:t>
      </w:r>
      <w:r w:rsidRPr="006F38EC">
        <w:rPr>
          <w:rFonts w:ascii="Arial" w:hAnsi="Arial" w:cs="Arial"/>
          <w:sz w:val="24"/>
          <w:szCs w:val="24"/>
        </w:rPr>
        <w:t>progla</w:t>
      </w:r>
      <w:r w:rsidR="00376406" w:rsidRPr="006F38EC">
        <w:rPr>
          <w:rFonts w:ascii="Arial" w:hAnsi="Arial" w:cs="Arial"/>
          <w:sz w:val="24"/>
          <w:szCs w:val="24"/>
        </w:rPr>
        <w:t xml:space="preserve">siti počasnim građaninom osobe koje su se </w:t>
      </w:r>
      <w:r w:rsidRPr="006F38EC">
        <w:rPr>
          <w:rFonts w:ascii="Arial" w:hAnsi="Arial" w:cs="Arial"/>
          <w:sz w:val="24"/>
          <w:szCs w:val="24"/>
        </w:rPr>
        <w:t>istakle naročitim z</w:t>
      </w:r>
      <w:r w:rsidR="00376406" w:rsidRPr="006F38EC">
        <w:rPr>
          <w:rFonts w:ascii="Arial" w:hAnsi="Arial" w:cs="Arial"/>
          <w:sz w:val="24"/>
          <w:szCs w:val="24"/>
        </w:rPr>
        <w:t>aslugama za Grad  Ivanić-Grad.</w:t>
      </w:r>
    </w:p>
    <w:p w:rsidR="00A94295" w:rsidRPr="006F38EC" w:rsidRDefault="00A94295" w:rsidP="006F38EC">
      <w:pPr>
        <w:jc w:val="both"/>
        <w:rPr>
          <w:rFonts w:ascii="Arial" w:hAnsi="Arial" w:cs="Arial"/>
          <w:sz w:val="24"/>
          <w:szCs w:val="24"/>
        </w:rPr>
      </w:pPr>
      <w:r w:rsidRPr="006F38EC">
        <w:rPr>
          <w:rFonts w:ascii="Arial" w:hAnsi="Arial" w:cs="Arial"/>
          <w:sz w:val="24"/>
          <w:szCs w:val="24"/>
        </w:rPr>
        <w:t>(2) Počasnom g</w:t>
      </w:r>
      <w:r w:rsidR="00376406" w:rsidRPr="006F38EC">
        <w:rPr>
          <w:rFonts w:ascii="Arial" w:hAnsi="Arial" w:cs="Arial"/>
          <w:sz w:val="24"/>
          <w:szCs w:val="24"/>
        </w:rPr>
        <w:t>rađaninu dodjeljuje se Povelja.</w:t>
      </w:r>
    </w:p>
    <w:p w:rsidR="00A94295" w:rsidRPr="006F38EC" w:rsidRDefault="00A94295" w:rsidP="006F38EC">
      <w:pPr>
        <w:jc w:val="both"/>
        <w:rPr>
          <w:rFonts w:ascii="Arial" w:hAnsi="Arial" w:cs="Arial"/>
          <w:sz w:val="24"/>
          <w:szCs w:val="24"/>
        </w:rPr>
      </w:pPr>
      <w:r w:rsidRPr="006F38EC">
        <w:rPr>
          <w:rFonts w:ascii="Arial" w:hAnsi="Arial" w:cs="Arial"/>
          <w:sz w:val="24"/>
          <w:szCs w:val="24"/>
        </w:rPr>
        <w:t xml:space="preserve">(3) Proglašenje počasnim građaninom Grada Ivanić-Grada znak je počasti, zahvalnosti i </w:t>
      </w:r>
      <w:r w:rsidR="00376406" w:rsidRPr="006F38EC">
        <w:rPr>
          <w:rFonts w:ascii="Arial" w:hAnsi="Arial" w:cs="Arial"/>
          <w:sz w:val="24"/>
          <w:szCs w:val="24"/>
        </w:rPr>
        <w:t>priznanja.</w:t>
      </w:r>
    </w:p>
    <w:p w:rsidR="00A94295" w:rsidRPr="006F38EC" w:rsidRDefault="00376406" w:rsidP="006F38EC">
      <w:pPr>
        <w:jc w:val="both"/>
        <w:rPr>
          <w:rFonts w:ascii="Arial" w:hAnsi="Arial" w:cs="Arial"/>
          <w:sz w:val="24"/>
          <w:szCs w:val="24"/>
        </w:rPr>
      </w:pPr>
      <w:r w:rsidRPr="006F38EC">
        <w:rPr>
          <w:rFonts w:ascii="Arial" w:hAnsi="Arial" w:cs="Arial"/>
          <w:sz w:val="24"/>
          <w:szCs w:val="24"/>
        </w:rPr>
        <w:t xml:space="preserve">(4) Gradsko vijeće može </w:t>
      </w:r>
      <w:r w:rsidR="00A94295" w:rsidRPr="006F38EC">
        <w:rPr>
          <w:rFonts w:ascii="Arial" w:hAnsi="Arial" w:cs="Arial"/>
          <w:sz w:val="24"/>
          <w:szCs w:val="24"/>
        </w:rPr>
        <w:t>dodjeljivati nagrade i druga javna  priznanja građanima  i pravnim   osobama,  za   naročite   uspjehe   u   svim    područjima   gospodarskog   i društv</w:t>
      </w:r>
      <w:r w:rsidRPr="006F38EC">
        <w:rPr>
          <w:rFonts w:ascii="Arial" w:hAnsi="Arial" w:cs="Arial"/>
          <w:sz w:val="24"/>
          <w:szCs w:val="24"/>
        </w:rPr>
        <w:t>enog života  značajnog za Grad.</w:t>
      </w:r>
    </w:p>
    <w:p w:rsidR="00A94295" w:rsidRPr="006F38EC" w:rsidRDefault="00376406" w:rsidP="006F38EC">
      <w:pPr>
        <w:jc w:val="both"/>
        <w:rPr>
          <w:rFonts w:ascii="Arial" w:hAnsi="Arial" w:cs="Arial"/>
          <w:sz w:val="24"/>
          <w:szCs w:val="24"/>
        </w:rPr>
      </w:pPr>
      <w:r w:rsidRPr="006F38EC">
        <w:rPr>
          <w:rFonts w:ascii="Arial" w:hAnsi="Arial" w:cs="Arial"/>
          <w:sz w:val="24"/>
          <w:szCs w:val="24"/>
        </w:rPr>
        <w:t xml:space="preserve">(5) Javna </w:t>
      </w:r>
      <w:r w:rsidR="00A94295" w:rsidRPr="006F38EC">
        <w:rPr>
          <w:rFonts w:ascii="Arial" w:hAnsi="Arial" w:cs="Arial"/>
          <w:sz w:val="24"/>
          <w:szCs w:val="24"/>
        </w:rPr>
        <w:t>priznanja i nagrade m</w:t>
      </w:r>
      <w:r w:rsidRPr="006F38EC">
        <w:rPr>
          <w:rFonts w:ascii="Arial" w:hAnsi="Arial" w:cs="Arial"/>
          <w:sz w:val="24"/>
          <w:szCs w:val="24"/>
        </w:rPr>
        <w:t xml:space="preserve">ogu se </w:t>
      </w:r>
      <w:r w:rsidR="00A94295" w:rsidRPr="006F38EC">
        <w:rPr>
          <w:rFonts w:ascii="Arial" w:hAnsi="Arial" w:cs="Arial"/>
          <w:sz w:val="24"/>
          <w:szCs w:val="24"/>
        </w:rPr>
        <w:t>dodjeljivati i državljanima drugih zemalja, prijateljskim građanima i mjestima, međunarodnim organizacijama i organizacijama dru</w:t>
      </w:r>
      <w:r w:rsidRPr="006F38EC">
        <w:rPr>
          <w:rFonts w:ascii="Arial" w:hAnsi="Arial" w:cs="Arial"/>
          <w:sz w:val="24"/>
          <w:szCs w:val="24"/>
        </w:rPr>
        <w:t>gih država i njihovim tijelima.</w:t>
      </w:r>
    </w:p>
    <w:p w:rsidR="00213D33" w:rsidRDefault="00A94295" w:rsidP="004A078B">
      <w:pPr>
        <w:jc w:val="both"/>
        <w:rPr>
          <w:rFonts w:ascii="Arial" w:hAnsi="Arial" w:cs="Arial"/>
          <w:sz w:val="24"/>
          <w:szCs w:val="24"/>
        </w:rPr>
      </w:pPr>
      <w:r w:rsidRPr="006F38EC">
        <w:rPr>
          <w:rFonts w:ascii="Arial" w:hAnsi="Arial" w:cs="Arial"/>
          <w:sz w:val="24"/>
          <w:szCs w:val="24"/>
        </w:rPr>
        <w:t>(6) Uvjeti za dodje</w:t>
      </w:r>
      <w:r w:rsidR="00376406" w:rsidRPr="006F38EC">
        <w:rPr>
          <w:rFonts w:ascii="Arial" w:hAnsi="Arial" w:cs="Arial"/>
          <w:sz w:val="24"/>
          <w:szCs w:val="24"/>
        </w:rPr>
        <w:t xml:space="preserve">lu javnih  priznanja iz </w:t>
      </w:r>
      <w:r w:rsidR="00376406" w:rsidRPr="004A078B">
        <w:rPr>
          <w:rFonts w:ascii="Arial" w:hAnsi="Arial" w:cs="Arial"/>
          <w:sz w:val="24"/>
          <w:szCs w:val="24"/>
        </w:rPr>
        <w:t xml:space="preserve">članka </w:t>
      </w:r>
      <w:r w:rsidR="00EE6A0E" w:rsidRPr="004A078B">
        <w:rPr>
          <w:rFonts w:ascii="Arial" w:hAnsi="Arial" w:cs="Arial"/>
          <w:sz w:val="24"/>
          <w:szCs w:val="24"/>
        </w:rPr>
        <w:t>8.</w:t>
      </w:r>
      <w:r w:rsidR="00376406" w:rsidRPr="004A078B">
        <w:rPr>
          <w:rFonts w:ascii="Arial" w:hAnsi="Arial" w:cs="Arial"/>
          <w:sz w:val="24"/>
          <w:szCs w:val="24"/>
        </w:rPr>
        <w:t xml:space="preserve"> ovog  </w:t>
      </w:r>
      <w:r w:rsidR="00376406" w:rsidRPr="006F38EC">
        <w:rPr>
          <w:rFonts w:ascii="Arial" w:hAnsi="Arial" w:cs="Arial"/>
          <w:sz w:val="24"/>
          <w:szCs w:val="24"/>
        </w:rPr>
        <w:t xml:space="preserve">Statuta, njihov  izgled i oblik, kriteriji i postupak njihove </w:t>
      </w:r>
      <w:r w:rsidRPr="006F38EC">
        <w:rPr>
          <w:rFonts w:ascii="Arial" w:hAnsi="Arial" w:cs="Arial"/>
          <w:sz w:val="24"/>
          <w:szCs w:val="24"/>
        </w:rPr>
        <w:t>dodjele,  tijela  koja  provode  postupak  i  dodjeljuju priznanja, uređuje se posebnom odlukom Gradskog vijeća.</w:t>
      </w:r>
    </w:p>
    <w:p w:rsidR="00C05149" w:rsidRPr="004A078B" w:rsidRDefault="00C05149" w:rsidP="004A078B">
      <w:pPr>
        <w:jc w:val="both"/>
        <w:rPr>
          <w:rFonts w:ascii="Arial" w:hAnsi="Arial" w:cs="Arial"/>
          <w:sz w:val="24"/>
          <w:szCs w:val="24"/>
        </w:rPr>
      </w:pPr>
    </w:p>
    <w:p w:rsidR="00A94295" w:rsidRPr="00213D33" w:rsidRDefault="00A94295" w:rsidP="00213D33">
      <w:pPr>
        <w:jc w:val="center"/>
        <w:rPr>
          <w:rFonts w:ascii="Arial" w:hAnsi="Arial" w:cs="Arial"/>
          <w:b/>
          <w:sz w:val="24"/>
          <w:szCs w:val="24"/>
        </w:rPr>
      </w:pPr>
      <w:r w:rsidRPr="00213D33">
        <w:rPr>
          <w:rFonts w:ascii="Arial" w:hAnsi="Arial" w:cs="Arial"/>
          <w:b/>
          <w:sz w:val="24"/>
          <w:szCs w:val="24"/>
        </w:rPr>
        <w:lastRenderedPageBreak/>
        <w:t>IV. SURADNJA S DRUGIM JEDINICAMA LOKALNE I PODRUČNE (REGIONALNE)  SAMOUPRAVE</w:t>
      </w:r>
    </w:p>
    <w:p w:rsidR="007B0165" w:rsidRDefault="007B0165" w:rsidP="007B0165">
      <w:pPr>
        <w:pStyle w:val="Bezproreda"/>
      </w:pPr>
    </w:p>
    <w:p w:rsidR="007B0165" w:rsidRPr="00376406" w:rsidRDefault="00213D33" w:rsidP="007B0165">
      <w:pPr>
        <w:jc w:val="center"/>
        <w:rPr>
          <w:rFonts w:ascii="Arial" w:hAnsi="Arial" w:cs="Arial"/>
          <w:sz w:val="24"/>
          <w:szCs w:val="24"/>
        </w:rPr>
      </w:pPr>
      <w:r>
        <w:rPr>
          <w:rFonts w:ascii="Arial" w:hAnsi="Arial" w:cs="Arial"/>
          <w:sz w:val="24"/>
          <w:szCs w:val="24"/>
        </w:rPr>
        <w:t>Članak 11.</w:t>
      </w:r>
    </w:p>
    <w:p w:rsidR="00A94295" w:rsidRDefault="00A94295" w:rsidP="00E614ED">
      <w:pPr>
        <w:spacing w:after="0"/>
        <w:jc w:val="both"/>
        <w:rPr>
          <w:rFonts w:ascii="Arial" w:hAnsi="Arial" w:cs="Arial"/>
          <w:sz w:val="24"/>
          <w:szCs w:val="24"/>
        </w:rPr>
      </w:pPr>
      <w:r w:rsidRPr="00376406">
        <w:rPr>
          <w:rFonts w:ascii="Arial" w:hAnsi="Arial" w:cs="Arial"/>
          <w:sz w:val="24"/>
          <w:szCs w:val="24"/>
        </w:rPr>
        <w:t>(1) Ostvarujući zajednički interes u unapređivanju gospodarskog,</w:t>
      </w:r>
      <w:r w:rsidR="006F38EC">
        <w:rPr>
          <w:rFonts w:ascii="Arial" w:hAnsi="Arial" w:cs="Arial"/>
          <w:sz w:val="24"/>
          <w:szCs w:val="24"/>
        </w:rPr>
        <w:t xml:space="preserve"> društvenog i </w:t>
      </w:r>
      <w:r w:rsidRPr="00376406">
        <w:rPr>
          <w:rFonts w:ascii="Arial" w:hAnsi="Arial" w:cs="Arial"/>
          <w:sz w:val="24"/>
          <w:szCs w:val="24"/>
        </w:rPr>
        <w:t>kulturnog  razvitka,  Grad   Ivanić-Grad  uspostavlja  i  održava  suradnju  s  drugim jedinicama  lokalne   samouprave  u  zemlji  i  inozemstvu, u  skladu sa  zak</w:t>
      </w:r>
      <w:r w:rsidR="00213D33">
        <w:rPr>
          <w:rFonts w:ascii="Arial" w:hAnsi="Arial" w:cs="Arial"/>
          <w:sz w:val="24"/>
          <w:szCs w:val="24"/>
        </w:rPr>
        <w:t>onom  i međunarodnim ugovorima.</w:t>
      </w:r>
    </w:p>
    <w:p w:rsidR="00213D33" w:rsidRPr="00376406" w:rsidRDefault="00213D33" w:rsidP="00E614ED">
      <w:pPr>
        <w:pStyle w:val="Bezproreda"/>
        <w:jc w:val="both"/>
      </w:pPr>
    </w:p>
    <w:p w:rsidR="00A94295" w:rsidRPr="00376406" w:rsidRDefault="00213D33" w:rsidP="00EA77DA">
      <w:pPr>
        <w:jc w:val="center"/>
        <w:rPr>
          <w:rFonts w:ascii="Arial" w:hAnsi="Arial" w:cs="Arial"/>
          <w:sz w:val="24"/>
          <w:szCs w:val="24"/>
        </w:rPr>
      </w:pPr>
      <w:r>
        <w:rPr>
          <w:rFonts w:ascii="Arial" w:hAnsi="Arial" w:cs="Arial"/>
          <w:sz w:val="24"/>
          <w:szCs w:val="24"/>
        </w:rPr>
        <w:t>Članak 12.</w:t>
      </w:r>
    </w:p>
    <w:p w:rsidR="00A94295" w:rsidRPr="006F38EC" w:rsidRDefault="00A94295" w:rsidP="006F38EC">
      <w:pPr>
        <w:jc w:val="both"/>
        <w:rPr>
          <w:rFonts w:ascii="Arial" w:hAnsi="Arial" w:cs="Arial"/>
          <w:sz w:val="24"/>
          <w:szCs w:val="24"/>
        </w:rPr>
      </w:pPr>
      <w:r w:rsidRPr="006F38EC">
        <w:rPr>
          <w:rFonts w:ascii="Arial" w:hAnsi="Arial" w:cs="Arial"/>
          <w:sz w:val="24"/>
          <w:szCs w:val="24"/>
        </w:rPr>
        <w:t>(1) Gradsko vijeće  donosi odluku o uspostavljanju suradnje, odnosno o sklapanju sporazuma (ugovora, povelje,  memoranduma i sl.) o suradnji s pojedinim jedinicama lokalne  samouprave,   kada    ocijeni   da   postoji    dugoročan  i   trajan    interes  za uspostavljanje suradnje i mogućnosti za njezino  razvijanje.</w:t>
      </w:r>
    </w:p>
    <w:p w:rsidR="006F38EC" w:rsidRDefault="00A94295" w:rsidP="00213D33">
      <w:pPr>
        <w:jc w:val="both"/>
        <w:rPr>
          <w:rFonts w:ascii="Arial" w:hAnsi="Arial" w:cs="Arial"/>
          <w:sz w:val="24"/>
          <w:szCs w:val="24"/>
        </w:rPr>
      </w:pPr>
      <w:r w:rsidRPr="006F38EC">
        <w:rPr>
          <w:rFonts w:ascii="Arial" w:hAnsi="Arial" w:cs="Arial"/>
          <w:sz w:val="24"/>
          <w:szCs w:val="24"/>
        </w:rPr>
        <w:t>(2) Kriteriji  za  uspostavljanje  suradnje,  te  postupak donošenja  odluke uređuje  se po</w:t>
      </w:r>
      <w:r w:rsidR="006F38EC">
        <w:rPr>
          <w:rFonts w:ascii="Arial" w:hAnsi="Arial" w:cs="Arial"/>
          <w:sz w:val="24"/>
          <w:szCs w:val="24"/>
        </w:rPr>
        <w:t>sebnom odlukom Gradskog vijeća.</w:t>
      </w:r>
    </w:p>
    <w:p w:rsidR="007B0165" w:rsidRPr="00213D33" w:rsidRDefault="007B0165" w:rsidP="007B0165">
      <w:pPr>
        <w:pStyle w:val="Bezproreda"/>
      </w:pPr>
    </w:p>
    <w:p w:rsidR="00A94295" w:rsidRPr="00376406" w:rsidRDefault="00213D33" w:rsidP="00EA77DA">
      <w:pPr>
        <w:jc w:val="center"/>
        <w:rPr>
          <w:rFonts w:ascii="Arial" w:hAnsi="Arial" w:cs="Arial"/>
          <w:sz w:val="24"/>
          <w:szCs w:val="24"/>
        </w:rPr>
      </w:pPr>
      <w:r>
        <w:rPr>
          <w:rFonts w:ascii="Arial" w:hAnsi="Arial" w:cs="Arial"/>
          <w:sz w:val="24"/>
          <w:szCs w:val="24"/>
        </w:rPr>
        <w:t>Članak 13.</w:t>
      </w:r>
    </w:p>
    <w:p w:rsidR="00A94295" w:rsidRPr="006F38EC" w:rsidRDefault="007B0165" w:rsidP="006F38EC">
      <w:pPr>
        <w:jc w:val="both"/>
        <w:rPr>
          <w:rFonts w:ascii="Arial" w:hAnsi="Arial" w:cs="Arial"/>
          <w:sz w:val="24"/>
          <w:szCs w:val="24"/>
        </w:rPr>
      </w:pPr>
      <w:r>
        <w:rPr>
          <w:rFonts w:ascii="Arial" w:hAnsi="Arial" w:cs="Arial"/>
          <w:sz w:val="24"/>
          <w:szCs w:val="24"/>
        </w:rPr>
        <w:t xml:space="preserve">(1)  Sporazum o suradnji Grada Ivanić-Grada sa drugim jedinicama lokalne  </w:t>
      </w:r>
      <w:r w:rsidR="00A94295" w:rsidRPr="006F38EC">
        <w:rPr>
          <w:rFonts w:ascii="Arial" w:hAnsi="Arial" w:cs="Arial"/>
          <w:sz w:val="24"/>
          <w:szCs w:val="24"/>
        </w:rPr>
        <w:t xml:space="preserve">samouprave ili </w:t>
      </w:r>
      <w:r>
        <w:rPr>
          <w:rFonts w:ascii="Arial" w:hAnsi="Arial" w:cs="Arial"/>
          <w:sz w:val="24"/>
          <w:szCs w:val="24"/>
        </w:rPr>
        <w:t xml:space="preserve">gradom druge države objavljuje </w:t>
      </w:r>
      <w:r w:rsidR="00A94295" w:rsidRPr="006F38EC">
        <w:rPr>
          <w:rFonts w:ascii="Arial" w:hAnsi="Arial" w:cs="Arial"/>
          <w:sz w:val="24"/>
          <w:szCs w:val="24"/>
        </w:rPr>
        <w:t>se u Službenom glasniku Grada Ivanić-Grada.</w:t>
      </w:r>
    </w:p>
    <w:p w:rsidR="00A94295" w:rsidRPr="006F38EC" w:rsidRDefault="00A94295" w:rsidP="006F38EC">
      <w:pPr>
        <w:jc w:val="both"/>
        <w:rPr>
          <w:rFonts w:ascii="Arial" w:hAnsi="Arial" w:cs="Arial"/>
          <w:sz w:val="24"/>
          <w:szCs w:val="24"/>
        </w:rPr>
      </w:pPr>
      <w:r w:rsidRPr="006F38EC">
        <w:rPr>
          <w:rFonts w:ascii="Arial" w:hAnsi="Arial" w:cs="Arial"/>
          <w:sz w:val="24"/>
          <w:szCs w:val="24"/>
        </w:rPr>
        <w:t>(2) Grad  Ivanić-Grad može odlukom Gradskog vijeća proglasiti prijate</w:t>
      </w:r>
      <w:r w:rsidR="007B0165">
        <w:rPr>
          <w:rFonts w:ascii="Arial" w:hAnsi="Arial" w:cs="Arial"/>
          <w:sz w:val="24"/>
          <w:szCs w:val="24"/>
        </w:rPr>
        <w:t xml:space="preserve">ljskim gradom pojedini grad u zemlji i </w:t>
      </w:r>
      <w:r w:rsidRPr="006F38EC">
        <w:rPr>
          <w:rFonts w:ascii="Arial" w:hAnsi="Arial" w:cs="Arial"/>
          <w:sz w:val="24"/>
          <w:szCs w:val="24"/>
        </w:rPr>
        <w:t>inozemstvu radi  njegovog udjela  u  ostvarivanju i razvoju međusobnih odnosa, kojima  se ostvaruje prijat</w:t>
      </w:r>
      <w:r w:rsidR="007B0165">
        <w:rPr>
          <w:rFonts w:ascii="Arial" w:hAnsi="Arial" w:cs="Arial"/>
          <w:sz w:val="24"/>
          <w:szCs w:val="24"/>
        </w:rPr>
        <w:t xml:space="preserve">eljstvo među narodima i potiče </w:t>
      </w:r>
      <w:r w:rsidRPr="006F38EC">
        <w:rPr>
          <w:rFonts w:ascii="Arial" w:hAnsi="Arial" w:cs="Arial"/>
          <w:sz w:val="24"/>
          <w:szCs w:val="24"/>
        </w:rPr>
        <w:t>razvoj Grada Ivanić-Grada i Republike Hrvatske.</w:t>
      </w:r>
    </w:p>
    <w:p w:rsidR="00A94295" w:rsidRPr="00213D33" w:rsidRDefault="00A94295" w:rsidP="00213D33">
      <w:pPr>
        <w:jc w:val="both"/>
        <w:rPr>
          <w:rFonts w:ascii="Arial" w:hAnsi="Arial" w:cs="Arial"/>
          <w:sz w:val="24"/>
          <w:szCs w:val="24"/>
        </w:rPr>
      </w:pPr>
    </w:p>
    <w:p w:rsidR="00A94295" w:rsidRPr="005903A3" w:rsidRDefault="00A94295" w:rsidP="005903A3">
      <w:pPr>
        <w:pStyle w:val="Bezproreda"/>
        <w:jc w:val="center"/>
        <w:rPr>
          <w:rFonts w:ascii="Arial" w:hAnsi="Arial" w:cs="Arial"/>
          <w:b/>
          <w:sz w:val="24"/>
          <w:szCs w:val="24"/>
        </w:rPr>
      </w:pPr>
      <w:r w:rsidRPr="005903A3">
        <w:rPr>
          <w:rFonts w:ascii="Arial" w:hAnsi="Arial" w:cs="Arial"/>
          <w:b/>
          <w:sz w:val="24"/>
          <w:szCs w:val="24"/>
        </w:rPr>
        <w:t>V.  SAMOUPRAVNI DJELOKRUG</w:t>
      </w:r>
    </w:p>
    <w:p w:rsidR="007B0165" w:rsidRPr="007B0165" w:rsidRDefault="007B0165" w:rsidP="007B0165">
      <w:pPr>
        <w:pStyle w:val="Bezproreda"/>
      </w:pPr>
    </w:p>
    <w:p w:rsidR="00A94295" w:rsidRPr="005903A3" w:rsidRDefault="00A94295" w:rsidP="005903A3">
      <w:pPr>
        <w:pStyle w:val="Bezproreda"/>
        <w:jc w:val="center"/>
        <w:rPr>
          <w:rFonts w:ascii="Arial" w:hAnsi="Arial" w:cs="Arial"/>
          <w:sz w:val="24"/>
          <w:szCs w:val="24"/>
        </w:rPr>
      </w:pPr>
      <w:r w:rsidRPr="005903A3">
        <w:rPr>
          <w:rFonts w:ascii="Arial" w:hAnsi="Arial" w:cs="Arial"/>
          <w:sz w:val="24"/>
          <w:szCs w:val="24"/>
        </w:rPr>
        <w:t>Članak 14.</w:t>
      </w:r>
    </w:p>
    <w:p w:rsidR="00A94295" w:rsidRPr="005903A3" w:rsidRDefault="00A94295" w:rsidP="005903A3">
      <w:pPr>
        <w:pStyle w:val="Bezproreda"/>
        <w:rPr>
          <w:rFonts w:ascii="Arial" w:hAnsi="Arial" w:cs="Arial"/>
          <w:sz w:val="24"/>
          <w:szCs w:val="24"/>
        </w:rPr>
      </w:pPr>
    </w:p>
    <w:p w:rsidR="00A94295" w:rsidRPr="005903A3" w:rsidRDefault="005903A3" w:rsidP="005903A3">
      <w:pPr>
        <w:pStyle w:val="Bezproreda"/>
        <w:jc w:val="both"/>
        <w:rPr>
          <w:rFonts w:ascii="Arial" w:hAnsi="Arial" w:cs="Arial"/>
          <w:sz w:val="24"/>
          <w:szCs w:val="24"/>
        </w:rPr>
      </w:pPr>
      <w:r w:rsidRPr="005903A3">
        <w:rPr>
          <w:rFonts w:ascii="Arial" w:hAnsi="Arial" w:cs="Arial"/>
          <w:sz w:val="24"/>
          <w:szCs w:val="24"/>
        </w:rPr>
        <w:t>(1</w:t>
      </w:r>
      <w:r>
        <w:rPr>
          <w:rFonts w:ascii="Arial" w:hAnsi="Arial" w:cs="Arial"/>
          <w:sz w:val="24"/>
          <w:szCs w:val="24"/>
        </w:rPr>
        <w:t xml:space="preserve">) Grad </w:t>
      </w:r>
      <w:r w:rsidR="00A94295" w:rsidRPr="005903A3">
        <w:rPr>
          <w:rFonts w:ascii="Arial" w:hAnsi="Arial" w:cs="Arial"/>
          <w:sz w:val="24"/>
          <w:szCs w:val="24"/>
        </w:rPr>
        <w:t>Ivanić</w:t>
      </w:r>
      <w:r>
        <w:rPr>
          <w:rFonts w:ascii="Arial" w:hAnsi="Arial" w:cs="Arial"/>
          <w:sz w:val="24"/>
          <w:szCs w:val="24"/>
        </w:rPr>
        <w:t xml:space="preserve">-Grad je samostalan u odlučivanju u poslovima iz </w:t>
      </w:r>
      <w:r w:rsidR="00A94295" w:rsidRPr="005903A3">
        <w:rPr>
          <w:rFonts w:ascii="Arial" w:hAnsi="Arial" w:cs="Arial"/>
          <w:sz w:val="24"/>
          <w:szCs w:val="24"/>
        </w:rPr>
        <w:t>samoupravnog djelokruga u skladu s Ustavom Republike Hrvatske i zakonom, te podl</w:t>
      </w:r>
      <w:r>
        <w:rPr>
          <w:rFonts w:ascii="Arial" w:hAnsi="Arial" w:cs="Arial"/>
          <w:sz w:val="24"/>
          <w:szCs w:val="24"/>
        </w:rPr>
        <w:t>iježe samo nadzoru zakonitosti rada i akata tijela Grada Ivanić-</w:t>
      </w:r>
      <w:r w:rsidR="00A94295" w:rsidRPr="005903A3">
        <w:rPr>
          <w:rFonts w:ascii="Arial" w:hAnsi="Arial" w:cs="Arial"/>
          <w:sz w:val="24"/>
          <w:szCs w:val="24"/>
        </w:rPr>
        <w:t>Grada.</w:t>
      </w:r>
    </w:p>
    <w:p w:rsidR="00A94295" w:rsidRPr="005903A3" w:rsidRDefault="00A94295" w:rsidP="005903A3">
      <w:pPr>
        <w:pStyle w:val="Bezproreda"/>
        <w:rPr>
          <w:rFonts w:ascii="Arial" w:hAnsi="Arial" w:cs="Arial"/>
          <w:sz w:val="24"/>
          <w:szCs w:val="24"/>
        </w:rPr>
      </w:pPr>
    </w:p>
    <w:p w:rsidR="00A94295" w:rsidRPr="005903A3" w:rsidRDefault="00A94295" w:rsidP="005903A3">
      <w:pPr>
        <w:pStyle w:val="Bezproreda"/>
        <w:jc w:val="center"/>
        <w:rPr>
          <w:rFonts w:ascii="Arial" w:hAnsi="Arial" w:cs="Arial"/>
          <w:sz w:val="24"/>
          <w:szCs w:val="24"/>
        </w:rPr>
      </w:pPr>
      <w:r w:rsidRPr="005903A3">
        <w:rPr>
          <w:rFonts w:ascii="Arial" w:hAnsi="Arial" w:cs="Arial"/>
          <w:sz w:val="24"/>
          <w:szCs w:val="24"/>
        </w:rPr>
        <w:t>Članak 15.</w:t>
      </w:r>
    </w:p>
    <w:p w:rsidR="00A94295" w:rsidRPr="005903A3" w:rsidRDefault="00A94295" w:rsidP="005903A3">
      <w:pPr>
        <w:pStyle w:val="Bezproreda"/>
        <w:rPr>
          <w:rFonts w:ascii="Arial" w:hAnsi="Arial" w:cs="Arial"/>
          <w:sz w:val="24"/>
          <w:szCs w:val="24"/>
        </w:rPr>
      </w:pPr>
    </w:p>
    <w:p w:rsidR="005903A3" w:rsidRDefault="0091271F" w:rsidP="0091271F">
      <w:pPr>
        <w:pStyle w:val="Bezproreda"/>
        <w:jc w:val="both"/>
        <w:rPr>
          <w:rFonts w:ascii="Arial" w:hAnsi="Arial" w:cs="Arial"/>
          <w:sz w:val="24"/>
          <w:szCs w:val="24"/>
        </w:rPr>
      </w:pPr>
      <w:r w:rsidRPr="0091271F">
        <w:rPr>
          <w:rFonts w:ascii="Arial" w:hAnsi="Arial" w:cs="Arial"/>
          <w:sz w:val="24"/>
          <w:szCs w:val="24"/>
        </w:rPr>
        <w:t>(1</w:t>
      </w:r>
      <w:r>
        <w:rPr>
          <w:rFonts w:ascii="Arial" w:hAnsi="Arial" w:cs="Arial"/>
          <w:sz w:val="24"/>
          <w:szCs w:val="24"/>
        </w:rPr>
        <w:t xml:space="preserve">) </w:t>
      </w:r>
      <w:r w:rsidR="00A94295" w:rsidRPr="005903A3">
        <w:rPr>
          <w:rFonts w:ascii="Arial" w:hAnsi="Arial" w:cs="Arial"/>
          <w:sz w:val="24"/>
          <w:szCs w:val="24"/>
        </w:rPr>
        <w:t>Grad Ivanić-Grad u samouprav</w:t>
      </w:r>
      <w:r w:rsidR="005903A3">
        <w:rPr>
          <w:rFonts w:ascii="Arial" w:hAnsi="Arial" w:cs="Arial"/>
          <w:sz w:val="24"/>
          <w:szCs w:val="24"/>
        </w:rPr>
        <w:t xml:space="preserve">nom djelokrugu obavlja </w:t>
      </w:r>
      <w:r w:rsidR="00A94295" w:rsidRPr="005903A3">
        <w:rPr>
          <w:rFonts w:ascii="Arial" w:hAnsi="Arial" w:cs="Arial"/>
          <w:sz w:val="24"/>
          <w:szCs w:val="24"/>
        </w:rPr>
        <w:t>poslove lokalnog značaja kojima  se  neposre</w:t>
      </w:r>
      <w:r w:rsidR="00D976D0">
        <w:rPr>
          <w:rFonts w:ascii="Arial" w:hAnsi="Arial" w:cs="Arial"/>
          <w:sz w:val="24"/>
          <w:szCs w:val="24"/>
        </w:rPr>
        <w:t xml:space="preserve">dno </w:t>
      </w:r>
      <w:r w:rsidR="00D976D0" w:rsidRPr="004A078B">
        <w:rPr>
          <w:rFonts w:ascii="Arial" w:hAnsi="Arial" w:cs="Arial"/>
          <w:sz w:val="24"/>
          <w:szCs w:val="24"/>
        </w:rPr>
        <w:t xml:space="preserve">ostvaruju potrebe </w:t>
      </w:r>
      <w:r w:rsidR="005903A3" w:rsidRPr="004A078B">
        <w:rPr>
          <w:rFonts w:ascii="Arial" w:hAnsi="Arial" w:cs="Arial"/>
          <w:sz w:val="24"/>
          <w:szCs w:val="24"/>
        </w:rPr>
        <w:t xml:space="preserve">građana, a koji </w:t>
      </w:r>
      <w:r w:rsidR="005903A3">
        <w:rPr>
          <w:rFonts w:ascii="Arial" w:hAnsi="Arial" w:cs="Arial"/>
          <w:sz w:val="24"/>
          <w:szCs w:val="24"/>
        </w:rPr>
        <w:t xml:space="preserve">nisu </w:t>
      </w:r>
      <w:r w:rsidR="00A94295" w:rsidRPr="005903A3">
        <w:rPr>
          <w:rFonts w:ascii="Arial" w:hAnsi="Arial" w:cs="Arial"/>
          <w:sz w:val="24"/>
          <w:szCs w:val="24"/>
        </w:rPr>
        <w:t>U</w:t>
      </w:r>
      <w:r w:rsidR="005903A3">
        <w:rPr>
          <w:rFonts w:ascii="Arial" w:hAnsi="Arial" w:cs="Arial"/>
          <w:sz w:val="24"/>
          <w:szCs w:val="24"/>
        </w:rPr>
        <w:t>stavom ili zakono</w:t>
      </w:r>
      <w:r w:rsidR="00D976D0">
        <w:rPr>
          <w:rFonts w:ascii="Arial" w:hAnsi="Arial" w:cs="Arial"/>
          <w:sz w:val="24"/>
          <w:szCs w:val="24"/>
        </w:rPr>
        <w:t xml:space="preserve">m dodijeljeni državnim tijelima </w:t>
      </w:r>
      <w:r w:rsidR="005903A3">
        <w:rPr>
          <w:rFonts w:ascii="Arial" w:hAnsi="Arial" w:cs="Arial"/>
          <w:sz w:val="24"/>
          <w:szCs w:val="24"/>
        </w:rPr>
        <w:t xml:space="preserve">i to osobito </w:t>
      </w:r>
      <w:r w:rsidR="00A94295" w:rsidRPr="005903A3">
        <w:rPr>
          <w:rFonts w:ascii="Arial" w:hAnsi="Arial" w:cs="Arial"/>
          <w:sz w:val="24"/>
          <w:szCs w:val="24"/>
        </w:rPr>
        <w:t>poslove koji se odnose na:</w:t>
      </w:r>
    </w:p>
    <w:p w:rsidR="0091271F" w:rsidRPr="005903A3" w:rsidRDefault="0091271F" w:rsidP="0091271F">
      <w:pPr>
        <w:pStyle w:val="Bezproreda"/>
        <w:jc w:val="both"/>
        <w:rPr>
          <w:rFonts w:ascii="Arial" w:hAnsi="Arial" w:cs="Arial"/>
          <w:sz w:val="24"/>
          <w:szCs w:val="24"/>
        </w:rPr>
      </w:pP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uređenje naselja i stanovanje,</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prostorno i urbanističko planiranje,</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komunalno gospodarstvo,</w:t>
      </w:r>
    </w:p>
    <w:p w:rsidR="00A94295" w:rsidRPr="0091271F" w:rsidRDefault="005903A3" w:rsidP="0091271F">
      <w:pPr>
        <w:pStyle w:val="Bezproreda"/>
        <w:rPr>
          <w:rFonts w:ascii="Arial" w:hAnsi="Arial" w:cs="Arial"/>
          <w:sz w:val="24"/>
          <w:szCs w:val="24"/>
        </w:rPr>
      </w:pPr>
      <w:r w:rsidRPr="0091271F">
        <w:rPr>
          <w:rFonts w:ascii="Arial" w:hAnsi="Arial" w:cs="Arial"/>
          <w:sz w:val="24"/>
          <w:szCs w:val="24"/>
        </w:rPr>
        <w:lastRenderedPageBreak/>
        <w:t xml:space="preserve">-    brigu </w:t>
      </w:r>
      <w:r w:rsidR="00A94295" w:rsidRPr="0091271F">
        <w:rPr>
          <w:rFonts w:ascii="Arial" w:hAnsi="Arial" w:cs="Arial"/>
          <w:sz w:val="24"/>
          <w:szCs w:val="24"/>
        </w:rPr>
        <w:t>o djeci,</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socijalnu skrb,</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primarnu zdravstvenu zaštitu,</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odgoj i osnovno obrazovanje,</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kulturu, tjelesnu kulturu i šport,</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zaštitu potrošača,</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zaštitu i unapređenje prirodnog okoliša,</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xml:space="preserve">-    </w:t>
      </w:r>
      <w:r w:rsidR="005903A3" w:rsidRPr="0091271F">
        <w:rPr>
          <w:rFonts w:ascii="Arial" w:hAnsi="Arial" w:cs="Arial"/>
          <w:sz w:val="24"/>
          <w:szCs w:val="24"/>
        </w:rPr>
        <w:t xml:space="preserve">protupožarnu zaštitu i civilnu </w:t>
      </w:r>
      <w:r w:rsidRPr="0091271F">
        <w:rPr>
          <w:rFonts w:ascii="Arial" w:hAnsi="Arial" w:cs="Arial"/>
          <w:sz w:val="24"/>
          <w:szCs w:val="24"/>
        </w:rPr>
        <w:t>zaštitu,</w:t>
      </w:r>
    </w:p>
    <w:p w:rsidR="00A94295" w:rsidRPr="0091271F" w:rsidRDefault="005903A3" w:rsidP="0091271F">
      <w:pPr>
        <w:pStyle w:val="Bezproreda"/>
        <w:rPr>
          <w:rFonts w:ascii="Arial" w:hAnsi="Arial" w:cs="Arial"/>
          <w:sz w:val="24"/>
          <w:szCs w:val="24"/>
        </w:rPr>
      </w:pPr>
      <w:r w:rsidRPr="0091271F">
        <w:rPr>
          <w:rFonts w:ascii="Arial" w:hAnsi="Arial" w:cs="Arial"/>
          <w:sz w:val="24"/>
          <w:szCs w:val="24"/>
        </w:rPr>
        <w:t xml:space="preserve">-    promet na svom </w:t>
      </w:r>
      <w:r w:rsidR="00A94295" w:rsidRPr="0091271F">
        <w:rPr>
          <w:rFonts w:ascii="Arial" w:hAnsi="Arial" w:cs="Arial"/>
          <w:sz w:val="24"/>
          <w:szCs w:val="24"/>
        </w:rPr>
        <w:t>području,</w:t>
      </w:r>
    </w:p>
    <w:p w:rsidR="005903A3" w:rsidRPr="0091271F" w:rsidRDefault="00A94295" w:rsidP="0091271F">
      <w:pPr>
        <w:pStyle w:val="Bezproreda"/>
        <w:rPr>
          <w:rFonts w:ascii="Arial" w:hAnsi="Arial" w:cs="Arial"/>
          <w:sz w:val="24"/>
          <w:szCs w:val="24"/>
        </w:rPr>
      </w:pPr>
      <w:r w:rsidRPr="0091271F">
        <w:rPr>
          <w:rFonts w:ascii="Arial" w:hAnsi="Arial" w:cs="Arial"/>
          <w:sz w:val="24"/>
          <w:szCs w:val="24"/>
        </w:rPr>
        <w:t xml:space="preserve">-    održavanje nerazvrstanih cesta,                                                       </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ostale poslove sukladno posebnim zakonima.</w:t>
      </w:r>
    </w:p>
    <w:p w:rsidR="00A94295" w:rsidRPr="005903A3" w:rsidRDefault="00A94295" w:rsidP="005903A3">
      <w:pPr>
        <w:pStyle w:val="Bezproreda"/>
        <w:rPr>
          <w:rFonts w:ascii="Arial" w:hAnsi="Arial" w:cs="Arial"/>
          <w:sz w:val="24"/>
          <w:szCs w:val="24"/>
        </w:rPr>
      </w:pPr>
    </w:p>
    <w:p w:rsidR="00A94295" w:rsidRPr="006F38EC" w:rsidRDefault="005903A3" w:rsidP="006F38EC">
      <w:pPr>
        <w:jc w:val="both"/>
        <w:rPr>
          <w:rFonts w:ascii="Arial" w:hAnsi="Arial" w:cs="Arial"/>
          <w:sz w:val="24"/>
          <w:szCs w:val="24"/>
        </w:rPr>
      </w:pPr>
      <w:r w:rsidRPr="006F38EC">
        <w:rPr>
          <w:rFonts w:ascii="Arial" w:hAnsi="Arial" w:cs="Arial"/>
          <w:sz w:val="24"/>
          <w:szCs w:val="24"/>
        </w:rPr>
        <w:t xml:space="preserve">(2) Grad </w:t>
      </w:r>
      <w:r w:rsidR="00A94295" w:rsidRPr="006F38EC">
        <w:rPr>
          <w:rFonts w:ascii="Arial" w:hAnsi="Arial" w:cs="Arial"/>
          <w:sz w:val="24"/>
          <w:szCs w:val="24"/>
        </w:rPr>
        <w:t>Ivanić-Grad obavlja  poslove iz samoupravnog djelokruga sukladno posebnim zakonima kojima se uređuju pojedine djelatnosti iz stavka 1. ovog članka.</w:t>
      </w:r>
    </w:p>
    <w:p w:rsidR="00A94295" w:rsidRPr="005903A3" w:rsidRDefault="005903A3" w:rsidP="007B0165">
      <w:pPr>
        <w:jc w:val="both"/>
        <w:rPr>
          <w:rFonts w:ascii="Arial" w:hAnsi="Arial" w:cs="Arial"/>
          <w:sz w:val="24"/>
          <w:szCs w:val="24"/>
        </w:rPr>
      </w:pPr>
      <w:r w:rsidRPr="006F38EC">
        <w:rPr>
          <w:rFonts w:ascii="Arial" w:hAnsi="Arial" w:cs="Arial"/>
          <w:sz w:val="24"/>
          <w:szCs w:val="24"/>
        </w:rPr>
        <w:t xml:space="preserve">(3) Poslovi </w:t>
      </w:r>
      <w:r w:rsidR="00A94295" w:rsidRPr="006F38EC">
        <w:rPr>
          <w:rFonts w:ascii="Arial" w:hAnsi="Arial" w:cs="Arial"/>
          <w:sz w:val="24"/>
          <w:szCs w:val="24"/>
        </w:rPr>
        <w:t>iz samoupravnog djelokruga detaljnije se utvrđuju odlukama Gradskog vijeća i Gradonačelnika u skl</w:t>
      </w:r>
      <w:r w:rsidR="007B0165">
        <w:rPr>
          <w:rFonts w:ascii="Arial" w:hAnsi="Arial" w:cs="Arial"/>
          <w:sz w:val="24"/>
          <w:szCs w:val="24"/>
        </w:rPr>
        <w:t>adu sa zakonom i ovim Statutom.</w:t>
      </w:r>
    </w:p>
    <w:p w:rsidR="00F81DF4" w:rsidRDefault="00F81DF4" w:rsidP="005903A3">
      <w:pPr>
        <w:pStyle w:val="Bezproreda"/>
        <w:jc w:val="center"/>
        <w:rPr>
          <w:rFonts w:ascii="Arial" w:hAnsi="Arial" w:cs="Arial"/>
          <w:sz w:val="24"/>
          <w:szCs w:val="24"/>
        </w:rPr>
      </w:pPr>
    </w:p>
    <w:p w:rsidR="00A94295" w:rsidRPr="005903A3" w:rsidRDefault="00A94295" w:rsidP="005903A3">
      <w:pPr>
        <w:pStyle w:val="Bezproreda"/>
        <w:jc w:val="center"/>
        <w:rPr>
          <w:rFonts w:ascii="Arial" w:hAnsi="Arial" w:cs="Arial"/>
          <w:sz w:val="24"/>
          <w:szCs w:val="24"/>
        </w:rPr>
      </w:pPr>
      <w:r w:rsidRPr="005903A3">
        <w:rPr>
          <w:rFonts w:ascii="Arial" w:hAnsi="Arial" w:cs="Arial"/>
          <w:sz w:val="24"/>
          <w:szCs w:val="24"/>
        </w:rPr>
        <w:t>Članak 16.</w:t>
      </w:r>
    </w:p>
    <w:p w:rsidR="00A94295" w:rsidRPr="005903A3" w:rsidRDefault="00A94295" w:rsidP="005903A3">
      <w:pPr>
        <w:pStyle w:val="Bezproreda"/>
        <w:rPr>
          <w:rFonts w:ascii="Arial" w:hAnsi="Arial" w:cs="Arial"/>
          <w:sz w:val="24"/>
          <w:szCs w:val="24"/>
        </w:rPr>
      </w:pPr>
    </w:p>
    <w:p w:rsidR="00A94295" w:rsidRPr="005903A3" w:rsidRDefault="005903A3" w:rsidP="005903A3">
      <w:pPr>
        <w:pStyle w:val="Bezproreda"/>
        <w:rPr>
          <w:rFonts w:ascii="Arial" w:hAnsi="Arial" w:cs="Arial"/>
          <w:sz w:val="24"/>
          <w:szCs w:val="24"/>
        </w:rPr>
      </w:pPr>
      <w:r>
        <w:rPr>
          <w:rFonts w:ascii="Arial" w:hAnsi="Arial" w:cs="Arial"/>
          <w:sz w:val="24"/>
          <w:szCs w:val="24"/>
        </w:rPr>
        <w:t xml:space="preserve">(1) Grad </w:t>
      </w:r>
      <w:r w:rsidR="00A94295" w:rsidRPr="005903A3">
        <w:rPr>
          <w:rFonts w:ascii="Arial" w:hAnsi="Arial" w:cs="Arial"/>
          <w:sz w:val="24"/>
          <w:szCs w:val="24"/>
        </w:rPr>
        <w:t>Ivanić-Grad, u okviru prava i obveza iz samoupravnog djelokruga:</w:t>
      </w:r>
    </w:p>
    <w:p w:rsidR="00A94295" w:rsidRPr="005903A3" w:rsidRDefault="00A94295" w:rsidP="005903A3">
      <w:pPr>
        <w:pStyle w:val="Bezproreda"/>
        <w:rPr>
          <w:rFonts w:ascii="Arial" w:hAnsi="Arial" w:cs="Arial"/>
          <w:sz w:val="24"/>
          <w:szCs w:val="24"/>
        </w:rPr>
      </w:pP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poduzima aktivnosti usmjerene na jačanje i poticanje gospodarskog razvoja i poduzetničkih aktivnosti,</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promiče  društveni   i   gospodarski  napredak   radi    vrednovanja   lokalnih posebnosti  i  poštivanja  prirodnih  i  prostornih  mogućnosti te  poboljšanja uvjeta  života  i privređivanja,</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osigurava  uvjete    za   odvijanje   urbanog   prometa   i   razvitak  prometne infrastrukture,</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raspolaže, upravlja i koristi  se imovinom u vlasništvu Grada Ivanić-Grada,</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 xml:space="preserve">osigurava sredstva za zadovoljavanje javnih  potreba stanovnika i vodi  brigu o potrebama i interesima stanovnika u oblasti  predškolskog odgoja, obrazovanja, kulture, tehničke kulture, znanosti,   tjelesne  kulture,  športa i udruga građana, potiče  primjenu  djelotvornih mjera  radi  zaštite životnog standarda i   zbrinjavanja </w:t>
      </w:r>
      <w:r>
        <w:rPr>
          <w:rFonts w:ascii="Arial" w:hAnsi="Arial" w:cs="Arial"/>
          <w:sz w:val="24"/>
          <w:szCs w:val="24"/>
        </w:rPr>
        <w:t xml:space="preserve"> socijalno   ugroženih  osoba te obavlja </w:t>
      </w:r>
      <w:r w:rsidR="00A94295" w:rsidRPr="005903A3">
        <w:rPr>
          <w:rFonts w:ascii="Arial" w:hAnsi="Arial" w:cs="Arial"/>
          <w:sz w:val="24"/>
          <w:szCs w:val="24"/>
        </w:rPr>
        <w:t>poslove socijalne skrbi,</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osigurava uvjete za utvrđivanje politike gospodarenja  prostorom (zemljište),</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osigurava uvjete za unapređen</w:t>
      </w:r>
      <w:r>
        <w:rPr>
          <w:rFonts w:ascii="Arial" w:hAnsi="Arial" w:cs="Arial"/>
          <w:sz w:val="24"/>
          <w:szCs w:val="24"/>
        </w:rPr>
        <w:t xml:space="preserve">je i zaštitu prirodnog okoliša </w:t>
      </w:r>
      <w:r w:rsidR="00A94295" w:rsidRPr="005903A3">
        <w:rPr>
          <w:rFonts w:ascii="Arial" w:hAnsi="Arial" w:cs="Arial"/>
          <w:sz w:val="24"/>
          <w:szCs w:val="24"/>
        </w:rPr>
        <w:t>te zdrav grad,</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osigurava uvjete za zaštitu potrošača,</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osigurava uvjete za protupožarnu i civilnu  zaštitu,</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osigurava uvjete za uređenje prostora i  urbanističko planiranje,</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njeguje, razvija  i unapređuje svoje tradicionalne posebnosti,</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vodi brigu o uređenju  naselja, </w:t>
      </w:r>
      <w:r w:rsidR="00A94295" w:rsidRPr="005903A3">
        <w:rPr>
          <w:rFonts w:ascii="Arial" w:hAnsi="Arial" w:cs="Arial"/>
          <w:sz w:val="24"/>
          <w:szCs w:val="24"/>
        </w:rPr>
        <w:t>kvaliteti  stanovanja,  komunalnih objek</w:t>
      </w:r>
      <w:r>
        <w:rPr>
          <w:rFonts w:ascii="Arial" w:hAnsi="Arial" w:cs="Arial"/>
          <w:sz w:val="24"/>
          <w:szCs w:val="24"/>
        </w:rPr>
        <w:t xml:space="preserve">ata, obavljanju  komunalnih i drugih </w:t>
      </w:r>
      <w:r w:rsidR="00A94295" w:rsidRPr="005903A3">
        <w:rPr>
          <w:rFonts w:ascii="Arial" w:hAnsi="Arial" w:cs="Arial"/>
          <w:sz w:val="24"/>
          <w:szCs w:val="24"/>
        </w:rPr>
        <w:t>u</w:t>
      </w:r>
      <w:r>
        <w:rPr>
          <w:rFonts w:ascii="Arial" w:hAnsi="Arial" w:cs="Arial"/>
          <w:sz w:val="24"/>
          <w:szCs w:val="24"/>
        </w:rPr>
        <w:t xml:space="preserve">služnih djelatnosti te </w:t>
      </w:r>
      <w:r w:rsidR="00A94295" w:rsidRPr="005903A3">
        <w:rPr>
          <w:rFonts w:ascii="Arial" w:hAnsi="Arial" w:cs="Arial"/>
          <w:sz w:val="24"/>
          <w:szCs w:val="24"/>
        </w:rPr>
        <w:t>gradske infrastrukture,</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promiče </w:t>
      </w:r>
      <w:r w:rsidR="00A94295" w:rsidRPr="005903A3">
        <w:rPr>
          <w:rFonts w:ascii="Arial" w:hAnsi="Arial" w:cs="Arial"/>
          <w:sz w:val="24"/>
          <w:szCs w:val="24"/>
        </w:rPr>
        <w:t>očuvanje prirodne baštine te povijesnoga, kulturnoga i graditeljskog nasljeđa,</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osniva pravne osobe radi  ostvarivanja gospodar</w:t>
      </w:r>
      <w:r>
        <w:rPr>
          <w:rFonts w:ascii="Arial" w:hAnsi="Arial" w:cs="Arial"/>
          <w:sz w:val="24"/>
          <w:szCs w:val="24"/>
        </w:rPr>
        <w:t xml:space="preserve">skih, društvenih, komunalnih i </w:t>
      </w:r>
      <w:r w:rsidR="00A94295" w:rsidRPr="005903A3">
        <w:rPr>
          <w:rFonts w:ascii="Arial" w:hAnsi="Arial" w:cs="Arial"/>
          <w:sz w:val="24"/>
          <w:szCs w:val="24"/>
        </w:rPr>
        <w:t>drugih socijalnih interesa i potreba stanovništva,</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u okviru propisanih uvjeta sudjeluje u </w:t>
      </w:r>
      <w:r w:rsidR="00A94295" w:rsidRPr="005903A3">
        <w:rPr>
          <w:rFonts w:ascii="Arial" w:hAnsi="Arial" w:cs="Arial"/>
          <w:sz w:val="24"/>
          <w:szCs w:val="24"/>
        </w:rPr>
        <w:t>aktivnostima i podupire aktivnosti</w:t>
      </w:r>
      <w:r>
        <w:rPr>
          <w:rFonts w:ascii="Arial" w:hAnsi="Arial" w:cs="Arial"/>
          <w:sz w:val="24"/>
          <w:szCs w:val="24"/>
        </w:rPr>
        <w:t xml:space="preserve"> </w:t>
      </w:r>
      <w:r w:rsidR="00A94295" w:rsidRPr="005903A3">
        <w:rPr>
          <w:rFonts w:ascii="Arial" w:hAnsi="Arial" w:cs="Arial"/>
          <w:sz w:val="24"/>
          <w:szCs w:val="24"/>
        </w:rPr>
        <w:t>udruga građana,</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obavlja </w:t>
      </w:r>
      <w:r w:rsidR="00A94295" w:rsidRPr="005903A3">
        <w:rPr>
          <w:rFonts w:ascii="Arial" w:hAnsi="Arial" w:cs="Arial"/>
          <w:sz w:val="24"/>
          <w:szCs w:val="24"/>
        </w:rPr>
        <w:t>poslove radi očuvanja komunalnog reda,</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lastRenderedPageBreak/>
        <w:t xml:space="preserve">- obavlja </w:t>
      </w:r>
      <w:r w:rsidR="00A94295" w:rsidRPr="005903A3">
        <w:rPr>
          <w:rFonts w:ascii="Arial" w:hAnsi="Arial" w:cs="Arial"/>
          <w:sz w:val="24"/>
          <w:szCs w:val="24"/>
        </w:rPr>
        <w:t>i sve druge poslove koji su u neposrednoj vezi  s interesima gradske zajednice za njezin gospodarski, društveni, kulturni i socijalni napredak.</w:t>
      </w:r>
    </w:p>
    <w:p w:rsidR="00A94295" w:rsidRPr="005903A3" w:rsidRDefault="00A94295" w:rsidP="005903A3">
      <w:pPr>
        <w:pStyle w:val="Bezproreda"/>
        <w:rPr>
          <w:rFonts w:ascii="Arial" w:hAnsi="Arial" w:cs="Arial"/>
          <w:sz w:val="24"/>
          <w:szCs w:val="24"/>
        </w:rPr>
      </w:pP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(2) Poslovi iz </w:t>
      </w:r>
      <w:r w:rsidR="00A94295" w:rsidRPr="005903A3">
        <w:rPr>
          <w:rFonts w:ascii="Arial" w:hAnsi="Arial" w:cs="Arial"/>
          <w:sz w:val="24"/>
          <w:szCs w:val="24"/>
        </w:rPr>
        <w:t xml:space="preserve">stavka </w:t>
      </w:r>
      <w:r>
        <w:rPr>
          <w:rFonts w:ascii="Arial" w:hAnsi="Arial" w:cs="Arial"/>
          <w:sz w:val="24"/>
          <w:szCs w:val="24"/>
        </w:rPr>
        <w:t xml:space="preserve">1. ovog  članka podrobnije se utvrđuju odlukama i </w:t>
      </w:r>
      <w:r w:rsidR="00A94295" w:rsidRPr="005903A3">
        <w:rPr>
          <w:rFonts w:ascii="Arial" w:hAnsi="Arial" w:cs="Arial"/>
          <w:sz w:val="24"/>
          <w:szCs w:val="24"/>
        </w:rPr>
        <w:t>drugim aktima Gradskog vijeća u okviru djelokruga rada  tijela Grada Ivanić-Grada.</w:t>
      </w:r>
    </w:p>
    <w:p w:rsidR="00EA77DA" w:rsidRDefault="00EA77DA" w:rsidP="00EA77DA">
      <w:pPr>
        <w:pStyle w:val="Bezproreda"/>
        <w:rPr>
          <w:rFonts w:ascii="Arial" w:hAnsi="Arial" w:cs="Arial"/>
          <w:sz w:val="24"/>
          <w:szCs w:val="24"/>
        </w:rPr>
      </w:pPr>
    </w:p>
    <w:p w:rsidR="007B0165" w:rsidRDefault="007B0165" w:rsidP="00EA77DA">
      <w:pPr>
        <w:pStyle w:val="Bezproreda"/>
        <w:jc w:val="center"/>
        <w:rPr>
          <w:rFonts w:ascii="Arial" w:hAnsi="Arial" w:cs="Arial"/>
          <w:sz w:val="24"/>
          <w:szCs w:val="24"/>
        </w:rPr>
      </w:pPr>
    </w:p>
    <w:p w:rsidR="00A94295" w:rsidRPr="005903A3" w:rsidRDefault="00A94295" w:rsidP="00EA77DA">
      <w:pPr>
        <w:pStyle w:val="Bezproreda"/>
        <w:jc w:val="center"/>
        <w:rPr>
          <w:rFonts w:ascii="Arial" w:hAnsi="Arial" w:cs="Arial"/>
          <w:sz w:val="24"/>
          <w:szCs w:val="24"/>
        </w:rPr>
      </w:pPr>
      <w:r w:rsidRPr="005903A3">
        <w:rPr>
          <w:rFonts w:ascii="Arial" w:hAnsi="Arial" w:cs="Arial"/>
          <w:sz w:val="24"/>
          <w:szCs w:val="24"/>
        </w:rPr>
        <w:t>Članak 17.</w:t>
      </w:r>
    </w:p>
    <w:p w:rsidR="00A94295" w:rsidRPr="005903A3" w:rsidRDefault="00A94295" w:rsidP="005903A3">
      <w:pPr>
        <w:pStyle w:val="Bezproreda"/>
        <w:rPr>
          <w:rFonts w:ascii="Arial" w:hAnsi="Arial" w:cs="Arial"/>
          <w:sz w:val="24"/>
          <w:szCs w:val="24"/>
        </w:rPr>
      </w:pPr>
    </w:p>
    <w:p w:rsidR="00F81DF4" w:rsidRDefault="00F81DF4" w:rsidP="005903A3">
      <w:pPr>
        <w:pStyle w:val="Bezproreda"/>
        <w:jc w:val="both"/>
        <w:rPr>
          <w:rFonts w:ascii="Arial" w:hAnsi="Arial" w:cs="Arial"/>
          <w:sz w:val="24"/>
          <w:szCs w:val="24"/>
        </w:rPr>
      </w:pPr>
      <w:r>
        <w:rPr>
          <w:rFonts w:ascii="Arial" w:hAnsi="Arial" w:cs="Arial"/>
          <w:sz w:val="24"/>
          <w:szCs w:val="24"/>
        </w:rPr>
        <w:t xml:space="preserve">(1) Osiguranje uvjeta za </w:t>
      </w:r>
      <w:r w:rsidR="00A94295" w:rsidRPr="005903A3">
        <w:rPr>
          <w:rFonts w:ascii="Arial" w:hAnsi="Arial" w:cs="Arial"/>
          <w:sz w:val="24"/>
          <w:szCs w:val="24"/>
        </w:rPr>
        <w:t>razvitak gospodarskih, društvenih, komunalnih i drugih djelatnosti od važnosti za Grad Ivanić-Grad obuhvaća poslove na utvrđivanju razvojne strategije Grada Ivanić-Grada koja po</w:t>
      </w:r>
      <w:r>
        <w:rPr>
          <w:rFonts w:ascii="Arial" w:hAnsi="Arial" w:cs="Arial"/>
          <w:sz w:val="24"/>
          <w:szCs w:val="24"/>
        </w:rPr>
        <w:t>drazumijeva faktore u području:</w:t>
      </w:r>
    </w:p>
    <w:p w:rsidR="00A94295" w:rsidRPr="005903A3" w:rsidRDefault="00A94295" w:rsidP="005903A3">
      <w:pPr>
        <w:pStyle w:val="Bezproreda"/>
        <w:jc w:val="both"/>
        <w:rPr>
          <w:rFonts w:ascii="Arial" w:hAnsi="Arial" w:cs="Arial"/>
          <w:sz w:val="24"/>
          <w:szCs w:val="24"/>
        </w:rPr>
      </w:pPr>
      <w:r w:rsidRPr="005903A3">
        <w:rPr>
          <w:rFonts w:ascii="Arial" w:hAnsi="Arial" w:cs="Arial"/>
          <w:sz w:val="24"/>
          <w:szCs w:val="24"/>
        </w:rPr>
        <w:t>- prostornih i tržišnih uvjeta,</w:t>
      </w:r>
    </w:p>
    <w:p w:rsidR="00A94295" w:rsidRPr="005903A3" w:rsidRDefault="00A94295" w:rsidP="005903A3">
      <w:pPr>
        <w:pStyle w:val="Bezproreda"/>
        <w:jc w:val="both"/>
        <w:rPr>
          <w:rFonts w:ascii="Arial" w:hAnsi="Arial" w:cs="Arial"/>
          <w:sz w:val="24"/>
          <w:szCs w:val="24"/>
        </w:rPr>
      </w:pPr>
      <w:r w:rsidRPr="005903A3">
        <w:rPr>
          <w:rFonts w:ascii="Arial" w:hAnsi="Arial" w:cs="Arial"/>
          <w:sz w:val="24"/>
          <w:szCs w:val="24"/>
        </w:rPr>
        <w:t>- društvenih djelatnosti,</w:t>
      </w:r>
    </w:p>
    <w:p w:rsidR="00A94295" w:rsidRPr="005903A3" w:rsidRDefault="00F81DF4" w:rsidP="005903A3">
      <w:pPr>
        <w:pStyle w:val="Bezproreda"/>
        <w:jc w:val="both"/>
        <w:rPr>
          <w:rFonts w:ascii="Arial" w:hAnsi="Arial" w:cs="Arial"/>
          <w:sz w:val="24"/>
          <w:szCs w:val="24"/>
        </w:rPr>
      </w:pPr>
      <w:r>
        <w:rPr>
          <w:rFonts w:ascii="Arial" w:hAnsi="Arial" w:cs="Arial"/>
          <w:sz w:val="24"/>
          <w:szCs w:val="24"/>
        </w:rPr>
        <w:t xml:space="preserve">- gospodarske klime na osnovi </w:t>
      </w:r>
      <w:r w:rsidR="00A94295" w:rsidRPr="005903A3">
        <w:rPr>
          <w:rFonts w:ascii="Arial" w:hAnsi="Arial" w:cs="Arial"/>
          <w:sz w:val="24"/>
          <w:szCs w:val="24"/>
        </w:rPr>
        <w:t>tržišne ekonomije,</w:t>
      </w:r>
    </w:p>
    <w:p w:rsidR="00A94295" w:rsidRPr="005903A3" w:rsidRDefault="00A94295" w:rsidP="005903A3">
      <w:pPr>
        <w:pStyle w:val="Bezproreda"/>
        <w:jc w:val="both"/>
        <w:rPr>
          <w:rFonts w:ascii="Arial" w:hAnsi="Arial" w:cs="Arial"/>
          <w:sz w:val="24"/>
          <w:szCs w:val="24"/>
        </w:rPr>
      </w:pPr>
      <w:r w:rsidRPr="005903A3">
        <w:rPr>
          <w:rFonts w:ascii="Arial" w:hAnsi="Arial" w:cs="Arial"/>
          <w:sz w:val="24"/>
          <w:szCs w:val="24"/>
        </w:rPr>
        <w:t>- upravljanja gradskom imovinom,</w:t>
      </w:r>
    </w:p>
    <w:p w:rsidR="00A94295" w:rsidRPr="005903A3" w:rsidRDefault="00F81DF4" w:rsidP="005903A3">
      <w:pPr>
        <w:pStyle w:val="Bezproreda"/>
        <w:jc w:val="both"/>
        <w:rPr>
          <w:rFonts w:ascii="Arial" w:hAnsi="Arial" w:cs="Arial"/>
          <w:sz w:val="24"/>
          <w:szCs w:val="24"/>
        </w:rPr>
      </w:pPr>
      <w:r>
        <w:rPr>
          <w:rFonts w:ascii="Arial" w:hAnsi="Arial" w:cs="Arial"/>
          <w:sz w:val="24"/>
          <w:szCs w:val="24"/>
        </w:rPr>
        <w:t xml:space="preserve">- poduzetništva i osiguranja uvjeta </w:t>
      </w:r>
      <w:r w:rsidR="00A94295" w:rsidRPr="005903A3">
        <w:rPr>
          <w:rFonts w:ascii="Arial" w:hAnsi="Arial" w:cs="Arial"/>
          <w:sz w:val="24"/>
          <w:szCs w:val="24"/>
        </w:rPr>
        <w:t>za</w:t>
      </w:r>
      <w:r>
        <w:rPr>
          <w:rFonts w:ascii="Arial" w:hAnsi="Arial" w:cs="Arial"/>
          <w:sz w:val="24"/>
          <w:szCs w:val="24"/>
        </w:rPr>
        <w:t xml:space="preserve"> zapošljavanje i poboljšanje kvalitete </w:t>
      </w:r>
      <w:r w:rsidR="00A94295" w:rsidRPr="005903A3">
        <w:rPr>
          <w:rFonts w:ascii="Arial" w:hAnsi="Arial" w:cs="Arial"/>
          <w:sz w:val="24"/>
          <w:szCs w:val="24"/>
        </w:rPr>
        <w:t>života,</w:t>
      </w:r>
    </w:p>
    <w:p w:rsidR="00A94295" w:rsidRPr="005903A3" w:rsidRDefault="00F81DF4" w:rsidP="005903A3">
      <w:pPr>
        <w:pStyle w:val="Bezproreda"/>
        <w:jc w:val="both"/>
        <w:rPr>
          <w:rFonts w:ascii="Arial" w:hAnsi="Arial" w:cs="Arial"/>
          <w:sz w:val="24"/>
          <w:szCs w:val="24"/>
        </w:rPr>
      </w:pPr>
      <w:r>
        <w:rPr>
          <w:rFonts w:ascii="Arial" w:hAnsi="Arial" w:cs="Arial"/>
          <w:sz w:val="24"/>
          <w:szCs w:val="24"/>
        </w:rPr>
        <w:t xml:space="preserve">- brige o energiji i </w:t>
      </w:r>
      <w:r w:rsidR="00A94295" w:rsidRPr="005903A3">
        <w:rPr>
          <w:rFonts w:ascii="Arial" w:hAnsi="Arial" w:cs="Arial"/>
          <w:sz w:val="24"/>
          <w:szCs w:val="24"/>
        </w:rPr>
        <w:t>racionalnom korištenju energije,</w:t>
      </w:r>
    </w:p>
    <w:p w:rsidR="00A94295" w:rsidRPr="005903A3" w:rsidRDefault="00A94295" w:rsidP="005903A3">
      <w:pPr>
        <w:pStyle w:val="Bezproreda"/>
        <w:jc w:val="both"/>
        <w:rPr>
          <w:rFonts w:ascii="Arial" w:hAnsi="Arial" w:cs="Arial"/>
          <w:sz w:val="24"/>
          <w:szCs w:val="24"/>
        </w:rPr>
      </w:pPr>
      <w:r w:rsidRPr="005903A3">
        <w:rPr>
          <w:rFonts w:ascii="Arial" w:hAnsi="Arial" w:cs="Arial"/>
          <w:sz w:val="24"/>
          <w:szCs w:val="24"/>
        </w:rPr>
        <w:t>- sigurnosti u prometu,</w:t>
      </w:r>
    </w:p>
    <w:p w:rsidR="00A94295" w:rsidRPr="005903A3" w:rsidRDefault="00A94295" w:rsidP="005903A3">
      <w:pPr>
        <w:pStyle w:val="Bezproreda"/>
        <w:jc w:val="both"/>
        <w:rPr>
          <w:rFonts w:ascii="Arial" w:hAnsi="Arial" w:cs="Arial"/>
          <w:sz w:val="24"/>
          <w:szCs w:val="24"/>
        </w:rPr>
      </w:pPr>
      <w:r w:rsidRPr="005903A3">
        <w:rPr>
          <w:rFonts w:ascii="Arial" w:hAnsi="Arial" w:cs="Arial"/>
          <w:sz w:val="24"/>
          <w:szCs w:val="24"/>
        </w:rPr>
        <w:t>- protupožarne djelatnosti.</w:t>
      </w:r>
    </w:p>
    <w:p w:rsidR="00A94295" w:rsidRPr="005903A3" w:rsidRDefault="00A94295" w:rsidP="005903A3">
      <w:pPr>
        <w:pStyle w:val="Bezproreda"/>
        <w:jc w:val="both"/>
        <w:rPr>
          <w:rFonts w:ascii="Arial" w:hAnsi="Arial" w:cs="Arial"/>
          <w:sz w:val="24"/>
          <w:szCs w:val="24"/>
        </w:rPr>
      </w:pPr>
    </w:p>
    <w:p w:rsidR="00A94295" w:rsidRPr="005903A3" w:rsidRDefault="00A94295" w:rsidP="00F81DF4">
      <w:pPr>
        <w:pStyle w:val="Bezproreda"/>
        <w:jc w:val="center"/>
        <w:rPr>
          <w:rFonts w:ascii="Arial" w:hAnsi="Arial" w:cs="Arial"/>
          <w:sz w:val="24"/>
          <w:szCs w:val="24"/>
        </w:rPr>
      </w:pPr>
      <w:r w:rsidRPr="005903A3">
        <w:rPr>
          <w:rFonts w:ascii="Arial" w:hAnsi="Arial" w:cs="Arial"/>
          <w:sz w:val="24"/>
          <w:szCs w:val="24"/>
        </w:rPr>
        <w:t>Članak 18.</w:t>
      </w:r>
    </w:p>
    <w:p w:rsidR="00A94295" w:rsidRPr="005903A3" w:rsidRDefault="00A94295" w:rsidP="005903A3">
      <w:pPr>
        <w:pStyle w:val="Bezproreda"/>
        <w:rPr>
          <w:rFonts w:ascii="Arial" w:hAnsi="Arial" w:cs="Arial"/>
          <w:sz w:val="24"/>
          <w:szCs w:val="24"/>
        </w:rPr>
      </w:pPr>
    </w:p>
    <w:p w:rsidR="00A94295" w:rsidRPr="006F38EC" w:rsidRDefault="00F81DF4" w:rsidP="006F38EC">
      <w:pPr>
        <w:jc w:val="both"/>
        <w:rPr>
          <w:rFonts w:ascii="Arial" w:hAnsi="Arial" w:cs="Arial"/>
          <w:sz w:val="24"/>
          <w:szCs w:val="24"/>
        </w:rPr>
      </w:pPr>
      <w:r w:rsidRPr="006F38EC">
        <w:rPr>
          <w:rFonts w:ascii="Arial" w:hAnsi="Arial" w:cs="Arial"/>
          <w:sz w:val="24"/>
          <w:szCs w:val="24"/>
        </w:rPr>
        <w:t xml:space="preserve">(1) Grad </w:t>
      </w:r>
      <w:r w:rsidR="00A94295" w:rsidRPr="006F38EC">
        <w:rPr>
          <w:rFonts w:ascii="Arial" w:hAnsi="Arial" w:cs="Arial"/>
          <w:sz w:val="24"/>
          <w:szCs w:val="24"/>
        </w:rPr>
        <w:t>Ivanić-Grad može organizirati obavljan</w:t>
      </w:r>
      <w:r w:rsidRPr="006F38EC">
        <w:rPr>
          <w:rFonts w:ascii="Arial" w:hAnsi="Arial" w:cs="Arial"/>
          <w:sz w:val="24"/>
          <w:szCs w:val="24"/>
        </w:rPr>
        <w:t xml:space="preserve">je pojedinih poslova iz članka </w:t>
      </w:r>
      <w:r w:rsidR="00A94295" w:rsidRPr="006F38EC">
        <w:rPr>
          <w:rFonts w:ascii="Arial" w:hAnsi="Arial" w:cs="Arial"/>
          <w:sz w:val="24"/>
          <w:szCs w:val="24"/>
        </w:rPr>
        <w:t>15. ovog Statuta zajednički s drugom jedinic</w:t>
      </w:r>
      <w:r w:rsidRPr="006F38EC">
        <w:rPr>
          <w:rFonts w:ascii="Arial" w:hAnsi="Arial" w:cs="Arial"/>
          <w:sz w:val="24"/>
          <w:szCs w:val="24"/>
        </w:rPr>
        <w:t xml:space="preserve">om lokalne samouprave ili više jedinica </w:t>
      </w:r>
      <w:r w:rsidR="00A94295" w:rsidRPr="006F38EC">
        <w:rPr>
          <w:rFonts w:ascii="Arial" w:hAnsi="Arial" w:cs="Arial"/>
          <w:sz w:val="24"/>
          <w:szCs w:val="24"/>
        </w:rPr>
        <w:t>lokalne samouprave, osnivanjem zajedničkog tijela, zajedničkog upravnog odjela ili službe, zaj</w:t>
      </w:r>
      <w:r w:rsidRPr="006F38EC">
        <w:rPr>
          <w:rFonts w:ascii="Arial" w:hAnsi="Arial" w:cs="Arial"/>
          <w:sz w:val="24"/>
          <w:szCs w:val="24"/>
        </w:rPr>
        <w:t xml:space="preserve">edničkog  trgovačkog  društva ili </w:t>
      </w:r>
      <w:r w:rsidR="00A94295" w:rsidRPr="006F38EC">
        <w:rPr>
          <w:rFonts w:ascii="Arial" w:hAnsi="Arial" w:cs="Arial"/>
          <w:sz w:val="24"/>
          <w:szCs w:val="24"/>
        </w:rPr>
        <w:t>na drugi način može zajednički  organizirati  njihovo obavljanje u skladu s posebnim zakonima, osobito u svrhu pripreme projekata za povlačenje novčanih sredstava iz fondova Europske unije.</w:t>
      </w:r>
    </w:p>
    <w:p w:rsidR="00A94295" w:rsidRPr="006F38EC" w:rsidRDefault="00A94295" w:rsidP="006F38EC">
      <w:pPr>
        <w:jc w:val="both"/>
        <w:rPr>
          <w:rFonts w:ascii="Arial" w:hAnsi="Arial" w:cs="Arial"/>
          <w:sz w:val="24"/>
          <w:szCs w:val="24"/>
        </w:rPr>
      </w:pPr>
      <w:r w:rsidRPr="006F38EC">
        <w:rPr>
          <w:rFonts w:ascii="Arial" w:hAnsi="Arial" w:cs="Arial"/>
          <w:sz w:val="24"/>
          <w:szCs w:val="24"/>
        </w:rPr>
        <w:t>(2) Odluku</w:t>
      </w:r>
      <w:r w:rsidR="00F81DF4" w:rsidRPr="006F38EC">
        <w:rPr>
          <w:rFonts w:ascii="Arial" w:hAnsi="Arial" w:cs="Arial"/>
          <w:sz w:val="24"/>
          <w:szCs w:val="24"/>
        </w:rPr>
        <w:t xml:space="preserve"> o obavljanju poslova na način propisan u stavku 1. ovog članka </w:t>
      </w:r>
      <w:r w:rsidRPr="006F38EC">
        <w:rPr>
          <w:rFonts w:ascii="Arial" w:hAnsi="Arial" w:cs="Arial"/>
          <w:sz w:val="24"/>
          <w:szCs w:val="24"/>
        </w:rPr>
        <w:t>donosi Gradsko vijeće, temeljem koje se zaključuje sporazum o zajedničkom organizir</w:t>
      </w:r>
      <w:r w:rsidR="00F81DF4" w:rsidRPr="006F38EC">
        <w:rPr>
          <w:rFonts w:ascii="Arial" w:hAnsi="Arial" w:cs="Arial"/>
          <w:sz w:val="24"/>
          <w:szCs w:val="24"/>
        </w:rPr>
        <w:t xml:space="preserve">anju poslova, kojim se uređuju  </w:t>
      </w:r>
      <w:r w:rsidRPr="006F38EC">
        <w:rPr>
          <w:rFonts w:ascii="Arial" w:hAnsi="Arial" w:cs="Arial"/>
          <w:sz w:val="24"/>
          <w:szCs w:val="24"/>
        </w:rPr>
        <w:t xml:space="preserve">međusobni odnosi u obavljanju zajedničkih poslova.  </w:t>
      </w:r>
    </w:p>
    <w:p w:rsidR="00A94295" w:rsidRPr="006F38EC" w:rsidRDefault="00A94295" w:rsidP="007B0165">
      <w:pPr>
        <w:pStyle w:val="Bezproreda"/>
      </w:pPr>
    </w:p>
    <w:p w:rsidR="00A94295" w:rsidRPr="005903A3" w:rsidRDefault="00A94295" w:rsidP="00F81DF4">
      <w:pPr>
        <w:pStyle w:val="Bezproreda"/>
        <w:jc w:val="center"/>
        <w:rPr>
          <w:rFonts w:ascii="Arial" w:hAnsi="Arial" w:cs="Arial"/>
          <w:sz w:val="24"/>
          <w:szCs w:val="24"/>
        </w:rPr>
      </w:pPr>
      <w:r w:rsidRPr="005903A3">
        <w:rPr>
          <w:rFonts w:ascii="Arial" w:hAnsi="Arial" w:cs="Arial"/>
          <w:sz w:val="24"/>
          <w:szCs w:val="24"/>
        </w:rPr>
        <w:t>Članak 19.</w:t>
      </w:r>
    </w:p>
    <w:p w:rsidR="00A94295" w:rsidRPr="005903A3" w:rsidRDefault="00A94295" w:rsidP="005903A3">
      <w:pPr>
        <w:pStyle w:val="Bezproreda"/>
        <w:rPr>
          <w:rFonts w:ascii="Arial" w:hAnsi="Arial" w:cs="Arial"/>
          <w:sz w:val="24"/>
          <w:szCs w:val="24"/>
        </w:rPr>
      </w:pPr>
    </w:p>
    <w:p w:rsidR="00A94295" w:rsidRPr="006F38EC" w:rsidRDefault="00A94295" w:rsidP="006F38EC">
      <w:pPr>
        <w:jc w:val="both"/>
        <w:rPr>
          <w:rFonts w:ascii="Arial" w:hAnsi="Arial" w:cs="Arial"/>
          <w:sz w:val="24"/>
          <w:szCs w:val="24"/>
        </w:rPr>
      </w:pPr>
      <w:r w:rsidRPr="006F38EC">
        <w:rPr>
          <w:rFonts w:ascii="Arial" w:hAnsi="Arial" w:cs="Arial"/>
          <w:sz w:val="24"/>
          <w:szCs w:val="24"/>
        </w:rPr>
        <w:t xml:space="preserve">(1) Gradsko </w:t>
      </w:r>
      <w:r w:rsidR="00F81DF4" w:rsidRPr="006F38EC">
        <w:rPr>
          <w:rFonts w:ascii="Arial" w:hAnsi="Arial" w:cs="Arial"/>
          <w:sz w:val="24"/>
          <w:szCs w:val="24"/>
        </w:rPr>
        <w:t xml:space="preserve">vijeće Grada Ivanić-Grada može </w:t>
      </w:r>
      <w:r w:rsidRPr="006F38EC">
        <w:rPr>
          <w:rFonts w:ascii="Arial" w:hAnsi="Arial" w:cs="Arial"/>
          <w:sz w:val="24"/>
          <w:szCs w:val="24"/>
        </w:rPr>
        <w:t>posebnom odlukom pojedine poslove iz samoupravnog djelokruga Grada prenijeti na Zagrebačku županiju, u skladu s njezinim Statutom.</w:t>
      </w:r>
    </w:p>
    <w:p w:rsidR="00A94295" w:rsidRPr="006F38EC" w:rsidRDefault="00F81DF4" w:rsidP="006F38EC">
      <w:pPr>
        <w:jc w:val="both"/>
        <w:rPr>
          <w:rFonts w:ascii="Arial" w:hAnsi="Arial" w:cs="Arial"/>
          <w:sz w:val="24"/>
          <w:szCs w:val="24"/>
        </w:rPr>
      </w:pPr>
      <w:r w:rsidRPr="006F38EC">
        <w:rPr>
          <w:rFonts w:ascii="Arial" w:hAnsi="Arial" w:cs="Arial"/>
          <w:sz w:val="24"/>
          <w:szCs w:val="24"/>
        </w:rPr>
        <w:t xml:space="preserve">(2) </w:t>
      </w:r>
      <w:r w:rsidR="00A94295" w:rsidRPr="006F38EC">
        <w:rPr>
          <w:rFonts w:ascii="Arial" w:hAnsi="Arial" w:cs="Arial"/>
          <w:sz w:val="24"/>
          <w:szCs w:val="24"/>
        </w:rPr>
        <w:t xml:space="preserve">Gradsko vijeće može tražiti od Skupštine Zagrebačke županije da Gradu Ivanić-Gradu, uz suglasnost </w:t>
      </w:r>
      <w:r w:rsidR="001C29F9">
        <w:rPr>
          <w:rFonts w:ascii="Arial" w:hAnsi="Arial" w:cs="Arial"/>
          <w:color w:val="FF0000"/>
          <w:sz w:val="24"/>
          <w:szCs w:val="24"/>
        </w:rPr>
        <w:t>(</w:t>
      </w:r>
      <w:r w:rsidR="00A94295" w:rsidRPr="006F38EC">
        <w:rPr>
          <w:rFonts w:ascii="Arial" w:hAnsi="Arial" w:cs="Arial"/>
          <w:sz w:val="24"/>
          <w:szCs w:val="24"/>
        </w:rPr>
        <w:t>središnjeg</w:t>
      </w:r>
      <w:r w:rsidR="001C29F9">
        <w:rPr>
          <w:rFonts w:ascii="Arial" w:hAnsi="Arial" w:cs="Arial"/>
          <w:color w:val="FF0000"/>
          <w:sz w:val="24"/>
          <w:szCs w:val="24"/>
        </w:rPr>
        <w:t xml:space="preserve">) </w:t>
      </w:r>
      <w:r w:rsidR="00A94295" w:rsidRPr="006F38EC">
        <w:rPr>
          <w:rFonts w:ascii="Arial" w:hAnsi="Arial" w:cs="Arial"/>
          <w:sz w:val="24"/>
          <w:szCs w:val="24"/>
        </w:rPr>
        <w:t>tijela državne uprave nadležnog za poslove lokalne i područne (regionalne) samouprave, povjeri obavljanje određenih poslova iz samoupravnog djelo</w:t>
      </w:r>
      <w:r w:rsidRPr="006F38EC">
        <w:rPr>
          <w:rFonts w:ascii="Arial" w:hAnsi="Arial" w:cs="Arial"/>
          <w:sz w:val="24"/>
          <w:szCs w:val="24"/>
        </w:rPr>
        <w:t xml:space="preserve">kruga Zagrebačke županije, ako Grad za to </w:t>
      </w:r>
      <w:r w:rsidR="00A94295" w:rsidRPr="006F38EC">
        <w:rPr>
          <w:rFonts w:ascii="Arial" w:hAnsi="Arial" w:cs="Arial"/>
          <w:sz w:val="24"/>
          <w:szCs w:val="24"/>
        </w:rPr>
        <w:t xml:space="preserve">osigura dovoljno sredstava </w:t>
      </w:r>
      <w:r w:rsidRPr="006F38EC">
        <w:rPr>
          <w:rFonts w:ascii="Arial" w:hAnsi="Arial" w:cs="Arial"/>
          <w:sz w:val="24"/>
          <w:szCs w:val="24"/>
        </w:rPr>
        <w:t xml:space="preserve">i ukoliko je to od interesa za </w:t>
      </w:r>
      <w:r w:rsidR="00A94295" w:rsidRPr="006F38EC">
        <w:rPr>
          <w:rFonts w:ascii="Arial" w:hAnsi="Arial" w:cs="Arial"/>
          <w:sz w:val="24"/>
          <w:szCs w:val="24"/>
        </w:rPr>
        <w:t>Grad.</w:t>
      </w:r>
    </w:p>
    <w:p w:rsidR="007E17A4" w:rsidRDefault="007E17A4" w:rsidP="00E6061C">
      <w:pPr>
        <w:jc w:val="center"/>
      </w:pPr>
    </w:p>
    <w:p w:rsidR="00E6061C" w:rsidRDefault="00A94295" w:rsidP="00E6061C">
      <w:pPr>
        <w:jc w:val="center"/>
        <w:rPr>
          <w:rFonts w:ascii="Arial" w:hAnsi="Arial" w:cs="Arial"/>
          <w:b/>
          <w:sz w:val="24"/>
          <w:szCs w:val="24"/>
        </w:rPr>
      </w:pPr>
      <w:r w:rsidRPr="00F81DF4">
        <w:rPr>
          <w:rFonts w:ascii="Arial" w:hAnsi="Arial" w:cs="Arial"/>
          <w:b/>
          <w:sz w:val="24"/>
          <w:szCs w:val="24"/>
        </w:rPr>
        <w:t>VI. NEPOSREDNO SUDJELOVANJE GRAĐANA U ODLUČIVANJU</w:t>
      </w:r>
    </w:p>
    <w:p w:rsidR="00A94295" w:rsidRPr="00E6061C" w:rsidRDefault="00A94295" w:rsidP="00E6061C">
      <w:pPr>
        <w:jc w:val="center"/>
        <w:rPr>
          <w:rFonts w:ascii="Arial" w:hAnsi="Arial" w:cs="Arial"/>
          <w:b/>
          <w:sz w:val="24"/>
          <w:szCs w:val="24"/>
        </w:rPr>
      </w:pPr>
      <w:r w:rsidRPr="00F81DF4">
        <w:rPr>
          <w:rFonts w:ascii="Arial" w:hAnsi="Arial" w:cs="Arial"/>
          <w:sz w:val="24"/>
          <w:szCs w:val="24"/>
        </w:rPr>
        <w:lastRenderedPageBreak/>
        <w:t>Članak 20.</w:t>
      </w:r>
    </w:p>
    <w:p w:rsidR="00F81DF4" w:rsidRDefault="00F81DF4" w:rsidP="006F38EC">
      <w:pPr>
        <w:jc w:val="both"/>
        <w:rPr>
          <w:rFonts w:ascii="Arial" w:hAnsi="Arial" w:cs="Arial"/>
          <w:sz w:val="24"/>
          <w:szCs w:val="24"/>
        </w:rPr>
      </w:pPr>
      <w:r>
        <w:rPr>
          <w:rFonts w:ascii="Arial" w:hAnsi="Arial" w:cs="Arial"/>
          <w:sz w:val="24"/>
          <w:szCs w:val="24"/>
        </w:rPr>
        <w:t xml:space="preserve">(1) </w:t>
      </w:r>
      <w:r w:rsidR="00A94295" w:rsidRPr="00F81DF4">
        <w:rPr>
          <w:rFonts w:ascii="Arial" w:hAnsi="Arial" w:cs="Arial"/>
          <w:sz w:val="24"/>
          <w:szCs w:val="24"/>
        </w:rPr>
        <w:t>Gr</w:t>
      </w:r>
      <w:r>
        <w:rPr>
          <w:rFonts w:ascii="Arial" w:hAnsi="Arial" w:cs="Arial"/>
          <w:sz w:val="24"/>
          <w:szCs w:val="24"/>
        </w:rPr>
        <w:t xml:space="preserve">ađani mogu neposredno sudjelovati u odlučivanju o lokalnim </w:t>
      </w:r>
      <w:r w:rsidR="00A94295" w:rsidRPr="00F81DF4">
        <w:rPr>
          <w:rFonts w:ascii="Arial" w:hAnsi="Arial" w:cs="Arial"/>
          <w:sz w:val="24"/>
          <w:szCs w:val="24"/>
        </w:rPr>
        <w:t>poslovima put</w:t>
      </w:r>
      <w:r>
        <w:rPr>
          <w:rFonts w:ascii="Arial" w:hAnsi="Arial" w:cs="Arial"/>
          <w:sz w:val="24"/>
          <w:szCs w:val="24"/>
        </w:rPr>
        <w:t xml:space="preserve">em referenduma i mjesnog zbora </w:t>
      </w:r>
      <w:r w:rsidR="00A94295" w:rsidRPr="00F81DF4">
        <w:rPr>
          <w:rFonts w:ascii="Arial" w:hAnsi="Arial" w:cs="Arial"/>
          <w:sz w:val="24"/>
          <w:szCs w:val="24"/>
        </w:rPr>
        <w:t>građana u skladu sa zakonom i ovim Statutom.</w:t>
      </w:r>
    </w:p>
    <w:p w:rsidR="00E6061C" w:rsidRDefault="00E6061C" w:rsidP="00F81DF4">
      <w:pPr>
        <w:pStyle w:val="Bezproreda"/>
        <w:jc w:val="center"/>
        <w:rPr>
          <w:rFonts w:ascii="Arial" w:hAnsi="Arial" w:cs="Arial"/>
          <w:sz w:val="24"/>
          <w:szCs w:val="24"/>
        </w:rPr>
      </w:pPr>
    </w:p>
    <w:p w:rsidR="00A94295" w:rsidRDefault="00A94295" w:rsidP="00F81DF4">
      <w:pPr>
        <w:pStyle w:val="Bezproreda"/>
        <w:jc w:val="center"/>
        <w:rPr>
          <w:rFonts w:ascii="Arial" w:hAnsi="Arial" w:cs="Arial"/>
          <w:sz w:val="24"/>
          <w:szCs w:val="24"/>
        </w:rPr>
      </w:pPr>
      <w:r w:rsidRPr="00F81DF4">
        <w:rPr>
          <w:rFonts w:ascii="Arial" w:hAnsi="Arial" w:cs="Arial"/>
          <w:sz w:val="24"/>
          <w:szCs w:val="24"/>
        </w:rPr>
        <w:t>Članak 21.</w:t>
      </w:r>
    </w:p>
    <w:p w:rsidR="00F81DF4" w:rsidRPr="00F81DF4" w:rsidRDefault="00F81DF4" w:rsidP="00F81DF4">
      <w:pPr>
        <w:pStyle w:val="Bezproreda"/>
        <w:jc w:val="center"/>
        <w:rPr>
          <w:rFonts w:ascii="Arial" w:hAnsi="Arial" w:cs="Arial"/>
          <w:sz w:val="24"/>
          <w:szCs w:val="24"/>
        </w:rPr>
      </w:pPr>
    </w:p>
    <w:p w:rsidR="006F38EC" w:rsidRPr="006F38EC" w:rsidRDefault="00A94295" w:rsidP="006F38EC">
      <w:pPr>
        <w:jc w:val="both"/>
        <w:rPr>
          <w:rFonts w:ascii="Arial" w:hAnsi="Arial" w:cs="Arial"/>
          <w:sz w:val="24"/>
          <w:szCs w:val="24"/>
        </w:rPr>
      </w:pPr>
      <w:r w:rsidRPr="006F38EC">
        <w:rPr>
          <w:rFonts w:ascii="Arial" w:hAnsi="Arial" w:cs="Arial"/>
          <w:sz w:val="24"/>
          <w:szCs w:val="24"/>
        </w:rPr>
        <w:t>(1) Referendum se može raspisati radi odlučivanja o prijedlogu o promjeni Statuta, o  p</w:t>
      </w:r>
      <w:r w:rsidR="00F81DF4" w:rsidRPr="006F38EC">
        <w:rPr>
          <w:rFonts w:ascii="Arial" w:hAnsi="Arial" w:cs="Arial"/>
          <w:sz w:val="24"/>
          <w:szCs w:val="24"/>
        </w:rPr>
        <w:t xml:space="preserve">rijedlogu općeg </w:t>
      </w:r>
      <w:r w:rsidRPr="006F38EC">
        <w:rPr>
          <w:rFonts w:ascii="Arial" w:hAnsi="Arial" w:cs="Arial"/>
          <w:sz w:val="24"/>
          <w:szCs w:val="24"/>
        </w:rPr>
        <w:t>akta  ili  drugog pitanja  iz  djelokruga Gradskog vijeća Grada Ivanić-Grada, kao i o drugim pitanjima određenim zakonom i ovim Statutom.</w:t>
      </w:r>
    </w:p>
    <w:p w:rsidR="00F81DF4" w:rsidRPr="006F38EC" w:rsidRDefault="00F81DF4" w:rsidP="006F38EC">
      <w:pPr>
        <w:jc w:val="both"/>
        <w:rPr>
          <w:rFonts w:ascii="Arial" w:hAnsi="Arial" w:cs="Arial"/>
          <w:sz w:val="24"/>
          <w:szCs w:val="24"/>
        </w:rPr>
      </w:pPr>
      <w:r w:rsidRPr="006F38EC">
        <w:rPr>
          <w:rFonts w:ascii="Arial" w:hAnsi="Arial" w:cs="Arial"/>
          <w:sz w:val="24"/>
          <w:szCs w:val="24"/>
        </w:rPr>
        <w:t xml:space="preserve">(2) Na temelju odredaba zakona i ovog Statuta raspisivanje referenduma </w:t>
      </w:r>
      <w:r w:rsidR="00A94295" w:rsidRPr="006F38EC">
        <w:rPr>
          <w:rFonts w:ascii="Arial" w:hAnsi="Arial" w:cs="Arial"/>
          <w:sz w:val="24"/>
          <w:szCs w:val="24"/>
        </w:rPr>
        <w:t xml:space="preserve">može predložiti najmanje </w:t>
      </w:r>
      <w:r w:rsidRPr="006F38EC">
        <w:rPr>
          <w:rFonts w:ascii="Arial" w:hAnsi="Arial" w:cs="Arial"/>
          <w:sz w:val="24"/>
          <w:szCs w:val="24"/>
        </w:rPr>
        <w:t xml:space="preserve">jedna trećina članova Gradskog vijeća, </w:t>
      </w:r>
      <w:r w:rsidR="00A94295" w:rsidRPr="006F38EC">
        <w:rPr>
          <w:rFonts w:ascii="Arial" w:hAnsi="Arial" w:cs="Arial"/>
          <w:sz w:val="24"/>
          <w:szCs w:val="24"/>
        </w:rPr>
        <w:t>gradonačelnik, 20% ukupnog bro</w:t>
      </w:r>
      <w:r w:rsidRPr="006F38EC">
        <w:rPr>
          <w:rFonts w:ascii="Arial" w:hAnsi="Arial" w:cs="Arial"/>
          <w:sz w:val="24"/>
          <w:szCs w:val="24"/>
        </w:rPr>
        <w:t xml:space="preserve">ja  birača  upisanih u popis birača Grada Ivanić-Grada i većina </w:t>
      </w:r>
      <w:r w:rsidR="00A94295" w:rsidRPr="006F38EC">
        <w:rPr>
          <w:rFonts w:ascii="Arial" w:hAnsi="Arial" w:cs="Arial"/>
          <w:sz w:val="24"/>
          <w:szCs w:val="24"/>
        </w:rPr>
        <w:t>vijeća mje</w:t>
      </w:r>
      <w:r w:rsidRPr="006F38EC">
        <w:rPr>
          <w:rFonts w:ascii="Arial" w:hAnsi="Arial" w:cs="Arial"/>
          <w:sz w:val="24"/>
          <w:szCs w:val="24"/>
        </w:rPr>
        <w:t>snih odbora Grada Ivanić-Grada.</w:t>
      </w:r>
    </w:p>
    <w:p w:rsidR="00A94295" w:rsidRPr="006F38EC" w:rsidRDefault="00F81DF4" w:rsidP="006F38EC">
      <w:pPr>
        <w:jc w:val="both"/>
        <w:rPr>
          <w:rFonts w:ascii="Arial" w:hAnsi="Arial" w:cs="Arial"/>
          <w:sz w:val="24"/>
          <w:szCs w:val="24"/>
        </w:rPr>
      </w:pPr>
      <w:r w:rsidRPr="006F38EC">
        <w:rPr>
          <w:rFonts w:ascii="Arial" w:hAnsi="Arial" w:cs="Arial"/>
          <w:sz w:val="24"/>
          <w:szCs w:val="24"/>
        </w:rPr>
        <w:t xml:space="preserve">(3) </w:t>
      </w:r>
      <w:r w:rsidR="00A94295" w:rsidRPr="006F38EC">
        <w:rPr>
          <w:rFonts w:ascii="Arial" w:hAnsi="Arial" w:cs="Arial"/>
          <w:sz w:val="24"/>
          <w:szCs w:val="24"/>
        </w:rPr>
        <w:t>Ako je raspisivanje referen</w:t>
      </w:r>
      <w:r w:rsidRPr="006F38EC">
        <w:rPr>
          <w:rFonts w:ascii="Arial" w:hAnsi="Arial" w:cs="Arial"/>
          <w:sz w:val="24"/>
          <w:szCs w:val="24"/>
        </w:rPr>
        <w:t xml:space="preserve">duma predložila najmanje jedna </w:t>
      </w:r>
      <w:r w:rsidR="00A94295" w:rsidRPr="006F38EC">
        <w:rPr>
          <w:rFonts w:ascii="Arial" w:hAnsi="Arial" w:cs="Arial"/>
          <w:sz w:val="24"/>
          <w:szCs w:val="24"/>
        </w:rPr>
        <w:t xml:space="preserve">trećina članova Gradskog vijeća, odnosno ako je raspisivanje referenduma predložio gradonačelnik, te  ako  je  raspisivanje  referenduma  predložila  većina  vijeća  mjesnih  odbora Grada Ivanić-Grada, Gradsko vijeće Grada Ivanić-Grada dužno je izjasniti se o </w:t>
      </w:r>
      <w:r w:rsidRPr="006F38EC">
        <w:rPr>
          <w:rFonts w:ascii="Arial" w:hAnsi="Arial" w:cs="Arial"/>
          <w:sz w:val="24"/>
          <w:szCs w:val="24"/>
        </w:rPr>
        <w:t xml:space="preserve">podnesenom prijedlogu, te ako </w:t>
      </w:r>
      <w:r w:rsidR="00A94295" w:rsidRPr="006F38EC">
        <w:rPr>
          <w:rFonts w:ascii="Arial" w:hAnsi="Arial" w:cs="Arial"/>
          <w:sz w:val="24"/>
          <w:szCs w:val="24"/>
        </w:rPr>
        <w:t>prijedlo</w:t>
      </w:r>
      <w:r w:rsidRPr="006F38EC">
        <w:rPr>
          <w:rFonts w:ascii="Arial" w:hAnsi="Arial" w:cs="Arial"/>
          <w:sz w:val="24"/>
          <w:szCs w:val="24"/>
        </w:rPr>
        <w:t xml:space="preserve">g prihvati,  donijeti odluku o </w:t>
      </w:r>
      <w:r w:rsidR="00A94295" w:rsidRPr="006F38EC">
        <w:rPr>
          <w:rFonts w:ascii="Arial" w:hAnsi="Arial" w:cs="Arial"/>
          <w:sz w:val="24"/>
          <w:szCs w:val="24"/>
        </w:rPr>
        <w:t>raspisivanju referenduma u roku  od 30 dana od zaprimanja prijedloga.</w:t>
      </w:r>
    </w:p>
    <w:p w:rsidR="00A94295" w:rsidRPr="006F38EC" w:rsidRDefault="00F81DF4" w:rsidP="006F38EC">
      <w:pPr>
        <w:jc w:val="both"/>
        <w:rPr>
          <w:rFonts w:ascii="Arial" w:hAnsi="Arial" w:cs="Arial"/>
          <w:sz w:val="24"/>
          <w:szCs w:val="24"/>
        </w:rPr>
      </w:pPr>
      <w:r w:rsidRPr="006F38EC">
        <w:rPr>
          <w:rFonts w:ascii="Arial" w:hAnsi="Arial" w:cs="Arial"/>
          <w:sz w:val="24"/>
          <w:szCs w:val="24"/>
        </w:rPr>
        <w:t xml:space="preserve">(4) Odluka o raspisivanju referenduma donosi se većinom glasova svih </w:t>
      </w:r>
      <w:r w:rsidR="00A94295" w:rsidRPr="006F38EC">
        <w:rPr>
          <w:rFonts w:ascii="Arial" w:hAnsi="Arial" w:cs="Arial"/>
          <w:sz w:val="24"/>
          <w:szCs w:val="24"/>
        </w:rPr>
        <w:t>članova Gradskog vijeća Grada Ivanić-Grada.</w:t>
      </w:r>
    </w:p>
    <w:p w:rsidR="00F81DF4" w:rsidRPr="00E6061C" w:rsidRDefault="00F81DF4" w:rsidP="00E6061C">
      <w:pPr>
        <w:jc w:val="both"/>
        <w:rPr>
          <w:rFonts w:ascii="Arial" w:hAnsi="Arial" w:cs="Arial"/>
          <w:sz w:val="24"/>
          <w:szCs w:val="24"/>
        </w:rPr>
      </w:pPr>
      <w:r w:rsidRPr="006F38EC">
        <w:rPr>
          <w:rFonts w:ascii="Arial" w:hAnsi="Arial" w:cs="Arial"/>
          <w:sz w:val="24"/>
          <w:szCs w:val="24"/>
        </w:rPr>
        <w:t xml:space="preserve">(5) </w:t>
      </w:r>
      <w:r w:rsidR="00A94295" w:rsidRPr="006F38EC">
        <w:rPr>
          <w:rFonts w:ascii="Arial" w:hAnsi="Arial" w:cs="Arial"/>
          <w:sz w:val="24"/>
          <w:szCs w:val="24"/>
        </w:rPr>
        <w:t>Ako Gradsko vijeć</w:t>
      </w:r>
      <w:r w:rsidRPr="006F38EC">
        <w:rPr>
          <w:rFonts w:ascii="Arial" w:hAnsi="Arial" w:cs="Arial"/>
          <w:sz w:val="24"/>
          <w:szCs w:val="24"/>
        </w:rPr>
        <w:t xml:space="preserve">e prijedlog ne prihvati, dužno je o razlozima </w:t>
      </w:r>
      <w:r w:rsidR="00A94295" w:rsidRPr="006F38EC">
        <w:rPr>
          <w:rFonts w:ascii="Arial" w:hAnsi="Arial" w:cs="Arial"/>
          <w:sz w:val="24"/>
          <w:szCs w:val="24"/>
        </w:rPr>
        <w:t>odb</w:t>
      </w:r>
      <w:r w:rsidRPr="006F38EC">
        <w:rPr>
          <w:rFonts w:ascii="Arial" w:hAnsi="Arial" w:cs="Arial"/>
          <w:sz w:val="24"/>
          <w:szCs w:val="24"/>
        </w:rPr>
        <w:t>ijanja obavijestiti predlagača.</w:t>
      </w:r>
    </w:p>
    <w:p w:rsidR="00E6061C" w:rsidRDefault="00E6061C" w:rsidP="00E6061C">
      <w:pPr>
        <w:pStyle w:val="Bezproreda"/>
      </w:pPr>
    </w:p>
    <w:p w:rsidR="00A94295" w:rsidRPr="00F81DF4" w:rsidRDefault="00A94295" w:rsidP="00F81DF4">
      <w:pPr>
        <w:jc w:val="center"/>
        <w:rPr>
          <w:rFonts w:ascii="Arial" w:hAnsi="Arial" w:cs="Arial"/>
          <w:sz w:val="24"/>
          <w:szCs w:val="24"/>
        </w:rPr>
      </w:pPr>
      <w:r w:rsidRPr="00F81DF4">
        <w:rPr>
          <w:rFonts w:ascii="Arial" w:hAnsi="Arial" w:cs="Arial"/>
          <w:sz w:val="24"/>
          <w:szCs w:val="24"/>
        </w:rPr>
        <w:t>Članak 22.</w:t>
      </w:r>
    </w:p>
    <w:p w:rsidR="002150A2" w:rsidRPr="006F38EC" w:rsidRDefault="002150A2" w:rsidP="006F38EC">
      <w:pPr>
        <w:jc w:val="both"/>
        <w:rPr>
          <w:rFonts w:ascii="Arial" w:hAnsi="Arial" w:cs="Arial"/>
          <w:sz w:val="24"/>
          <w:szCs w:val="24"/>
        </w:rPr>
      </w:pPr>
      <w:r w:rsidRPr="006F38EC">
        <w:rPr>
          <w:rFonts w:ascii="Arial" w:hAnsi="Arial" w:cs="Arial"/>
          <w:sz w:val="24"/>
          <w:szCs w:val="24"/>
        </w:rPr>
        <w:t xml:space="preserve">(1)  Ako je raspisivanje referenduma predložilo 20% od ukupnog  broja  birača upisanih u popis birača </w:t>
      </w:r>
      <w:r w:rsidR="00A94295" w:rsidRPr="006F38EC">
        <w:rPr>
          <w:rFonts w:ascii="Arial" w:hAnsi="Arial" w:cs="Arial"/>
          <w:sz w:val="24"/>
          <w:szCs w:val="24"/>
        </w:rPr>
        <w:t xml:space="preserve">Grada Ivanić-Grada, predsjednik Gradskog vijeća dužan je </w:t>
      </w:r>
      <w:r w:rsidR="004A078B">
        <w:rPr>
          <w:rFonts w:ascii="Arial" w:hAnsi="Arial" w:cs="Arial"/>
          <w:sz w:val="24"/>
          <w:szCs w:val="24"/>
        </w:rPr>
        <w:t xml:space="preserve">dostaviti zaprimljeni prijedlog </w:t>
      </w:r>
      <w:r w:rsidR="00A94295" w:rsidRPr="006F38EC">
        <w:rPr>
          <w:rFonts w:ascii="Arial" w:hAnsi="Arial" w:cs="Arial"/>
          <w:sz w:val="24"/>
          <w:szCs w:val="24"/>
        </w:rPr>
        <w:t xml:space="preserve">tijelu državne uprave nadležnom za lokalnu i područnu </w:t>
      </w:r>
      <w:r w:rsidR="00E6061C">
        <w:rPr>
          <w:rFonts w:ascii="Arial" w:hAnsi="Arial" w:cs="Arial"/>
          <w:sz w:val="24"/>
          <w:szCs w:val="24"/>
        </w:rPr>
        <w:t xml:space="preserve">(regionalnu) samoupravu u roku </w:t>
      </w:r>
      <w:r w:rsidR="00A94295" w:rsidRPr="006F38EC">
        <w:rPr>
          <w:rFonts w:ascii="Arial" w:hAnsi="Arial" w:cs="Arial"/>
          <w:sz w:val="24"/>
          <w:szCs w:val="24"/>
        </w:rPr>
        <w:t>od 30</w:t>
      </w:r>
      <w:r w:rsidRPr="006F38EC">
        <w:rPr>
          <w:rFonts w:ascii="Arial" w:hAnsi="Arial" w:cs="Arial"/>
          <w:sz w:val="24"/>
          <w:szCs w:val="24"/>
        </w:rPr>
        <w:t xml:space="preserve"> dana od zaprimanja prijedloga.</w:t>
      </w:r>
    </w:p>
    <w:p w:rsidR="00A94295" w:rsidRPr="006F38EC" w:rsidRDefault="00A94295" w:rsidP="006F38EC">
      <w:pPr>
        <w:jc w:val="both"/>
        <w:rPr>
          <w:rFonts w:ascii="Arial" w:hAnsi="Arial" w:cs="Arial"/>
          <w:sz w:val="24"/>
          <w:szCs w:val="24"/>
        </w:rPr>
      </w:pPr>
      <w:r w:rsidRPr="006F38EC">
        <w:rPr>
          <w:rFonts w:ascii="Arial" w:hAnsi="Arial" w:cs="Arial"/>
          <w:sz w:val="24"/>
          <w:szCs w:val="24"/>
        </w:rPr>
        <w:t xml:space="preserve">(2) </w:t>
      </w:r>
      <w:r w:rsidR="004A078B">
        <w:rPr>
          <w:rFonts w:ascii="Arial" w:hAnsi="Arial" w:cs="Arial"/>
          <w:sz w:val="24"/>
          <w:szCs w:val="24"/>
        </w:rPr>
        <w:t>T</w:t>
      </w:r>
      <w:r w:rsidRPr="006F38EC">
        <w:rPr>
          <w:rFonts w:ascii="Arial" w:hAnsi="Arial" w:cs="Arial"/>
          <w:sz w:val="24"/>
          <w:szCs w:val="24"/>
        </w:rPr>
        <w:t>ijelo državne uprave nadležno za lokalnu i područnu (regionalnu) samoupravu će u roku od 60 dana od dostave utvrditi ispravnost podnesenog prijedloga, odnosno utvrditi je li prijedlog podnesen od potrebnog broja birača upisanih u popis birača Grada Ivanić-Grada i je li referendumsko pitanje sukladno odredbama Zakona o lokalnoj i područnoj (regionalnoj) samoupravi te odluku o utvrđ</w:t>
      </w:r>
      <w:r w:rsidR="002150A2" w:rsidRPr="006F38EC">
        <w:rPr>
          <w:rFonts w:ascii="Arial" w:hAnsi="Arial" w:cs="Arial"/>
          <w:sz w:val="24"/>
          <w:szCs w:val="24"/>
        </w:rPr>
        <w:t>enom dostaviti Gradskom vijeću.</w:t>
      </w:r>
    </w:p>
    <w:p w:rsidR="004A078B" w:rsidRDefault="004A078B" w:rsidP="004A078B">
      <w:pPr>
        <w:jc w:val="both"/>
        <w:rPr>
          <w:rFonts w:ascii="Arial" w:hAnsi="Arial" w:cs="Arial"/>
          <w:sz w:val="24"/>
          <w:szCs w:val="24"/>
        </w:rPr>
      </w:pPr>
      <w:r>
        <w:rPr>
          <w:rFonts w:ascii="Arial" w:hAnsi="Arial" w:cs="Arial"/>
          <w:sz w:val="24"/>
          <w:szCs w:val="24"/>
        </w:rPr>
        <w:t xml:space="preserve">(3) Ako </w:t>
      </w:r>
      <w:r w:rsidR="00A94295" w:rsidRPr="006F38EC">
        <w:rPr>
          <w:rFonts w:ascii="Arial" w:hAnsi="Arial" w:cs="Arial"/>
          <w:sz w:val="24"/>
          <w:szCs w:val="24"/>
        </w:rPr>
        <w:t>tijelo državne uprave nadležno za lokalnu i područnu (regionalnu) samoupravu utvrdi da je prijedlog ispravan, Gradsko vijeće</w:t>
      </w:r>
      <w:r w:rsidR="002150A2" w:rsidRPr="006F38EC">
        <w:rPr>
          <w:rFonts w:ascii="Arial" w:hAnsi="Arial" w:cs="Arial"/>
          <w:sz w:val="24"/>
          <w:szCs w:val="24"/>
        </w:rPr>
        <w:t xml:space="preserve"> raspisat će referendum u roku </w:t>
      </w:r>
      <w:r w:rsidR="00A94295" w:rsidRPr="006F38EC">
        <w:rPr>
          <w:rFonts w:ascii="Arial" w:hAnsi="Arial" w:cs="Arial"/>
          <w:sz w:val="24"/>
          <w:szCs w:val="24"/>
        </w:rPr>
        <w:t>o</w:t>
      </w:r>
      <w:r w:rsidR="006F38EC">
        <w:rPr>
          <w:rFonts w:ascii="Arial" w:hAnsi="Arial" w:cs="Arial"/>
          <w:sz w:val="24"/>
          <w:szCs w:val="24"/>
        </w:rPr>
        <w:t>d 30 dana od zaprimanja odluke.</w:t>
      </w:r>
    </w:p>
    <w:p w:rsidR="00A94295" w:rsidRPr="00F81DF4" w:rsidRDefault="00A94295" w:rsidP="002150A2">
      <w:pPr>
        <w:jc w:val="center"/>
        <w:rPr>
          <w:rFonts w:ascii="Arial" w:hAnsi="Arial" w:cs="Arial"/>
          <w:sz w:val="24"/>
          <w:szCs w:val="24"/>
        </w:rPr>
      </w:pPr>
      <w:r w:rsidRPr="00F81DF4">
        <w:rPr>
          <w:rFonts w:ascii="Arial" w:hAnsi="Arial" w:cs="Arial"/>
          <w:sz w:val="24"/>
          <w:szCs w:val="24"/>
        </w:rPr>
        <w:t>Članak 23.</w:t>
      </w:r>
    </w:p>
    <w:p w:rsidR="00A94295" w:rsidRPr="00F81DF4" w:rsidRDefault="002150A2" w:rsidP="002150A2">
      <w:pPr>
        <w:jc w:val="both"/>
        <w:rPr>
          <w:rFonts w:ascii="Arial" w:hAnsi="Arial" w:cs="Arial"/>
          <w:sz w:val="24"/>
          <w:szCs w:val="24"/>
        </w:rPr>
      </w:pPr>
      <w:r>
        <w:rPr>
          <w:rFonts w:ascii="Arial" w:hAnsi="Arial" w:cs="Arial"/>
          <w:sz w:val="24"/>
          <w:szCs w:val="24"/>
        </w:rPr>
        <w:t xml:space="preserve">(1)  Gradsko  </w:t>
      </w:r>
      <w:r w:rsidR="00A94295" w:rsidRPr="00F81DF4">
        <w:rPr>
          <w:rFonts w:ascii="Arial" w:hAnsi="Arial" w:cs="Arial"/>
          <w:sz w:val="24"/>
          <w:szCs w:val="24"/>
        </w:rPr>
        <w:t>vijeće  može  raspisati  savjetodavni  referendum  o  pitanjima  iz  svog djelokruga.</w:t>
      </w:r>
    </w:p>
    <w:p w:rsidR="00A94295" w:rsidRPr="00F81DF4" w:rsidRDefault="00A94295" w:rsidP="002150A2">
      <w:pPr>
        <w:jc w:val="center"/>
        <w:rPr>
          <w:rFonts w:ascii="Arial" w:hAnsi="Arial" w:cs="Arial"/>
          <w:sz w:val="24"/>
          <w:szCs w:val="24"/>
        </w:rPr>
      </w:pPr>
      <w:r w:rsidRPr="00F81DF4">
        <w:rPr>
          <w:rFonts w:ascii="Arial" w:hAnsi="Arial" w:cs="Arial"/>
          <w:sz w:val="24"/>
          <w:szCs w:val="24"/>
        </w:rPr>
        <w:lastRenderedPageBreak/>
        <w:t>Članak 24.</w:t>
      </w:r>
    </w:p>
    <w:p w:rsidR="00A94295" w:rsidRPr="006F38EC" w:rsidRDefault="002150A2" w:rsidP="006F38EC">
      <w:pPr>
        <w:jc w:val="both"/>
        <w:rPr>
          <w:rFonts w:ascii="Arial" w:hAnsi="Arial" w:cs="Arial"/>
          <w:sz w:val="24"/>
          <w:szCs w:val="24"/>
        </w:rPr>
      </w:pPr>
      <w:r w:rsidRPr="006F38EC">
        <w:rPr>
          <w:rFonts w:ascii="Arial" w:hAnsi="Arial" w:cs="Arial"/>
          <w:sz w:val="24"/>
          <w:szCs w:val="24"/>
        </w:rPr>
        <w:t xml:space="preserve">(1)  Pravo glasovanja na referendumu imaju građani koji imaju prebivalište </w:t>
      </w:r>
      <w:r w:rsidR="00A94295" w:rsidRPr="006F38EC">
        <w:rPr>
          <w:rFonts w:ascii="Arial" w:hAnsi="Arial" w:cs="Arial"/>
          <w:sz w:val="24"/>
          <w:szCs w:val="24"/>
        </w:rPr>
        <w:t>na području Grada Ivanić-Grad</w:t>
      </w:r>
      <w:r w:rsidRPr="006F38EC">
        <w:rPr>
          <w:rFonts w:ascii="Arial" w:hAnsi="Arial" w:cs="Arial"/>
          <w:sz w:val="24"/>
          <w:szCs w:val="24"/>
        </w:rPr>
        <w:t>a i upisani su u popis birača.</w:t>
      </w:r>
    </w:p>
    <w:p w:rsidR="00A94295" w:rsidRPr="006F38EC" w:rsidRDefault="00A94295" w:rsidP="006F38EC">
      <w:pPr>
        <w:jc w:val="both"/>
        <w:rPr>
          <w:rFonts w:ascii="Arial" w:hAnsi="Arial" w:cs="Arial"/>
          <w:sz w:val="24"/>
          <w:szCs w:val="24"/>
        </w:rPr>
      </w:pPr>
      <w:r w:rsidRPr="006F38EC">
        <w:rPr>
          <w:rFonts w:ascii="Arial" w:hAnsi="Arial" w:cs="Arial"/>
          <w:sz w:val="24"/>
          <w:szCs w:val="24"/>
        </w:rPr>
        <w:t>(2) Odluka donesena na referendumu obvezatna je za Gradsko vijeće, osim odluke donesene na savjetodavnom re</w:t>
      </w:r>
      <w:r w:rsidR="002150A2" w:rsidRPr="006F38EC">
        <w:rPr>
          <w:rFonts w:ascii="Arial" w:hAnsi="Arial" w:cs="Arial"/>
          <w:sz w:val="24"/>
          <w:szCs w:val="24"/>
        </w:rPr>
        <w:t>ferendumu, koja nije obvezatna.</w:t>
      </w:r>
    </w:p>
    <w:p w:rsidR="00A94295" w:rsidRPr="006F38EC" w:rsidRDefault="002150A2" w:rsidP="006F38EC">
      <w:pPr>
        <w:jc w:val="both"/>
        <w:rPr>
          <w:rFonts w:ascii="Arial" w:hAnsi="Arial" w:cs="Arial"/>
          <w:sz w:val="24"/>
          <w:szCs w:val="24"/>
        </w:rPr>
      </w:pPr>
      <w:r w:rsidRPr="006F38EC">
        <w:rPr>
          <w:rFonts w:ascii="Arial" w:hAnsi="Arial" w:cs="Arial"/>
          <w:sz w:val="24"/>
          <w:szCs w:val="24"/>
        </w:rPr>
        <w:t xml:space="preserve">(3)  Na </w:t>
      </w:r>
      <w:r w:rsidR="00A94295" w:rsidRPr="006F38EC">
        <w:rPr>
          <w:rFonts w:ascii="Arial" w:hAnsi="Arial" w:cs="Arial"/>
          <w:sz w:val="24"/>
          <w:szCs w:val="24"/>
        </w:rPr>
        <w:t>postupak</w:t>
      </w:r>
      <w:r w:rsidRPr="006F38EC">
        <w:rPr>
          <w:rFonts w:ascii="Arial" w:hAnsi="Arial" w:cs="Arial"/>
          <w:sz w:val="24"/>
          <w:szCs w:val="24"/>
        </w:rPr>
        <w:t xml:space="preserve"> provođenja referenduma odgovarajuće se primjenjuju </w:t>
      </w:r>
      <w:r w:rsidR="00A94295" w:rsidRPr="006F38EC">
        <w:rPr>
          <w:rFonts w:ascii="Arial" w:hAnsi="Arial" w:cs="Arial"/>
          <w:sz w:val="24"/>
          <w:szCs w:val="24"/>
        </w:rPr>
        <w:t>odredbe zakona kojima se uređuje provedba referenduma.</w:t>
      </w:r>
    </w:p>
    <w:p w:rsidR="00A94295" w:rsidRPr="002150A2" w:rsidRDefault="00A94295" w:rsidP="002150A2">
      <w:pPr>
        <w:pStyle w:val="Bezproreda"/>
        <w:jc w:val="both"/>
        <w:rPr>
          <w:rFonts w:ascii="Arial" w:hAnsi="Arial" w:cs="Arial"/>
          <w:sz w:val="24"/>
          <w:szCs w:val="24"/>
        </w:rPr>
      </w:pPr>
    </w:p>
    <w:p w:rsidR="00A94295" w:rsidRPr="00F81DF4" w:rsidRDefault="00A94295" w:rsidP="002150A2">
      <w:pPr>
        <w:jc w:val="center"/>
        <w:rPr>
          <w:rFonts w:ascii="Arial" w:hAnsi="Arial" w:cs="Arial"/>
          <w:sz w:val="24"/>
          <w:szCs w:val="24"/>
        </w:rPr>
      </w:pPr>
      <w:r w:rsidRPr="00F81DF4">
        <w:rPr>
          <w:rFonts w:ascii="Arial" w:hAnsi="Arial" w:cs="Arial"/>
          <w:sz w:val="24"/>
          <w:szCs w:val="24"/>
        </w:rPr>
        <w:t>Članak 25.</w:t>
      </w:r>
    </w:p>
    <w:p w:rsidR="002150A2" w:rsidRPr="006F38EC" w:rsidRDefault="002150A2" w:rsidP="006F38EC">
      <w:pPr>
        <w:jc w:val="both"/>
        <w:rPr>
          <w:rFonts w:ascii="Arial" w:hAnsi="Arial" w:cs="Arial"/>
          <w:sz w:val="24"/>
          <w:szCs w:val="24"/>
        </w:rPr>
      </w:pPr>
      <w:r w:rsidRPr="006F38EC">
        <w:rPr>
          <w:rFonts w:ascii="Arial" w:hAnsi="Arial" w:cs="Arial"/>
          <w:sz w:val="24"/>
          <w:szCs w:val="24"/>
        </w:rPr>
        <w:t xml:space="preserve">(1)  Odlukom o raspisivanju referenduma određuju se pitanja o kojima će se odlučivati na </w:t>
      </w:r>
      <w:r w:rsidR="00A94295" w:rsidRPr="006F38EC">
        <w:rPr>
          <w:rFonts w:ascii="Arial" w:hAnsi="Arial" w:cs="Arial"/>
          <w:sz w:val="24"/>
          <w:szCs w:val="24"/>
        </w:rPr>
        <w:t>referendumu, kao i područje odnosno djelatnost za koje se provodi referendum.</w:t>
      </w:r>
    </w:p>
    <w:p w:rsidR="00A94295" w:rsidRPr="006F38EC" w:rsidRDefault="00A94295" w:rsidP="006F38EC">
      <w:pPr>
        <w:jc w:val="both"/>
        <w:rPr>
          <w:rFonts w:ascii="Arial" w:hAnsi="Arial" w:cs="Arial"/>
          <w:sz w:val="24"/>
          <w:szCs w:val="24"/>
        </w:rPr>
      </w:pPr>
      <w:r w:rsidRPr="006F38EC">
        <w:rPr>
          <w:rFonts w:ascii="Arial" w:hAnsi="Arial" w:cs="Arial"/>
          <w:sz w:val="24"/>
          <w:szCs w:val="24"/>
        </w:rPr>
        <w:t>(2) Odlukom iz stavka 1. ovog članka utvrđuju se i potrebna financijska sredstva za provođenje referenduma koja se osiguravaju u Proračunu Grada Ivanić-Grada.</w:t>
      </w:r>
    </w:p>
    <w:p w:rsidR="002150A2" w:rsidRDefault="002150A2" w:rsidP="00E6061C">
      <w:pPr>
        <w:pStyle w:val="Bezproreda"/>
      </w:pPr>
    </w:p>
    <w:p w:rsidR="00A94295" w:rsidRPr="00F81DF4" w:rsidRDefault="00A94295" w:rsidP="002150A2">
      <w:pPr>
        <w:jc w:val="center"/>
        <w:rPr>
          <w:rFonts w:ascii="Arial" w:hAnsi="Arial" w:cs="Arial"/>
          <w:sz w:val="24"/>
          <w:szCs w:val="24"/>
        </w:rPr>
      </w:pPr>
      <w:r w:rsidRPr="00F81DF4">
        <w:rPr>
          <w:rFonts w:ascii="Arial" w:hAnsi="Arial" w:cs="Arial"/>
          <w:sz w:val="24"/>
          <w:szCs w:val="24"/>
        </w:rPr>
        <w:t>Članak 26.</w:t>
      </w:r>
    </w:p>
    <w:p w:rsidR="002150A2" w:rsidRPr="002150A2" w:rsidRDefault="002150A2" w:rsidP="002150A2">
      <w:pPr>
        <w:rPr>
          <w:rFonts w:ascii="Arial" w:hAnsi="Arial" w:cs="Arial"/>
          <w:sz w:val="24"/>
          <w:szCs w:val="24"/>
        </w:rPr>
      </w:pPr>
      <w:r>
        <w:rPr>
          <w:rFonts w:ascii="Arial" w:hAnsi="Arial" w:cs="Arial"/>
          <w:sz w:val="24"/>
          <w:szCs w:val="24"/>
        </w:rPr>
        <w:t xml:space="preserve">(1) </w:t>
      </w:r>
      <w:r w:rsidR="00A94295" w:rsidRPr="002150A2">
        <w:rPr>
          <w:rFonts w:ascii="Arial" w:hAnsi="Arial" w:cs="Arial"/>
          <w:sz w:val="24"/>
          <w:szCs w:val="24"/>
        </w:rPr>
        <w:t>Odluka o raspisivanju refere</w:t>
      </w:r>
      <w:r w:rsidRPr="002150A2">
        <w:rPr>
          <w:rFonts w:ascii="Arial" w:hAnsi="Arial" w:cs="Arial"/>
          <w:sz w:val="24"/>
          <w:szCs w:val="24"/>
        </w:rPr>
        <w:t>nduma sadrži:</w:t>
      </w:r>
    </w:p>
    <w:p w:rsidR="002150A2" w:rsidRPr="000E41D2" w:rsidRDefault="002150A2" w:rsidP="000E41D2">
      <w:pPr>
        <w:rPr>
          <w:rFonts w:ascii="Arial" w:hAnsi="Arial" w:cs="Arial"/>
          <w:sz w:val="24"/>
          <w:szCs w:val="24"/>
        </w:rPr>
      </w:pPr>
      <w:r w:rsidRPr="000E41D2">
        <w:rPr>
          <w:rFonts w:ascii="Arial" w:hAnsi="Arial" w:cs="Arial"/>
          <w:sz w:val="24"/>
          <w:szCs w:val="24"/>
        </w:rPr>
        <w:t xml:space="preserve">- </w:t>
      </w:r>
      <w:r w:rsidR="00A94295" w:rsidRPr="000E41D2">
        <w:rPr>
          <w:rFonts w:ascii="Arial" w:hAnsi="Arial" w:cs="Arial"/>
          <w:sz w:val="24"/>
          <w:szCs w:val="24"/>
        </w:rPr>
        <w:t>područje za koje se raspisuje referendum,</w:t>
      </w:r>
    </w:p>
    <w:p w:rsidR="002150A2" w:rsidRPr="000E41D2" w:rsidRDefault="002150A2" w:rsidP="000E41D2">
      <w:pPr>
        <w:rPr>
          <w:rFonts w:ascii="Arial" w:hAnsi="Arial" w:cs="Arial"/>
          <w:sz w:val="24"/>
          <w:szCs w:val="24"/>
        </w:rPr>
      </w:pPr>
      <w:r w:rsidRPr="000E41D2">
        <w:rPr>
          <w:rFonts w:ascii="Arial" w:hAnsi="Arial" w:cs="Arial"/>
          <w:sz w:val="24"/>
          <w:szCs w:val="24"/>
        </w:rPr>
        <w:t xml:space="preserve">- pitanje o </w:t>
      </w:r>
      <w:r w:rsidR="00A94295" w:rsidRPr="000E41D2">
        <w:rPr>
          <w:rFonts w:ascii="Arial" w:hAnsi="Arial" w:cs="Arial"/>
          <w:sz w:val="24"/>
          <w:szCs w:val="24"/>
        </w:rPr>
        <w:t>kojem se odlučuje na referendu</w:t>
      </w:r>
      <w:r w:rsidRPr="000E41D2">
        <w:rPr>
          <w:rFonts w:ascii="Arial" w:hAnsi="Arial" w:cs="Arial"/>
          <w:sz w:val="24"/>
          <w:szCs w:val="24"/>
        </w:rPr>
        <w:t xml:space="preserve">mu, odnosno naznaku pitanja o kojem, </w:t>
      </w:r>
      <w:r w:rsidR="00A94295" w:rsidRPr="000E41D2">
        <w:rPr>
          <w:rFonts w:ascii="Arial" w:hAnsi="Arial" w:cs="Arial"/>
          <w:sz w:val="24"/>
          <w:szCs w:val="24"/>
        </w:rPr>
        <w:t>odnosno o kojima će bi</w:t>
      </w:r>
      <w:r w:rsidRPr="000E41D2">
        <w:rPr>
          <w:rFonts w:ascii="Arial" w:hAnsi="Arial" w:cs="Arial"/>
          <w:sz w:val="24"/>
          <w:szCs w:val="24"/>
        </w:rPr>
        <w:t>rači odlučivati na referendumu,</w:t>
      </w:r>
    </w:p>
    <w:p w:rsidR="002150A2" w:rsidRPr="000E41D2" w:rsidRDefault="00A94295" w:rsidP="000E41D2">
      <w:pPr>
        <w:rPr>
          <w:rFonts w:ascii="Arial" w:hAnsi="Arial" w:cs="Arial"/>
          <w:sz w:val="24"/>
          <w:szCs w:val="24"/>
        </w:rPr>
      </w:pPr>
      <w:r w:rsidRPr="000E41D2">
        <w:rPr>
          <w:rFonts w:ascii="Arial" w:hAnsi="Arial" w:cs="Arial"/>
          <w:sz w:val="24"/>
          <w:szCs w:val="24"/>
        </w:rPr>
        <w:t>- obrazloženje akta ili pitanja o kojem,</w:t>
      </w:r>
      <w:r w:rsidR="002150A2" w:rsidRPr="000E41D2">
        <w:rPr>
          <w:rFonts w:ascii="Arial" w:hAnsi="Arial" w:cs="Arial"/>
          <w:sz w:val="24"/>
          <w:szCs w:val="24"/>
        </w:rPr>
        <w:t xml:space="preserve"> odnosno o kojima se raspisuje referendum,</w:t>
      </w:r>
    </w:p>
    <w:p w:rsidR="002150A2" w:rsidRPr="000E41D2" w:rsidRDefault="00A94295" w:rsidP="000E41D2">
      <w:pPr>
        <w:rPr>
          <w:rFonts w:ascii="Arial" w:hAnsi="Arial" w:cs="Arial"/>
          <w:sz w:val="24"/>
          <w:szCs w:val="24"/>
        </w:rPr>
      </w:pPr>
      <w:r w:rsidRPr="000E41D2">
        <w:rPr>
          <w:rFonts w:ascii="Arial" w:hAnsi="Arial" w:cs="Arial"/>
          <w:sz w:val="24"/>
          <w:szCs w:val="24"/>
        </w:rPr>
        <w:t>- referendumsko pitanje ili pitanja, odnosno jedan i</w:t>
      </w:r>
      <w:r w:rsidR="002150A2" w:rsidRPr="000E41D2">
        <w:rPr>
          <w:rFonts w:ascii="Arial" w:hAnsi="Arial" w:cs="Arial"/>
          <w:sz w:val="24"/>
          <w:szCs w:val="24"/>
        </w:rPr>
        <w:t>li više prijedloga o kojima će birači odlučivati,</w:t>
      </w:r>
    </w:p>
    <w:p w:rsidR="002150A2" w:rsidRPr="00F81DF4" w:rsidRDefault="002150A2" w:rsidP="0091271F">
      <w:pPr>
        <w:rPr>
          <w:rFonts w:ascii="Arial" w:hAnsi="Arial" w:cs="Arial"/>
          <w:sz w:val="24"/>
          <w:szCs w:val="24"/>
        </w:rPr>
      </w:pPr>
      <w:r w:rsidRPr="000E41D2">
        <w:rPr>
          <w:rFonts w:ascii="Arial" w:hAnsi="Arial" w:cs="Arial"/>
          <w:sz w:val="24"/>
          <w:szCs w:val="24"/>
        </w:rPr>
        <w:t>- dan održavanja referenduma.</w:t>
      </w:r>
    </w:p>
    <w:p w:rsidR="00A94295" w:rsidRPr="00F81DF4" w:rsidRDefault="00A94295" w:rsidP="002150A2">
      <w:pPr>
        <w:jc w:val="both"/>
        <w:rPr>
          <w:rFonts w:ascii="Arial" w:hAnsi="Arial" w:cs="Arial"/>
          <w:sz w:val="24"/>
          <w:szCs w:val="24"/>
        </w:rPr>
      </w:pPr>
      <w:r w:rsidRPr="00F81DF4">
        <w:rPr>
          <w:rFonts w:ascii="Arial" w:hAnsi="Arial" w:cs="Arial"/>
          <w:sz w:val="24"/>
          <w:szCs w:val="24"/>
        </w:rPr>
        <w:t>(2</w:t>
      </w:r>
      <w:r w:rsidR="002150A2">
        <w:rPr>
          <w:rFonts w:ascii="Arial" w:hAnsi="Arial" w:cs="Arial"/>
          <w:sz w:val="24"/>
          <w:szCs w:val="24"/>
        </w:rPr>
        <w:t xml:space="preserve">) Od dana </w:t>
      </w:r>
      <w:r w:rsidRPr="00F81DF4">
        <w:rPr>
          <w:rFonts w:ascii="Arial" w:hAnsi="Arial" w:cs="Arial"/>
          <w:sz w:val="24"/>
          <w:szCs w:val="24"/>
        </w:rPr>
        <w:t>objave odluke o raspisivanju referenduma do dana održavanja referenduma ne smije proći manje od 30 niti više od 60 dana.</w:t>
      </w:r>
    </w:p>
    <w:p w:rsidR="002150A2" w:rsidRDefault="002150A2" w:rsidP="002150A2">
      <w:pPr>
        <w:pStyle w:val="Bezproreda"/>
      </w:pPr>
    </w:p>
    <w:p w:rsidR="00A94295" w:rsidRDefault="00A94295" w:rsidP="002150A2">
      <w:pPr>
        <w:pStyle w:val="Bezproreda"/>
        <w:jc w:val="center"/>
        <w:rPr>
          <w:rFonts w:ascii="Arial" w:hAnsi="Arial" w:cs="Arial"/>
          <w:sz w:val="24"/>
          <w:szCs w:val="24"/>
        </w:rPr>
      </w:pPr>
      <w:r w:rsidRPr="002150A2">
        <w:rPr>
          <w:rFonts w:ascii="Arial" w:hAnsi="Arial" w:cs="Arial"/>
          <w:sz w:val="24"/>
          <w:szCs w:val="24"/>
        </w:rPr>
        <w:t>Članak 27.</w:t>
      </w:r>
    </w:p>
    <w:p w:rsidR="002150A2" w:rsidRPr="00F81DF4" w:rsidRDefault="002150A2" w:rsidP="002150A2">
      <w:pPr>
        <w:pStyle w:val="Bezproreda"/>
        <w:jc w:val="center"/>
        <w:rPr>
          <w:rFonts w:ascii="Arial" w:hAnsi="Arial" w:cs="Arial"/>
          <w:sz w:val="24"/>
          <w:szCs w:val="24"/>
        </w:rPr>
      </w:pPr>
    </w:p>
    <w:p w:rsidR="00A94295" w:rsidRPr="006F38EC" w:rsidRDefault="00A94295" w:rsidP="006F38EC">
      <w:pPr>
        <w:jc w:val="both"/>
        <w:rPr>
          <w:rFonts w:ascii="Arial" w:hAnsi="Arial" w:cs="Arial"/>
          <w:sz w:val="24"/>
          <w:szCs w:val="24"/>
        </w:rPr>
      </w:pPr>
      <w:r w:rsidRPr="006F38EC">
        <w:rPr>
          <w:rFonts w:ascii="Arial" w:hAnsi="Arial" w:cs="Arial"/>
          <w:sz w:val="24"/>
          <w:szCs w:val="24"/>
        </w:rPr>
        <w:t>(1)  Gradonačelnik i njegovi  zamjenici,  koji  su  izabrani zajedno  s  njim,  mogu  se opozvati putem referenduma.</w:t>
      </w:r>
    </w:p>
    <w:p w:rsidR="00A94295" w:rsidRPr="006F38EC" w:rsidRDefault="00A94295" w:rsidP="006F38EC">
      <w:pPr>
        <w:jc w:val="both"/>
        <w:rPr>
          <w:rFonts w:ascii="Arial" w:hAnsi="Arial" w:cs="Arial"/>
          <w:sz w:val="24"/>
          <w:szCs w:val="24"/>
        </w:rPr>
      </w:pPr>
      <w:r w:rsidRPr="006F38EC">
        <w:rPr>
          <w:rFonts w:ascii="Arial" w:hAnsi="Arial" w:cs="Arial"/>
          <w:sz w:val="24"/>
          <w:szCs w:val="24"/>
        </w:rPr>
        <w:t>(2) Raspisivanje referenduma za opoziv gradonačelnika i njegovih zamjenika, koji su izabrani zajedno s njim, može predložiti 20% ukupnog broja birača upisanih u popis birača  Grada Ivanić-Grada</w:t>
      </w:r>
      <w:r w:rsidR="002150A2" w:rsidRPr="006F38EC">
        <w:rPr>
          <w:rFonts w:ascii="Arial" w:hAnsi="Arial" w:cs="Arial"/>
          <w:sz w:val="24"/>
          <w:szCs w:val="24"/>
        </w:rPr>
        <w:t xml:space="preserve"> i 2/3 članova Gradskog vijeća.</w:t>
      </w:r>
    </w:p>
    <w:p w:rsidR="00A94295" w:rsidRPr="006F38EC" w:rsidRDefault="00A94295" w:rsidP="006F38EC">
      <w:pPr>
        <w:jc w:val="both"/>
        <w:rPr>
          <w:rFonts w:ascii="Arial" w:hAnsi="Arial" w:cs="Arial"/>
          <w:sz w:val="24"/>
          <w:szCs w:val="24"/>
        </w:rPr>
      </w:pPr>
      <w:r w:rsidRPr="006F38EC">
        <w:rPr>
          <w:rFonts w:ascii="Arial" w:hAnsi="Arial" w:cs="Arial"/>
          <w:sz w:val="24"/>
          <w:szCs w:val="24"/>
        </w:rPr>
        <w:t>(3) Ako je raspisivanje referenduma za opoziv predložilo 20% ukupnog broja birača upisanih u popis birača Grada Ivanić-Grada, Gradsko vijeće raspisat će referendum za opoziv gradonačelnika i njegovih zamjenika koji su izabrani zajedno s njim, u skladu s člankom 22. ovog Statuta u dijelu koji se odnosi na utvrđivanje je li prijedlog podnesen od potrebnog broja birača upisanih u popis birača Grada Ivanić-Grada.</w:t>
      </w:r>
    </w:p>
    <w:p w:rsidR="00A94295" w:rsidRPr="006F38EC" w:rsidRDefault="00A94295" w:rsidP="006F38EC">
      <w:pPr>
        <w:jc w:val="both"/>
        <w:rPr>
          <w:rFonts w:ascii="Arial" w:hAnsi="Arial" w:cs="Arial"/>
          <w:sz w:val="24"/>
          <w:szCs w:val="24"/>
        </w:rPr>
      </w:pPr>
      <w:r w:rsidRPr="006F38EC">
        <w:rPr>
          <w:rFonts w:ascii="Arial" w:hAnsi="Arial" w:cs="Arial"/>
          <w:sz w:val="24"/>
          <w:szCs w:val="24"/>
        </w:rPr>
        <w:lastRenderedPageBreak/>
        <w:t>(4) Ako je raspisivanje referenduma za opoziv predložilo 2/3 članova Gradskog vijeća, odluku o raspisivanju referenduma za opoziv gradonačelnika i njegovih zamjenika koji su izabrani zajedno s njim, Gradsko vijeće donosi dvotrećinskom većinom glasova svih članova Gradskog vijeća.</w:t>
      </w:r>
    </w:p>
    <w:p w:rsidR="00A94295" w:rsidRPr="006F38EC" w:rsidRDefault="00A94295" w:rsidP="006F38EC">
      <w:pPr>
        <w:jc w:val="both"/>
        <w:rPr>
          <w:rFonts w:ascii="Arial" w:hAnsi="Arial" w:cs="Arial"/>
          <w:sz w:val="24"/>
          <w:szCs w:val="24"/>
        </w:rPr>
      </w:pPr>
      <w:r w:rsidRPr="006F38EC">
        <w:rPr>
          <w:rFonts w:ascii="Arial" w:hAnsi="Arial" w:cs="Arial"/>
          <w:sz w:val="24"/>
          <w:szCs w:val="24"/>
        </w:rPr>
        <w:t>(5) Referendum za opoziv ne može se raspisati samo za zamjenika gradonačelnika.</w:t>
      </w:r>
    </w:p>
    <w:p w:rsidR="0091271F" w:rsidRDefault="00A94295" w:rsidP="006F38EC">
      <w:pPr>
        <w:jc w:val="both"/>
        <w:rPr>
          <w:rFonts w:ascii="Arial" w:hAnsi="Arial" w:cs="Arial"/>
          <w:sz w:val="24"/>
          <w:szCs w:val="24"/>
        </w:rPr>
      </w:pPr>
      <w:r w:rsidRPr="006F38EC">
        <w:rPr>
          <w:rFonts w:ascii="Arial" w:hAnsi="Arial" w:cs="Arial"/>
          <w:sz w:val="24"/>
          <w:szCs w:val="24"/>
        </w:rPr>
        <w:t>(6) Referendum za opoziv gradonačelnika i njegovih zamjenika ne smije se raspisati prije proteka roka o</w:t>
      </w:r>
      <w:r w:rsidR="00E6061C">
        <w:rPr>
          <w:rFonts w:ascii="Arial" w:hAnsi="Arial" w:cs="Arial"/>
          <w:sz w:val="24"/>
          <w:szCs w:val="24"/>
        </w:rPr>
        <w:t xml:space="preserve">d 6 mjeseci od održanih izbora </w:t>
      </w:r>
      <w:r w:rsidRPr="006F38EC">
        <w:rPr>
          <w:rFonts w:ascii="Arial" w:hAnsi="Arial" w:cs="Arial"/>
          <w:sz w:val="24"/>
          <w:szCs w:val="24"/>
        </w:rPr>
        <w:t>ni ranije održanog referenduma za opoziv, kao ni u godini u kojoj se održavaju re</w:t>
      </w:r>
      <w:r w:rsidR="006F38EC">
        <w:rPr>
          <w:rFonts w:ascii="Arial" w:hAnsi="Arial" w:cs="Arial"/>
          <w:sz w:val="24"/>
          <w:szCs w:val="24"/>
        </w:rPr>
        <w:t>dovni izbori za gradonačelnika.</w:t>
      </w:r>
    </w:p>
    <w:p w:rsidR="006F38EC" w:rsidRDefault="006F38EC" w:rsidP="006F38EC">
      <w:pPr>
        <w:pStyle w:val="Bezproreda"/>
      </w:pPr>
    </w:p>
    <w:p w:rsidR="00A94295" w:rsidRPr="00F81DF4" w:rsidRDefault="00A94295" w:rsidP="00630A8F">
      <w:pPr>
        <w:jc w:val="center"/>
        <w:rPr>
          <w:rFonts w:ascii="Arial" w:hAnsi="Arial" w:cs="Arial"/>
          <w:sz w:val="24"/>
          <w:szCs w:val="24"/>
        </w:rPr>
      </w:pPr>
      <w:r w:rsidRPr="00F81DF4">
        <w:rPr>
          <w:rFonts w:ascii="Arial" w:hAnsi="Arial" w:cs="Arial"/>
          <w:sz w:val="24"/>
          <w:szCs w:val="24"/>
        </w:rPr>
        <w:t>Članak 28.</w:t>
      </w:r>
    </w:p>
    <w:p w:rsidR="00A94295" w:rsidRPr="006F38EC" w:rsidRDefault="00A94295" w:rsidP="006F38EC">
      <w:pPr>
        <w:jc w:val="both"/>
        <w:rPr>
          <w:rFonts w:ascii="Arial" w:hAnsi="Arial" w:cs="Arial"/>
          <w:sz w:val="24"/>
          <w:szCs w:val="24"/>
        </w:rPr>
      </w:pPr>
      <w:r w:rsidRPr="006F38EC">
        <w:rPr>
          <w:rFonts w:ascii="Arial" w:hAnsi="Arial" w:cs="Arial"/>
          <w:sz w:val="24"/>
          <w:szCs w:val="24"/>
        </w:rPr>
        <w:t>(1) Odluka o opozivu gradonačelnika i njegovih zamjenika, koji su izabrani za</w:t>
      </w:r>
      <w:r w:rsidR="00630A8F" w:rsidRPr="006F38EC">
        <w:rPr>
          <w:rFonts w:ascii="Arial" w:hAnsi="Arial" w:cs="Arial"/>
          <w:sz w:val="24"/>
          <w:szCs w:val="24"/>
        </w:rPr>
        <w:t xml:space="preserve">jedno s njim, donesena je ako se na referendumu za opoziv izjasnila većina birača </w:t>
      </w:r>
      <w:r w:rsidRPr="006F38EC">
        <w:rPr>
          <w:rFonts w:ascii="Arial" w:hAnsi="Arial" w:cs="Arial"/>
          <w:sz w:val="24"/>
          <w:szCs w:val="24"/>
        </w:rPr>
        <w:t>koji su glasovali, uz uvjet da ta većina  iznosi  najmanje 1/3 ukupnog</w:t>
      </w:r>
      <w:r w:rsidR="00630A8F" w:rsidRPr="006F38EC">
        <w:rPr>
          <w:rFonts w:ascii="Arial" w:hAnsi="Arial" w:cs="Arial"/>
          <w:sz w:val="24"/>
          <w:szCs w:val="24"/>
        </w:rPr>
        <w:t xml:space="preserve"> broja birača upisanih u popis </w:t>
      </w:r>
      <w:r w:rsidRPr="006F38EC">
        <w:rPr>
          <w:rFonts w:ascii="Arial" w:hAnsi="Arial" w:cs="Arial"/>
          <w:sz w:val="24"/>
          <w:szCs w:val="24"/>
        </w:rPr>
        <w:t>bir</w:t>
      </w:r>
      <w:r w:rsidR="00630A8F" w:rsidRPr="006F38EC">
        <w:rPr>
          <w:rFonts w:ascii="Arial" w:hAnsi="Arial" w:cs="Arial"/>
          <w:sz w:val="24"/>
          <w:szCs w:val="24"/>
        </w:rPr>
        <w:t>ača Grada Ivanić-Grada.</w:t>
      </w:r>
    </w:p>
    <w:p w:rsidR="00630A8F" w:rsidRPr="006F38EC" w:rsidRDefault="00A94295" w:rsidP="006F38EC">
      <w:pPr>
        <w:jc w:val="both"/>
        <w:rPr>
          <w:rFonts w:ascii="Arial" w:hAnsi="Arial" w:cs="Arial"/>
          <w:sz w:val="24"/>
          <w:szCs w:val="24"/>
        </w:rPr>
      </w:pPr>
      <w:r w:rsidRPr="006F38EC">
        <w:rPr>
          <w:rFonts w:ascii="Arial" w:hAnsi="Arial" w:cs="Arial"/>
          <w:sz w:val="24"/>
          <w:szCs w:val="24"/>
        </w:rPr>
        <w:t>(2)  Na postupak referenduma za opoziv odgovarajuće se primjenjuju odredbe Zakona o lokalnoj i područnoj (regionalnoj) samoupravi i zakona kojim s</w:t>
      </w:r>
      <w:r w:rsidR="00630A8F" w:rsidRPr="006F38EC">
        <w:rPr>
          <w:rFonts w:ascii="Arial" w:hAnsi="Arial" w:cs="Arial"/>
          <w:sz w:val="24"/>
          <w:szCs w:val="24"/>
        </w:rPr>
        <w:t>e uređuje provedba referenduma.</w:t>
      </w:r>
    </w:p>
    <w:p w:rsidR="00A94295" w:rsidRPr="00F81DF4" w:rsidRDefault="00A94295" w:rsidP="00630A8F">
      <w:pPr>
        <w:jc w:val="center"/>
        <w:rPr>
          <w:rFonts w:ascii="Arial" w:hAnsi="Arial" w:cs="Arial"/>
          <w:sz w:val="24"/>
          <w:szCs w:val="24"/>
        </w:rPr>
      </w:pPr>
      <w:r w:rsidRPr="00F81DF4">
        <w:rPr>
          <w:rFonts w:ascii="Arial" w:hAnsi="Arial" w:cs="Arial"/>
          <w:sz w:val="24"/>
          <w:szCs w:val="24"/>
        </w:rPr>
        <w:t>Članak 29.</w:t>
      </w:r>
    </w:p>
    <w:p w:rsidR="00A94295" w:rsidRPr="006F38EC" w:rsidRDefault="00630A8F" w:rsidP="006F38EC">
      <w:pPr>
        <w:jc w:val="both"/>
        <w:rPr>
          <w:rFonts w:ascii="Arial" w:hAnsi="Arial" w:cs="Arial"/>
          <w:sz w:val="24"/>
          <w:szCs w:val="24"/>
        </w:rPr>
      </w:pPr>
      <w:r w:rsidRPr="006F38EC">
        <w:rPr>
          <w:rFonts w:ascii="Arial" w:hAnsi="Arial" w:cs="Arial"/>
          <w:sz w:val="24"/>
          <w:szCs w:val="24"/>
        </w:rPr>
        <w:t xml:space="preserve">(1) </w:t>
      </w:r>
      <w:r w:rsidR="00A94295" w:rsidRPr="006F38EC">
        <w:rPr>
          <w:rFonts w:ascii="Arial" w:hAnsi="Arial" w:cs="Arial"/>
          <w:sz w:val="24"/>
          <w:szCs w:val="24"/>
        </w:rPr>
        <w:t>Radi raspravljanja o potrebama i interesima građana te davanja prijedloga za rješavanje pitanja od mjesnog značaja, mogu se sazvati mjesni zborovi građana.</w:t>
      </w:r>
    </w:p>
    <w:p w:rsidR="00A94295" w:rsidRPr="006F38EC" w:rsidRDefault="00A94295" w:rsidP="006F38EC">
      <w:pPr>
        <w:jc w:val="both"/>
        <w:rPr>
          <w:rFonts w:ascii="Arial" w:hAnsi="Arial" w:cs="Arial"/>
          <w:sz w:val="24"/>
          <w:szCs w:val="24"/>
        </w:rPr>
      </w:pPr>
      <w:r w:rsidRPr="006F38EC">
        <w:rPr>
          <w:rFonts w:ascii="Arial" w:hAnsi="Arial" w:cs="Arial"/>
          <w:sz w:val="24"/>
          <w:szCs w:val="24"/>
        </w:rPr>
        <w:t>(2) Mjesne zborove građana</w:t>
      </w:r>
      <w:r w:rsidR="00630A8F" w:rsidRPr="006F38EC">
        <w:rPr>
          <w:rFonts w:ascii="Arial" w:hAnsi="Arial" w:cs="Arial"/>
          <w:sz w:val="24"/>
          <w:szCs w:val="24"/>
        </w:rPr>
        <w:t xml:space="preserve"> saziva vijeće mjesnog odbora.</w:t>
      </w:r>
    </w:p>
    <w:p w:rsidR="00630A8F" w:rsidRPr="006F38EC" w:rsidRDefault="00A94295" w:rsidP="006F38EC">
      <w:pPr>
        <w:jc w:val="both"/>
        <w:rPr>
          <w:rFonts w:ascii="Arial" w:hAnsi="Arial" w:cs="Arial"/>
          <w:sz w:val="24"/>
          <w:szCs w:val="24"/>
        </w:rPr>
      </w:pPr>
      <w:r w:rsidRPr="006F38EC">
        <w:rPr>
          <w:rFonts w:ascii="Arial" w:hAnsi="Arial" w:cs="Arial"/>
          <w:sz w:val="24"/>
          <w:szCs w:val="24"/>
        </w:rPr>
        <w:t xml:space="preserve">(3) Mjesne zborove građana može sazvati prema potrebi i gradonačelnik. </w:t>
      </w:r>
    </w:p>
    <w:p w:rsidR="006F38EC" w:rsidRDefault="006F38EC" w:rsidP="00630A8F">
      <w:pPr>
        <w:pStyle w:val="Bezproreda"/>
        <w:jc w:val="center"/>
        <w:rPr>
          <w:rFonts w:ascii="Arial" w:hAnsi="Arial" w:cs="Arial"/>
          <w:sz w:val="24"/>
          <w:szCs w:val="24"/>
        </w:rPr>
      </w:pPr>
    </w:p>
    <w:p w:rsidR="00A94295" w:rsidRDefault="00A94295" w:rsidP="00630A8F">
      <w:pPr>
        <w:pStyle w:val="Bezproreda"/>
        <w:jc w:val="center"/>
        <w:rPr>
          <w:rFonts w:ascii="Arial" w:hAnsi="Arial" w:cs="Arial"/>
          <w:sz w:val="24"/>
          <w:szCs w:val="24"/>
        </w:rPr>
      </w:pPr>
      <w:r w:rsidRPr="00630A8F">
        <w:rPr>
          <w:rFonts w:ascii="Arial" w:hAnsi="Arial" w:cs="Arial"/>
          <w:sz w:val="24"/>
          <w:szCs w:val="24"/>
        </w:rPr>
        <w:t>Članak 30.</w:t>
      </w:r>
    </w:p>
    <w:p w:rsidR="00630A8F" w:rsidRPr="00F81DF4" w:rsidRDefault="00630A8F" w:rsidP="00630A8F">
      <w:pPr>
        <w:pStyle w:val="Bezproreda"/>
        <w:jc w:val="center"/>
        <w:rPr>
          <w:rFonts w:ascii="Arial" w:hAnsi="Arial" w:cs="Arial"/>
          <w:sz w:val="24"/>
          <w:szCs w:val="24"/>
        </w:rPr>
      </w:pPr>
    </w:p>
    <w:p w:rsidR="00A94295" w:rsidRPr="006F38EC" w:rsidRDefault="00A94295" w:rsidP="006F38EC">
      <w:pPr>
        <w:jc w:val="both"/>
        <w:rPr>
          <w:rFonts w:ascii="Arial" w:hAnsi="Arial" w:cs="Arial"/>
          <w:sz w:val="24"/>
          <w:szCs w:val="24"/>
        </w:rPr>
      </w:pPr>
      <w:r w:rsidRPr="006F38EC">
        <w:rPr>
          <w:rFonts w:ascii="Arial" w:hAnsi="Arial" w:cs="Arial"/>
          <w:sz w:val="24"/>
          <w:szCs w:val="24"/>
        </w:rPr>
        <w:t>(1) Gradsko vijeće može  tražiti  mišljenje  od  mjesnih zborova građana o prijedlogu općeg akta ili drugog  pitanja iz djelokruga Grada Ivanić-Grada kao i drugim pitanjima određ</w:t>
      </w:r>
      <w:r w:rsidR="00630A8F" w:rsidRPr="006F38EC">
        <w:rPr>
          <w:rFonts w:ascii="Arial" w:hAnsi="Arial" w:cs="Arial"/>
          <w:sz w:val="24"/>
          <w:szCs w:val="24"/>
        </w:rPr>
        <w:t>enim zakonom ili ovim Statutom.</w:t>
      </w:r>
    </w:p>
    <w:p w:rsidR="00A94295" w:rsidRPr="006F38EC" w:rsidRDefault="00A94295" w:rsidP="006F38EC">
      <w:pPr>
        <w:jc w:val="both"/>
        <w:rPr>
          <w:rFonts w:ascii="Arial" w:hAnsi="Arial" w:cs="Arial"/>
          <w:sz w:val="24"/>
          <w:szCs w:val="24"/>
        </w:rPr>
      </w:pPr>
      <w:r w:rsidRPr="006F38EC">
        <w:rPr>
          <w:rFonts w:ascii="Arial" w:hAnsi="Arial" w:cs="Arial"/>
          <w:sz w:val="24"/>
          <w:szCs w:val="24"/>
        </w:rPr>
        <w:t>(2) Prijedlog za traženje mišljenja iz stavka 1. ovog  članka  može  dati  jedna  tre</w:t>
      </w:r>
      <w:r w:rsidR="00EA77DA" w:rsidRPr="006F38EC">
        <w:rPr>
          <w:rFonts w:ascii="Arial" w:hAnsi="Arial" w:cs="Arial"/>
          <w:sz w:val="24"/>
          <w:szCs w:val="24"/>
        </w:rPr>
        <w:t>ćina vijećnika Gradskog vijeća.</w:t>
      </w:r>
    </w:p>
    <w:p w:rsidR="00A94295" w:rsidRPr="006F38EC" w:rsidRDefault="00A94295" w:rsidP="006F38EC">
      <w:pPr>
        <w:jc w:val="both"/>
        <w:rPr>
          <w:rFonts w:ascii="Arial" w:hAnsi="Arial" w:cs="Arial"/>
          <w:sz w:val="24"/>
          <w:szCs w:val="24"/>
        </w:rPr>
      </w:pPr>
      <w:r w:rsidRPr="006F38EC">
        <w:rPr>
          <w:rFonts w:ascii="Arial" w:hAnsi="Arial" w:cs="Arial"/>
          <w:sz w:val="24"/>
          <w:szCs w:val="24"/>
        </w:rPr>
        <w:t>(3) Gradsko vijeće je dužno razmotriti prijedlog iz stavka 2. ovog članka, a ako prijedlog ne prihvati o razlozima odbija</w:t>
      </w:r>
      <w:r w:rsidR="00316165">
        <w:rPr>
          <w:rFonts w:ascii="Arial" w:hAnsi="Arial" w:cs="Arial"/>
          <w:sz w:val="24"/>
          <w:szCs w:val="24"/>
        </w:rPr>
        <w:t xml:space="preserve">nja obavijestit </w:t>
      </w:r>
      <w:r w:rsidR="00EA77DA" w:rsidRPr="006F38EC">
        <w:rPr>
          <w:rFonts w:ascii="Arial" w:hAnsi="Arial" w:cs="Arial"/>
          <w:sz w:val="24"/>
          <w:szCs w:val="24"/>
        </w:rPr>
        <w:t>će predlagača.</w:t>
      </w:r>
    </w:p>
    <w:p w:rsidR="00A94295" w:rsidRPr="006F38EC" w:rsidRDefault="00A94295" w:rsidP="006F38EC">
      <w:pPr>
        <w:jc w:val="both"/>
        <w:rPr>
          <w:rFonts w:ascii="Arial" w:hAnsi="Arial" w:cs="Arial"/>
          <w:sz w:val="24"/>
          <w:szCs w:val="24"/>
        </w:rPr>
      </w:pPr>
      <w:r w:rsidRPr="006F38EC">
        <w:rPr>
          <w:rFonts w:ascii="Arial" w:hAnsi="Arial" w:cs="Arial"/>
          <w:sz w:val="24"/>
          <w:szCs w:val="24"/>
        </w:rPr>
        <w:t>(4) Mjesni zbor građana saziva predsjednik Vijeća mjesnog odbora u roku 15 dana od dana donošenja odluke Gradsk</w:t>
      </w:r>
      <w:r w:rsidR="00EA77DA" w:rsidRPr="006F38EC">
        <w:rPr>
          <w:rFonts w:ascii="Arial" w:hAnsi="Arial" w:cs="Arial"/>
          <w:sz w:val="24"/>
          <w:szCs w:val="24"/>
        </w:rPr>
        <w:t>og vijeća o traženju mišljenja.</w:t>
      </w:r>
    </w:p>
    <w:p w:rsidR="00A94295" w:rsidRPr="006F38EC" w:rsidRDefault="00A94295" w:rsidP="006F38EC">
      <w:pPr>
        <w:jc w:val="both"/>
        <w:rPr>
          <w:rFonts w:ascii="Arial" w:hAnsi="Arial" w:cs="Arial"/>
          <w:sz w:val="24"/>
          <w:szCs w:val="24"/>
        </w:rPr>
      </w:pPr>
      <w:r w:rsidRPr="006F38EC">
        <w:rPr>
          <w:rFonts w:ascii="Arial" w:hAnsi="Arial" w:cs="Arial"/>
          <w:sz w:val="24"/>
          <w:szCs w:val="24"/>
        </w:rPr>
        <w:t>(5) Za pravovaljano izjašnjavanje na zboru građana potrebna je nazočnost najma</w:t>
      </w:r>
      <w:r w:rsidR="00EA77DA" w:rsidRPr="006F38EC">
        <w:rPr>
          <w:rFonts w:ascii="Arial" w:hAnsi="Arial" w:cs="Arial"/>
          <w:sz w:val="24"/>
          <w:szCs w:val="24"/>
        </w:rPr>
        <w:t xml:space="preserve">nje 5% birača upisanih u popis birača </w:t>
      </w:r>
      <w:r w:rsidRPr="006F38EC">
        <w:rPr>
          <w:rFonts w:ascii="Arial" w:hAnsi="Arial" w:cs="Arial"/>
          <w:sz w:val="24"/>
          <w:szCs w:val="24"/>
        </w:rPr>
        <w:t>mjesnog odbora za čije područje</w:t>
      </w:r>
      <w:r w:rsidR="00EA77DA" w:rsidRPr="006F38EC">
        <w:rPr>
          <w:rFonts w:ascii="Arial" w:hAnsi="Arial" w:cs="Arial"/>
          <w:sz w:val="24"/>
          <w:szCs w:val="24"/>
        </w:rPr>
        <w:t xml:space="preserve"> je sazvan mjesni zbor građana.</w:t>
      </w:r>
    </w:p>
    <w:p w:rsidR="00A94295" w:rsidRPr="006F38EC" w:rsidRDefault="00EA77DA" w:rsidP="006F38EC">
      <w:pPr>
        <w:jc w:val="both"/>
        <w:rPr>
          <w:rFonts w:ascii="Arial" w:hAnsi="Arial" w:cs="Arial"/>
          <w:sz w:val="24"/>
          <w:szCs w:val="24"/>
        </w:rPr>
      </w:pPr>
      <w:r w:rsidRPr="006F38EC">
        <w:rPr>
          <w:rFonts w:ascii="Arial" w:hAnsi="Arial" w:cs="Arial"/>
          <w:sz w:val="24"/>
          <w:szCs w:val="24"/>
        </w:rPr>
        <w:t xml:space="preserve">(6)  Izjašnjavanje građana o pitanju iz stavka 1. ovog članka na </w:t>
      </w:r>
      <w:r w:rsidR="00A94295" w:rsidRPr="006F38EC">
        <w:rPr>
          <w:rFonts w:ascii="Arial" w:hAnsi="Arial" w:cs="Arial"/>
          <w:sz w:val="24"/>
          <w:szCs w:val="24"/>
        </w:rPr>
        <w:t>mjesnom zboru građana je javno, a odluke se donose većinom glasova prisutnih građana.</w:t>
      </w:r>
    </w:p>
    <w:p w:rsidR="00EA77DA" w:rsidRPr="006F38EC" w:rsidRDefault="00A94295" w:rsidP="006F38EC">
      <w:pPr>
        <w:jc w:val="both"/>
        <w:rPr>
          <w:rFonts w:ascii="Arial" w:hAnsi="Arial" w:cs="Arial"/>
          <w:sz w:val="24"/>
          <w:szCs w:val="24"/>
        </w:rPr>
      </w:pPr>
      <w:r w:rsidRPr="006F38EC">
        <w:rPr>
          <w:rFonts w:ascii="Arial" w:hAnsi="Arial" w:cs="Arial"/>
          <w:sz w:val="24"/>
          <w:szCs w:val="24"/>
        </w:rPr>
        <w:lastRenderedPageBreak/>
        <w:t>(7) Mišljenje dobiveno od mjesnih zborova građana o pitanju iz stavka 1. ovog čla</w:t>
      </w:r>
      <w:r w:rsidR="006F38EC">
        <w:rPr>
          <w:rFonts w:ascii="Arial" w:hAnsi="Arial" w:cs="Arial"/>
          <w:sz w:val="24"/>
          <w:szCs w:val="24"/>
        </w:rPr>
        <w:t>nka ne obvezuje Gradsko vijeće.</w:t>
      </w:r>
    </w:p>
    <w:p w:rsidR="00A94295" w:rsidRDefault="00A94295" w:rsidP="00EA77DA">
      <w:pPr>
        <w:pStyle w:val="Bezproreda"/>
        <w:jc w:val="center"/>
        <w:rPr>
          <w:rFonts w:ascii="Arial" w:hAnsi="Arial" w:cs="Arial"/>
          <w:sz w:val="24"/>
          <w:szCs w:val="24"/>
        </w:rPr>
      </w:pPr>
      <w:r w:rsidRPr="00EA77DA">
        <w:rPr>
          <w:rFonts w:ascii="Arial" w:hAnsi="Arial" w:cs="Arial"/>
          <w:sz w:val="24"/>
          <w:szCs w:val="24"/>
        </w:rPr>
        <w:t>Članak 31.</w:t>
      </w:r>
    </w:p>
    <w:p w:rsidR="00EA77DA" w:rsidRPr="00F81DF4" w:rsidRDefault="00EA77DA" w:rsidP="00EA77DA">
      <w:pPr>
        <w:pStyle w:val="Bezproreda"/>
        <w:jc w:val="center"/>
        <w:rPr>
          <w:rFonts w:ascii="Arial" w:hAnsi="Arial" w:cs="Arial"/>
          <w:sz w:val="24"/>
          <w:szCs w:val="24"/>
        </w:rPr>
      </w:pPr>
    </w:p>
    <w:p w:rsidR="00A94295" w:rsidRPr="006F38EC" w:rsidRDefault="00A94295" w:rsidP="006F38EC">
      <w:pPr>
        <w:jc w:val="both"/>
        <w:rPr>
          <w:rFonts w:ascii="Arial" w:hAnsi="Arial" w:cs="Arial"/>
          <w:sz w:val="24"/>
          <w:szCs w:val="24"/>
        </w:rPr>
      </w:pPr>
      <w:r w:rsidRPr="006F38EC">
        <w:rPr>
          <w:rFonts w:ascii="Arial" w:hAnsi="Arial" w:cs="Arial"/>
          <w:sz w:val="24"/>
          <w:szCs w:val="24"/>
        </w:rPr>
        <w:t>(1) Građani imaju pravo predlagati Gradskom vijeću donošenje određenog akta ili rješavanje određenog pitanja</w:t>
      </w:r>
      <w:r w:rsidR="00EA77DA" w:rsidRPr="006F38EC">
        <w:rPr>
          <w:rFonts w:ascii="Arial" w:hAnsi="Arial" w:cs="Arial"/>
          <w:sz w:val="24"/>
          <w:szCs w:val="24"/>
        </w:rPr>
        <w:t xml:space="preserve"> iz djelokruga Gradskog vijeća.</w:t>
      </w:r>
    </w:p>
    <w:p w:rsidR="00A94295" w:rsidRPr="006F38EC" w:rsidRDefault="00A94295" w:rsidP="006F38EC">
      <w:pPr>
        <w:jc w:val="both"/>
        <w:rPr>
          <w:rFonts w:ascii="Arial" w:hAnsi="Arial" w:cs="Arial"/>
          <w:sz w:val="24"/>
          <w:szCs w:val="24"/>
        </w:rPr>
      </w:pPr>
      <w:r w:rsidRPr="006F38EC">
        <w:rPr>
          <w:rFonts w:ascii="Arial" w:hAnsi="Arial" w:cs="Arial"/>
          <w:sz w:val="24"/>
          <w:szCs w:val="24"/>
        </w:rPr>
        <w:t>(2) Gradsko vijeće  mora  raspravljati o prijedlogu iz stavka 1. ovog  članka,  ako  ga potpisom podrži najmanje deset  posto  birača  upisanih u popis birač</w:t>
      </w:r>
      <w:r w:rsidR="00EA77DA" w:rsidRPr="006F38EC">
        <w:rPr>
          <w:rFonts w:ascii="Arial" w:hAnsi="Arial" w:cs="Arial"/>
          <w:sz w:val="24"/>
          <w:szCs w:val="24"/>
        </w:rPr>
        <w:t xml:space="preserve">a Grada Ivanić-Grada.  Obrazac s vlastoručnim potpisima mora sadržavati ime i prezime </w:t>
      </w:r>
      <w:r w:rsidRPr="006F38EC">
        <w:rPr>
          <w:rFonts w:ascii="Arial" w:hAnsi="Arial" w:cs="Arial"/>
          <w:sz w:val="24"/>
          <w:szCs w:val="24"/>
        </w:rPr>
        <w:t>osobe, adresu te broj osobne iskaznice.</w:t>
      </w:r>
    </w:p>
    <w:p w:rsidR="00EA77DA" w:rsidRDefault="00A94295" w:rsidP="006F38EC">
      <w:pPr>
        <w:jc w:val="both"/>
        <w:rPr>
          <w:rFonts w:ascii="Arial" w:hAnsi="Arial" w:cs="Arial"/>
          <w:sz w:val="24"/>
          <w:szCs w:val="24"/>
        </w:rPr>
      </w:pPr>
      <w:r w:rsidRPr="006F38EC">
        <w:rPr>
          <w:rFonts w:ascii="Arial" w:hAnsi="Arial" w:cs="Arial"/>
          <w:sz w:val="24"/>
          <w:szCs w:val="24"/>
        </w:rPr>
        <w:t>(3) Gradsko vijeće dužno</w:t>
      </w:r>
      <w:r w:rsidR="00EA77DA" w:rsidRPr="006F38EC">
        <w:rPr>
          <w:rFonts w:ascii="Arial" w:hAnsi="Arial" w:cs="Arial"/>
          <w:sz w:val="24"/>
          <w:szCs w:val="24"/>
        </w:rPr>
        <w:t xml:space="preserve"> je dati odgovor podnositeljima </w:t>
      </w:r>
      <w:r w:rsidRPr="006F38EC">
        <w:rPr>
          <w:rFonts w:ascii="Arial" w:hAnsi="Arial" w:cs="Arial"/>
          <w:sz w:val="24"/>
          <w:szCs w:val="24"/>
        </w:rPr>
        <w:t>najkasnije u roku od tri</w:t>
      </w:r>
      <w:r w:rsidR="00EA77DA" w:rsidRPr="006F38EC">
        <w:rPr>
          <w:rFonts w:ascii="Arial" w:hAnsi="Arial" w:cs="Arial"/>
          <w:sz w:val="24"/>
          <w:szCs w:val="24"/>
        </w:rPr>
        <w:t xml:space="preserve"> mjeseca od prijema prijedloga.</w:t>
      </w:r>
    </w:p>
    <w:p w:rsidR="00A94295" w:rsidRPr="00F81DF4" w:rsidRDefault="00A94295" w:rsidP="00EA77DA">
      <w:pPr>
        <w:jc w:val="center"/>
        <w:rPr>
          <w:rFonts w:ascii="Arial" w:hAnsi="Arial" w:cs="Arial"/>
          <w:sz w:val="24"/>
          <w:szCs w:val="24"/>
        </w:rPr>
      </w:pPr>
      <w:r w:rsidRPr="00F81DF4">
        <w:rPr>
          <w:rFonts w:ascii="Arial" w:hAnsi="Arial" w:cs="Arial"/>
          <w:sz w:val="24"/>
          <w:szCs w:val="24"/>
        </w:rPr>
        <w:t>Članak 32.</w:t>
      </w:r>
    </w:p>
    <w:p w:rsidR="00A94295" w:rsidRPr="006F38EC" w:rsidRDefault="00EA77DA" w:rsidP="006F38EC">
      <w:pPr>
        <w:jc w:val="both"/>
        <w:rPr>
          <w:rFonts w:ascii="Arial" w:hAnsi="Arial" w:cs="Arial"/>
          <w:sz w:val="24"/>
          <w:szCs w:val="24"/>
        </w:rPr>
      </w:pPr>
      <w:r w:rsidRPr="006F38EC">
        <w:rPr>
          <w:rFonts w:ascii="Arial" w:hAnsi="Arial" w:cs="Arial"/>
          <w:sz w:val="24"/>
          <w:szCs w:val="24"/>
        </w:rPr>
        <w:t xml:space="preserve">(1) Građani i pravne osobe imaju </w:t>
      </w:r>
      <w:r w:rsidR="00A94295" w:rsidRPr="006F38EC">
        <w:rPr>
          <w:rFonts w:ascii="Arial" w:hAnsi="Arial" w:cs="Arial"/>
          <w:sz w:val="24"/>
          <w:szCs w:val="24"/>
        </w:rPr>
        <w:t xml:space="preserve">pravo podnositi predstavke </w:t>
      </w:r>
      <w:r w:rsidRPr="006F38EC">
        <w:rPr>
          <w:rFonts w:ascii="Arial" w:hAnsi="Arial" w:cs="Arial"/>
          <w:sz w:val="24"/>
          <w:szCs w:val="24"/>
        </w:rPr>
        <w:t xml:space="preserve">i pritužbe na rad tijela Grada Ivanić-Grada, kao i na rad </w:t>
      </w:r>
      <w:r w:rsidR="00A94295" w:rsidRPr="006F38EC">
        <w:rPr>
          <w:rFonts w:ascii="Arial" w:hAnsi="Arial" w:cs="Arial"/>
          <w:sz w:val="24"/>
          <w:szCs w:val="24"/>
        </w:rPr>
        <w:t>upra</w:t>
      </w:r>
      <w:r w:rsidRPr="006F38EC">
        <w:rPr>
          <w:rFonts w:ascii="Arial" w:hAnsi="Arial" w:cs="Arial"/>
          <w:sz w:val="24"/>
          <w:szCs w:val="24"/>
        </w:rPr>
        <w:t xml:space="preserve">vnih tijela te na nepravilan rad i odnos službenika i namještenika u tim tijelima kada </w:t>
      </w:r>
      <w:r w:rsidR="00A94295" w:rsidRPr="006F38EC">
        <w:rPr>
          <w:rFonts w:ascii="Arial" w:hAnsi="Arial" w:cs="Arial"/>
          <w:sz w:val="24"/>
          <w:szCs w:val="24"/>
        </w:rPr>
        <w:t>im se obraćaju radi  ostvarivanja svojih prava, obveza i interesa ili izvršava</w:t>
      </w:r>
      <w:r w:rsidRPr="006F38EC">
        <w:rPr>
          <w:rFonts w:ascii="Arial" w:hAnsi="Arial" w:cs="Arial"/>
          <w:sz w:val="24"/>
          <w:szCs w:val="24"/>
        </w:rPr>
        <w:t>nja svojih građanskih dužnosti.</w:t>
      </w:r>
    </w:p>
    <w:p w:rsidR="00A94295" w:rsidRPr="006F38EC" w:rsidRDefault="00A94295" w:rsidP="006F38EC">
      <w:pPr>
        <w:jc w:val="both"/>
        <w:rPr>
          <w:rFonts w:ascii="Arial" w:hAnsi="Arial" w:cs="Arial"/>
          <w:sz w:val="24"/>
          <w:szCs w:val="24"/>
        </w:rPr>
      </w:pPr>
      <w:r w:rsidRPr="006F38EC">
        <w:rPr>
          <w:rFonts w:ascii="Arial" w:hAnsi="Arial" w:cs="Arial"/>
          <w:sz w:val="24"/>
          <w:szCs w:val="24"/>
        </w:rPr>
        <w:t>(2)</w:t>
      </w:r>
      <w:r w:rsidR="00DE347F">
        <w:rPr>
          <w:rFonts w:ascii="Arial" w:hAnsi="Arial" w:cs="Arial"/>
          <w:sz w:val="24"/>
          <w:szCs w:val="24"/>
        </w:rPr>
        <w:t xml:space="preserve"> Predstavke i pritužbe građana </w:t>
      </w:r>
      <w:r w:rsidRPr="006F38EC">
        <w:rPr>
          <w:rFonts w:ascii="Arial" w:hAnsi="Arial" w:cs="Arial"/>
          <w:sz w:val="24"/>
          <w:szCs w:val="24"/>
        </w:rPr>
        <w:t>razmatra Odbor za predstavke i prit</w:t>
      </w:r>
      <w:r w:rsidR="00B37C6C" w:rsidRPr="006F38EC">
        <w:rPr>
          <w:rFonts w:ascii="Arial" w:hAnsi="Arial" w:cs="Arial"/>
          <w:sz w:val="24"/>
          <w:szCs w:val="24"/>
        </w:rPr>
        <w:t xml:space="preserve">užbe građana, gradonačelnik te pročelnik upravnog tijela, ovisno o sadržaju i naslovu kome </w:t>
      </w:r>
      <w:r w:rsidRPr="006F38EC">
        <w:rPr>
          <w:rFonts w:ascii="Arial" w:hAnsi="Arial" w:cs="Arial"/>
          <w:sz w:val="24"/>
          <w:szCs w:val="24"/>
        </w:rPr>
        <w:t xml:space="preserve">je predstavka odnosno pritužba upućena, a  koji  su  dužni odgovoriti podnositelju u roku 30 dana od podnošenja predstavke odnosno pritužbe. </w:t>
      </w:r>
    </w:p>
    <w:p w:rsidR="00EA77DA" w:rsidRDefault="00EA77DA" w:rsidP="00A94295"/>
    <w:p w:rsidR="00A94295" w:rsidRPr="00B37C6C" w:rsidRDefault="00A94295" w:rsidP="00B37C6C">
      <w:pPr>
        <w:jc w:val="center"/>
        <w:rPr>
          <w:rFonts w:ascii="Arial" w:hAnsi="Arial" w:cs="Arial"/>
          <w:b/>
          <w:sz w:val="24"/>
          <w:szCs w:val="24"/>
        </w:rPr>
      </w:pPr>
      <w:r w:rsidRPr="00B37C6C">
        <w:rPr>
          <w:rFonts w:ascii="Arial" w:hAnsi="Arial" w:cs="Arial"/>
          <w:b/>
          <w:sz w:val="24"/>
          <w:szCs w:val="24"/>
        </w:rPr>
        <w:t>VII. TIJELA GRADA IVANIĆ-GRADA</w:t>
      </w:r>
    </w:p>
    <w:p w:rsidR="00A94295" w:rsidRPr="00B37C6C" w:rsidRDefault="00A94295" w:rsidP="00B37C6C">
      <w:pPr>
        <w:jc w:val="center"/>
        <w:rPr>
          <w:rFonts w:ascii="Arial" w:hAnsi="Arial" w:cs="Arial"/>
          <w:sz w:val="24"/>
          <w:szCs w:val="24"/>
        </w:rPr>
      </w:pPr>
      <w:r w:rsidRPr="00B37C6C">
        <w:rPr>
          <w:rFonts w:ascii="Arial" w:hAnsi="Arial" w:cs="Arial"/>
          <w:sz w:val="24"/>
          <w:szCs w:val="24"/>
        </w:rPr>
        <w:t>Članak 33.</w:t>
      </w:r>
    </w:p>
    <w:p w:rsidR="00A94295" w:rsidRDefault="00B37C6C" w:rsidP="00A94295">
      <w:pPr>
        <w:rPr>
          <w:rFonts w:ascii="Arial" w:hAnsi="Arial" w:cs="Arial"/>
          <w:sz w:val="24"/>
          <w:szCs w:val="24"/>
        </w:rPr>
      </w:pPr>
      <w:r w:rsidRPr="00B37C6C">
        <w:rPr>
          <w:rFonts w:ascii="Arial" w:hAnsi="Arial" w:cs="Arial"/>
          <w:sz w:val="24"/>
          <w:szCs w:val="24"/>
        </w:rPr>
        <w:t>(1</w:t>
      </w:r>
      <w:r>
        <w:rPr>
          <w:rFonts w:ascii="Arial" w:hAnsi="Arial" w:cs="Arial"/>
          <w:sz w:val="24"/>
          <w:szCs w:val="24"/>
        </w:rPr>
        <w:t xml:space="preserve">) </w:t>
      </w:r>
      <w:r w:rsidR="00A94295" w:rsidRPr="00B37C6C">
        <w:rPr>
          <w:rFonts w:ascii="Arial" w:hAnsi="Arial" w:cs="Arial"/>
          <w:sz w:val="24"/>
          <w:szCs w:val="24"/>
        </w:rPr>
        <w:t>Tijela Grada Iva</w:t>
      </w:r>
      <w:r>
        <w:rPr>
          <w:rFonts w:ascii="Arial" w:hAnsi="Arial" w:cs="Arial"/>
          <w:sz w:val="24"/>
          <w:szCs w:val="24"/>
        </w:rPr>
        <w:t xml:space="preserve">nić-Grada su: Gradsko vijeće i </w:t>
      </w:r>
      <w:r w:rsidR="00A94295" w:rsidRPr="00B37C6C">
        <w:rPr>
          <w:rFonts w:ascii="Arial" w:hAnsi="Arial" w:cs="Arial"/>
          <w:sz w:val="24"/>
          <w:szCs w:val="24"/>
        </w:rPr>
        <w:t>Gradonačelnik.</w:t>
      </w:r>
    </w:p>
    <w:p w:rsidR="00C454D4" w:rsidRDefault="00C454D4" w:rsidP="00C454D4">
      <w:pPr>
        <w:pStyle w:val="Bezproreda"/>
        <w:rPr>
          <w:rFonts w:ascii="Arial" w:hAnsi="Arial" w:cs="Arial"/>
          <w:sz w:val="24"/>
        </w:rPr>
      </w:pPr>
    </w:p>
    <w:p w:rsidR="00A94295" w:rsidRPr="00C454D4" w:rsidRDefault="00B37C6C" w:rsidP="00C454D4">
      <w:pPr>
        <w:pStyle w:val="Bezproreda"/>
        <w:rPr>
          <w:rFonts w:ascii="Arial" w:hAnsi="Arial" w:cs="Arial"/>
          <w:sz w:val="24"/>
        </w:rPr>
      </w:pPr>
      <w:r w:rsidRPr="00C454D4">
        <w:rPr>
          <w:rFonts w:ascii="Arial" w:hAnsi="Arial" w:cs="Arial"/>
          <w:sz w:val="24"/>
        </w:rPr>
        <w:t xml:space="preserve">1. </w:t>
      </w:r>
      <w:r w:rsidR="00A94295" w:rsidRPr="00C454D4">
        <w:rPr>
          <w:rFonts w:ascii="Arial" w:hAnsi="Arial" w:cs="Arial"/>
          <w:sz w:val="24"/>
        </w:rPr>
        <w:t>PREDSTAVNIČKO TIJELO - GRADSKO VIJEĆE</w:t>
      </w:r>
    </w:p>
    <w:p w:rsidR="00C454D4" w:rsidRDefault="00C454D4" w:rsidP="00B37C6C">
      <w:pPr>
        <w:jc w:val="center"/>
        <w:rPr>
          <w:rFonts w:ascii="Arial" w:hAnsi="Arial" w:cs="Arial"/>
          <w:sz w:val="24"/>
          <w:szCs w:val="24"/>
        </w:rPr>
      </w:pPr>
    </w:p>
    <w:p w:rsidR="00A94295" w:rsidRPr="00B37C6C" w:rsidRDefault="00A94295" w:rsidP="00B37C6C">
      <w:pPr>
        <w:jc w:val="center"/>
        <w:rPr>
          <w:rFonts w:ascii="Arial" w:hAnsi="Arial" w:cs="Arial"/>
          <w:sz w:val="24"/>
          <w:szCs w:val="24"/>
        </w:rPr>
      </w:pPr>
      <w:r w:rsidRPr="00B37C6C">
        <w:rPr>
          <w:rFonts w:ascii="Arial" w:hAnsi="Arial" w:cs="Arial"/>
          <w:sz w:val="24"/>
          <w:szCs w:val="24"/>
        </w:rPr>
        <w:t>Članak 34.</w:t>
      </w:r>
    </w:p>
    <w:p w:rsidR="00A94295" w:rsidRPr="00C454D4" w:rsidRDefault="00A94295" w:rsidP="00C454D4">
      <w:pPr>
        <w:jc w:val="both"/>
        <w:rPr>
          <w:rFonts w:ascii="Arial" w:hAnsi="Arial" w:cs="Arial"/>
          <w:sz w:val="24"/>
          <w:szCs w:val="24"/>
        </w:rPr>
      </w:pPr>
      <w:r w:rsidRPr="00C454D4">
        <w:rPr>
          <w:rFonts w:ascii="Arial" w:hAnsi="Arial" w:cs="Arial"/>
          <w:sz w:val="24"/>
          <w:szCs w:val="24"/>
        </w:rPr>
        <w:t>(1) Gradsko vijeće predstavničko je tijelo građana i tijelo jedinice lokalne samouprave, koje donosi odluke i akte u okviru prava i dužnosti Grada Ivanić-Grada, te obavlja i druge poslove u skladu sa Us</w:t>
      </w:r>
      <w:r w:rsidR="00B37C6C" w:rsidRPr="00C454D4">
        <w:rPr>
          <w:rFonts w:ascii="Arial" w:hAnsi="Arial" w:cs="Arial"/>
          <w:sz w:val="24"/>
          <w:szCs w:val="24"/>
        </w:rPr>
        <w:t>tavom, zakonom i ovim Statutom.</w:t>
      </w:r>
    </w:p>
    <w:p w:rsidR="00A94295" w:rsidRPr="00C454D4" w:rsidRDefault="00B37C6C" w:rsidP="00C454D4">
      <w:pPr>
        <w:jc w:val="both"/>
        <w:rPr>
          <w:rFonts w:ascii="Arial" w:hAnsi="Arial" w:cs="Arial"/>
          <w:sz w:val="24"/>
          <w:szCs w:val="24"/>
        </w:rPr>
      </w:pPr>
      <w:r w:rsidRPr="00C454D4">
        <w:rPr>
          <w:rFonts w:ascii="Arial" w:hAnsi="Arial" w:cs="Arial"/>
          <w:sz w:val="24"/>
          <w:szCs w:val="24"/>
        </w:rPr>
        <w:t xml:space="preserve">(2) </w:t>
      </w:r>
      <w:r w:rsidR="00A94295" w:rsidRPr="00C454D4">
        <w:rPr>
          <w:rFonts w:ascii="Arial" w:hAnsi="Arial" w:cs="Arial"/>
          <w:sz w:val="24"/>
          <w:szCs w:val="24"/>
        </w:rPr>
        <w:t>Ako zakonom  ili  drugim  propisom  nije  jasno određeno  nadležno  tijelo  za obavljanje poslova iz samoupravnog djelokruga, poslovi i zadaće koje se odnose na uređivanje odnosa iz samoupravnog djelokruga u nadležnosti su Gradskog vijeća, a izvršni poslovi i zadaće u</w:t>
      </w:r>
      <w:r w:rsidRPr="00C454D4">
        <w:rPr>
          <w:rFonts w:ascii="Arial" w:hAnsi="Arial" w:cs="Arial"/>
          <w:sz w:val="24"/>
          <w:szCs w:val="24"/>
        </w:rPr>
        <w:t xml:space="preserve"> nadležnosti su gradonačelnika.</w:t>
      </w:r>
    </w:p>
    <w:p w:rsidR="004A078B" w:rsidRDefault="00A94295" w:rsidP="004A078B">
      <w:pPr>
        <w:jc w:val="both"/>
        <w:rPr>
          <w:rFonts w:ascii="Arial" w:hAnsi="Arial" w:cs="Arial"/>
          <w:sz w:val="24"/>
          <w:szCs w:val="24"/>
        </w:rPr>
      </w:pPr>
      <w:r w:rsidRPr="00C454D4">
        <w:rPr>
          <w:rFonts w:ascii="Arial" w:hAnsi="Arial" w:cs="Arial"/>
          <w:sz w:val="24"/>
          <w:szCs w:val="24"/>
        </w:rPr>
        <w:t>(3) Ukoliko se na način  propisan stavkom 2. ovog  članka  ne može  utvrditi nadležno tijelo, poslove i zadaće obavlja Gradsko vijeće.</w:t>
      </w:r>
    </w:p>
    <w:p w:rsidR="00A94295" w:rsidRPr="00B37C6C" w:rsidRDefault="00A94295" w:rsidP="004A078B">
      <w:pPr>
        <w:jc w:val="center"/>
        <w:rPr>
          <w:rFonts w:ascii="Arial" w:hAnsi="Arial" w:cs="Arial"/>
          <w:sz w:val="24"/>
          <w:szCs w:val="24"/>
        </w:rPr>
      </w:pPr>
      <w:r w:rsidRPr="00B37C6C">
        <w:rPr>
          <w:rFonts w:ascii="Arial" w:hAnsi="Arial" w:cs="Arial"/>
          <w:sz w:val="24"/>
          <w:szCs w:val="24"/>
        </w:rPr>
        <w:lastRenderedPageBreak/>
        <w:t>Članak 35.</w:t>
      </w:r>
    </w:p>
    <w:p w:rsidR="00A94295" w:rsidRPr="00B37C6C" w:rsidRDefault="00AB2A76" w:rsidP="00A94295">
      <w:pPr>
        <w:rPr>
          <w:rFonts w:ascii="Arial" w:hAnsi="Arial" w:cs="Arial"/>
          <w:sz w:val="24"/>
          <w:szCs w:val="24"/>
        </w:rPr>
      </w:pPr>
      <w:r>
        <w:rPr>
          <w:rFonts w:ascii="Arial" w:hAnsi="Arial" w:cs="Arial"/>
          <w:sz w:val="24"/>
          <w:szCs w:val="24"/>
        </w:rPr>
        <w:t xml:space="preserve">(1) </w:t>
      </w:r>
      <w:r w:rsidR="00A94295" w:rsidRPr="00B37C6C">
        <w:rPr>
          <w:rFonts w:ascii="Arial" w:hAnsi="Arial" w:cs="Arial"/>
          <w:sz w:val="24"/>
          <w:szCs w:val="24"/>
        </w:rPr>
        <w:t>Gradsko vijeće donosi:</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Statut Grada,</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Poslovnik o radu,</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o uvjetima, načinu i postupku gospoda</w:t>
      </w:r>
      <w:r>
        <w:rPr>
          <w:rFonts w:ascii="Arial" w:hAnsi="Arial" w:cs="Arial"/>
          <w:sz w:val="24"/>
          <w:szCs w:val="24"/>
        </w:rPr>
        <w:t xml:space="preserve">renja nekretninama u vlasništvu </w:t>
      </w:r>
      <w:r w:rsidR="00A94295" w:rsidRPr="00B37C6C">
        <w:rPr>
          <w:rFonts w:ascii="Arial" w:hAnsi="Arial" w:cs="Arial"/>
          <w:sz w:val="24"/>
          <w:szCs w:val="24"/>
        </w:rPr>
        <w:t>Grada,</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proračun i odluku o izvršenju proračuna,</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izvještaj o izvršenju proračuna i godišnji obračun,</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o privremenom financiranju,</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o stjecanju i otuđivanju pokretnina i nekretnina i drugom raspolaganju imovinom Grada u visini pojedinačne vrijednosti više od 0,5% iznosa prihoda bez primitaka ostvarenih u godini koja prethodi godini u kojoj se odlučuje, odnosno čija je pojedinačna vrijednost veća od 1.000.000,00 kuna, ako je stjecanje i otuđivanje pokretnina i nekretnina i drugo raspolaganje imovinom Grada planirano u proračunu i provedeno u skladu sa zakonom,</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o promjeni granice Grada Ivanić-Grada</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o ustrojstvu i djelokrugu upravnih odjela i službi,</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o  kriterijima za ocjenjivanje službenika i načinu provođenja ocjenjivanja,</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 xml:space="preserve">odluku o osnivanju javne ustanove, ustanove, trgovačkog društva i druge pravne osobe, za obavljanje gospodarskih, društvenih, komunalnih i drugih djelatnosti od interesa za  Grad, </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kojom daje prethodnu suglasnost na statute ustanova, ukoliko zakonom ili odlukom o osnivanju nije drugačije propisano,</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zaključak o godišnjim izvješćima trgovačkih društava i ustanova u kojima Grad ima udjele ili dionice ili je vlasnik, odnosno osnivač, te svih korisnika proračunskih sredstava,</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o potpisivanju sporazuma o suradnji s drugim jedinicama lokalne  samouprave, u skladu s općim aktom i zakonom,</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kojom izražava mišljenje nakon rasprave o studiji opravdanosti davanja koncesije i daje prethodnu suglasnost na objavu obavijesti o namjeri davanja koncesije,</w:t>
      </w:r>
    </w:p>
    <w:p w:rsidR="00A94295" w:rsidRPr="004A078B" w:rsidRDefault="00B37C6C" w:rsidP="00857437">
      <w:pPr>
        <w:jc w:val="both"/>
        <w:rPr>
          <w:rFonts w:ascii="Arial" w:hAnsi="Arial" w:cs="Arial"/>
          <w:sz w:val="24"/>
          <w:szCs w:val="24"/>
        </w:rPr>
      </w:pPr>
      <w:r w:rsidRPr="004A078B">
        <w:rPr>
          <w:rFonts w:ascii="Arial" w:hAnsi="Arial" w:cs="Arial"/>
          <w:sz w:val="24"/>
          <w:szCs w:val="24"/>
        </w:rPr>
        <w:t xml:space="preserve">- </w:t>
      </w:r>
      <w:r w:rsidR="00A94295" w:rsidRPr="004A078B">
        <w:rPr>
          <w:rFonts w:ascii="Arial" w:hAnsi="Arial" w:cs="Arial"/>
          <w:sz w:val="24"/>
          <w:szCs w:val="24"/>
        </w:rPr>
        <w:t>o</w:t>
      </w:r>
      <w:r w:rsidR="00857437" w:rsidRPr="004A078B">
        <w:rPr>
          <w:rFonts w:ascii="Arial" w:hAnsi="Arial" w:cs="Arial"/>
          <w:sz w:val="24"/>
          <w:szCs w:val="24"/>
        </w:rPr>
        <w:t xml:space="preserve">dluku kojom daje prethodnu </w:t>
      </w:r>
      <w:r w:rsidR="00A30235" w:rsidRPr="004A078B">
        <w:rPr>
          <w:rFonts w:ascii="Arial" w:hAnsi="Arial" w:cs="Arial"/>
          <w:sz w:val="24"/>
          <w:szCs w:val="24"/>
        </w:rPr>
        <w:t>suglasnost na opće uvjete isporuke komunalne usluge,</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kojom raspisuje lokalni referendum i imenuje članove povjerenstva za njegovu provedbu,</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 xml:space="preserve">odluku kojom bira i razrješava predsjednika i potpredsjednike Gradskog vijeća,  </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kojom bira i razrješava predsjednike i članove radnih tijela Gradskog vijeća,</w:t>
      </w:r>
    </w:p>
    <w:p w:rsidR="00A94295" w:rsidRPr="00B37C6C" w:rsidRDefault="00B37C6C" w:rsidP="00B37C6C">
      <w:pPr>
        <w:jc w:val="both"/>
        <w:rPr>
          <w:rFonts w:ascii="Arial" w:hAnsi="Arial" w:cs="Arial"/>
          <w:sz w:val="24"/>
          <w:szCs w:val="24"/>
        </w:rPr>
      </w:pPr>
      <w:r>
        <w:rPr>
          <w:rFonts w:ascii="Arial" w:hAnsi="Arial" w:cs="Arial"/>
          <w:sz w:val="24"/>
          <w:szCs w:val="24"/>
        </w:rPr>
        <w:lastRenderedPageBreak/>
        <w:t xml:space="preserve">- </w:t>
      </w:r>
      <w:r w:rsidR="00A94295" w:rsidRPr="00B37C6C">
        <w:rPr>
          <w:rFonts w:ascii="Arial" w:hAnsi="Arial" w:cs="Arial"/>
          <w:sz w:val="24"/>
          <w:szCs w:val="24"/>
        </w:rPr>
        <w:t xml:space="preserve">odluku o kriterijima, načinu i postupku za dodjelu javnih priznanja i dodjeljuje javna priznanja, </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 xml:space="preserve">odluke i druge opće akte koji su mu stavljeni u djelokrug zakonom i </w:t>
      </w:r>
      <w:proofErr w:type="spellStart"/>
      <w:r w:rsidR="00A94295" w:rsidRPr="00B37C6C">
        <w:rPr>
          <w:rFonts w:ascii="Arial" w:hAnsi="Arial" w:cs="Arial"/>
          <w:sz w:val="24"/>
          <w:szCs w:val="24"/>
        </w:rPr>
        <w:t>podzakonskim</w:t>
      </w:r>
      <w:proofErr w:type="spellEnd"/>
      <w:r w:rsidR="00A94295" w:rsidRPr="00B37C6C">
        <w:rPr>
          <w:rFonts w:ascii="Arial" w:hAnsi="Arial" w:cs="Arial"/>
          <w:sz w:val="24"/>
          <w:szCs w:val="24"/>
        </w:rPr>
        <w:t xml:space="preserve"> aktima.</w:t>
      </w:r>
    </w:p>
    <w:p w:rsidR="00A94295" w:rsidRPr="00B37C6C" w:rsidRDefault="00A94295" w:rsidP="00C454D4">
      <w:pPr>
        <w:jc w:val="both"/>
        <w:rPr>
          <w:rFonts w:ascii="Arial" w:hAnsi="Arial" w:cs="Arial"/>
          <w:sz w:val="24"/>
          <w:szCs w:val="24"/>
        </w:rPr>
      </w:pPr>
      <w:r w:rsidRPr="00B37C6C">
        <w:rPr>
          <w:rFonts w:ascii="Arial" w:hAnsi="Arial" w:cs="Arial"/>
          <w:sz w:val="24"/>
          <w:szCs w:val="24"/>
        </w:rPr>
        <w:t>(2) Gradsko vijeće obavlja i druge poslove iz svoje nadležnosti u skladu s posebnim zakonima i ovim Statutom.</w:t>
      </w:r>
    </w:p>
    <w:p w:rsidR="006F38EC" w:rsidRDefault="006F38EC" w:rsidP="006F38EC">
      <w:pPr>
        <w:pStyle w:val="Bezproreda"/>
      </w:pPr>
    </w:p>
    <w:p w:rsidR="006F38EC" w:rsidRDefault="00A94295" w:rsidP="005335CF">
      <w:pPr>
        <w:pStyle w:val="Bezproreda"/>
        <w:jc w:val="center"/>
        <w:rPr>
          <w:rFonts w:ascii="Arial" w:hAnsi="Arial" w:cs="Arial"/>
          <w:sz w:val="24"/>
          <w:szCs w:val="24"/>
        </w:rPr>
      </w:pPr>
      <w:r w:rsidRPr="006F38EC">
        <w:rPr>
          <w:rFonts w:ascii="Arial" w:hAnsi="Arial" w:cs="Arial"/>
          <w:sz w:val="24"/>
          <w:szCs w:val="24"/>
        </w:rPr>
        <w:t>Članak 36.</w:t>
      </w:r>
    </w:p>
    <w:p w:rsidR="004A078B" w:rsidRPr="00B37C6C" w:rsidRDefault="004A078B" w:rsidP="005335CF">
      <w:pPr>
        <w:pStyle w:val="Bezproreda"/>
        <w:jc w:val="center"/>
        <w:rPr>
          <w:rFonts w:ascii="Arial" w:hAnsi="Arial" w:cs="Arial"/>
          <w:sz w:val="24"/>
          <w:szCs w:val="24"/>
        </w:rPr>
      </w:pPr>
    </w:p>
    <w:p w:rsidR="00A94295" w:rsidRPr="00B37C6C" w:rsidRDefault="00A94295" w:rsidP="00C454D4">
      <w:pPr>
        <w:jc w:val="both"/>
        <w:rPr>
          <w:rFonts w:ascii="Arial" w:hAnsi="Arial" w:cs="Arial"/>
          <w:sz w:val="24"/>
          <w:szCs w:val="24"/>
        </w:rPr>
      </w:pPr>
      <w:r w:rsidRPr="00B37C6C">
        <w:rPr>
          <w:rFonts w:ascii="Arial" w:hAnsi="Arial" w:cs="Arial"/>
          <w:sz w:val="24"/>
          <w:szCs w:val="24"/>
        </w:rPr>
        <w:t>(1) Gradsko vijeće ima predsjednika i dva potpredsjednika.</w:t>
      </w:r>
    </w:p>
    <w:p w:rsidR="00A94295" w:rsidRPr="00B37C6C" w:rsidRDefault="00A94295" w:rsidP="00C454D4">
      <w:pPr>
        <w:jc w:val="both"/>
        <w:rPr>
          <w:rFonts w:ascii="Arial" w:hAnsi="Arial" w:cs="Arial"/>
          <w:sz w:val="24"/>
          <w:szCs w:val="24"/>
        </w:rPr>
      </w:pPr>
      <w:r w:rsidRPr="00B37C6C">
        <w:rPr>
          <w:rFonts w:ascii="Arial" w:hAnsi="Arial" w:cs="Arial"/>
          <w:sz w:val="24"/>
          <w:szCs w:val="24"/>
        </w:rPr>
        <w:t xml:space="preserve">(2) Predsjednik i potpredsjednici biraju se iz redova vijećnika,  većinom glasova </w:t>
      </w:r>
      <w:r w:rsidR="006F38EC">
        <w:rPr>
          <w:rFonts w:ascii="Arial" w:hAnsi="Arial" w:cs="Arial"/>
          <w:sz w:val="24"/>
          <w:szCs w:val="24"/>
        </w:rPr>
        <w:t>svih vijećnika Gradskog vijeća.</w:t>
      </w:r>
    </w:p>
    <w:p w:rsidR="00A94295" w:rsidRPr="00B37C6C" w:rsidRDefault="00C454D4" w:rsidP="00C454D4">
      <w:pPr>
        <w:jc w:val="both"/>
        <w:rPr>
          <w:rFonts w:ascii="Arial" w:hAnsi="Arial" w:cs="Arial"/>
          <w:sz w:val="24"/>
          <w:szCs w:val="24"/>
        </w:rPr>
      </w:pPr>
      <w:r>
        <w:rPr>
          <w:rFonts w:ascii="Arial" w:hAnsi="Arial" w:cs="Arial"/>
          <w:sz w:val="24"/>
          <w:szCs w:val="24"/>
        </w:rPr>
        <w:t xml:space="preserve">(3) Jedan potpredsjednik Gradskog vijeća bira se iz reda </w:t>
      </w:r>
      <w:r w:rsidR="00A94295" w:rsidRPr="00B37C6C">
        <w:rPr>
          <w:rFonts w:ascii="Arial" w:hAnsi="Arial" w:cs="Arial"/>
          <w:sz w:val="24"/>
          <w:szCs w:val="24"/>
        </w:rPr>
        <w:t>predstavničke većin</w:t>
      </w:r>
      <w:r>
        <w:rPr>
          <w:rFonts w:ascii="Arial" w:hAnsi="Arial" w:cs="Arial"/>
          <w:sz w:val="24"/>
          <w:szCs w:val="24"/>
        </w:rPr>
        <w:t xml:space="preserve">e, a drugi, u pravilu, iz reda </w:t>
      </w:r>
      <w:r w:rsidR="00A94295" w:rsidRPr="00B37C6C">
        <w:rPr>
          <w:rFonts w:ascii="Arial" w:hAnsi="Arial" w:cs="Arial"/>
          <w:sz w:val="24"/>
          <w:szCs w:val="24"/>
        </w:rPr>
        <w:t>predstavničk</w:t>
      </w:r>
      <w:r w:rsidR="006F38EC">
        <w:rPr>
          <w:rFonts w:ascii="Arial" w:hAnsi="Arial" w:cs="Arial"/>
          <w:sz w:val="24"/>
          <w:szCs w:val="24"/>
        </w:rPr>
        <w:t>e manjine, na njihov prijedlog.</w:t>
      </w:r>
    </w:p>
    <w:p w:rsidR="00A94295" w:rsidRPr="00B37C6C" w:rsidRDefault="00A94295" w:rsidP="00C454D4">
      <w:pPr>
        <w:jc w:val="both"/>
        <w:rPr>
          <w:rFonts w:ascii="Arial" w:hAnsi="Arial" w:cs="Arial"/>
          <w:sz w:val="24"/>
          <w:szCs w:val="24"/>
        </w:rPr>
      </w:pPr>
      <w:r w:rsidRPr="00B37C6C">
        <w:rPr>
          <w:rFonts w:ascii="Arial" w:hAnsi="Arial" w:cs="Arial"/>
          <w:sz w:val="24"/>
          <w:szCs w:val="24"/>
        </w:rPr>
        <w:t>(4) Funkcija predsjednika i potpredsjednika Gradskog vijeća je poč</w:t>
      </w:r>
      <w:r w:rsidR="006F38EC">
        <w:rPr>
          <w:rFonts w:ascii="Arial" w:hAnsi="Arial" w:cs="Arial"/>
          <w:sz w:val="24"/>
          <w:szCs w:val="24"/>
        </w:rPr>
        <w:t>asna i za nju ne primaju plaću.</w:t>
      </w:r>
    </w:p>
    <w:p w:rsidR="00A94295" w:rsidRPr="00B37C6C" w:rsidRDefault="00A94295" w:rsidP="00C454D4">
      <w:pPr>
        <w:jc w:val="both"/>
        <w:rPr>
          <w:rFonts w:ascii="Arial" w:hAnsi="Arial" w:cs="Arial"/>
          <w:sz w:val="24"/>
          <w:szCs w:val="24"/>
        </w:rPr>
      </w:pPr>
      <w:r w:rsidRPr="00B37C6C">
        <w:rPr>
          <w:rFonts w:ascii="Arial" w:hAnsi="Arial" w:cs="Arial"/>
          <w:sz w:val="24"/>
          <w:szCs w:val="24"/>
        </w:rPr>
        <w:t>(5) Predsjednik  i potpredsjednici  imaju  pravo na  naknadu, sukladno posebnoj odluci  Gradskog vijeća.</w:t>
      </w:r>
    </w:p>
    <w:p w:rsidR="00C454D4" w:rsidRDefault="00C454D4" w:rsidP="00C454D4">
      <w:pPr>
        <w:pStyle w:val="Bezproreda"/>
        <w:rPr>
          <w:rFonts w:ascii="Arial" w:hAnsi="Arial" w:cs="Arial"/>
          <w:sz w:val="24"/>
          <w:szCs w:val="24"/>
        </w:rPr>
      </w:pPr>
    </w:p>
    <w:p w:rsidR="00A94295" w:rsidRDefault="00A94295" w:rsidP="00C454D4">
      <w:pPr>
        <w:pStyle w:val="Bezproreda"/>
        <w:jc w:val="center"/>
        <w:rPr>
          <w:rFonts w:ascii="Arial" w:hAnsi="Arial" w:cs="Arial"/>
          <w:sz w:val="24"/>
          <w:szCs w:val="24"/>
        </w:rPr>
      </w:pPr>
      <w:r w:rsidRPr="00C454D4">
        <w:rPr>
          <w:rFonts w:ascii="Arial" w:hAnsi="Arial" w:cs="Arial"/>
          <w:sz w:val="24"/>
          <w:szCs w:val="24"/>
        </w:rPr>
        <w:t>Članak 37.</w:t>
      </w:r>
    </w:p>
    <w:p w:rsidR="00C454D4" w:rsidRPr="00B37C6C" w:rsidRDefault="00C454D4" w:rsidP="00C454D4">
      <w:pPr>
        <w:pStyle w:val="Bezproreda"/>
        <w:jc w:val="center"/>
        <w:rPr>
          <w:rFonts w:ascii="Arial" w:hAnsi="Arial" w:cs="Arial"/>
          <w:sz w:val="24"/>
          <w:szCs w:val="24"/>
        </w:rPr>
      </w:pPr>
    </w:p>
    <w:p w:rsidR="00A94295" w:rsidRPr="00B37C6C" w:rsidRDefault="00A94295" w:rsidP="00A94295">
      <w:pPr>
        <w:rPr>
          <w:rFonts w:ascii="Arial" w:hAnsi="Arial" w:cs="Arial"/>
          <w:sz w:val="24"/>
          <w:szCs w:val="24"/>
        </w:rPr>
      </w:pPr>
      <w:r w:rsidRPr="00B37C6C">
        <w:rPr>
          <w:rFonts w:ascii="Arial" w:hAnsi="Arial" w:cs="Arial"/>
          <w:sz w:val="24"/>
          <w:szCs w:val="24"/>
        </w:rPr>
        <w:t>(1) Predsjednik Gradskog vijeća:</w:t>
      </w:r>
    </w:p>
    <w:p w:rsidR="00A94295" w:rsidRPr="00B37C6C" w:rsidRDefault="00A94295" w:rsidP="00C454D4">
      <w:pPr>
        <w:jc w:val="both"/>
        <w:rPr>
          <w:rFonts w:ascii="Arial" w:hAnsi="Arial" w:cs="Arial"/>
          <w:sz w:val="24"/>
          <w:szCs w:val="24"/>
        </w:rPr>
      </w:pPr>
      <w:r w:rsidRPr="00B37C6C">
        <w:rPr>
          <w:rFonts w:ascii="Arial" w:hAnsi="Arial" w:cs="Arial"/>
          <w:sz w:val="24"/>
          <w:szCs w:val="24"/>
        </w:rPr>
        <w:t>-    predstavlja i zastupa Gradsko vijeće,</w:t>
      </w:r>
    </w:p>
    <w:p w:rsidR="00A94295" w:rsidRPr="00B37C6C" w:rsidRDefault="00A94295" w:rsidP="00C454D4">
      <w:pPr>
        <w:jc w:val="both"/>
        <w:rPr>
          <w:rFonts w:ascii="Arial" w:hAnsi="Arial" w:cs="Arial"/>
          <w:sz w:val="24"/>
          <w:szCs w:val="24"/>
        </w:rPr>
      </w:pPr>
      <w:r w:rsidRPr="00B37C6C">
        <w:rPr>
          <w:rFonts w:ascii="Arial" w:hAnsi="Arial" w:cs="Arial"/>
          <w:sz w:val="24"/>
          <w:szCs w:val="24"/>
        </w:rPr>
        <w:t>-    saziva i organizira, te predsjedava sjednicama Gradskog vijeća,</w:t>
      </w:r>
    </w:p>
    <w:p w:rsidR="00A94295" w:rsidRPr="00B37C6C" w:rsidRDefault="00A94295" w:rsidP="00C454D4">
      <w:pPr>
        <w:jc w:val="both"/>
        <w:rPr>
          <w:rFonts w:ascii="Arial" w:hAnsi="Arial" w:cs="Arial"/>
          <w:sz w:val="24"/>
          <w:szCs w:val="24"/>
        </w:rPr>
      </w:pPr>
      <w:r w:rsidRPr="00B37C6C">
        <w:rPr>
          <w:rFonts w:ascii="Arial" w:hAnsi="Arial" w:cs="Arial"/>
          <w:sz w:val="24"/>
          <w:szCs w:val="24"/>
        </w:rPr>
        <w:t>-    predlaže dnevni red Gradskog vijeća,</w:t>
      </w:r>
    </w:p>
    <w:p w:rsidR="00A94295" w:rsidRPr="00B37C6C" w:rsidRDefault="00A94295" w:rsidP="00C454D4">
      <w:pPr>
        <w:jc w:val="both"/>
        <w:rPr>
          <w:rFonts w:ascii="Arial" w:hAnsi="Arial" w:cs="Arial"/>
          <w:sz w:val="24"/>
          <w:szCs w:val="24"/>
        </w:rPr>
      </w:pPr>
      <w:r w:rsidRPr="00B37C6C">
        <w:rPr>
          <w:rFonts w:ascii="Arial" w:hAnsi="Arial" w:cs="Arial"/>
          <w:sz w:val="24"/>
          <w:szCs w:val="24"/>
        </w:rPr>
        <w:t>-    upućuje prijedloge ovlaštenih predlagatelja u propisani postupak,</w:t>
      </w:r>
    </w:p>
    <w:p w:rsidR="00A94295" w:rsidRPr="00B37C6C" w:rsidRDefault="00A94295" w:rsidP="00C454D4">
      <w:pPr>
        <w:jc w:val="both"/>
        <w:rPr>
          <w:rFonts w:ascii="Arial" w:hAnsi="Arial" w:cs="Arial"/>
          <w:sz w:val="24"/>
          <w:szCs w:val="24"/>
        </w:rPr>
      </w:pPr>
      <w:r w:rsidRPr="00B37C6C">
        <w:rPr>
          <w:rFonts w:ascii="Arial" w:hAnsi="Arial" w:cs="Arial"/>
          <w:sz w:val="24"/>
          <w:szCs w:val="24"/>
        </w:rPr>
        <w:t>-    brine o postupku donošenja odluka i općih akata,</w:t>
      </w:r>
    </w:p>
    <w:p w:rsidR="00A94295" w:rsidRPr="00B37C6C" w:rsidRDefault="00A94295" w:rsidP="00C454D4">
      <w:pPr>
        <w:jc w:val="both"/>
        <w:rPr>
          <w:rFonts w:ascii="Arial" w:hAnsi="Arial" w:cs="Arial"/>
          <w:sz w:val="24"/>
          <w:szCs w:val="24"/>
        </w:rPr>
      </w:pPr>
      <w:r w:rsidRPr="00B37C6C">
        <w:rPr>
          <w:rFonts w:ascii="Arial" w:hAnsi="Arial" w:cs="Arial"/>
          <w:sz w:val="24"/>
          <w:szCs w:val="24"/>
        </w:rPr>
        <w:t>-    održava red na sjednici Gradskog vijeća,</w:t>
      </w:r>
    </w:p>
    <w:p w:rsidR="00A94295" w:rsidRPr="00B37C6C" w:rsidRDefault="00A94295" w:rsidP="00C454D4">
      <w:pPr>
        <w:jc w:val="both"/>
        <w:rPr>
          <w:rFonts w:ascii="Arial" w:hAnsi="Arial" w:cs="Arial"/>
          <w:sz w:val="24"/>
          <w:szCs w:val="24"/>
        </w:rPr>
      </w:pPr>
      <w:r w:rsidRPr="00B37C6C">
        <w:rPr>
          <w:rFonts w:ascii="Arial" w:hAnsi="Arial" w:cs="Arial"/>
          <w:sz w:val="24"/>
          <w:szCs w:val="24"/>
        </w:rPr>
        <w:t>-    usklađuje rad radnih tijela,</w:t>
      </w:r>
    </w:p>
    <w:p w:rsidR="00A94295" w:rsidRPr="00B37C6C" w:rsidRDefault="00A94295" w:rsidP="00C454D4">
      <w:pPr>
        <w:jc w:val="both"/>
        <w:rPr>
          <w:rFonts w:ascii="Arial" w:hAnsi="Arial" w:cs="Arial"/>
          <w:sz w:val="24"/>
          <w:szCs w:val="24"/>
        </w:rPr>
      </w:pPr>
      <w:r w:rsidRPr="00B37C6C">
        <w:rPr>
          <w:rFonts w:ascii="Arial" w:hAnsi="Arial" w:cs="Arial"/>
          <w:sz w:val="24"/>
          <w:szCs w:val="24"/>
        </w:rPr>
        <w:t>-    potpisuje odluke i akte koje donosi Gradsko vijeće,</w:t>
      </w:r>
    </w:p>
    <w:p w:rsidR="00A94295" w:rsidRPr="00B37C6C" w:rsidRDefault="00A94295" w:rsidP="00C454D4">
      <w:pPr>
        <w:jc w:val="both"/>
        <w:rPr>
          <w:rFonts w:ascii="Arial" w:hAnsi="Arial" w:cs="Arial"/>
          <w:sz w:val="24"/>
          <w:szCs w:val="24"/>
        </w:rPr>
      </w:pPr>
      <w:r w:rsidRPr="00B37C6C">
        <w:rPr>
          <w:rFonts w:ascii="Arial" w:hAnsi="Arial" w:cs="Arial"/>
          <w:sz w:val="24"/>
          <w:szCs w:val="24"/>
        </w:rPr>
        <w:t>-    brine o suradnji Gradskog vijeća i Gradonačelnika,</w:t>
      </w:r>
    </w:p>
    <w:p w:rsidR="00A94295" w:rsidRPr="00B37C6C" w:rsidRDefault="00A94295" w:rsidP="00C454D4">
      <w:pPr>
        <w:jc w:val="both"/>
        <w:rPr>
          <w:rFonts w:ascii="Arial" w:hAnsi="Arial" w:cs="Arial"/>
          <w:sz w:val="24"/>
          <w:szCs w:val="24"/>
        </w:rPr>
      </w:pPr>
      <w:r w:rsidRPr="00B37C6C">
        <w:rPr>
          <w:rFonts w:ascii="Arial" w:hAnsi="Arial" w:cs="Arial"/>
          <w:sz w:val="24"/>
          <w:szCs w:val="24"/>
        </w:rPr>
        <w:t>-    brine se o zaštiti  prava vijećnika,</w:t>
      </w:r>
    </w:p>
    <w:p w:rsidR="00A94295" w:rsidRPr="00B37C6C" w:rsidRDefault="00C454D4" w:rsidP="00C454D4">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određuje koji od potpredsjednika ga zamjenjuje u slučaju njegove odsutnosti ili spriječenosti,</w:t>
      </w:r>
    </w:p>
    <w:p w:rsidR="00A94295" w:rsidRPr="00B37C6C" w:rsidRDefault="00C454D4" w:rsidP="001875BC">
      <w:pPr>
        <w:jc w:val="both"/>
        <w:rPr>
          <w:rFonts w:ascii="Arial" w:hAnsi="Arial" w:cs="Arial"/>
          <w:sz w:val="24"/>
          <w:szCs w:val="24"/>
        </w:rPr>
      </w:pPr>
      <w:r>
        <w:rPr>
          <w:rFonts w:ascii="Arial" w:hAnsi="Arial" w:cs="Arial"/>
          <w:sz w:val="24"/>
          <w:szCs w:val="24"/>
        </w:rPr>
        <w:t xml:space="preserve">-    obavlja </w:t>
      </w:r>
      <w:r w:rsidR="00A94295" w:rsidRPr="00B37C6C">
        <w:rPr>
          <w:rFonts w:ascii="Arial" w:hAnsi="Arial" w:cs="Arial"/>
          <w:sz w:val="24"/>
          <w:szCs w:val="24"/>
        </w:rPr>
        <w:t>i druge poslove određene</w:t>
      </w:r>
      <w:r>
        <w:rPr>
          <w:rFonts w:ascii="Arial" w:hAnsi="Arial" w:cs="Arial"/>
          <w:sz w:val="24"/>
          <w:szCs w:val="24"/>
        </w:rPr>
        <w:t xml:space="preserve"> zakonom i Poslovnikom Gradskog </w:t>
      </w:r>
      <w:r w:rsidR="001875BC">
        <w:rPr>
          <w:rFonts w:ascii="Arial" w:hAnsi="Arial" w:cs="Arial"/>
          <w:sz w:val="24"/>
          <w:szCs w:val="24"/>
        </w:rPr>
        <w:t>vijeća.</w:t>
      </w:r>
    </w:p>
    <w:p w:rsidR="00A94295" w:rsidRPr="004A078B" w:rsidRDefault="00A94295" w:rsidP="00C454D4">
      <w:pPr>
        <w:jc w:val="both"/>
        <w:rPr>
          <w:rFonts w:ascii="Arial" w:hAnsi="Arial" w:cs="Arial"/>
          <w:sz w:val="24"/>
          <w:szCs w:val="24"/>
        </w:rPr>
      </w:pPr>
      <w:r w:rsidRPr="00B37C6C">
        <w:rPr>
          <w:rFonts w:ascii="Arial" w:hAnsi="Arial" w:cs="Arial"/>
          <w:sz w:val="24"/>
          <w:szCs w:val="24"/>
        </w:rPr>
        <w:lastRenderedPageBreak/>
        <w:t>(2) Predsjednik Gradskog vijeća dostavlja statut, poslovnik, proračun i druge opće akte</w:t>
      </w:r>
      <w:r w:rsidR="0017535C">
        <w:rPr>
          <w:rFonts w:ascii="Arial" w:hAnsi="Arial" w:cs="Arial"/>
          <w:sz w:val="24"/>
          <w:szCs w:val="24"/>
        </w:rPr>
        <w:t xml:space="preserve"> </w:t>
      </w:r>
      <w:r w:rsidR="0017535C" w:rsidRPr="004A078B">
        <w:rPr>
          <w:rFonts w:ascii="Arial" w:hAnsi="Arial" w:cs="Arial"/>
          <w:sz w:val="24"/>
          <w:szCs w:val="24"/>
        </w:rPr>
        <w:t>nadležnom tijelu državne uprave u čijem je djelokrugu opći akt zajedno sa izvatkom iz za</w:t>
      </w:r>
      <w:r w:rsidR="00643F25" w:rsidRPr="004A078B">
        <w:rPr>
          <w:rFonts w:ascii="Arial" w:hAnsi="Arial" w:cs="Arial"/>
          <w:sz w:val="24"/>
          <w:szCs w:val="24"/>
        </w:rPr>
        <w:t xml:space="preserve">pisnika koji se odnosi na postupak donošenja općeg akta propisan ovim Statutom i Poslovnikom Gradskog vijeća u roku od 15 dana od dana donošenja općeg akta, </w:t>
      </w:r>
      <w:r w:rsidRPr="004A078B">
        <w:rPr>
          <w:rFonts w:ascii="Arial" w:hAnsi="Arial" w:cs="Arial"/>
          <w:sz w:val="24"/>
          <w:szCs w:val="24"/>
        </w:rPr>
        <w:t>te bez odgode gradonačelniku.</w:t>
      </w:r>
    </w:p>
    <w:p w:rsidR="00643F25" w:rsidRDefault="00643F25" w:rsidP="00643F25">
      <w:pPr>
        <w:pStyle w:val="Bezproreda"/>
      </w:pPr>
    </w:p>
    <w:p w:rsidR="00A94295" w:rsidRPr="00B37C6C" w:rsidRDefault="00A94295" w:rsidP="00643F25">
      <w:pPr>
        <w:jc w:val="center"/>
        <w:rPr>
          <w:rFonts w:ascii="Arial" w:hAnsi="Arial" w:cs="Arial"/>
          <w:sz w:val="24"/>
          <w:szCs w:val="24"/>
        </w:rPr>
      </w:pPr>
      <w:r w:rsidRPr="00B37C6C">
        <w:rPr>
          <w:rFonts w:ascii="Arial" w:hAnsi="Arial" w:cs="Arial"/>
          <w:sz w:val="24"/>
          <w:szCs w:val="24"/>
        </w:rPr>
        <w:t>Članak 38.</w:t>
      </w:r>
    </w:p>
    <w:p w:rsidR="00C454D4" w:rsidRPr="00850910" w:rsidRDefault="00C454D4" w:rsidP="00850910">
      <w:pPr>
        <w:jc w:val="both"/>
        <w:rPr>
          <w:rFonts w:ascii="Arial" w:hAnsi="Arial" w:cs="Arial"/>
          <w:sz w:val="24"/>
          <w:szCs w:val="24"/>
        </w:rPr>
      </w:pPr>
      <w:r>
        <w:rPr>
          <w:rFonts w:ascii="Arial" w:hAnsi="Arial" w:cs="Arial"/>
          <w:sz w:val="24"/>
          <w:szCs w:val="24"/>
        </w:rPr>
        <w:t xml:space="preserve">(1)  Potpredsjednici Gradskog vijeća pomažu predsjedniku Gradskog vijeća </w:t>
      </w:r>
      <w:r w:rsidR="00A94295" w:rsidRPr="00B37C6C">
        <w:rPr>
          <w:rFonts w:ascii="Arial" w:hAnsi="Arial" w:cs="Arial"/>
          <w:sz w:val="24"/>
          <w:szCs w:val="24"/>
        </w:rPr>
        <w:t>u obavljanju dužnosti i zamjenjuju ga u slučaju odsutnosti ili spriječenosti u obavljanju dužnosti, na način kako je to utvrđeno Poslovnikom Gradskog vijeća.</w:t>
      </w:r>
    </w:p>
    <w:p w:rsidR="004A078B" w:rsidRDefault="004A078B" w:rsidP="004A078B">
      <w:pPr>
        <w:pStyle w:val="Bezproreda"/>
      </w:pPr>
    </w:p>
    <w:p w:rsidR="00A94295" w:rsidRPr="00B37C6C" w:rsidRDefault="00A94295" w:rsidP="004A078B">
      <w:pPr>
        <w:jc w:val="center"/>
        <w:rPr>
          <w:rFonts w:ascii="Arial" w:hAnsi="Arial" w:cs="Arial"/>
          <w:sz w:val="24"/>
          <w:szCs w:val="24"/>
        </w:rPr>
      </w:pPr>
      <w:r w:rsidRPr="00B37C6C">
        <w:rPr>
          <w:rFonts w:ascii="Arial" w:hAnsi="Arial" w:cs="Arial"/>
          <w:sz w:val="24"/>
          <w:szCs w:val="24"/>
        </w:rPr>
        <w:t>Članak 39.</w:t>
      </w:r>
    </w:p>
    <w:p w:rsidR="00A94295" w:rsidRPr="00B37C6C" w:rsidRDefault="00A94295" w:rsidP="00A94295">
      <w:pPr>
        <w:rPr>
          <w:rFonts w:ascii="Arial" w:hAnsi="Arial" w:cs="Arial"/>
          <w:sz w:val="24"/>
          <w:szCs w:val="24"/>
        </w:rPr>
      </w:pPr>
      <w:r w:rsidRPr="00B37C6C">
        <w:rPr>
          <w:rFonts w:ascii="Arial" w:hAnsi="Arial" w:cs="Arial"/>
          <w:sz w:val="24"/>
          <w:szCs w:val="24"/>
        </w:rPr>
        <w:t xml:space="preserve">(1)  Gradsko vijeće Grada </w:t>
      </w:r>
      <w:r w:rsidR="00C454D4">
        <w:rPr>
          <w:rFonts w:ascii="Arial" w:hAnsi="Arial" w:cs="Arial"/>
          <w:sz w:val="24"/>
          <w:szCs w:val="24"/>
        </w:rPr>
        <w:t>Ivanić-Grada čini 17 vijećnika.</w:t>
      </w:r>
    </w:p>
    <w:p w:rsidR="00A94295" w:rsidRPr="00B37C6C" w:rsidRDefault="00A94295" w:rsidP="00A94295">
      <w:pPr>
        <w:rPr>
          <w:rFonts w:ascii="Arial" w:hAnsi="Arial" w:cs="Arial"/>
          <w:sz w:val="24"/>
          <w:szCs w:val="24"/>
        </w:rPr>
      </w:pPr>
      <w:r w:rsidRPr="00B37C6C">
        <w:rPr>
          <w:rFonts w:ascii="Arial" w:hAnsi="Arial" w:cs="Arial"/>
          <w:sz w:val="24"/>
          <w:szCs w:val="24"/>
        </w:rPr>
        <w:t>(2) Na konstituirajućoj sjednici Gradskog vijeća vijeć</w:t>
      </w:r>
      <w:r w:rsidR="00C454D4">
        <w:rPr>
          <w:rFonts w:ascii="Arial" w:hAnsi="Arial" w:cs="Arial"/>
          <w:sz w:val="24"/>
          <w:szCs w:val="24"/>
        </w:rPr>
        <w:t>nici polažu prisegu koja glasi:</w:t>
      </w:r>
    </w:p>
    <w:p w:rsidR="00A94295" w:rsidRPr="00B37C6C" w:rsidRDefault="00A94295" w:rsidP="00C454D4">
      <w:pPr>
        <w:jc w:val="both"/>
        <w:rPr>
          <w:rFonts w:ascii="Arial" w:hAnsi="Arial" w:cs="Arial"/>
          <w:sz w:val="24"/>
          <w:szCs w:val="24"/>
        </w:rPr>
      </w:pPr>
      <w:r w:rsidRPr="00B37C6C">
        <w:rPr>
          <w:rFonts w:ascii="Arial" w:hAnsi="Arial" w:cs="Arial"/>
          <w:sz w:val="24"/>
          <w:szCs w:val="24"/>
        </w:rPr>
        <w:t>"Pri</w:t>
      </w:r>
      <w:r w:rsidR="00C454D4">
        <w:rPr>
          <w:rFonts w:ascii="Arial" w:hAnsi="Arial" w:cs="Arial"/>
          <w:sz w:val="24"/>
          <w:szCs w:val="24"/>
        </w:rPr>
        <w:t xml:space="preserve">sežem da ću prava i obveze vijećnika Gradskog vijeća obavljati savjesno </w:t>
      </w:r>
      <w:r w:rsidRPr="00B37C6C">
        <w:rPr>
          <w:rFonts w:ascii="Arial" w:hAnsi="Arial" w:cs="Arial"/>
          <w:sz w:val="24"/>
          <w:szCs w:val="24"/>
        </w:rPr>
        <w:t>i odgovorno radi  gospodarskog i socijalnog probitka Grada Ivanić-</w:t>
      </w:r>
      <w:r w:rsidR="00C454D4">
        <w:rPr>
          <w:rFonts w:ascii="Arial" w:hAnsi="Arial" w:cs="Arial"/>
          <w:sz w:val="24"/>
          <w:szCs w:val="24"/>
        </w:rPr>
        <w:t xml:space="preserve">Grada i Republike Hrvatske, da ću se u obavljanju dužnosti vijećnika pridržavati  Ustava, zakona i </w:t>
      </w:r>
      <w:r w:rsidRPr="00B37C6C">
        <w:rPr>
          <w:rFonts w:ascii="Arial" w:hAnsi="Arial" w:cs="Arial"/>
          <w:sz w:val="24"/>
          <w:szCs w:val="24"/>
        </w:rPr>
        <w:t>Statuta Grada Ivanić-Grada i da ću štititi ustavni poredak Republike Hrvatske".</w:t>
      </w:r>
    </w:p>
    <w:p w:rsidR="00A94295" w:rsidRPr="00B37C6C" w:rsidRDefault="00A94295" w:rsidP="00C454D4">
      <w:pPr>
        <w:jc w:val="both"/>
        <w:rPr>
          <w:rFonts w:ascii="Arial" w:hAnsi="Arial" w:cs="Arial"/>
          <w:sz w:val="24"/>
          <w:szCs w:val="24"/>
        </w:rPr>
      </w:pPr>
      <w:r w:rsidRPr="00B37C6C">
        <w:rPr>
          <w:rFonts w:ascii="Arial" w:hAnsi="Arial" w:cs="Arial"/>
          <w:sz w:val="24"/>
          <w:szCs w:val="24"/>
        </w:rPr>
        <w:t xml:space="preserve">(3) Gradsko vijeće odlučuje većinom glasova, javnim  glasovanjem, ako je na sjednici nazočna većina vijećnika Gradskog </w:t>
      </w:r>
      <w:r w:rsidR="00C454D4">
        <w:rPr>
          <w:rFonts w:ascii="Arial" w:hAnsi="Arial" w:cs="Arial"/>
          <w:sz w:val="24"/>
          <w:szCs w:val="24"/>
        </w:rPr>
        <w:t xml:space="preserve">vijeća, osim ako Zakonom, ovim </w:t>
      </w:r>
      <w:r w:rsidRPr="00B37C6C">
        <w:rPr>
          <w:rFonts w:ascii="Arial" w:hAnsi="Arial" w:cs="Arial"/>
          <w:sz w:val="24"/>
          <w:szCs w:val="24"/>
        </w:rPr>
        <w:t xml:space="preserve">Statutom i Poslovnikom Gradskog </w:t>
      </w:r>
      <w:r w:rsidR="00C454D4">
        <w:rPr>
          <w:rFonts w:ascii="Arial" w:hAnsi="Arial" w:cs="Arial"/>
          <w:sz w:val="24"/>
          <w:szCs w:val="24"/>
        </w:rPr>
        <w:t>vijeća nije drugačije određeno.</w:t>
      </w:r>
    </w:p>
    <w:p w:rsidR="00A94295" w:rsidRPr="00B37C6C" w:rsidRDefault="00A94295" w:rsidP="00C454D4">
      <w:pPr>
        <w:jc w:val="both"/>
        <w:rPr>
          <w:rFonts w:ascii="Arial" w:hAnsi="Arial" w:cs="Arial"/>
          <w:sz w:val="24"/>
          <w:szCs w:val="24"/>
        </w:rPr>
      </w:pPr>
      <w:r w:rsidRPr="00B37C6C">
        <w:rPr>
          <w:rFonts w:ascii="Arial" w:hAnsi="Arial" w:cs="Arial"/>
          <w:sz w:val="24"/>
          <w:szCs w:val="24"/>
        </w:rPr>
        <w:t xml:space="preserve">(4)  Iznimno  od  stavka  3.  ovog   </w:t>
      </w:r>
      <w:r w:rsidR="00CC2715">
        <w:rPr>
          <w:rFonts w:ascii="Arial" w:hAnsi="Arial" w:cs="Arial"/>
          <w:sz w:val="24"/>
          <w:szCs w:val="24"/>
        </w:rPr>
        <w:t xml:space="preserve">članka,   o  donošenju  Statuta </w:t>
      </w:r>
      <w:r w:rsidRPr="00B37C6C">
        <w:rPr>
          <w:rFonts w:ascii="Arial" w:hAnsi="Arial" w:cs="Arial"/>
          <w:sz w:val="24"/>
          <w:szCs w:val="24"/>
        </w:rPr>
        <w:t xml:space="preserve">Grada,  proračuna, izvještaja o izvršenju proračuna i godišnjeg  obračuna,  Poslovnika  Gradskog  vijeća, </w:t>
      </w:r>
      <w:r w:rsidR="00C454D4">
        <w:rPr>
          <w:rFonts w:ascii="Arial" w:hAnsi="Arial" w:cs="Arial"/>
          <w:sz w:val="24"/>
          <w:szCs w:val="24"/>
        </w:rPr>
        <w:t xml:space="preserve">  odluke o uvjetima, načinu </w:t>
      </w:r>
      <w:r w:rsidRPr="00B37C6C">
        <w:rPr>
          <w:rFonts w:ascii="Arial" w:hAnsi="Arial" w:cs="Arial"/>
          <w:sz w:val="24"/>
          <w:szCs w:val="24"/>
        </w:rPr>
        <w:t>i postupku</w:t>
      </w:r>
      <w:r w:rsidR="00C454D4">
        <w:rPr>
          <w:rFonts w:ascii="Arial" w:hAnsi="Arial" w:cs="Arial"/>
          <w:sz w:val="24"/>
          <w:szCs w:val="24"/>
        </w:rPr>
        <w:t xml:space="preserve"> gospodarenja, </w:t>
      </w:r>
      <w:r w:rsidRPr="00B37C6C">
        <w:rPr>
          <w:rFonts w:ascii="Arial" w:hAnsi="Arial" w:cs="Arial"/>
          <w:sz w:val="24"/>
          <w:szCs w:val="24"/>
        </w:rPr>
        <w:t xml:space="preserve">stjecanju, </w:t>
      </w:r>
      <w:r w:rsidR="00C454D4">
        <w:rPr>
          <w:rFonts w:ascii="Arial" w:hAnsi="Arial" w:cs="Arial"/>
          <w:sz w:val="24"/>
          <w:szCs w:val="24"/>
        </w:rPr>
        <w:t xml:space="preserve">otuđivanju i  opterećivanju gradske </w:t>
      </w:r>
      <w:r w:rsidRPr="00B37C6C">
        <w:rPr>
          <w:rFonts w:ascii="Arial" w:hAnsi="Arial" w:cs="Arial"/>
          <w:sz w:val="24"/>
          <w:szCs w:val="24"/>
        </w:rPr>
        <w:t>imovine,</w:t>
      </w:r>
      <w:r w:rsidR="00C454D4">
        <w:rPr>
          <w:rFonts w:ascii="Arial" w:hAnsi="Arial" w:cs="Arial"/>
          <w:sz w:val="24"/>
          <w:szCs w:val="24"/>
        </w:rPr>
        <w:t xml:space="preserve"> davanju koncesije, te obliku </w:t>
      </w:r>
      <w:r w:rsidRPr="00B37C6C">
        <w:rPr>
          <w:rFonts w:ascii="Arial" w:hAnsi="Arial" w:cs="Arial"/>
          <w:sz w:val="24"/>
          <w:szCs w:val="24"/>
        </w:rPr>
        <w:t>suradnje i udruživanju sredstava sa susjednim općinama i gradovima radi osnivanja trgovačkih društava i ustanova u zajedničkom vlasništvu, izboru i razrješenju predsjednika i potpredsjednika Gradskog vijeća, Gradsko vijeće odlučuje većinom glasova svih vijećnika Gradskog vijeća.</w:t>
      </w:r>
    </w:p>
    <w:p w:rsidR="00A94295" w:rsidRPr="00B37C6C" w:rsidRDefault="00A94295" w:rsidP="00C454D4">
      <w:pPr>
        <w:jc w:val="center"/>
        <w:rPr>
          <w:rFonts w:ascii="Arial" w:hAnsi="Arial" w:cs="Arial"/>
          <w:sz w:val="24"/>
          <w:szCs w:val="24"/>
        </w:rPr>
      </w:pPr>
      <w:r w:rsidRPr="00B37C6C">
        <w:rPr>
          <w:rFonts w:ascii="Arial" w:hAnsi="Arial" w:cs="Arial"/>
          <w:sz w:val="24"/>
          <w:szCs w:val="24"/>
        </w:rPr>
        <w:t>Članak 40.</w:t>
      </w:r>
    </w:p>
    <w:p w:rsidR="00A94295" w:rsidRPr="00B37C6C" w:rsidRDefault="00A94295" w:rsidP="00C454D4">
      <w:pPr>
        <w:jc w:val="both"/>
        <w:rPr>
          <w:rFonts w:ascii="Arial" w:hAnsi="Arial" w:cs="Arial"/>
          <w:sz w:val="24"/>
          <w:szCs w:val="24"/>
        </w:rPr>
      </w:pPr>
      <w:r w:rsidRPr="00B37C6C">
        <w:rPr>
          <w:rFonts w:ascii="Arial" w:hAnsi="Arial" w:cs="Arial"/>
          <w:sz w:val="24"/>
          <w:szCs w:val="24"/>
        </w:rPr>
        <w:t>(1) Vijećnici Gradskog vijeća dužnost obavljaju počasno i za to ne primaju plaću.</w:t>
      </w:r>
    </w:p>
    <w:p w:rsidR="00C454D4" w:rsidRDefault="00A94295" w:rsidP="00C454D4">
      <w:pPr>
        <w:jc w:val="both"/>
        <w:rPr>
          <w:rFonts w:ascii="Arial" w:hAnsi="Arial" w:cs="Arial"/>
          <w:sz w:val="24"/>
          <w:szCs w:val="24"/>
        </w:rPr>
      </w:pPr>
      <w:r w:rsidRPr="00B37C6C">
        <w:rPr>
          <w:rFonts w:ascii="Arial" w:hAnsi="Arial" w:cs="Arial"/>
          <w:sz w:val="24"/>
          <w:szCs w:val="24"/>
        </w:rPr>
        <w:t xml:space="preserve">(2) Vijećnici imaju pravo </w:t>
      </w:r>
      <w:r w:rsidR="00C454D4">
        <w:rPr>
          <w:rFonts w:ascii="Arial" w:hAnsi="Arial" w:cs="Arial"/>
          <w:sz w:val="24"/>
          <w:szCs w:val="24"/>
        </w:rPr>
        <w:t xml:space="preserve">na  naknadu, u </w:t>
      </w:r>
      <w:r w:rsidRPr="00B37C6C">
        <w:rPr>
          <w:rFonts w:ascii="Arial" w:hAnsi="Arial" w:cs="Arial"/>
          <w:sz w:val="24"/>
          <w:szCs w:val="24"/>
        </w:rPr>
        <w:t>skl</w:t>
      </w:r>
      <w:r w:rsidR="00C454D4">
        <w:rPr>
          <w:rFonts w:ascii="Arial" w:hAnsi="Arial" w:cs="Arial"/>
          <w:sz w:val="24"/>
          <w:szCs w:val="24"/>
        </w:rPr>
        <w:t>adu s posebnom odlukom Gradskog vijeća.</w:t>
      </w:r>
    </w:p>
    <w:p w:rsidR="00C454D4" w:rsidRDefault="00C454D4" w:rsidP="00C454D4">
      <w:pPr>
        <w:pStyle w:val="Bezproreda"/>
      </w:pPr>
    </w:p>
    <w:p w:rsidR="00A94295" w:rsidRPr="00B37C6C" w:rsidRDefault="00A94295" w:rsidP="00C454D4">
      <w:pPr>
        <w:jc w:val="center"/>
        <w:rPr>
          <w:rFonts w:ascii="Arial" w:hAnsi="Arial" w:cs="Arial"/>
          <w:sz w:val="24"/>
          <w:szCs w:val="24"/>
        </w:rPr>
      </w:pPr>
      <w:r w:rsidRPr="00B37C6C">
        <w:rPr>
          <w:rFonts w:ascii="Arial" w:hAnsi="Arial" w:cs="Arial"/>
          <w:sz w:val="24"/>
          <w:szCs w:val="24"/>
        </w:rPr>
        <w:t>Članak 41.</w:t>
      </w:r>
    </w:p>
    <w:p w:rsidR="00C454D4" w:rsidRDefault="00A94295" w:rsidP="00C454D4">
      <w:pPr>
        <w:jc w:val="both"/>
        <w:rPr>
          <w:rFonts w:ascii="Arial" w:hAnsi="Arial" w:cs="Arial"/>
          <w:sz w:val="24"/>
          <w:szCs w:val="24"/>
        </w:rPr>
      </w:pPr>
      <w:r w:rsidRPr="00B37C6C">
        <w:rPr>
          <w:rFonts w:ascii="Arial" w:hAnsi="Arial" w:cs="Arial"/>
          <w:sz w:val="24"/>
          <w:szCs w:val="24"/>
        </w:rPr>
        <w:t xml:space="preserve">(1) Mandat vijećnika Gradskog vijeća izabranog na redovnim izborima počinje danom konstituiranja Gradskog vijeća i traje do dana stupanja na snagu odluke Vlade Republike Hrvatske o raspisivanju sljedećih redovnih izbora koji se održavaju svake četvrte godine sukladno odredbama zakona kojim se uređuju lokalni izbori, odnosno do dana stupanja na snagu odluke Vlade Republike Hrvatske o raspuštanju Gradskog vijeća. </w:t>
      </w:r>
    </w:p>
    <w:p w:rsidR="00A94295" w:rsidRPr="00B37C6C" w:rsidRDefault="001875BC" w:rsidP="00C454D4">
      <w:pPr>
        <w:jc w:val="both"/>
        <w:rPr>
          <w:rFonts w:ascii="Arial" w:hAnsi="Arial" w:cs="Arial"/>
          <w:sz w:val="24"/>
          <w:szCs w:val="24"/>
        </w:rPr>
      </w:pPr>
      <w:r>
        <w:rPr>
          <w:rFonts w:ascii="Arial" w:hAnsi="Arial" w:cs="Arial"/>
          <w:sz w:val="24"/>
          <w:szCs w:val="24"/>
        </w:rPr>
        <w:lastRenderedPageBreak/>
        <w:t xml:space="preserve">(2) Mandat vijećnika </w:t>
      </w:r>
      <w:r w:rsidR="00A94295" w:rsidRPr="00B37C6C">
        <w:rPr>
          <w:rFonts w:ascii="Arial" w:hAnsi="Arial" w:cs="Arial"/>
          <w:sz w:val="24"/>
          <w:szCs w:val="24"/>
        </w:rPr>
        <w:t>Gradskog vijeća izabranog na prijevremenim izborima traje do isteka tekućeg mandata Gradskog vijeća izabranog na redovnim izborima koji se održavaju svake četvrte godine sukladno odredbama zakona kojim se uređuju lokalni izbori, odnosno do dana stupanja na snagu odluke Vlade Republike Hrvatske</w:t>
      </w:r>
      <w:r w:rsidR="00C454D4">
        <w:rPr>
          <w:rFonts w:ascii="Arial" w:hAnsi="Arial" w:cs="Arial"/>
          <w:sz w:val="24"/>
          <w:szCs w:val="24"/>
        </w:rPr>
        <w:t xml:space="preserve"> o raspuštanju Gradskog vijeća.</w:t>
      </w:r>
    </w:p>
    <w:p w:rsidR="00A94295" w:rsidRPr="00B37C6C" w:rsidRDefault="00A94295" w:rsidP="00A94295">
      <w:pPr>
        <w:rPr>
          <w:rFonts w:ascii="Arial" w:hAnsi="Arial" w:cs="Arial"/>
          <w:sz w:val="24"/>
          <w:szCs w:val="24"/>
        </w:rPr>
      </w:pPr>
      <w:r w:rsidRPr="00B37C6C">
        <w:rPr>
          <w:rFonts w:ascii="Arial" w:hAnsi="Arial" w:cs="Arial"/>
          <w:sz w:val="24"/>
          <w:szCs w:val="24"/>
        </w:rPr>
        <w:t>(3) Vijećnici nemaju obvezujući mandat i nisu opozivi.</w:t>
      </w:r>
    </w:p>
    <w:p w:rsidR="00C454D4" w:rsidRDefault="00C454D4" w:rsidP="00C454D4">
      <w:pPr>
        <w:pStyle w:val="Bezproreda"/>
      </w:pPr>
    </w:p>
    <w:p w:rsidR="00A94295" w:rsidRPr="00B37C6C" w:rsidRDefault="00A94295" w:rsidP="00C454D4">
      <w:pPr>
        <w:jc w:val="center"/>
        <w:rPr>
          <w:rFonts w:ascii="Arial" w:hAnsi="Arial" w:cs="Arial"/>
          <w:sz w:val="24"/>
          <w:szCs w:val="24"/>
        </w:rPr>
      </w:pPr>
      <w:r w:rsidRPr="00B37C6C">
        <w:rPr>
          <w:rFonts w:ascii="Arial" w:hAnsi="Arial" w:cs="Arial"/>
          <w:sz w:val="24"/>
          <w:szCs w:val="24"/>
        </w:rPr>
        <w:t>Članak 42.</w:t>
      </w:r>
    </w:p>
    <w:p w:rsidR="00A94295" w:rsidRPr="00B37C6C" w:rsidRDefault="00A94295" w:rsidP="00A94295">
      <w:pPr>
        <w:rPr>
          <w:rFonts w:ascii="Arial" w:hAnsi="Arial" w:cs="Arial"/>
          <w:sz w:val="24"/>
          <w:szCs w:val="24"/>
        </w:rPr>
      </w:pPr>
      <w:r w:rsidRPr="00B37C6C">
        <w:rPr>
          <w:rFonts w:ascii="Arial" w:hAnsi="Arial" w:cs="Arial"/>
          <w:sz w:val="24"/>
          <w:szCs w:val="24"/>
        </w:rPr>
        <w:t>(1) Vijećniku prestaje mandat u sljedećim slučajevima:</w:t>
      </w:r>
    </w:p>
    <w:p w:rsidR="00A94295" w:rsidRPr="00B37C6C" w:rsidRDefault="00C454D4" w:rsidP="00C454D4">
      <w:pPr>
        <w:jc w:val="both"/>
        <w:rPr>
          <w:rFonts w:ascii="Arial" w:hAnsi="Arial" w:cs="Arial"/>
          <w:sz w:val="24"/>
          <w:szCs w:val="24"/>
        </w:rPr>
      </w:pPr>
      <w:r>
        <w:rPr>
          <w:rFonts w:ascii="Arial" w:hAnsi="Arial" w:cs="Arial"/>
          <w:sz w:val="24"/>
          <w:szCs w:val="24"/>
        </w:rPr>
        <w:t xml:space="preserve">- ako podnese ostavku, danom </w:t>
      </w:r>
      <w:r w:rsidR="00A94295" w:rsidRPr="00B37C6C">
        <w:rPr>
          <w:rFonts w:ascii="Arial" w:hAnsi="Arial" w:cs="Arial"/>
          <w:sz w:val="24"/>
          <w:szCs w:val="24"/>
        </w:rPr>
        <w:t>dostave  pisane  o</w:t>
      </w:r>
      <w:r>
        <w:rPr>
          <w:rFonts w:ascii="Arial" w:hAnsi="Arial" w:cs="Arial"/>
          <w:sz w:val="24"/>
          <w:szCs w:val="24"/>
        </w:rPr>
        <w:t xml:space="preserve">stavke  sukladno pravilima o dostavi  propisanim Zakonom o općem </w:t>
      </w:r>
      <w:r w:rsidR="00A94295" w:rsidRPr="00B37C6C">
        <w:rPr>
          <w:rFonts w:ascii="Arial" w:hAnsi="Arial" w:cs="Arial"/>
          <w:sz w:val="24"/>
          <w:szCs w:val="24"/>
        </w:rPr>
        <w:t>upravnom postupku,</w:t>
      </w:r>
    </w:p>
    <w:p w:rsidR="00A94295" w:rsidRPr="00B37C6C" w:rsidRDefault="00C454D4" w:rsidP="00C454D4">
      <w:pPr>
        <w:jc w:val="both"/>
        <w:rPr>
          <w:rFonts w:ascii="Arial" w:hAnsi="Arial" w:cs="Arial"/>
          <w:sz w:val="24"/>
          <w:szCs w:val="24"/>
        </w:rPr>
      </w:pPr>
      <w:r>
        <w:rPr>
          <w:rFonts w:ascii="Arial" w:hAnsi="Arial" w:cs="Arial"/>
          <w:sz w:val="24"/>
          <w:szCs w:val="24"/>
        </w:rPr>
        <w:t xml:space="preserve">- ako je pravomoćnom sudskom odlukom potpuno lišen </w:t>
      </w:r>
      <w:r w:rsidR="00A94295" w:rsidRPr="00B37C6C">
        <w:rPr>
          <w:rFonts w:ascii="Arial" w:hAnsi="Arial" w:cs="Arial"/>
          <w:sz w:val="24"/>
          <w:szCs w:val="24"/>
        </w:rPr>
        <w:t>poslovne sposobnosti, danom pravomoćnosti sudske odluke,</w:t>
      </w:r>
    </w:p>
    <w:p w:rsidR="00A94295" w:rsidRPr="00B37C6C" w:rsidRDefault="00C454D4" w:rsidP="00C454D4">
      <w:pPr>
        <w:jc w:val="both"/>
        <w:rPr>
          <w:rFonts w:ascii="Arial" w:hAnsi="Arial" w:cs="Arial"/>
          <w:sz w:val="24"/>
          <w:szCs w:val="24"/>
        </w:rPr>
      </w:pPr>
      <w:r>
        <w:rPr>
          <w:rFonts w:ascii="Arial" w:hAnsi="Arial" w:cs="Arial"/>
          <w:sz w:val="24"/>
          <w:szCs w:val="24"/>
        </w:rPr>
        <w:t xml:space="preserve">- ako je pravomoćnom sudskom </w:t>
      </w:r>
      <w:r w:rsidR="00A94295" w:rsidRPr="00B37C6C">
        <w:rPr>
          <w:rFonts w:ascii="Arial" w:hAnsi="Arial" w:cs="Arial"/>
          <w:sz w:val="24"/>
          <w:szCs w:val="24"/>
        </w:rPr>
        <w:t>pre</w:t>
      </w:r>
      <w:r>
        <w:rPr>
          <w:rFonts w:ascii="Arial" w:hAnsi="Arial" w:cs="Arial"/>
          <w:sz w:val="24"/>
          <w:szCs w:val="24"/>
        </w:rPr>
        <w:t xml:space="preserve">sudom osuđen na bezuvjetnu kaznu zatvora </w:t>
      </w:r>
      <w:r w:rsidR="000E165C">
        <w:rPr>
          <w:rFonts w:ascii="Arial" w:hAnsi="Arial" w:cs="Arial"/>
          <w:sz w:val="24"/>
          <w:szCs w:val="24"/>
        </w:rPr>
        <w:t xml:space="preserve">u    trajanju dužem od šest mjeseci, </w:t>
      </w:r>
      <w:r w:rsidR="00A94295" w:rsidRPr="00B37C6C">
        <w:rPr>
          <w:rFonts w:ascii="Arial" w:hAnsi="Arial" w:cs="Arial"/>
          <w:sz w:val="24"/>
          <w:szCs w:val="24"/>
        </w:rPr>
        <w:t>danom pravomoćnosti sudske presude,</w:t>
      </w:r>
    </w:p>
    <w:p w:rsidR="00A94295" w:rsidRPr="00B37C6C" w:rsidRDefault="00C454D4" w:rsidP="00C454D4">
      <w:pPr>
        <w:jc w:val="both"/>
        <w:rPr>
          <w:rFonts w:ascii="Arial" w:hAnsi="Arial" w:cs="Arial"/>
          <w:sz w:val="24"/>
          <w:szCs w:val="24"/>
        </w:rPr>
      </w:pPr>
      <w:r>
        <w:rPr>
          <w:rFonts w:ascii="Arial" w:hAnsi="Arial" w:cs="Arial"/>
          <w:sz w:val="24"/>
          <w:szCs w:val="24"/>
        </w:rPr>
        <w:t xml:space="preserve">- </w:t>
      </w:r>
      <w:r w:rsidR="000E165C">
        <w:rPr>
          <w:rFonts w:ascii="Arial" w:hAnsi="Arial" w:cs="Arial"/>
          <w:sz w:val="24"/>
          <w:szCs w:val="24"/>
        </w:rPr>
        <w:t xml:space="preserve">ako mu prestane </w:t>
      </w:r>
      <w:r w:rsidR="00A94295" w:rsidRPr="00B37C6C">
        <w:rPr>
          <w:rFonts w:ascii="Arial" w:hAnsi="Arial" w:cs="Arial"/>
          <w:sz w:val="24"/>
          <w:szCs w:val="24"/>
        </w:rPr>
        <w:t>prebivalište na području Grada Ivanić-Grada, danom prestanka prebivališta,</w:t>
      </w:r>
    </w:p>
    <w:p w:rsidR="00A94295" w:rsidRPr="00B37C6C" w:rsidRDefault="00C454D4" w:rsidP="00C454D4">
      <w:pPr>
        <w:jc w:val="both"/>
        <w:rPr>
          <w:rFonts w:ascii="Arial" w:hAnsi="Arial" w:cs="Arial"/>
          <w:sz w:val="24"/>
          <w:szCs w:val="24"/>
        </w:rPr>
      </w:pPr>
      <w:r>
        <w:rPr>
          <w:rFonts w:ascii="Arial" w:hAnsi="Arial" w:cs="Arial"/>
          <w:sz w:val="24"/>
          <w:szCs w:val="24"/>
        </w:rPr>
        <w:t xml:space="preserve">- </w:t>
      </w:r>
      <w:r w:rsidR="000E165C">
        <w:rPr>
          <w:rFonts w:ascii="Arial" w:hAnsi="Arial" w:cs="Arial"/>
          <w:sz w:val="24"/>
          <w:szCs w:val="24"/>
        </w:rPr>
        <w:t xml:space="preserve">ako mu </w:t>
      </w:r>
      <w:r w:rsidR="00A94295" w:rsidRPr="00B37C6C">
        <w:rPr>
          <w:rFonts w:ascii="Arial" w:hAnsi="Arial" w:cs="Arial"/>
          <w:sz w:val="24"/>
          <w:szCs w:val="24"/>
        </w:rPr>
        <w:t>prestan</w:t>
      </w:r>
      <w:r w:rsidR="000E165C">
        <w:rPr>
          <w:rFonts w:ascii="Arial" w:hAnsi="Arial" w:cs="Arial"/>
          <w:sz w:val="24"/>
          <w:szCs w:val="24"/>
        </w:rPr>
        <w:t xml:space="preserve">e hrvatsko državljanstvo, danom </w:t>
      </w:r>
      <w:r w:rsidR="00A94295" w:rsidRPr="00B37C6C">
        <w:rPr>
          <w:rFonts w:ascii="Arial" w:hAnsi="Arial" w:cs="Arial"/>
          <w:sz w:val="24"/>
          <w:szCs w:val="24"/>
        </w:rPr>
        <w:t>prestanka državljanstva, sukladno odredbama zakona kojim se uređuje hrvatsko državljanstvo,</w:t>
      </w:r>
    </w:p>
    <w:p w:rsidR="00A94295" w:rsidRPr="00B37C6C" w:rsidRDefault="00C454D4" w:rsidP="00C454D4">
      <w:pPr>
        <w:jc w:val="both"/>
        <w:rPr>
          <w:rFonts w:ascii="Arial" w:hAnsi="Arial" w:cs="Arial"/>
          <w:sz w:val="24"/>
          <w:szCs w:val="24"/>
        </w:rPr>
      </w:pPr>
      <w:r>
        <w:rPr>
          <w:rFonts w:ascii="Arial" w:hAnsi="Arial" w:cs="Arial"/>
          <w:sz w:val="24"/>
          <w:szCs w:val="24"/>
        </w:rPr>
        <w:t>- smrću.</w:t>
      </w:r>
    </w:p>
    <w:p w:rsidR="00A94295" w:rsidRPr="00B37C6C" w:rsidRDefault="00A94295" w:rsidP="00C454D4">
      <w:pPr>
        <w:jc w:val="both"/>
        <w:rPr>
          <w:rFonts w:ascii="Arial" w:hAnsi="Arial" w:cs="Arial"/>
          <w:sz w:val="24"/>
          <w:szCs w:val="24"/>
        </w:rPr>
      </w:pPr>
      <w:r w:rsidRPr="00B37C6C">
        <w:rPr>
          <w:rFonts w:ascii="Arial" w:hAnsi="Arial" w:cs="Arial"/>
          <w:sz w:val="24"/>
          <w:szCs w:val="24"/>
        </w:rPr>
        <w:t xml:space="preserve">(2) Vijećniku kojem prestane hrvatsko državljanstvo, a koji je državljanin države članice Europske unije mandat ne prestaje prestankom hrvatskog državljanstva.            </w:t>
      </w:r>
    </w:p>
    <w:p w:rsidR="00A94295" w:rsidRPr="00B37C6C" w:rsidRDefault="00A94295" w:rsidP="00C454D4">
      <w:pPr>
        <w:jc w:val="both"/>
        <w:rPr>
          <w:rFonts w:ascii="Arial" w:hAnsi="Arial" w:cs="Arial"/>
          <w:sz w:val="24"/>
          <w:szCs w:val="24"/>
        </w:rPr>
      </w:pPr>
      <w:r w:rsidRPr="00B37C6C">
        <w:rPr>
          <w:rFonts w:ascii="Arial" w:hAnsi="Arial" w:cs="Arial"/>
          <w:sz w:val="24"/>
          <w:szCs w:val="24"/>
        </w:rPr>
        <w:t>(3) Pisana ostavka vijećnika Gradskog vijeća podnesena na način propisan stavkom 1. alinejom 1. ovoga  članka,  treba  biti zaprimljena najkasnije tri dana prije zakazanog održavanja sjednice Gradskog vijeća i ovjerena kod  javnog  bilježnika najranije o</w:t>
      </w:r>
      <w:r w:rsidR="00C454D4">
        <w:rPr>
          <w:rFonts w:ascii="Arial" w:hAnsi="Arial" w:cs="Arial"/>
          <w:sz w:val="24"/>
          <w:szCs w:val="24"/>
        </w:rPr>
        <w:t>sam dana prije podnošenja iste.</w:t>
      </w:r>
    </w:p>
    <w:p w:rsidR="000E165C" w:rsidRDefault="00C454D4" w:rsidP="001875BC">
      <w:pPr>
        <w:jc w:val="both"/>
        <w:rPr>
          <w:rFonts w:ascii="Arial" w:hAnsi="Arial" w:cs="Arial"/>
          <w:sz w:val="24"/>
          <w:szCs w:val="24"/>
        </w:rPr>
      </w:pPr>
      <w:r>
        <w:rPr>
          <w:rFonts w:ascii="Arial" w:hAnsi="Arial" w:cs="Arial"/>
          <w:sz w:val="24"/>
          <w:szCs w:val="24"/>
        </w:rPr>
        <w:t xml:space="preserve">(4) Ostavka </w:t>
      </w:r>
      <w:r w:rsidR="00A94295" w:rsidRPr="00B37C6C">
        <w:rPr>
          <w:rFonts w:ascii="Arial" w:hAnsi="Arial" w:cs="Arial"/>
          <w:sz w:val="24"/>
          <w:szCs w:val="24"/>
        </w:rPr>
        <w:t>podnesena</w:t>
      </w:r>
      <w:r>
        <w:rPr>
          <w:rFonts w:ascii="Arial" w:hAnsi="Arial" w:cs="Arial"/>
          <w:sz w:val="24"/>
          <w:szCs w:val="24"/>
        </w:rPr>
        <w:t xml:space="preserve"> suprotno stavku 1. alineja 1. i stavku 3. ovoga članka, </w:t>
      </w:r>
      <w:r w:rsidR="001875BC">
        <w:rPr>
          <w:rFonts w:ascii="Arial" w:hAnsi="Arial" w:cs="Arial"/>
          <w:sz w:val="24"/>
          <w:szCs w:val="24"/>
        </w:rPr>
        <w:t>ne proizvodi pravni učinak.</w:t>
      </w:r>
    </w:p>
    <w:p w:rsidR="00A94295" w:rsidRDefault="00A94295" w:rsidP="000E165C">
      <w:pPr>
        <w:pStyle w:val="Bezproreda"/>
        <w:jc w:val="center"/>
        <w:rPr>
          <w:rFonts w:ascii="Arial" w:hAnsi="Arial" w:cs="Arial"/>
          <w:sz w:val="24"/>
          <w:szCs w:val="24"/>
        </w:rPr>
      </w:pPr>
      <w:r w:rsidRPr="000E165C">
        <w:rPr>
          <w:rFonts w:ascii="Arial" w:hAnsi="Arial" w:cs="Arial"/>
          <w:sz w:val="24"/>
          <w:szCs w:val="24"/>
        </w:rPr>
        <w:t>Članak 43.</w:t>
      </w:r>
    </w:p>
    <w:p w:rsidR="000E165C" w:rsidRPr="000E165C" w:rsidRDefault="000E165C" w:rsidP="000E165C">
      <w:pPr>
        <w:pStyle w:val="Bezproreda"/>
        <w:jc w:val="center"/>
        <w:rPr>
          <w:rFonts w:ascii="Arial" w:hAnsi="Arial" w:cs="Arial"/>
          <w:sz w:val="24"/>
          <w:szCs w:val="24"/>
        </w:rPr>
      </w:pPr>
    </w:p>
    <w:p w:rsidR="00A94295" w:rsidRPr="00B37C6C" w:rsidRDefault="00A94295" w:rsidP="000E165C">
      <w:pPr>
        <w:jc w:val="both"/>
        <w:rPr>
          <w:rFonts w:ascii="Arial" w:hAnsi="Arial" w:cs="Arial"/>
          <w:sz w:val="24"/>
          <w:szCs w:val="24"/>
        </w:rPr>
      </w:pPr>
      <w:r w:rsidRPr="00B37C6C">
        <w:rPr>
          <w:rFonts w:ascii="Arial" w:hAnsi="Arial" w:cs="Arial"/>
          <w:sz w:val="24"/>
          <w:szCs w:val="24"/>
        </w:rPr>
        <w:t xml:space="preserve">(1) Vijećnik koji za vrijeme trajanja mandata prihvati obnašanje </w:t>
      </w:r>
      <w:r w:rsidR="000E165C">
        <w:rPr>
          <w:rFonts w:ascii="Arial" w:hAnsi="Arial" w:cs="Arial"/>
          <w:sz w:val="24"/>
          <w:szCs w:val="24"/>
        </w:rPr>
        <w:t xml:space="preserve">nespojive dužnosti, dužan je o tome </w:t>
      </w:r>
      <w:r w:rsidRPr="00B37C6C">
        <w:rPr>
          <w:rFonts w:ascii="Arial" w:hAnsi="Arial" w:cs="Arial"/>
          <w:sz w:val="24"/>
          <w:szCs w:val="24"/>
        </w:rPr>
        <w:t>obavijestiti</w:t>
      </w:r>
      <w:r w:rsidR="000E165C">
        <w:rPr>
          <w:rFonts w:ascii="Arial" w:hAnsi="Arial" w:cs="Arial"/>
          <w:sz w:val="24"/>
          <w:szCs w:val="24"/>
        </w:rPr>
        <w:t xml:space="preserve"> predsjednika Gradskog vijeća, u roku od </w:t>
      </w:r>
      <w:r w:rsidRPr="00B37C6C">
        <w:rPr>
          <w:rFonts w:ascii="Arial" w:hAnsi="Arial" w:cs="Arial"/>
          <w:sz w:val="24"/>
          <w:szCs w:val="24"/>
        </w:rPr>
        <w:t>8 dana od prihvaćanja dužnosti, a mandat mu poči</w:t>
      </w:r>
      <w:r w:rsidR="000E165C">
        <w:rPr>
          <w:rFonts w:ascii="Arial" w:hAnsi="Arial" w:cs="Arial"/>
          <w:sz w:val="24"/>
          <w:szCs w:val="24"/>
        </w:rPr>
        <w:t>nje mirovati protekom tog roka.</w:t>
      </w:r>
    </w:p>
    <w:p w:rsidR="00A94295" w:rsidRPr="00B37C6C" w:rsidRDefault="00A94295" w:rsidP="000E165C">
      <w:pPr>
        <w:jc w:val="both"/>
        <w:rPr>
          <w:rFonts w:ascii="Arial" w:hAnsi="Arial" w:cs="Arial"/>
          <w:sz w:val="24"/>
          <w:szCs w:val="24"/>
        </w:rPr>
      </w:pPr>
      <w:r w:rsidRPr="00B37C6C">
        <w:rPr>
          <w:rFonts w:ascii="Arial" w:hAnsi="Arial" w:cs="Arial"/>
          <w:sz w:val="24"/>
          <w:szCs w:val="24"/>
        </w:rPr>
        <w:t>(2) Vijećniku koji ne dostavi obavijest iz stavka 1. o</w:t>
      </w:r>
      <w:r w:rsidR="000E165C">
        <w:rPr>
          <w:rFonts w:ascii="Arial" w:hAnsi="Arial" w:cs="Arial"/>
          <w:sz w:val="24"/>
          <w:szCs w:val="24"/>
        </w:rPr>
        <w:t xml:space="preserve">voga članka mandat miruje </w:t>
      </w:r>
      <w:r w:rsidRPr="00B37C6C">
        <w:rPr>
          <w:rFonts w:ascii="Arial" w:hAnsi="Arial" w:cs="Arial"/>
          <w:sz w:val="24"/>
          <w:szCs w:val="24"/>
        </w:rPr>
        <w:t>po sili zakona.</w:t>
      </w:r>
    </w:p>
    <w:p w:rsidR="00A94295" w:rsidRPr="00B37C6C" w:rsidRDefault="000E165C" w:rsidP="000E165C">
      <w:pPr>
        <w:jc w:val="both"/>
        <w:rPr>
          <w:rFonts w:ascii="Arial" w:hAnsi="Arial" w:cs="Arial"/>
          <w:sz w:val="24"/>
          <w:szCs w:val="24"/>
        </w:rPr>
      </w:pPr>
      <w:r>
        <w:rPr>
          <w:rFonts w:ascii="Arial" w:hAnsi="Arial" w:cs="Arial"/>
          <w:sz w:val="24"/>
          <w:szCs w:val="24"/>
        </w:rPr>
        <w:t xml:space="preserve">(3)  Po prestanku obnašanja nespojive dužnosti vijećnik nastavlja s obnašanjem dužnosti na temelju prestanka </w:t>
      </w:r>
      <w:r w:rsidR="00A94295" w:rsidRPr="00B37C6C">
        <w:rPr>
          <w:rFonts w:ascii="Arial" w:hAnsi="Arial" w:cs="Arial"/>
          <w:sz w:val="24"/>
          <w:szCs w:val="24"/>
        </w:rPr>
        <w:t>mirovanja  m</w:t>
      </w:r>
      <w:r>
        <w:rPr>
          <w:rFonts w:ascii="Arial" w:hAnsi="Arial" w:cs="Arial"/>
          <w:sz w:val="24"/>
          <w:szCs w:val="24"/>
        </w:rPr>
        <w:t xml:space="preserve">andata,  ako  podnese  pisani  </w:t>
      </w:r>
      <w:r w:rsidR="00A94295" w:rsidRPr="00B37C6C">
        <w:rPr>
          <w:rFonts w:ascii="Arial" w:hAnsi="Arial" w:cs="Arial"/>
          <w:sz w:val="24"/>
          <w:szCs w:val="24"/>
        </w:rPr>
        <w:t xml:space="preserve">zahtjev predsjedniku Gradskog vijeća. Pisani zahtjev dužan je podnijeti u roku od 8 dana od </w:t>
      </w:r>
      <w:r w:rsidR="00A94295" w:rsidRPr="00B37C6C">
        <w:rPr>
          <w:rFonts w:ascii="Arial" w:hAnsi="Arial" w:cs="Arial"/>
          <w:sz w:val="24"/>
          <w:szCs w:val="24"/>
        </w:rPr>
        <w:lastRenderedPageBreak/>
        <w:t>prestanka obnašanja nespojive dužnosti, a mirovanje mandata prestat će osmog dana od da</w:t>
      </w:r>
      <w:r>
        <w:rPr>
          <w:rFonts w:ascii="Arial" w:hAnsi="Arial" w:cs="Arial"/>
          <w:sz w:val="24"/>
          <w:szCs w:val="24"/>
        </w:rPr>
        <w:t>na podnošenja pisanog zahtjeva.</w:t>
      </w:r>
    </w:p>
    <w:p w:rsidR="00A94295" w:rsidRPr="00B37C6C" w:rsidRDefault="000E165C" w:rsidP="000E165C">
      <w:pPr>
        <w:jc w:val="both"/>
        <w:rPr>
          <w:rFonts w:ascii="Arial" w:hAnsi="Arial" w:cs="Arial"/>
          <w:sz w:val="24"/>
          <w:szCs w:val="24"/>
        </w:rPr>
      </w:pPr>
      <w:r>
        <w:rPr>
          <w:rFonts w:ascii="Arial" w:hAnsi="Arial" w:cs="Arial"/>
          <w:sz w:val="24"/>
          <w:szCs w:val="24"/>
        </w:rPr>
        <w:t xml:space="preserve">(4)  Ako vijećnik po prestanku obnašanja nespojive dužnosti ne </w:t>
      </w:r>
      <w:r w:rsidR="00A94295" w:rsidRPr="00B37C6C">
        <w:rPr>
          <w:rFonts w:ascii="Arial" w:hAnsi="Arial" w:cs="Arial"/>
          <w:sz w:val="24"/>
          <w:szCs w:val="24"/>
        </w:rPr>
        <w:t>podnese  pisani za</w:t>
      </w:r>
      <w:r>
        <w:rPr>
          <w:rFonts w:ascii="Arial" w:hAnsi="Arial" w:cs="Arial"/>
          <w:sz w:val="24"/>
          <w:szCs w:val="24"/>
        </w:rPr>
        <w:t xml:space="preserve">htjev iz stavka 3. ovoga članka, smatrat će se da mu </w:t>
      </w:r>
      <w:r w:rsidR="00A94295" w:rsidRPr="00B37C6C">
        <w:rPr>
          <w:rFonts w:ascii="Arial" w:hAnsi="Arial" w:cs="Arial"/>
          <w:sz w:val="24"/>
          <w:szCs w:val="24"/>
        </w:rPr>
        <w:t>man</w:t>
      </w:r>
      <w:r>
        <w:rPr>
          <w:rFonts w:ascii="Arial" w:hAnsi="Arial" w:cs="Arial"/>
          <w:sz w:val="24"/>
          <w:szCs w:val="24"/>
        </w:rPr>
        <w:t>dat miruje iz osobnih razloga.</w:t>
      </w:r>
    </w:p>
    <w:p w:rsidR="00A94295" w:rsidRPr="00B37C6C" w:rsidRDefault="000E165C" w:rsidP="000E165C">
      <w:pPr>
        <w:jc w:val="both"/>
        <w:rPr>
          <w:rFonts w:ascii="Arial" w:hAnsi="Arial" w:cs="Arial"/>
          <w:sz w:val="24"/>
          <w:szCs w:val="24"/>
        </w:rPr>
      </w:pPr>
      <w:r>
        <w:rPr>
          <w:rFonts w:ascii="Arial" w:hAnsi="Arial" w:cs="Arial"/>
          <w:sz w:val="24"/>
          <w:szCs w:val="24"/>
        </w:rPr>
        <w:t xml:space="preserve">(5) Vijećnik ima pravo tijekom trajanja mandata staviti </w:t>
      </w:r>
      <w:r w:rsidR="00A94295" w:rsidRPr="00B37C6C">
        <w:rPr>
          <w:rFonts w:ascii="Arial" w:hAnsi="Arial" w:cs="Arial"/>
          <w:sz w:val="24"/>
          <w:szCs w:val="24"/>
        </w:rPr>
        <w:t>svoj mandat u mirovanje iz osobnih razloga, podnošenjem pisanog zahtjev</w:t>
      </w:r>
      <w:r>
        <w:rPr>
          <w:rFonts w:ascii="Arial" w:hAnsi="Arial" w:cs="Arial"/>
          <w:sz w:val="24"/>
          <w:szCs w:val="24"/>
        </w:rPr>
        <w:t>a predsjedniku Gradskog vijeća.</w:t>
      </w:r>
    </w:p>
    <w:p w:rsidR="00A94295" w:rsidRPr="00B37C6C" w:rsidRDefault="00A94295" w:rsidP="000E165C">
      <w:pPr>
        <w:jc w:val="both"/>
        <w:rPr>
          <w:rFonts w:ascii="Arial" w:hAnsi="Arial" w:cs="Arial"/>
          <w:sz w:val="24"/>
          <w:szCs w:val="24"/>
        </w:rPr>
      </w:pPr>
      <w:r w:rsidRPr="00B37C6C">
        <w:rPr>
          <w:rFonts w:ascii="Arial" w:hAnsi="Arial" w:cs="Arial"/>
          <w:sz w:val="24"/>
          <w:szCs w:val="24"/>
        </w:rPr>
        <w:t xml:space="preserve">(6) Mirovanje mandata temeljem pisanog zahtjeva iz stavka </w:t>
      </w:r>
      <w:r w:rsidR="000E165C">
        <w:rPr>
          <w:rFonts w:ascii="Arial" w:hAnsi="Arial" w:cs="Arial"/>
          <w:sz w:val="24"/>
          <w:szCs w:val="24"/>
        </w:rPr>
        <w:t xml:space="preserve">5. ovoga  članka  počinje teći </w:t>
      </w:r>
      <w:r w:rsidRPr="00B37C6C">
        <w:rPr>
          <w:rFonts w:ascii="Arial" w:hAnsi="Arial" w:cs="Arial"/>
          <w:sz w:val="24"/>
          <w:szCs w:val="24"/>
        </w:rPr>
        <w:t>od dana dostave pisanog zahtjeva sukladno pravilima o dostavi propisanim Zakonom o  općem upravnom postupku, a  ne  može  trajati  kraće  od  šest  mjeseci. Vijećnik nastavlja s obnašanjem dužnosti na temelju pres</w:t>
      </w:r>
      <w:r w:rsidR="000E165C">
        <w:rPr>
          <w:rFonts w:ascii="Arial" w:hAnsi="Arial" w:cs="Arial"/>
          <w:sz w:val="24"/>
          <w:szCs w:val="24"/>
        </w:rPr>
        <w:t xml:space="preserve">tanka mirovanja mandata, osmog </w:t>
      </w:r>
      <w:r w:rsidRPr="00B37C6C">
        <w:rPr>
          <w:rFonts w:ascii="Arial" w:hAnsi="Arial" w:cs="Arial"/>
          <w:sz w:val="24"/>
          <w:szCs w:val="24"/>
        </w:rPr>
        <w:t>dana od dostave obavijest</w:t>
      </w:r>
      <w:r w:rsidR="000E165C">
        <w:rPr>
          <w:rFonts w:ascii="Arial" w:hAnsi="Arial" w:cs="Arial"/>
          <w:sz w:val="24"/>
          <w:szCs w:val="24"/>
        </w:rPr>
        <w:t>i predsjedniku Gradskog vijeća.</w:t>
      </w:r>
    </w:p>
    <w:p w:rsidR="00A94295" w:rsidRPr="00B37C6C" w:rsidRDefault="00A94295" w:rsidP="000E165C">
      <w:pPr>
        <w:jc w:val="both"/>
        <w:rPr>
          <w:rFonts w:ascii="Arial" w:hAnsi="Arial" w:cs="Arial"/>
          <w:sz w:val="24"/>
          <w:szCs w:val="24"/>
        </w:rPr>
      </w:pPr>
      <w:r w:rsidRPr="00B37C6C">
        <w:rPr>
          <w:rFonts w:ascii="Arial" w:hAnsi="Arial" w:cs="Arial"/>
          <w:sz w:val="24"/>
          <w:szCs w:val="24"/>
        </w:rPr>
        <w:t>(7) Vijećnika kojem mandat miruje za vrijeme mirovanja mandata zamjenjuje zamjenik, u skladu s odredbama Zakona o loka</w:t>
      </w:r>
      <w:r w:rsidR="000E165C">
        <w:rPr>
          <w:rFonts w:ascii="Arial" w:hAnsi="Arial" w:cs="Arial"/>
          <w:sz w:val="24"/>
          <w:szCs w:val="24"/>
        </w:rPr>
        <w:t>lnim izborima.</w:t>
      </w:r>
    </w:p>
    <w:p w:rsidR="00A94295" w:rsidRPr="00B37C6C" w:rsidRDefault="00A94295" w:rsidP="000E165C">
      <w:pPr>
        <w:jc w:val="both"/>
        <w:rPr>
          <w:rFonts w:ascii="Arial" w:hAnsi="Arial" w:cs="Arial"/>
          <w:sz w:val="24"/>
          <w:szCs w:val="24"/>
        </w:rPr>
      </w:pPr>
      <w:r w:rsidRPr="00B37C6C">
        <w:rPr>
          <w:rFonts w:ascii="Arial" w:hAnsi="Arial" w:cs="Arial"/>
          <w:sz w:val="24"/>
          <w:szCs w:val="24"/>
        </w:rPr>
        <w:t>(8) Na sjednici Gradskog vijeća umjesto vijećnika Gradskog vijeća koji je stavio  mandat u mirovanje ili mu je mandat prestao po sili zakona, pravo sudjelovanja i odlučivanja ima zamjenik tog vijećnika, određen sukladno odredbama Zakona o l</w:t>
      </w:r>
      <w:r w:rsidR="000E165C">
        <w:rPr>
          <w:rFonts w:ascii="Arial" w:hAnsi="Arial" w:cs="Arial"/>
          <w:sz w:val="24"/>
          <w:szCs w:val="24"/>
        </w:rPr>
        <w:t>okalnim izborima.</w:t>
      </w:r>
    </w:p>
    <w:p w:rsidR="001875BC" w:rsidRPr="00B37C6C" w:rsidRDefault="00A94295" w:rsidP="000E165C">
      <w:pPr>
        <w:jc w:val="both"/>
        <w:rPr>
          <w:rFonts w:ascii="Arial" w:hAnsi="Arial" w:cs="Arial"/>
          <w:sz w:val="24"/>
          <w:szCs w:val="24"/>
        </w:rPr>
      </w:pPr>
      <w:r w:rsidRPr="00B37C6C">
        <w:rPr>
          <w:rFonts w:ascii="Arial" w:hAnsi="Arial" w:cs="Arial"/>
          <w:sz w:val="24"/>
          <w:szCs w:val="24"/>
        </w:rPr>
        <w:t>(9) Vijećnik  može  tražiti  nastavljanje obnašanja dužnosti vijećnika  samo  jedan</w:t>
      </w:r>
      <w:r w:rsidR="000E165C">
        <w:rPr>
          <w:rFonts w:ascii="Arial" w:hAnsi="Arial" w:cs="Arial"/>
          <w:sz w:val="24"/>
          <w:szCs w:val="24"/>
        </w:rPr>
        <w:t>put u tijeku trajanja  mandata.</w:t>
      </w:r>
    </w:p>
    <w:p w:rsidR="00A94295" w:rsidRPr="00B37C6C" w:rsidRDefault="00A94295" w:rsidP="00C05149">
      <w:pPr>
        <w:jc w:val="center"/>
        <w:rPr>
          <w:rFonts w:ascii="Arial" w:hAnsi="Arial" w:cs="Arial"/>
          <w:sz w:val="24"/>
          <w:szCs w:val="24"/>
        </w:rPr>
      </w:pPr>
      <w:r w:rsidRPr="00B37C6C">
        <w:rPr>
          <w:rFonts w:ascii="Arial" w:hAnsi="Arial" w:cs="Arial"/>
          <w:sz w:val="24"/>
          <w:szCs w:val="24"/>
        </w:rPr>
        <w:t>Članak 44.</w:t>
      </w:r>
    </w:p>
    <w:p w:rsidR="00A94295" w:rsidRPr="00B37C6C" w:rsidRDefault="00A94295" w:rsidP="00A94295">
      <w:pPr>
        <w:rPr>
          <w:rFonts w:ascii="Arial" w:hAnsi="Arial" w:cs="Arial"/>
          <w:sz w:val="24"/>
          <w:szCs w:val="24"/>
        </w:rPr>
      </w:pPr>
      <w:r w:rsidRPr="00B37C6C">
        <w:rPr>
          <w:rFonts w:ascii="Arial" w:hAnsi="Arial" w:cs="Arial"/>
          <w:sz w:val="24"/>
          <w:szCs w:val="24"/>
        </w:rPr>
        <w:t>(1) Vijećnik ima prava i dužnosti:</w:t>
      </w:r>
    </w:p>
    <w:p w:rsidR="00A94295" w:rsidRPr="00B37C6C" w:rsidRDefault="000E165C" w:rsidP="000E165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sudjelovati na sjednicama Gradskog vijeća,</w:t>
      </w:r>
    </w:p>
    <w:p w:rsidR="00A94295" w:rsidRPr="00B37C6C" w:rsidRDefault="000E165C" w:rsidP="000E165C">
      <w:pPr>
        <w:jc w:val="both"/>
        <w:rPr>
          <w:rFonts w:ascii="Arial" w:hAnsi="Arial" w:cs="Arial"/>
          <w:sz w:val="24"/>
          <w:szCs w:val="24"/>
        </w:rPr>
      </w:pPr>
      <w:r>
        <w:rPr>
          <w:rFonts w:ascii="Arial" w:hAnsi="Arial" w:cs="Arial"/>
          <w:sz w:val="24"/>
          <w:szCs w:val="24"/>
        </w:rPr>
        <w:t xml:space="preserve">- raspravljati i </w:t>
      </w:r>
      <w:r w:rsidR="00A94295" w:rsidRPr="00B37C6C">
        <w:rPr>
          <w:rFonts w:ascii="Arial" w:hAnsi="Arial" w:cs="Arial"/>
          <w:sz w:val="24"/>
          <w:szCs w:val="24"/>
        </w:rPr>
        <w:t>glasov</w:t>
      </w:r>
      <w:r>
        <w:rPr>
          <w:rFonts w:ascii="Arial" w:hAnsi="Arial" w:cs="Arial"/>
          <w:sz w:val="24"/>
          <w:szCs w:val="24"/>
        </w:rPr>
        <w:t xml:space="preserve">ati o </w:t>
      </w:r>
      <w:r w:rsidR="00A94295" w:rsidRPr="00B37C6C">
        <w:rPr>
          <w:rFonts w:ascii="Arial" w:hAnsi="Arial" w:cs="Arial"/>
          <w:sz w:val="24"/>
          <w:szCs w:val="24"/>
        </w:rPr>
        <w:t>svakom pit</w:t>
      </w:r>
      <w:r>
        <w:rPr>
          <w:rFonts w:ascii="Arial" w:hAnsi="Arial" w:cs="Arial"/>
          <w:sz w:val="24"/>
          <w:szCs w:val="24"/>
        </w:rPr>
        <w:t xml:space="preserve">anju koje je na dnevnom redu sjednice </w:t>
      </w:r>
      <w:r w:rsidR="00A94295" w:rsidRPr="00B37C6C">
        <w:rPr>
          <w:rFonts w:ascii="Arial" w:hAnsi="Arial" w:cs="Arial"/>
          <w:sz w:val="24"/>
          <w:szCs w:val="24"/>
        </w:rPr>
        <w:t>Gradskog vijeća,</w:t>
      </w:r>
    </w:p>
    <w:p w:rsidR="00A94295" w:rsidRPr="00B37C6C" w:rsidRDefault="000E165C" w:rsidP="000E165C">
      <w:pPr>
        <w:jc w:val="both"/>
        <w:rPr>
          <w:rFonts w:ascii="Arial" w:hAnsi="Arial" w:cs="Arial"/>
          <w:sz w:val="24"/>
          <w:szCs w:val="24"/>
        </w:rPr>
      </w:pPr>
      <w:r>
        <w:rPr>
          <w:rFonts w:ascii="Arial" w:hAnsi="Arial" w:cs="Arial"/>
          <w:sz w:val="24"/>
          <w:szCs w:val="24"/>
        </w:rPr>
        <w:t xml:space="preserve">- predlagati Gradskom vijeću donošenje </w:t>
      </w:r>
      <w:r w:rsidR="00A94295" w:rsidRPr="00B37C6C">
        <w:rPr>
          <w:rFonts w:ascii="Arial" w:hAnsi="Arial" w:cs="Arial"/>
          <w:sz w:val="24"/>
          <w:szCs w:val="24"/>
        </w:rPr>
        <w:t>aka</w:t>
      </w:r>
      <w:r>
        <w:rPr>
          <w:rFonts w:ascii="Arial" w:hAnsi="Arial" w:cs="Arial"/>
          <w:sz w:val="24"/>
          <w:szCs w:val="24"/>
        </w:rPr>
        <w:t xml:space="preserve">ta, podnositi prijedloge </w:t>
      </w:r>
      <w:r w:rsidR="00A94295" w:rsidRPr="00B37C6C">
        <w:rPr>
          <w:rFonts w:ascii="Arial" w:hAnsi="Arial" w:cs="Arial"/>
          <w:sz w:val="24"/>
          <w:szCs w:val="24"/>
        </w:rPr>
        <w:t>akata i podnositi amandmane na prijedloge akata,</w:t>
      </w:r>
    </w:p>
    <w:p w:rsidR="00A94295" w:rsidRPr="00B37C6C" w:rsidRDefault="000E165C" w:rsidP="000E165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postavlj</w:t>
      </w:r>
      <w:r>
        <w:rPr>
          <w:rFonts w:ascii="Arial" w:hAnsi="Arial" w:cs="Arial"/>
          <w:sz w:val="24"/>
          <w:szCs w:val="24"/>
        </w:rPr>
        <w:t xml:space="preserve">ati pitanja iz djelokruga rada </w:t>
      </w:r>
      <w:r w:rsidR="00A94295" w:rsidRPr="00B37C6C">
        <w:rPr>
          <w:rFonts w:ascii="Arial" w:hAnsi="Arial" w:cs="Arial"/>
          <w:sz w:val="24"/>
          <w:szCs w:val="24"/>
        </w:rPr>
        <w:t>Gradskog vijeća,</w:t>
      </w:r>
    </w:p>
    <w:p w:rsidR="00A94295" w:rsidRPr="00B37C6C" w:rsidRDefault="000E165C" w:rsidP="000E165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postavljati pitanja gradonačelniku i zamjenicima gradonačelnika,</w:t>
      </w:r>
    </w:p>
    <w:p w:rsidR="00A94295" w:rsidRPr="00B37C6C" w:rsidRDefault="000E165C" w:rsidP="000E165C">
      <w:pPr>
        <w:jc w:val="both"/>
        <w:rPr>
          <w:rFonts w:ascii="Arial" w:hAnsi="Arial" w:cs="Arial"/>
          <w:sz w:val="24"/>
          <w:szCs w:val="24"/>
        </w:rPr>
      </w:pPr>
      <w:r>
        <w:rPr>
          <w:rFonts w:ascii="Arial" w:hAnsi="Arial" w:cs="Arial"/>
          <w:sz w:val="24"/>
          <w:szCs w:val="24"/>
        </w:rPr>
        <w:t xml:space="preserve">- sudjelovati na sjednicama radnih </w:t>
      </w:r>
      <w:r w:rsidR="00A94295" w:rsidRPr="00B37C6C">
        <w:rPr>
          <w:rFonts w:ascii="Arial" w:hAnsi="Arial" w:cs="Arial"/>
          <w:sz w:val="24"/>
          <w:szCs w:val="24"/>
        </w:rPr>
        <w:t>tijela</w:t>
      </w:r>
      <w:r>
        <w:rPr>
          <w:rFonts w:ascii="Arial" w:hAnsi="Arial" w:cs="Arial"/>
          <w:sz w:val="24"/>
          <w:szCs w:val="24"/>
        </w:rPr>
        <w:t xml:space="preserve"> Gradskog vijeća i na njima </w:t>
      </w:r>
      <w:r w:rsidR="00A94295" w:rsidRPr="00B37C6C">
        <w:rPr>
          <w:rFonts w:ascii="Arial" w:hAnsi="Arial" w:cs="Arial"/>
          <w:sz w:val="24"/>
          <w:szCs w:val="24"/>
        </w:rPr>
        <w:t>ras</w:t>
      </w:r>
      <w:r>
        <w:rPr>
          <w:rFonts w:ascii="Arial" w:hAnsi="Arial" w:cs="Arial"/>
          <w:sz w:val="24"/>
          <w:szCs w:val="24"/>
        </w:rPr>
        <w:t xml:space="preserve">pravljati, a u radnim tijelima </w:t>
      </w:r>
      <w:r w:rsidR="00A94295" w:rsidRPr="00B37C6C">
        <w:rPr>
          <w:rFonts w:ascii="Arial" w:hAnsi="Arial" w:cs="Arial"/>
          <w:sz w:val="24"/>
          <w:szCs w:val="24"/>
        </w:rPr>
        <w:t>kojih je član i glasovati,</w:t>
      </w:r>
    </w:p>
    <w:p w:rsidR="00A94295" w:rsidRPr="00B37C6C" w:rsidRDefault="000E165C" w:rsidP="000E165C">
      <w:pPr>
        <w:jc w:val="both"/>
        <w:rPr>
          <w:rFonts w:ascii="Arial" w:hAnsi="Arial" w:cs="Arial"/>
          <w:sz w:val="24"/>
          <w:szCs w:val="24"/>
        </w:rPr>
      </w:pPr>
      <w:r>
        <w:rPr>
          <w:rFonts w:ascii="Arial" w:hAnsi="Arial" w:cs="Arial"/>
          <w:sz w:val="24"/>
          <w:szCs w:val="24"/>
        </w:rPr>
        <w:t xml:space="preserve">- prihvatiti se članstva u najviše 2 </w:t>
      </w:r>
      <w:r w:rsidR="00A94295" w:rsidRPr="00B37C6C">
        <w:rPr>
          <w:rFonts w:ascii="Arial" w:hAnsi="Arial" w:cs="Arial"/>
          <w:sz w:val="24"/>
          <w:szCs w:val="24"/>
        </w:rPr>
        <w:t>radn</w:t>
      </w:r>
      <w:r>
        <w:rPr>
          <w:rFonts w:ascii="Arial" w:hAnsi="Arial" w:cs="Arial"/>
          <w:sz w:val="24"/>
          <w:szCs w:val="24"/>
        </w:rPr>
        <w:t xml:space="preserve">a tijela u koje ga izabere </w:t>
      </w:r>
      <w:r w:rsidR="00A94295" w:rsidRPr="00B37C6C">
        <w:rPr>
          <w:rFonts w:ascii="Arial" w:hAnsi="Arial" w:cs="Arial"/>
          <w:sz w:val="24"/>
          <w:szCs w:val="24"/>
        </w:rPr>
        <w:t>Gradsko vijeće,</w:t>
      </w:r>
    </w:p>
    <w:p w:rsidR="00A94295" w:rsidRPr="00B37C6C" w:rsidRDefault="000E165C" w:rsidP="000E165C">
      <w:pPr>
        <w:jc w:val="both"/>
        <w:rPr>
          <w:rFonts w:ascii="Arial" w:hAnsi="Arial" w:cs="Arial"/>
          <w:sz w:val="24"/>
          <w:szCs w:val="24"/>
        </w:rPr>
      </w:pPr>
      <w:r>
        <w:rPr>
          <w:rFonts w:ascii="Arial" w:hAnsi="Arial" w:cs="Arial"/>
          <w:sz w:val="24"/>
          <w:szCs w:val="24"/>
        </w:rPr>
        <w:t xml:space="preserve">- tražiti i dobiti </w:t>
      </w:r>
      <w:r w:rsidR="00A94295" w:rsidRPr="00B37C6C">
        <w:rPr>
          <w:rFonts w:ascii="Arial" w:hAnsi="Arial" w:cs="Arial"/>
          <w:sz w:val="24"/>
          <w:szCs w:val="24"/>
        </w:rPr>
        <w:t xml:space="preserve">podatke potrebne za </w:t>
      </w:r>
      <w:r>
        <w:rPr>
          <w:rFonts w:ascii="Arial" w:hAnsi="Arial" w:cs="Arial"/>
          <w:sz w:val="24"/>
          <w:szCs w:val="24"/>
        </w:rPr>
        <w:t xml:space="preserve">obavljanje dužnosti vijećnika, </w:t>
      </w:r>
      <w:r w:rsidR="00A94295" w:rsidRPr="00B37C6C">
        <w:rPr>
          <w:rFonts w:ascii="Arial" w:hAnsi="Arial" w:cs="Arial"/>
          <w:sz w:val="24"/>
          <w:szCs w:val="24"/>
        </w:rPr>
        <w:t>od tijela Grada te u svezi s tim koristiti njih</w:t>
      </w:r>
      <w:r>
        <w:rPr>
          <w:rFonts w:ascii="Arial" w:hAnsi="Arial" w:cs="Arial"/>
          <w:sz w:val="24"/>
          <w:szCs w:val="24"/>
        </w:rPr>
        <w:t>ove stručne i tehničke usluge.</w:t>
      </w:r>
    </w:p>
    <w:p w:rsidR="00A94295" w:rsidRPr="00B37C6C" w:rsidRDefault="000E165C" w:rsidP="00A94295">
      <w:pPr>
        <w:rPr>
          <w:rFonts w:ascii="Arial" w:hAnsi="Arial" w:cs="Arial"/>
          <w:sz w:val="24"/>
          <w:szCs w:val="24"/>
        </w:rPr>
      </w:pPr>
      <w:r>
        <w:rPr>
          <w:rFonts w:ascii="Arial" w:hAnsi="Arial" w:cs="Arial"/>
          <w:sz w:val="24"/>
          <w:szCs w:val="24"/>
        </w:rPr>
        <w:t xml:space="preserve">(2) Vijećnik ne može biti </w:t>
      </w:r>
      <w:r w:rsidR="00A94295" w:rsidRPr="00B37C6C">
        <w:rPr>
          <w:rFonts w:ascii="Arial" w:hAnsi="Arial" w:cs="Arial"/>
          <w:sz w:val="24"/>
          <w:szCs w:val="24"/>
        </w:rPr>
        <w:t>kaznen</w:t>
      </w:r>
      <w:r>
        <w:rPr>
          <w:rFonts w:ascii="Arial" w:hAnsi="Arial" w:cs="Arial"/>
          <w:sz w:val="24"/>
          <w:szCs w:val="24"/>
        </w:rPr>
        <w:t xml:space="preserve">o gonjen niti odgovoran na bilo </w:t>
      </w:r>
      <w:r w:rsidR="00A94295" w:rsidRPr="00B37C6C">
        <w:rPr>
          <w:rFonts w:ascii="Arial" w:hAnsi="Arial" w:cs="Arial"/>
          <w:sz w:val="24"/>
          <w:szCs w:val="24"/>
        </w:rPr>
        <w:t>koji drugi n</w:t>
      </w:r>
      <w:r>
        <w:rPr>
          <w:rFonts w:ascii="Arial" w:hAnsi="Arial" w:cs="Arial"/>
          <w:sz w:val="24"/>
          <w:szCs w:val="24"/>
        </w:rPr>
        <w:t xml:space="preserve">ačin, zbog  glasovanja, izjava ili iznesenih mišljenja i stavova na </w:t>
      </w:r>
      <w:r w:rsidR="001875BC">
        <w:rPr>
          <w:rFonts w:ascii="Arial" w:hAnsi="Arial" w:cs="Arial"/>
          <w:sz w:val="24"/>
          <w:szCs w:val="24"/>
        </w:rPr>
        <w:t>sjednicama Gradskog vijeća.</w:t>
      </w:r>
    </w:p>
    <w:p w:rsidR="00A94295" w:rsidRPr="00B37C6C" w:rsidRDefault="000E165C" w:rsidP="000E165C">
      <w:pPr>
        <w:jc w:val="both"/>
        <w:rPr>
          <w:rFonts w:ascii="Arial" w:hAnsi="Arial" w:cs="Arial"/>
          <w:sz w:val="24"/>
          <w:szCs w:val="24"/>
        </w:rPr>
      </w:pPr>
      <w:r>
        <w:rPr>
          <w:rFonts w:ascii="Arial" w:hAnsi="Arial" w:cs="Arial"/>
          <w:sz w:val="24"/>
          <w:szCs w:val="24"/>
        </w:rPr>
        <w:t xml:space="preserve">(3) Vijećnik je dužan čuvati tajnost podataka, koji su kao tajni </w:t>
      </w:r>
      <w:r w:rsidR="00A94295" w:rsidRPr="00B37C6C">
        <w:rPr>
          <w:rFonts w:ascii="Arial" w:hAnsi="Arial" w:cs="Arial"/>
          <w:sz w:val="24"/>
          <w:szCs w:val="24"/>
        </w:rPr>
        <w:t>određeni u skladu s pozitivnim propisima, za koje sazna za vrijeme</w:t>
      </w:r>
      <w:r>
        <w:rPr>
          <w:rFonts w:ascii="Arial" w:hAnsi="Arial" w:cs="Arial"/>
          <w:sz w:val="24"/>
          <w:szCs w:val="24"/>
        </w:rPr>
        <w:t xml:space="preserve"> obnašanja dužnosti vijećnika.</w:t>
      </w:r>
    </w:p>
    <w:p w:rsidR="00A94295" w:rsidRPr="00B37C6C" w:rsidRDefault="00A94295" w:rsidP="000E165C">
      <w:pPr>
        <w:jc w:val="both"/>
        <w:rPr>
          <w:rFonts w:ascii="Arial" w:hAnsi="Arial" w:cs="Arial"/>
          <w:sz w:val="24"/>
          <w:szCs w:val="24"/>
        </w:rPr>
      </w:pPr>
      <w:r w:rsidRPr="00B37C6C">
        <w:rPr>
          <w:rFonts w:ascii="Arial" w:hAnsi="Arial" w:cs="Arial"/>
          <w:sz w:val="24"/>
          <w:szCs w:val="24"/>
        </w:rPr>
        <w:lastRenderedPageBreak/>
        <w:t>(4) Vijećnik se u obavljanju privatnih poslova, gospodarskih i</w:t>
      </w:r>
      <w:r w:rsidR="00825AA2">
        <w:rPr>
          <w:rFonts w:ascii="Arial" w:hAnsi="Arial" w:cs="Arial"/>
          <w:sz w:val="24"/>
          <w:szCs w:val="24"/>
        </w:rPr>
        <w:t xml:space="preserve"> drugih poduzetničkih poslova, za sebe ili svojeg poslodavca ne smije koristiti položajem vijećnika </w:t>
      </w:r>
      <w:r w:rsidRPr="00B37C6C">
        <w:rPr>
          <w:rFonts w:ascii="Arial" w:hAnsi="Arial" w:cs="Arial"/>
          <w:sz w:val="24"/>
          <w:szCs w:val="24"/>
        </w:rPr>
        <w:t>te naglašavati tu f</w:t>
      </w:r>
      <w:r w:rsidR="000E165C">
        <w:rPr>
          <w:rFonts w:ascii="Arial" w:hAnsi="Arial" w:cs="Arial"/>
          <w:sz w:val="24"/>
          <w:szCs w:val="24"/>
        </w:rPr>
        <w:t>unkciju.</w:t>
      </w:r>
    </w:p>
    <w:p w:rsidR="00A94295" w:rsidRPr="00B37C6C" w:rsidRDefault="00A94295" w:rsidP="000E165C">
      <w:pPr>
        <w:jc w:val="both"/>
        <w:rPr>
          <w:rFonts w:ascii="Arial" w:hAnsi="Arial" w:cs="Arial"/>
          <w:sz w:val="24"/>
          <w:szCs w:val="24"/>
        </w:rPr>
      </w:pPr>
      <w:r w:rsidRPr="00B37C6C">
        <w:rPr>
          <w:rFonts w:ascii="Arial" w:hAnsi="Arial" w:cs="Arial"/>
          <w:sz w:val="24"/>
          <w:szCs w:val="24"/>
        </w:rPr>
        <w:t>(5) Ostala prava i dužnosti vijećnika Gradskog vijeća utvrđuju se zakonom, ovim Statutom i Poslovnikom Gradsk</w:t>
      </w:r>
      <w:r w:rsidR="001875BC">
        <w:rPr>
          <w:rFonts w:ascii="Arial" w:hAnsi="Arial" w:cs="Arial"/>
          <w:sz w:val="24"/>
          <w:szCs w:val="24"/>
        </w:rPr>
        <w:t>og vijeća.</w:t>
      </w:r>
    </w:p>
    <w:p w:rsidR="00825AA2" w:rsidRDefault="00825AA2" w:rsidP="00825AA2">
      <w:pPr>
        <w:pStyle w:val="Bezproreda"/>
        <w:rPr>
          <w:rFonts w:ascii="Arial" w:hAnsi="Arial" w:cs="Arial"/>
          <w:sz w:val="24"/>
          <w:szCs w:val="24"/>
        </w:rPr>
      </w:pPr>
    </w:p>
    <w:p w:rsidR="00A94295" w:rsidRDefault="00A94295" w:rsidP="00825AA2">
      <w:pPr>
        <w:pStyle w:val="Bezproreda"/>
        <w:jc w:val="center"/>
        <w:rPr>
          <w:rFonts w:ascii="Arial" w:hAnsi="Arial" w:cs="Arial"/>
          <w:sz w:val="24"/>
          <w:szCs w:val="24"/>
        </w:rPr>
      </w:pPr>
      <w:r w:rsidRPr="00825AA2">
        <w:rPr>
          <w:rFonts w:ascii="Arial" w:hAnsi="Arial" w:cs="Arial"/>
          <w:sz w:val="24"/>
          <w:szCs w:val="24"/>
        </w:rPr>
        <w:t>Članak 45.</w:t>
      </w:r>
    </w:p>
    <w:p w:rsidR="00825AA2" w:rsidRPr="00B37C6C" w:rsidRDefault="00825AA2" w:rsidP="00825AA2">
      <w:pPr>
        <w:pStyle w:val="Bezproreda"/>
        <w:jc w:val="center"/>
        <w:rPr>
          <w:rFonts w:ascii="Arial" w:hAnsi="Arial" w:cs="Arial"/>
          <w:sz w:val="24"/>
          <w:szCs w:val="24"/>
        </w:rPr>
      </w:pPr>
    </w:p>
    <w:p w:rsidR="00A94295" w:rsidRPr="00B37C6C" w:rsidRDefault="00A94295" w:rsidP="00825AA2">
      <w:pPr>
        <w:jc w:val="both"/>
        <w:rPr>
          <w:rFonts w:ascii="Arial" w:hAnsi="Arial" w:cs="Arial"/>
          <w:sz w:val="24"/>
          <w:szCs w:val="24"/>
        </w:rPr>
      </w:pPr>
      <w:r w:rsidRPr="00B37C6C">
        <w:rPr>
          <w:rFonts w:ascii="Arial" w:hAnsi="Arial" w:cs="Arial"/>
          <w:sz w:val="24"/>
          <w:szCs w:val="24"/>
        </w:rPr>
        <w:t>(1)  Predsjednik  Gradskog  vijeća  saziva  sjednicu  Gradskog  vijeća  po  potrebi, a najmanj</w:t>
      </w:r>
      <w:r w:rsidR="00825AA2">
        <w:rPr>
          <w:rFonts w:ascii="Arial" w:hAnsi="Arial" w:cs="Arial"/>
          <w:sz w:val="24"/>
          <w:szCs w:val="24"/>
        </w:rPr>
        <w:t>e jednom u tri mjeseca.</w:t>
      </w:r>
    </w:p>
    <w:p w:rsidR="00A94295" w:rsidRPr="00B37C6C" w:rsidRDefault="00A94295" w:rsidP="00825AA2">
      <w:pPr>
        <w:jc w:val="both"/>
        <w:rPr>
          <w:rFonts w:ascii="Arial" w:hAnsi="Arial" w:cs="Arial"/>
          <w:sz w:val="24"/>
          <w:szCs w:val="24"/>
        </w:rPr>
      </w:pPr>
      <w:r w:rsidRPr="00B37C6C">
        <w:rPr>
          <w:rFonts w:ascii="Arial" w:hAnsi="Arial" w:cs="Arial"/>
          <w:sz w:val="24"/>
          <w:szCs w:val="24"/>
        </w:rPr>
        <w:t>(2) Predsjednik je dužan sazvati sjednicu Gradskog vijeća  na  obrazloženi zahtjev najmanje jedne trećine vi</w:t>
      </w:r>
      <w:r w:rsidR="00825AA2">
        <w:rPr>
          <w:rFonts w:ascii="Arial" w:hAnsi="Arial" w:cs="Arial"/>
          <w:sz w:val="24"/>
          <w:szCs w:val="24"/>
        </w:rPr>
        <w:t xml:space="preserve">jećnika Gradskog vijeća u roku </w:t>
      </w:r>
      <w:r w:rsidRPr="00B37C6C">
        <w:rPr>
          <w:rFonts w:ascii="Arial" w:hAnsi="Arial" w:cs="Arial"/>
          <w:sz w:val="24"/>
          <w:szCs w:val="24"/>
        </w:rPr>
        <w:t>o</w:t>
      </w:r>
      <w:r w:rsidR="00825AA2">
        <w:rPr>
          <w:rFonts w:ascii="Arial" w:hAnsi="Arial" w:cs="Arial"/>
          <w:sz w:val="24"/>
          <w:szCs w:val="24"/>
        </w:rPr>
        <w:t>d 15 dana od primitka zahtjeva.</w:t>
      </w:r>
    </w:p>
    <w:p w:rsidR="00A94295" w:rsidRPr="00B37C6C" w:rsidRDefault="00A94295" w:rsidP="00825AA2">
      <w:pPr>
        <w:jc w:val="both"/>
        <w:rPr>
          <w:rFonts w:ascii="Arial" w:hAnsi="Arial" w:cs="Arial"/>
          <w:sz w:val="24"/>
          <w:szCs w:val="24"/>
        </w:rPr>
      </w:pPr>
      <w:r w:rsidRPr="00B37C6C">
        <w:rPr>
          <w:rFonts w:ascii="Arial" w:hAnsi="Arial" w:cs="Arial"/>
          <w:sz w:val="24"/>
          <w:szCs w:val="24"/>
        </w:rPr>
        <w:t xml:space="preserve">(3) Ukoliko predsjednik Gradskog vijeća ne sazove sjednicu u </w:t>
      </w:r>
      <w:r w:rsidR="00825AA2">
        <w:rPr>
          <w:rFonts w:ascii="Arial" w:hAnsi="Arial" w:cs="Arial"/>
          <w:sz w:val="24"/>
          <w:szCs w:val="24"/>
        </w:rPr>
        <w:t xml:space="preserve">roku iz stavka 2. ovog članka, </w:t>
      </w:r>
      <w:r w:rsidRPr="00B37C6C">
        <w:rPr>
          <w:rFonts w:ascii="Arial" w:hAnsi="Arial" w:cs="Arial"/>
          <w:sz w:val="24"/>
          <w:szCs w:val="24"/>
        </w:rPr>
        <w:t>sjednicu će sazvati gradonačel</w:t>
      </w:r>
      <w:r w:rsidR="00825AA2">
        <w:rPr>
          <w:rFonts w:ascii="Arial" w:hAnsi="Arial" w:cs="Arial"/>
          <w:sz w:val="24"/>
          <w:szCs w:val="24"/>
        </w:rPr>
        <w:t>nik u daljnjem roku od 8 dana.</w:t>
      </w:r>
    </w:p>
    <w:p w:rsidR="00A94295" w:rsidRPr="00B37C6C" w:rsidRDefault="00825AA2" w:rsidP="00825AA2">
      <w:pPr>
        <w:jc w:val="both"/>
        <w:rPr>
          <w:rFonts w:ascii="Arial" w:hAnsi="Arial" w:cs="Arial"/>
          <w:sz w:val="24"/>
          <w:szCs w:val="24"/>
        </w:rPr>
      </w:pPr>
      <w:r>
        <w:rPr>
          <w:rFonts w:ascii="Arial" w:hAnsi="Arial" w:cs="Arial"/>
          <w:sz w:val="24"/>
          <w:szCs w:val="24"/>
        </w:rPr>
        <w:t xml:space="preserve">(4) Nakon proteka rokova iz stavka 3. ovog članka, </w:t>
      </w:r>
      <w:r w:rsidR="00A94295" w:rsidRPr="00B37C6C">
        <w:rPr>
          <w:rFonts w:ascii="Arial" w:hAnsi="Arial" w:cs="Arial"/>
          <w:sz w:val="24"/>
          <w:szCs w:val="24"/>
        </w:rPr>
        <w:t xml:space="preserve">sjednicu može sazvati na obrazloženi zahtjev najmanje jedne trećine vijećnika Gradskog vijeća čelnik </w:t>
      </w:r>
      <w:r w:rsidR="001E5B13">
        <w:rPr>
          <w:rFonts w:ascii="Arial" w:hAnsi="Arial" w:cs="Arial"/>
          <w:color w:val="FF0000"/>
          <w:sz w:val="24"/>
          <w:szCs w:val="24"/>
        </w:rPr>
        <w:t>(</w:t>
      </w:r>
      <w:r w:rsidR="00A94295" w:rsidRPr="00B37C6C">
        <w:rPr>
          <w:rFonts w:ascii="Arial" w:hAnsi="Arial" w:cs="Arial"/>
          <w:sz w:val="24"/>
          <w:szCs w:val="24"/>
        </w:rPr>
        <w:t>središnjeg</w:t>
      </w:r>
      <w:r w:rsidR="001E5B13">
        <w:rPr>
          <w:rFonts w:ascii="Arial" w:hAnsi="Arial" w:cs="Arial"/>
          <w:color w:val="FF0000"/>
          <w:sz w:val="24"/>
          <w:szCs w:val="24"/>
        </w:rPr>
        <w:t>)</w:t>
      </w:r>
      <w:r w:rsidR="001E5B13">
        <w:rPr>
          <w:rFonts w:ascii="Arial" w:hAnsi="Arial" w:cs="Arial"/>
          <w:sz w:val="24"/>
          <w:szCs w:val="24"/>
        </w:rPr>
        <w:t xml:space="preserve"> </w:t>
      </w:r>
      <w:r w:rsidR="00A94295" w:rsidRPr="00B37C6C">
        <w:rPr>
          <w:rFonts w:ascii="Arial" w:hAnsi="Arial" w:cs="Arial"/>
          <w:sz w:val="24"/>
          <w:szCs w:val="24"/>
        </w:rPr>
        <w:t>tijela državne uprave nadležnog za lokalnu i pod</w:t>
      </w:r>
      <w:r>
        <w:rPr>
          <w:rFonts w:ascii="Arial" w:hAnsi="Arial" w:cs="Arial"/>
          <w:sz w:val="24"/>
          <w:szCs w:val="24"/>
        </w:rPr>
        <w:t xml:space="preserve">ručnu (regionalnu) samoupravu. </w:t>
      </w:r>
    </w:p>
    <w:p w:rsidR="00A94295" w:rsidRPr="00B37C6C" w:rsidRDefault="00A94295" w:rsidP="00825AA2">
      <w:pPr>
        <w:jc w:val="both"/>
        <w:rPr>
          <w:rFonts w:ascii="Arial" w:hAnsi="Arial" w:cs="Arial"/>
          <w:sz w:val="24"/>
          <w:szCs w:val="24"/>
        </w:rPr>
      </w:pPr>
      <w:r w:rsidRPr="00B37C6C">
        <w:rPr>
          <w:rFonts w:ascii="Arial" w:hAnsi="Arial" w:cs="Arial"/>
          <w:sz w:val="24"/>
          <w:szCs w:val="24"/>
        </w:rPr>
        <w:t>(5) Sjednica Gradskog vijeća sazvana sukladno odredbama stavka 2., 3. i 4. ovog članka mora se održati u rok</w:t>
      </w:r>
      <w:r w:rsidR="00825AA2">
        <w:rPr>
          <w:rFonts w:ascii="Arial" w:hAnsi="Arial" w:cs="Arial"/>
          <w:sz w:val="24"/>
          <w:szCs w:val="24"/>
        </w:rPr>
        <w:t>u od 15 dana od dana sazivanja.</w:t>
      </w:r>
    </w:p>
    <w:p w:rsidR="00825AA2" w:rsidRPr="006F2C25" w:rsidRDefault="00A94295" w:rsidP="006F2C25">
      <w:pPr>
        <w:jc w:val="both"/>
        <w:rPr>
          <w:rFonts w:ascii="Arial" w:hAnsi="Arial" w:cs="Arial"/>
          <w:sz w:val="24"/>
          <w:szCs w:val="24"/>
        </w:rPr>
      </w:pPr>
      <w:r w:rsidRPr="00B37C6C">
        <w:rPr>
          <w:rFonts w:ascii="Arial" w:hAnsi="Arial" w:cs="Arial"/>
          <w:sz w:val="24"/>
          <w:szCs w:val="24"/>
        </w:rPr>
        <w:t>(6) Poslovnikom Gradskog vijeća detaljnije se uređuje način  konstituiranja, sazivanja, rad  i tijek sjednice,  ostvarivanje prava, obveza i odgovornosti vijećnika,  ostvarivanje prava i dužnosti predsjednika Gradskog vijeća, djelokrug, sastav  i način  rada  radnih tijela,  način i postupak donošenja  akata  u  Gradskom  vijeću,  postupak izbora i razrješenja, sudjelovanje građana na sjednicama te druga pitanja od  z</w:t>
      </w:r>
      <w:r w:rsidR="006F2C25">
        <w:rPr>
          <w:rFonts w:ascii="Arial" w:hAnsi="Arial" w:cs="Arial"/>
          <w:sz w:val="24"/>
          <w:szCs w:val="24"/>
        </w:rPr>
        <w:t>načaja  za rad Gradskog vijeća.</w:t>
      </w:r>
    </w:p>
    <w:p w:rsidR="00A94295" w:rsidRDefault="00A94295" w:rsidP="00825AA2">
      <w:pPr>
        <w:pStyle w:val="Bezproreda"/>
        <w:jc w:val="center"/>
        <w:rPr>
          <w:rFonts w:ascii="Arial" w:hAnsi="Arial" w:cs="Arial"/>
          <w:sz w:val="24"/>
          <w:szCs w:val="24"/>
        </w:rPr>
      </w:pPr>
      <w:r w:rsidRPr="00825AA2">
        <w:rPr>
          <w:rFonts w:ascii="Arial" w:hAnsi="Arial" w:cs="Arial"/>
          <w:sz w:val="24"/>
          <w:szCs w:val="24"/>
        </w:rPr>
        <w:t>Članak 46.</w:t>
      </w:r>
    </w:p>
    <w:p w:rsidR="00825AA2" w:rsidRPr="00B37C6C" w:rsidRDefault="00825AA2" w:rsidP="00825AA2">
      <w:pPr>
        <w:pStyle w:val="Bezproreda"/>
        <w:jc w:val="center"/>
        <w:rPr>
          <w:rFonts w:ascii="Arial" w:hAnsi="Arial" w:cs="Arial"/>
          <w:sz w:val="24"/>
          <w:szCs w:val="24"/>
        </w:rPr>
      </w:pPr>
    </w:p>
    <w:p w:rsidR="00A94295" w:rsidRPr="00B37C6C" w:rsidRDefault="00A94295" w:rsidP="00825AA2">
      <w:pPr>
        <w:jc w:val="both"/>
        <w:rPr>
          <w:rFonts w:ascii="Arial" w:hAnsi="Arial" w:cs="Arial"/>
          <w:sz w:val="24"/>
          <w:szCs w:val="24"/>
        </w:rPr>
      </w:pPr>
      <w:r w:rsidRPr="00B37C6C">
        <w:rPr>
          <w:rFonts w:ascii="Arial" w:hAnsi="Arial" w:cs="Arial"/>
          <w:sz w:val="24"/>
          <w:szCs w:val="24"/>
        </w:rPr>
        <w:t>(1) Predsjedniku, potpredsjednicima i ostalim izabranim dužnosnicima Gr</w:t>
      </w:r>
      <w:r w:rsidR="00825AA2">
        <w:rPr>
          <w:rFonts w:ascii="Arial" w:hAnsi="Arial" w:cs="Arial"/>
          <w:sz w:val="24"/>
          <w:szCs w:val="24"/>
        </w:rPr>
        <w:t xml:space="preserve">adskog vijeća  prava na </w:t>
      </w:r>
      <w:r w:rsidRPr="00B37C6C">
        <w:rPr>
          <w:rFonts w:ascii="Arial" w:hAnsi="Arial" w:cs="Arial"/>
          <w:sz w:val="24"/>
          <w:szCs w:val="24"/>
        </w:rPr>
        <w:t>temelju obavljanja dužnosti prestaju:</w:t>
      </w:r>
    </w:p>
    <w:p w:rsidR="00A94295" w:rsidRPr="00B37C6C" w:rsidRDefault="00825AA2" w:rsidP="00825AA2">
      <w:pPr>
        <w:jc w:val="both"/>
        <w:rPr>
          <w:rFonts w:ascii="Arial" w:hAnsi="Arial" w:cs="Arial"/>
          <w:sz w:val="24"/>
          <w:szCs w:val="24"/>
        </w:rPr>
      </w:pPr>
      <w:r>
        <w:rPr>
          <w:rFonts w:ascii="Arial" w:hAnsi="Arial" w:cs="Arial"/>
          <w:sz w:val="24"/>
          <w:szCs w:val="24"/>
        </w:rPr>
        <w:t xml:space="preserve">- istekom mandata, osim kada je Zakonom o lokalnoj i područnoj </w:t>
      </w:r>
      <w:r w:rsidR="00A94295" w:rsidRPr="00B37C6C">
        <w:rPr>
          <w:rFonts w:ascii="Arial" w:hAnsi="Arial" w:cs="Arial"/>
          <w:sz w:val="24"/>
          <w:szCs w:val="24"/>
        </w:rPr>
        <w:t>(regionalnoj) samoupravi drukčije određeno</w:t>
      </w:r>
    </w:p>
    <w:p w:rsidR="00A94295" w:rsidRPr="00B37C6C" w:rsidRDefault="00825AA2" w:rsidP="00825AA2">
      <w:pPr>
        <w:jc w:val="both"/>
        <w:rPr>
          <w:rFonts w:ascii="Arial" w:hAnsi="Arial" w:cs="Arial"/>
          <w:sz w:val="24"/>
          <w:szCs w:val="24"/>
        </w:rPr>
      </w:pPr>
      <w:r>
        <w:rPr>
          <w:rFonts w:ascii="Arial" w:hAnsi="Arial" w:cs="Arial"/>
          <w:sz w:val="24"/>
          <w:szCs w:val="24"/>
        </w:rPr>
        <w:t xml:space="preserve">- danom donošenja odluke o razrješenju od dužnosti, kada ih </w:t>
      </w:r>
      <w:r w:rsidR="00A94295" w:rsidRPr="00B37C6C">
        <w:rPr>
          <w:rFonts w:ascii="Arial" w:hAnsi="Arial" w:cs="Arial"/>
          <w:sz w:val="24"/>
          <w:szCs w:val="24"/>
        </w:rPr>
        <w:t>je Grads</w:t>
      </w:r>
      <w:r>
        <w:rPr>
          <w:rFonts w:ascii="Arial" w:hAnsi="Arial" w:cs="Arial"/>
          <w:sz w:val="24"/>
          <w:szCs w:val="24"/>
        </w:rPr>
        <w:t xml:space="preserve">ko vijeće razriješilo prije isteka mandata Gradskog vijeća, ako odlukom o razrješenju </w:t>
      </w:r>
      <w:r w:rsidR="00A94295" w:rsidRPr="00B37C6C">
        <w:rPr>
          <w:rFonts w:ascii="Arial" w:hAnsi="Arial" w:cs="Arial"/>
          <w:sz w:val="24"/>
          <w:szCs w:val="24"/>
        </w:rPr>
        <w:t>nije drugačije određeno</w:t>
      </w:r>
    </w:p>
    <w:p w:rsidR="00A94295" w:rsidRPr="00B37C6C" w:rsidRDefault="00825AA2" w:rsidP="00825AA2">
      <w:pPr>
        <w:jc w:val="both"/>
        <w:rPr>
          <w:rFonts w:ascii="Arial" w:hAnsi="Arial" w:cs="Arial"/>
          <w:sz w:val="24"/>
          <w:szCs w:val="24"/>
        </w:rPr>
      </w:pPr>
      <w:r>
        <w:rPr>
          <w:rFonts w:ascii="Arial" w:hAnsi="Arial" w:cs="Arial"/>
          <w:sz w:val="24"/>
          <w:szCs w:val="24"/>
        </w:rPr>
        <w:t xml:space="preserve">- danom kada Gradsko vijeće utvrdi činjenicu </w:t>
      </w:r>
      <w:r w:rsidR="00A94295" w:rsidRPr="00B37C6C">
        <w:rPr>
          <w:rFonts w:ascii="Arial" w:hAnsi="Arial" w:cs="Arial"/>
          <w:sz w:val="24"/>
          <w:szCs w:val="24"/>
        </w:rPr>
        <w:t>podnošenja ostavke na dužnost, a najkasnije tridesetog dana od dana podnošenja ostavke</w:t>
      </w:r>
    </w:p>
    <w:p w:rsidR="00A94295" w:rsidRPr="00B37C6C" w:rsidRDefault="00A94295" w:rsidP="00825AA2">
      <w:pPr>
        <w:jc w:val="both"/>
        <w:rPr>
          <w:rFonts w:ascii="Arial" w:hAnsi="Arial" w:cs="Arial"/>
          <w:sz w:val="24"/>
          <w:szCs w:val="24"/>
        </w:rPr>
      </w:pPr>
      <w:r w:rsidRPr="00B37C6C">
        <w:rPr>
          <w:rFonts w:ascii="Arial" w:hAnsi="Arial" w:cs="Arial"/>
          <w:sz w:val="24"/>
          <w:szCs w:val="24"/>
        </w:rPr>
        <w:t xml:space="preserve">- </w:t>
      </w:r>
      <w:r w:rsidR="00825AA2">
        <w:rPr>
          <w:rFonts w:ascii="Arial" w:hAnsi="Arial" w:cs="Arial"/>
          <w:sz w:val="24"/>
          <w:szCs w:val="24"/>
        </w:rPr>
        <w:t xml:space="preserve"> danom </w:t>
      </w:r>
      <w:r w:rsidRPr="00B37C6C">
        <w:rPr>
          <w:rFonts w:ascii="Arial" w:hAnsi="Arial" w:cs="Arial"/>
          <w:sz w:val="24"/>
          <w:szCs w:val="24"/>
        </w:rPr>
        <w:t xml:space="preserve">stupanja na snagu odluke o raspuštanju Gradskog vijeća, odnosno odluke </w:t>
      </w:r>
      <w:r w:rsidR="00825AA2">
        <w:rPr>
          <w:rFonts w:ascii="Arial" w:hAnsi="Arial" w:cs="Arial"/>
          <w:sz w:val="24"/>
          <w:szCs w:val="24"/>
        </w:rPr>
        <w:t>o raspisivanju redovnih izbora.</w:t>
      </w:r>
    </w:p>
    <w:p w:rsidR="00A94295" w:rsidRPr="00B37C6C" w:rsidRDefault="00A94295" w:rsidP="00825AA2">
      <w:pPr>
        <w:jc w:val="both"/>
        <w:rPr>
          <w:rFonts w:ascii="Arial" w:hAnsi="Arial" w:cs="Arial"/>
          <w:sz w:val="24"/>
          <w:szCs w:val="24"/>
        </w:rPr>
      </w:pPr>
      <w:r w:rsidRPr="00B37C6C">
        <w:rPr>
          <w:rFonts w:ascii="Arial" w:hAnsi="Arial" w:cs="Arial"/>
          <w:sz w:val="24"/>
          <w:szCs w:val="24"/>
        </w:rPr>
        <w:lastRenderedPageBreak/>
        <w:t>(2) Odluka o prestanku ostvarivanja prava na temelju prestanka obavljanja određene dužnosti dostavlja se osobi kojoj je prestala dužnost i službi koja obavlja kadrovske poslove.</w:t>
      </w:r>
    </w:p>
    <w:p w:rsidR="00A94295" w:rsidRPr="00B37C6C" w:rsidRDefault="00A94295" w:rsidP="00825AA2">
      <w:pPr>
        <w:jc w:val="center"/>
        <w:rPr>
          <w:rFonts w:ascii="Arial" w:hAnsi="Arial" w:cs="Arial"/>
          <w:sz w:val="24"/>
          <w:szCs w:val="24"/>
        </w:rPr>
      </w:pPr>
      <w:r w:rsidRPr="00B37C6C">
        <w:rPr>
          <w:rFonts w:ascii="Arial" w:hAnsi="Arial" w:cs="Arial"/>
          <w:sz w:val="24"/>
          <w:szCs w:val="24"/>
        </w:rPr>
        <w:t>Članak 47.</w:t>
      </w:r>
    </w:p>
    <w:p w:rsidR="00A94295" w:rsidRPr="00B37C6C" w:rsidRDefault="00A94295" w:rsidP="00825AA2">
      <w:pPr>
        <w:jc w:val="both"/>
        <w:rPr>
          <w:rFonts w:ascii="Arial" w:hAnsi="Arial" w:cs="Arial"/>
          <w:sz w:val="24"/>
          <w:szCs w:val="24"/>
        </w:rPr>
      </w:pPr>
      <w:r w:rsidRPr="00B37C6C">
        <w:rPr>
          <w:rFonts w:ascii="Arial" w:hAnsi="Arial" w:cs="Arial"/>
          <w:sz w:val="24"/>
          <w:szCs w:val="24"/>
        </w:rPr>
        <w:t>(1) Ako u tekućoj godini Gradsko vijeće ne donese proračun za sljedeću godinu niti odluku o privremenom financiranju te ako ne donese proračun do isteka roka privremenog financiranja, osim u slučaju iz članka 116. stavka 2. ovog Statuta, Vlada Rep</w:t>
      </w:r>
      <w:r w:rsidR="00EA644E">
        <w:rPr>
          <w:rFonts w:ascii="Arial" w:hAnsi="Arial" w:cs="Arial"/>
          <w:sz w:val="24"/>
          <w:szCs w:val="24"/>
        </w:rPr>
        <w:t xml:space="preserve">ublike Hrvatske će na prijedlog </w:t>
      </w:r>
      <w:r w:rsidRPr="00B37C6C">
        <w:rPr>
          <w:rFonts w:ascii="Arial" w:hAnsi="Arial" w:cs="Arial"/>
          <w:sz w:val="24"/>
          <w:szCs w:val="24"/>
        </w:rPr>
        <w:t>tijela državne uprave nadležnog za lokalnu i područnu (regionalnu) samoupravu raspustiti Gradsko vijeće.</w:t>
      </w:r>
    </w:p>
    <w:p w:rsidR="00A94295" w:rsidRPr="00B37C6C" w:rsidRDefault="00A94295" w:rsidP="00825AA2">
      <w:pPr>
        <w:jc w:val="both"/>
        <w:rPr>
          <w:rFonts w:ascii="Arial" w:hAnsi="Arial" w:cs="Arial"/>
          <w:sz w:val="24"/>
          <w:szCs w:val="24"/>
        </w:rPr>
      </w:pPr>
      <w:r w:rsidRPr="00B37C6C">
        <w:rPr>
          <w:rFonts w:ascii="Arial" w:hAnsi="Arial" w:cs="Arial"/>
          <w:sz w:val="24"/>
          <w:szCs w:val="24"/>
        </w:rPr>
        <w:t>(2) Rješenje Vlade Republike Hrvatske o raspuštanju Gradskog vijeća stupa na snagu danom objave u „Narodnim novinama“.</w:t>
      </w:r>
    </w:p>
    <w:p w:rsidR="00A94295" w:rsidRPr="00B37C6C" w:rsidRDefault="00A94295" w:rsidP="00825AA2">
      <w:pPr>
        <w:jc w:val="both"/>
        <w:rPr>
          <w:rFonts w:ascii="Arial" w:hAnsi="Arial" w:cs="Arial"/>
          <w:sz w:val="24"/>
          <w:szCs w:val="24"/>
        </w:rPr>
      </w:pPr>
      <w:r w:rsidRPr="00B37C6C">
        <w:rPr>
          <w:rFonts w:ascii="Arial" w:hAnsi="Arial" w:cs="Arial"/>
          <w:sz w:val="24"/>
          <w:szCs w:val="24"/>
        </w:rPr>
        <w:t>(3) Protiv rješenja Vlade Republike Hrvatske iz stavka 2. ovog članka predsjednik raspuštenog Gradskog vijeća može podnijeti tužbu Visokom upravnom sudu Republike Hrvatske u roku od 8 dana od objave rješenja.</w:t>
      </w:r>
    </w:p>
    <w:p w:rsidR="00A94295" w:rsidRPr="00B37C6C" w:rsidRDefault="00A94295" w:rsidP="00825AA2">
      <w:pPr>
        <w:jc w:val="both"/>
        <w:rPr>
          <w:rFonts w:ascii="Arial" w:hAnsi="Arial" w:cs="Arial"/>
          <w:sz w:val="24"/>
          <w:szCs w:val="24"/>
        </w:rPr>
      </w:pPr>
      <w:r w:rsidRPr="00B37C6C">
        <w:rPr>
          <w:rFonts w:ascii="Arial" w:hAnsi="Arial" w:cs="Arial"/>
          <w:sz w:val="24"/>
          <w:szCs w:val="24"/>
        </w:rPr>
        <w:t>(4) U slučaju iz stavka 1. ovog članka Vlada Republike Hrvatske imenovat će povjerenika Vlade Republike Hrvatske za obavljanje poslova iz nadležnosti Gradskog vijeća i raspisati prijevremene izbore za Gradsko vijeće, sukladno posebnom zakonu.</w:t>
      </w:r>
    </w:p>
    <w:p w:rsidR="00A94295" w:rsidRPr="00B37C6C" w:rsidRDefault="00A94295" w:rsidP="006F2C25">
      <w:pPr>
        <w:pStyle w:val="Bezproreda"/>
      </w:pPr>
    </w:p>
    <w:p w:rsidR="00A94295" w:rsidRPr="00B37C6C" w:rsidRDefault="00A94295" w:rsidP="00825AA2">
      <w:pPr>
        <w:jc w:val="center"/>
        <w:rPr>
          <w:rFonts w:ascii="Arial" w:hAnsi="Arial" w:cs="Arial"/>
          <w:sz w:val="24"/>
          <w:szCs w:val="24"/>
        </w:rPr>
      </w:pPr>
      <w:r w:rsidRPr="00B37C6C">
        <w:rPr>
          <w:rFonts w:ascii="Arial" w:hAnsi="Arial" w:cs="Arial"/>
          <w:sz w:val="24"/>
          <w:szCs w:val="24"/>
        </w:rPr>
        <w:t>Članak 47. a</w:t>
      </w:r>
    </w:p>
    <w:p w:rsidR="00A94295" w:rsidRPr="00B37C6C" w:rsidRDefault="00A94295" w:rsidP="00825AA2">
      <w:pPr>
        <w:jc w:val="both"/>
        <w:rPr>
          <w:rFonts w:ascii="Arial" w:hAnsi="Arial" w:cs="Arial"/>
          <w:sz w:val="24"/>
          <w:szCs w:val="24"/>
        </w:rPr>
      </w:pPr>
      <w:r w:rsidRPr="00B37C6C">
        <w:rPr>
          <w:rFonts w:ascii="Arial" w:hAnsi="Arial" w:cs="Arial"/>
          <w:sz w:val="24"/>
          <w:szCs w:val="24"/>
        </w:rPr>
        <w:t>(1) Ako nakon raspuštanja Gradskog vijeća iz razloga navedenih u članku 47. stavku 1. ovog Statuta, novoizabrano Gradsko vijeće ne donese proračun u roku od 90 dana od dana konstituiranja, Vlada Rep</w:t>
      </w:r>
      <w:r w:rsidR="00EA644E">
        <w:rPr>
          <w:rFonts w:ascii="Arial" w:hAnsi="Arial" w:cs="Arial"/>
          <w:sz w:val="24"/>
          <w:szCs w:val="24"/>
        </w:rPr>
        <w:t xml:space="preserve">ublike Hrvatske će na prijedlog </w:t>
      </w:r>
      <w:r w:rsidRPr="00B37C6C">
        <w:rPr>
          <w:rFonts w:ascii="Arial" w:hAnsi="Arial" w:cs="Arial"/>
          <w:sz w:val="24"/>
          <w:szCs w:val="24"/>
        </w:rPr>
        <w:t>tijela državne uprave nadležnog za lokalnu i područnu (regionalnu) samoupravu istovremeno raspustiti Gradsko vijeće i razriješiti gradonačelnika i njegove zamjenike koji su izabrani zajedno s njim.</w:t>
      </w:r>
    </w:p>
    <w:p w:rsidR="00A94295" w:rsidRPr="00B37C6C" w:rsidRDefault="00A94295" w:rsidP="00825AA2">
      <w:pPr>
        <w:jc w:val="both"/>
        <w:rPr>
          <w:rFonts w:ascii="Arial" w:hAnsi="Arial" w:cs="Arial"/>
          <w:sz w:val="24"/>
          <w:szCs w:val="24"/>
        </w:rPr>
      </w:pPr>
      <w:r w:rsidRPr="00B37C6C">
        <w:rPr>
          <w:rFonts w:ascii="Arial" w:hAnsi="Arial" w:cs="Arial"/>
          <w:sz w:val="24"/>
          <w:szCs w:val="24"/>
        </w:rPr>
        <w:t>(2) Rješenje Vlade Republike Hrvatske o istovremenom raspuštanju Gradskog vijeća i razrješenju gradonačelnika stupa na snagu danom objave u „Narodnim novinama“.</w:t>
      </w:r>
    </w:p>
    <w:p w:rsidR="00A94295" w:rsidRPr="00B37C6C" w:rsidRDefault="00A94295" w:rsidP="00825AA2">
      <w:pPr>
        <w:jc w:val="both"/>
        <w:rPr>
          <w:rFonts w:ascii="Arial" w:hAnsi="Arial" w:cs="Arial"/>
          <w:sz w:val="24"/>
          <w:szCs w:val="24"/>
        </w:rPr>
      </w:pPr>
      <w:r w:rsidRPr="00B37C6C">
        <w:rPr>
          <w:rFonts w:ascii="Arial" w:hAnsi="Arial" w:cs="Arial"/>
          <w:sz w:val="24"/>
          <w:szCs w:val="24"/>
        </w:rPr>
        <w:t>(3) Protiv rješenja Vlade Republike Hrvatske iz stavka 2. ovog članka predsjednik raspuštenog Gradskog vijeća i razriješeni gradonačelnik mogu podnijeti tužbu Visokom upravnom sudu Republike Hrvatske u roku od 8 dana od objave rješenja.</w:t>
      </w:r>
    </w:p>
    <w:p w:rsidR="00A94295" w:rsidRPr="00B37C6C" w:rsidRDefault="00A94295" w:rsidP="00825AA2">
      <w:pPr>
        <w:jc w:val="both"/>
        <w:rPr>
          <w:rFonts w:ascii="Arial" w:hAnsi="Arial" w:cs="Arial"/>
          <w:sz w:val="24"/>
          <w:szCs w:val="24"/>
        </w:rPr>
      </w:pPr>
      <w:r w:rsidRPr="00B37C6C">
        <w:rPr>
          <w:rFonts w:ascii="Arial" w:hAnsi="Arial" w:cs="Arial"/>
          <w:sz w:val="24"/>
          <w:szCs w:val="24"/>
        </w:rPr>
        <w:t>(4) U slučaju iz stavka 2. ovog članka Vlada Republike Hrvatske imenovat će povjerenika Vlade Republike Hrvatske za obavljanje poslova iz nadležnosti Gradskog vijeća i gradonačelnika i raspisati prijevremene izbore za Gradsko vijeće i gradonačelnika, sukladno posebnom zakonu.</w:t>
      </w:r>
    </w:p>
    <w:p w:rsidR="00825AA2" w:rsidRDefault="00825AA2" w:rsidP="00A94295">
      <w:pPr>
        <w:rPr>
          <w:rFonts w:ascii="Arial" w:hAnsi="Arial" w:cs="Arial"/>
          <w:sz w:val="24"/>
          <w:szCs w:val="24"/>
        </w:rPr>
      </w:pPr>
    </w:p>
    <w:p w:rsidR="00A94295" w:rsidRPr="00825AA2" w:rsidRDefault="00A94295" w:rsidP="00A94295">
      <w:pPr>
        <w:rPr>
          <w:rFonts w:ascii="Arial" w:hAnsi="Arial" w:cs="Arial"/>
          <w:sz w:val="24"/>
          <w:szCs w:val="24"/>
        </w:rPr>
      </w:pPr>
      <w:r w:rsidRPr="00825AA2">
        <w:rPr>
          <w:rFonts w:ascii="Arial" w:hAnsi="Arial" w:cs="Arial"/>
          <w:sz w:val="24"/>
          <w:szCs w:val="24"/>
        </w:rPr>
        <w:t>1.1.  RADNA TIJELA</w:t>
      </w:r>
    </w:p>
    <w:p w:rsidR="00A94295" w:rsidRPr="00825AA2" w:rsidRDefault="00825AA2" w:rsidP="00825AA2">
      <w:pPr>
        <w:jc w:val="center"/>
        <w:rPr>
          <w:rFonts w:ascii="Arial" w:hAnsi="Arial" w:cs="Arial"/>
          <w:sz w:val="24"/>
          <w:szCs w:val="24"/>
        </w:rPr>
      </w:pPr>
      <w:r>
        <w:rPr>
          <w:rFonts w:ascii="Arial" w:hAnsi="Arial" w:cs="Arial"/>
          <w:sz w:val="24"/>
          <w:szCs w:val="24"/>
        </w:rPr>
        <w:t>Članak 48.</w:t>
      </w:r>
    </w:p>
    <w:p w:rsidR="00A94295" w:rsidRPr="00825AA2" w:rsidRDefault="00825AA2" w:rsidP="00825AA2">
      <w:pPr>
        <w:jc w:val="both"/>
        <w:rPr>
          <w:rFonts w:ascii="Arial" w:hAnsi="Arial" w:cs="Arial"/>
          <w:sz w:val="24"/>
          <w:szCs w:val="24"/>
        </w:rPr>
      </w:pPr>
      <w:r>
        <w:rPr>
          <w:rFonts w:ascii="Arial" w:hAnsi="Arial" w:cs="Arial"/>
          <w:sz w:val="24"/>
          <w:szCs w:val="24"/>
        </w:rPr>
        <w:t xml:space="preserve">(1) Gradsko vijeće osniva stalne </w:t>
      </w:r>
      <w:r w:rsidR="00A94295" w:rsidRPr="00825AA2">
        <w:rPr>
          <w:rFonts w:ascii="Arial" w:hAnsi="Arial" w:cs="Arial"/>
          <w:sz w:val="24"/>
          <w:szCs w:val="24"/>
        </w:rPr>
        <w:t xml:space="preserve">i povremene odbore, komisije  i druga radna tijela u svrhu pripreme i  predlaganja  odluka iz  svog  djelokruga, odnosno  za  obavljanje </w:t>
      </w:r>
      <w:r w:rsidR="00A94295" w:rsidRPr="00825AA2">
        <w:rPr>
          <w:rFonts w:ascii="Arial" w:hAnsi="Arial" w:cs="Arial"/>
          <w:sz w:val="24"/>
          <w:szCs w:val="24"/>
        </w:rPr>
        <w:lastRenderedPageBreak/>
        <w:t>drugih poslova koji im se povjeravaju odlukom o njihovom osnivanju u s</w:t>
      </w:r>
      <w:r>
        <w:rPr>
          <w:rFonts w:ascii="Arial" w:hAnsi="Arial" w:cs="Arial"/>
          <w:sz w:val="24"/>
          <w:szCs w:val="24"/>
        </w:rPr>
        <w:t>kladu sa zakonom i Poslovnikom.</w:t>
      </w:r>
    </w:p>
    <w:p w:rsidR="00A94295" w:rsidRPr="00825AA2" w:rsidRDefault="00A94295" w:rsidP="00825AA2">
      <w:pPr>
        <w:jc w:val="both"/>
        <w:rPr>
          <w:rFonts w:ascii="Arial" w:hAnsi="Arial" w:cs="Arial"/>
          <w:sz w:val="24"/>
          <w:szCs w:val="24"/>
        </w:rPr>
      </w:pPr>
      <w:r w:rsidRPr="00825AA2">
        <w:rPr>
          <w:rFonts w:ascii="Arial" w:hAnsi="Arial" w:cs="Arial"/>
          <w:sz w:val="24"/>
          <w:szCs w:val="24"/>
        </w:rPr>
        <w:t>(2) Gradsko vijeće na prvoj konstituirajućoj sjednici imenuje</w:t>
      </w:r>
    </w:p>
    <w:p w:rsidR="00A94295" w:rsidRPr="00825AA2" w:rsidRDefault="00A94295" w:rsidP="00825AA2">
      <w:pPr>
        <w:jc w:val="both"/>
        <w:rPr>
          <w:rFonts w:ascii="Arial" w:hAnsi="Arial" w:cs="Arial"/>
          <w:sz w:val="24"/>
          <w:szCs w:val="24"/>
        </w:rPr>
      </w:pPr>
      <w:r w:rsidRPr="00825AA2">
        <w:rPr>
          <w:rFonts w:ascii="Arial" w:hAnsi="Arial" w:cs="Arial"/>
          <w:sz w:val="24"/>
          <w:szCs w:val="24"/>
        </w:rPr>
        <w:t>-    Mandatnu komisiju,</w:t>
      </w:r>
    </w:p>
    <w:p w:rsidR="00A94295" w:rsidRPr="00825AA2" w:rsidRDefault="00A94295" w:rsidP="00825AA2">
      <w:pPr>
        <w:jc w:val="both"/>
        <w:rPr>
          <w:rFonts w:ascii="Arial" w:hAnsi="Arial" w:cs="Arial"/>
          <w:sz w:val="24"/>
          <w:szCs w:val="24"/>
        </w:rPr>
      </w:pPr>
      <w:r w:rsidRPr="00825AA2">
        <w:rPr>
          <w:rFonts w:ascii="Arial" w:hAnsi="Arial" w:cs="Arial"/>
          <w:sz w:val="24"/>
          <w:szCs w:val="24"/>
        </w:rPr>
        <w:t>-    Odbor za izbor i imenovanja,</w:t>
      </w:r>
    </w:p>
    <w:p w:rsidR="00825AA2" w:rsidRDefault="00A94295" w:rsidP="00825AA2">
      <w:pPr>
        <w:jc w:val="both"/>
        <w:rPr>
          <w:rFonts w:ascii="Arial" w:hAnsi="Arial" w:cs="Arial"/>
          <w:sz w:val="24"/>
          <w:szCs w:val="24"/>
        </w:rPr>
      </w:pPr>
      <w:r w:rsidRPr="00825AA2">
        <w:rPr>
          <w:rFonts w:ascii="Arial" w:hAnsi="Arial" w:cs="Arial"/>
          <w:sz w:val="24"/>
          <w:szCs w:val="24"/>
        </w:rPr>
        <w:t xml:space="preserve">-  </w:t>
      </w:r>
      <w:r w:rsidR="00825AA2">
        <w:rPr>
          <w:rFonts w:ascii="Arial" w:hAnsi="Arial" w:cs="Arial"/>
          <w:sz w:val="24"/>
          <w:szCs w:val="24"/>
        </w:rPr>
        <w:t xml:space="preserve">  Odbor za Statut  i Poslovnik,</w:t>
      </w:r>
    </w:p>
    <w:p w:rsidR="00A94295" w:rsidRDefault="00A94295" w:rsidP="00585D91">
      <w:pPr>
        <w:jc w:val="both"/>
        <w:rPr>
          <w:rFonts w:ascii="Arial" w:hAnsi="Arial" w:cs="Arial"/>
          <w:sz w:val="24"/>
          <w:szCs w:val="24"/>
        </w:rPr>
      </w:pPr>
      <w:r w:rsidRPr="00825AA2">
        <w:rPr>
          <w:rFonts w:ascii="Arial" w:hAnsi="Arial" w:cs="Arial"/>
          <w:sz w:val="24"/>
          <w:szCs w:val="24"/>
        </w:rPr>
        <w:t xml:space="preserve">-   </w:t>
      </w:r>
      <w:r w:rsidR="00585D91">
        <w:rPr>
          <w:rFonts w:ascii="Arial" w:hAnsi="Arial" w:cs="Arial"/>
          <w:sz w:val="24"/>
          <w:szCs w:val="24"/>
        </w:rPr>
        <w:t xml:space="preserve"> Odbor za financije i proračun.</w:t>
      </w:r>
    </w:p>
    <w:p w:rsidR="00585D91" w:rsidRPr="00825AA2" w:rsidRDefault="00585D91" w:rsidP="006F2C25">
      <w:pPr>
        <w:pStyle w:val="Bezproreda"/>
      </w:pPr>
    </w:p>
    <w:p w:rsidR="00A94295" w:rsidRPr="00825AA2" w:rsidRDefault="00A94295" w:rsidP="00585D91">
      <w:pPr>
        <w:jc w:val="center"/>
        <w:rPr>
          <w:rFonts w:ascii="Arial" w:hAnsi="Arial" w:cs="Arial"/>
          <w:sz w:val="24"/>
          <w:szCs w:val="24"/>
        </w:rPr>
      </w:pPr>
      <w:r w:rsidRPr="00825AA2">
        <w:rPr>
          <w:rFonts w:ascii="Arial" w:hAnsi="Arial" w:cs="Arial"/>
          <w:sz w:val="24"/>
          <w:szCs w:val="24"/>
        </w:rPr>
        <w:t>Članak 49.</w:t>
      </w:r>
    </w:p>
    <w:p w:rsidR="00A94295" w:rsidRPr="00825AA2" w:rsidRDefault="00A94295" w:rsidP="00A94295">
      <w:pPr>
        <w:rPr>
          <w:rFonts w:ascii="Arial" w:hAnsi="Arial" w:cs="Arial"/>
          <w:sz w:val="24"/>
          <w:szCs w:val="24"/>
        </w:rPr>
      </w:pPr>
      <w:r w:rsidRPr="00825AA2">
        <w:rPr>
          <w:rFonts w:ascii="Arial" w:hAnsi="Arial" w:cs="Arial"/>
          <w:sz w:val="24"/>
          <w:szCs w:val="24"/>
        </w:rPr>
        <w:t>(1) Mandatna komisija:</w:t>
      </w:r>
    </w:p>
    <w:p w:rsidR="00A94295" w:rsidRPr="00825AA2" w:rsidRDefault="00585D91" w:rsidP="00585D91">
      <w:pPr>
        <w:jc w:val="both"/>
        <w:rPr>
          <w:rFonts w:ascii="Arial" w:hAnsi="Arial" w:cs="Arial"/>
          <w:sz w:val="24"/>
          <w:szCs w:val="24"/>
        </w:rPr>
      </w:pPr>
      <w:r>
        <w:rPr>
          <w:rFonts w:ascii="Arial" w:hAnsi="Arial" w:cs="Arial"/>
          <w:sz w:val="24"/>
          <w:szCs w:val="24"/>
        </w:rPr>
        <w:t xml:space="preserve">- na konstituirajućoj sjednici izvješćuje Gradsko vijeće o provedenim izborima za  Gradsko vijeće </w:t>
      </w:r>
      <w:r w:rsidR="00A94295" w:rsidRPr="00825AA2">
        <w:rPr>
          <w:rFonts w:ascii="Arial" w:hAnsi="Arial" w:cs="Arial"/>
          <w:sz w:val="24"/>
          <w:szCs w:val="24"/>
        </w:rPr>
        <w:t>i imenima izab</w:t>
      </w:r>
      <w:r>
        <w:rPr>
          <w:rFonts w:ascii="Arial" w:hAnsi="Arial" w:cs="Arial"/>
          <w:sz w:val="24"/>
          <w:szCs w:val="24"/>
        </w:rPr>
        <w:t xml:space="preserve">ranih vijećnika, </w:t>
      </w:r>
      <w:r w:rsidR="00A94295" w:rsidRPr="00825AA2">
        <w:rPr>
          <w:rFonts w:ascii="Arial" w:hAnsi="Arial" w:cs="Arial"/>
          <w:sz w:val="24"/>
          <w:szCs w:val="24"/>
        </w:rPr>
        <w:t>temeljem objavljenih rezultata nadležnog izbornog povjerenstva o provedenim izborima,</w:t>
      </w:r>
    </w:p>
    <w:p w:rsidR="00A94295" w:rsidRPr="00825AA2" w:rsidRDefault="00585D91" w:rsidP="00585D91">
      <w:pPr>
        <w:jc w:val="both"/>
        <w:rPr>
          <w:rFonts w:ascii="Arial" w:hAnsi="Arial" w:cs="Arial"/>
          <w:sz w:val="24"/>
          <w:szCs w:val="24"/>
        </w:rPr>
      </w:pPr>
      <w:r>
        <w:rPr>
          <w:rFonts w:ascii="Arial" w:hAnsi="Arial" w:cs="Arial"/>
          <w:sz w:val="24"/>
          <w:szCs w:val="24"/>
        </w:rPr>
        <w:t xml:space="preserve">- izvješćuje Gradsko vijeće o podnesenim ostavkama na </w:t>
      </w:r>
      <w:r w:rsidR="00A94295" w:rsidRPr="00825AA2">
        <w:rPr>
          <w:rFonts w:ascii="Arial" w:hAnsi="Arial" w:cs="Arial"/>
          <w:sz w:val="24"/>
          <w:szCs w:val="24"/>
        </w:rPr>
        <w:t>vijećničku dužnost, te o zamjenicima vijećnika  koji umjesto njih počinju obavljati vijećničku dužnost,</w:t>
      </w:r>
    </w:p>
    <w:p w:rsidR="00A94295" w:rsidRPr="00825AA2" w:rsidRDefault="00585D91" w:rsidP="00585D91">
      <w:pPr>
        <w:jc w:val="both"/>
        <w:rPr>
          <w:rFonts w:ascii="Arial" w:hAnsi="Arial" w:cs="Arial"/>
          <w:sz w:val="24"/>
          <w:szCs w:val="24"/>
        </w:rPr>
      </w:pPr>
      <w:r>
        <w:rPr>
          <w:rFonts w:ascii="Arial" w:hAnsi="Arial" w:cs="Arial"/>
          <w:sz w:val="24"/>
          <w:szCs w:val="24"/>
        </w:rPr>
        <w:t xml:space="preserve">- izvješćuje Gradsko vijeće o mirovanju mandata vijećnika i o zamjenicima vijećnika   koji umjesto njih </w:t>
      </w:r>
      <w:r w:rsidR="00A94295" w:rsidRPr="00825AA2">
        <w:rPr>
          <w:rFonts w:ascii="Arial" w:hAnsi="Arial" w:cs="Arial"/>
          <w:sz w:val="24"/>
          <w:szCs w:val="24"/>
        </w:rPr>
        <w:t>počinju obnašati vijećničku dužnost,</w:t>
      </w:r>
    </w:p>
    <w:p w:rsidR="00A94295" w:rsidRPr="00825AA2" w:rsidRDefault="00585D91" w:rsidP="00585D91">
      <w:pPr>
        <w:jc w:val="both"/>
        <w:rPr>
          <w:rFonts w:ascii="Arial" w:hAnsi="Arial" w:cs="Arial"/>
          <w:sz w:val="24"/>
          <w:szCs w:val="24"/>
        </w:rPr>
      </w:pPr>
      <w:r>
        <w:rPr>
          <w:rFonts w:ascii="Arial" w:hAnsi="Arial" w:cs="Arial"/>
          <w:sz w:val="24"/>
          <w:szCs w:val="24"/>
        </w:rPr>
        <w:t xml:space="preserve">- izvješćuje </w:t>
      </w:r>
      <w:r w:rsidR="00A94295" w:rsidRPr="00825AA2">
        <w:rPr>
          <w:rFonts w:ascii="Arial" w:hAnsi="Arial" w:cs="Arial"/>
          <w:sz w:val="24"/>
          <w:szCs w:val="24"/>
        </w:rPr>
        <w:t>Gradsko vijeće o prestanku mirovanja mandata vijećnika,</w:t>
      </w:r>
    </w:p>
    <w:p w:rsidR="00A94295" w:rsidRPr="00825AA2" w:rsidRDefault="00585D91" w:rsidP="00585D91">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izvješć</w:t>
      </w:r>
      <w:r>
        <w:rPr>
          <w:rFonts w:ascii="Arial" w:hAnsi="Arial" w:cs="Arial"/>
          <w:sz w:val="24"/>
          <w:szCs w:val="24"/>
        </w:rPr>
        <w:t xml:space="preserve">uje Gradsko vijeće o prestanku mandata kada se </w:t>
      </w:r>
      <w:r w:rsidR="00A94295" w:rsidRPr="00825AA2">
        <w:rPr>
          <w:rFonts w:ascii="Arial" w:hAnsi="Arial" w:cs="Arial"/>
          <w:sz w:val="24"/>
          <w:szCs w:val="24"/>
        </w:rPr>
        <w:t>ispu</w:t>
      </w:r>
      <w:r>
        <w:rPr>
          <w:rFonts w:ascii="Arial" w:hAnsi="Arial" w:cs="Arial"/>
          <w:sz w:val="24"/>
          <w:szCs w:val="24"/>
        </w:rPr>
        <w:t xml:space="preserve">ne zakonom predviđeni  uvjeti te da su ispunjeni zakonski uvjeti </w:t>
      </w:r>
      <w:r w:rsidR="00A94295" w:rsidRPr="00825AA2">
        <w:rPr>
          <w:rFonts w:ascii="Arial" w:hAnsi="Arial" w:cs="Arial"/>
          <w:sz w:val="24"/>
          <w:szCs w:val="24"/>
        </w:rPr>
        <w:t>za počet</w:t>
      </w:r>
      <w:r>
        <w:rPr>
          <w:rFonts w:ascii="Arial" w:hAnsi="Arial" w:cs="Arial"/>
          <w:sz w:val="24"/>
          <w:szCs w:val="24"/>
        </w:rPr>
        <w:t>ak mandata zamjeniku vijećnika.</w:t>
      </w:r>
    </w:p>
    <w:p w:rsidR="00A94295" w:rsidRPr="00825AA2" w:rsidRDefault="00A94295" w:rsidP="00585D91">
      <w:pPr>
        <w:jc w:val="both"/>
        <w:rPr>
          <w:rFonts w:ascii="Arial" w:hAnsi="Arial" w:cs="Arial"/>
          <w:sz w:val="24"/>
          <w:szCs w:val="24"/>
        </w:rPr>
      </w:pPr>
      <w:r w:rsidRPr="00825AA2">
        <w:rPr>
          <w:rFonts w:ascii="Arial" w:hAnsi="Arial" w:cs="Arial"/>
          <w:sz w:val="24"/>
          <w:szCs w:val="24"/>
        </w:rPr>
        <w:t>(2) Mandatna komisij</w:t>
      </w:r>
      <w:r w:rsidR="00585D91">
        <w:rPr>
          <w:rFonts w:ascii="Arial" w:hAnsi="Arial" w:cs="Arial"/>
          <w:sz w:val="24"/>
          <w:szCs w:val="24"/>
        </w:rPr>
        <w:t xml:space="preserve">a  ima predsjednika i 4 člana. </w:t>
      </w:r>
    </w:p>
    <w:p w:rsidR="00585D91" w:rsidRDefault="006F2C25" w:rsidP="00585D91">
      <w:pPr>
        <w:jc w:val="both"/>
        <w:rPr>
          <w:rFonts w:ascii="Arial" w:hAnsi="Arial" w:cs="Arial"/>
          <w:sz w:val="24"/>
          <w:szCs w:val="24"/>
        </w:rPr>
      </w:pPr>
      <w:r>
        <w:rPr>
          <w:rFonts w:ascii="Arial" w:hAnsi="Arial" w:cs="Arial"/>
          <w:sz w:val="24"/>
          <w:szCs w:val="24"/>
        </w:rPr>
        <w:t xml:space="preserve">(3) </w:t>
      </w:r>
      <w:r w:rsidR="00A94295" w:rsidRPr="00825AA2">
        <w:rPr>
          <w:rFonts w:ascii="Arial" w:hAnsi="Arial" w:cs="Arial"/>
          <w:sz w:val="24"/>
          <w:szCs w:val="24"/>
        </w:rPr>
        <w:t>Članovi Mandatne komi</w:t>
      </w:r>
      <w:r w:rsidR="00585D91">
        <w:rPr>
          <w:rFonts w:ascii="Arial" w:hAnsi="Arial" w:cs="Arial"/>
          <w:sz w:val="24"/>
          <w:szCs w:val="24"/>
        </w:rPr>
        <w:t xml:space="preserve">sije biraju se iz redova vijećnika </w:t>
      </w:r>
      <w:r w:rsidR="00A94295" w:rsidRPr="00825AA2">
        <w:rPr>
          <w:rFonts w:ascii="Arial" w:hAnsi="Arial" w:cs="Arial"/>
          <w:sz w:val="24"/>
          <w:szCs w:val="24"/>
        </w:rPr>
        <w:t>Gradskog vijeća na prijedlog predsjedatelja ili na pr</w:t>
      </w:r>
      <w:r w:rsidR="00585D91">
        <w:rPr>
          <w:rFonts w:ascii="Arial" w:hAnsi="Arial" w:cs="Arial"/>
          <w:sz w:val="24"/>
          <w:szCs w:val="24"/>
        </w:rPr>
        <w:t>ijedlog najmanje 1/3 vijećnika.</w:t>
      </w:r>
    </w:p>
    <w:p w:rsidR="00585D91" w:rsidRDefault="00585D91" w:rsidP="00585D91">
      <w:pPr>
        <w:pStyle w:val="Bezproreda"/>
      </w:pPr>
    </w:p>
    <w:p w:rsidR="00A94295" w:rsidRPr="00825AA2" w:rsidRDefault="00A94295" w:rsidP="00585D91">
      <w:pPr>
        <w:jc w:val="center"/>
        <w:rPr>
          <w:rFonts w:ascii="Arial" w:hAnsi="Arial" w:cs="Arial"/>
          <w:sz w:val="24"/>
          <w:szCs w:val="24"/>
        </w:rPr>
      </w:pPr>
      <w:r w:rsidRPr="00825AA2">
        <w:rPr>
          <w:rFonts w:ascii="Arial" w:hAnsi="Arial" w:cs="Arial"/>
          <w:sz w:val="24"/>
          <w:szCs w:val="24"/>
        </w:rPr>
        <w:t>Članak 50.</w:t>
      </w:r>
    </w:p>
    <w:p w:rsidR="00A94295" w:rsidRPr="00825AA2" w:rsidRDefault="00A94295" w:rsidP="00A94295">
      <w:pPr>
        <w:rPr>
          <w:rFonts w:ascii="Arial" w:hAnsi="Arial" w:cs="Arial"/>
          <w:sz w:val="24"/>
          <w:szCs w:val="24"/>
        </w:rPr>
      </w:pPr>
      <w:r w:rsidRPr="00825AA2">
        <w:rPr>
          <w:rFonts w:ascii="Arial" w:hAnsi="Arial" w:cs="Arial"/>
          <w:sz w:val="24"/>
          <w:szCs w:val="24"/>
        </w:rPr>
        <w:t>(1) Odbor za izbor i imenovanja predlaže:</w:t>
      </w:r>
    </w:p>
    <w:p w:rsidR="00A94295" w:rsidRPr="00825AA2" w:rsidRDefault="0036084E" w:rsidP="00A94295">
      <w:pPr>
        <w:rPr>
          <w:rFonts w:ascii="Arial" w:hAnsi="Arial" w:cs="Arial"/>
          <w:sz w:val="24"/>
          <w:szCs w:val="24"/>
        </w:rPr>
      </w:pPr>
      <w:r>
        <w:rPr>
          <w:rFonts w:ascii="Arial" w:hAnsi="Arial" w:cs="Arial"/>
          <w:sz w:val="24"/>
          <w:szCs w:val="24"/>
        </w:rPr>
        <w:t xml:space="preserve">- izbor i </w:t>
      </w:r>
      <w:r w:rsidR="00A94295" w:rsidRPr="00825AA2">
        <w:rPr>
          <w:rFonts w:ascii="Arial" w:hAnsi="Arial" w:cs="Arial"/>
          <w:sz w:val="24"/>
          <w:szCs w:val="24"/>
        </w:rPr>
        <w:t>razrješenje predsjednika i potpredsjednika Gradskog vijeća,</w:t>
      </w:r>
    </w:p>
    <w:p w:rsidR="00A94295" w:rsidRPr="00825AA2" w:rsidRDefault="0036084E" w:rsidP="00A94295">
      <w:pPr>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izbor i razrješenje članova radnih tijela Gradskog vijeća,</w:t>
      </w:r>
    </w:p>
    <w:p w:rsidR="00A94295" w:rsidRPr="00825AA2" w:rsidRDefault="0036084E" w:rsidP="0036084E">
      <w:pPr>
        <w:jc w:val="both"/>
        <w:rPr>
          <w:rFonts w:ascii="Arial" w:hAnsi="Arial" w:cs="Arial"/>
          <w:sz w:val="24"/>
          <w:szCs w:val="24"/>
        </w:rPr>
      </w:pPr>
      <w:r>
        <w:rPr>
          <w:rFonts w:ascii="Arial" w:hAnsi="Arial" w:cs="Arial"/>
          <w:sz w:val="24"/>
          <w:szCs w:val="24"/>
        </w:rPr>
        <w:t xml:space="preserve">- imenovanje i razrješenje i drugih osoba određenih ovim Statutom </w:t>
      </w:r>
      <w:r w:rsidR="00A94295" w:rsidRPr="00825AA2">
        <w:rPr>
          <w:rFonts w:ascii="Arial" w:hAnsi="Arial" w:cs="Arial"/>
          <w:sz w:val="24"/>
          <w:szCs w:val="24"/>
        </w:rPr>
        <w:t>i d</w:t>
      </w:r>
      <w:r>
        <w:rPr>
          <w:rFonts w:ascii="Arial" w:hAnsi="Arial" w:cs="Arial"/>
          <w:sz w:val="24"/>
          <w:szCs w:val="24"/>
        </w:rPr>
        <w:t>rugim odlukama Gradskog vijeća.</w:t>
      </w:r>
    </w:p>
    <w:p w:rsidR="00A94295" w:rsidRPr="00825AA2" w:rsidRDefault="00A94295" w:rsidP="00A94295">
      <w:pPr>
        <w:rPr>
          <w:rFonts w:ascii="Arial" w:hAnsi="Arial" w:cs="Arial"/>
          <w:sz w:val="24"/>
          <w:szCs w:val="24"/>
        </w:rPr>
      </w:pPr>
      <w:r w:rsidRPr="00825AA2">
        <w:rPr>
          <w:rFonts w:ascii="Arial" w:hAnsi="Arial" w:cs="Arial"/>
          <w:sz w:val="24"/>
          <w:szCs w:val="24"/>
        </w:rPr>
        <w:t>(2) Odbor za izbor i imenovanja ima predsjednika i 4 člana.</w:t>
      </w:r>
    </w:p>
    <w:p w:rsidR="00585D91" w:rsidRDefault="0036084E" w:rsidP="0036084E">
      <w:pPr>
        <w:jc w:val="both"/>
        <w:rPr>
          <w:rFonts w:ascii="Arial" w:hAnsi="Arial" w:cs="Arial"/>
          <w:sz w:val="24"/>
          <w:szCs w:val="24"/>
        </w:rPr>
      </w:pPr>
      <w:r>
        <w:rPr>
          <w:rFonts w:ascii="Arial" w:hAnsi="Arial" w:cs="Arial"/>
          <w:sz w:val="24"/>
          <w:szCs w:val="24"/>
        </w:rPr>
        <w:t xml:space="preserve">(3) Članovi Odbora za izbor </w:t>
      </w:r>
      <w:r w:rsidR="00A94295" w:rsidRPr="00825AA2">
        <w:rPr>
          <w:rFonts w:ascii="Arial" w:hAnsi="Arial" w:cs="Arial"/>
          <w:sz w:val="24"/>
          <w:szCs w:val="24"/>
        </w:rPr>
        <w:t>i</w:t>
      </w:r>
      <w:r>
        <w:rPr>
          <w:rFonts w:ascii="Arial" w:hAnsi="Arial" w:cs="Arial"/>
          <w:sz w:val="24"/>
          <w:szCs w:val="24"/>
        </w:rPr>
        <w:t xml:space="preserve"> imenovanja biraju </w:t>
      </w:r>
      <w:r w:rsidR="00A94295" w:rsidRPr="00825AA2">
        <w:rPr>
          <w:rFonts w:ascii="Arial" w:hAnsi="Arial" w:cs="Arial"/>
          <w:sz w:val="24"/>
          <w:szCs w:val="24"/>
        </w:rPr>
        <w:t xml:space="preserve">se </w:t>
      </w:r>
      <w:r>
        <w:rPr>
          <w:rFonts w:ascii="Arial" w:hAnsi="Arial" w:cs="Arial"/>
          <w:sz w:val="24"/>
          <w:szCs w:val="24"/>
        </w:rPr>
        <w:t xml:space="preserve">u pravilu iz redova vijećnika </w:t>
      </w:r>
      <w:r w:rsidR="00A94295" w:rsidRPr="00825AA2">
        <w:rPr>
          <w:rFonts w:ascii="Arial" w:hAnsi="Arial" w:cs="Arial"/>
          <w:sz w:val="24"/>
          <w:szCs w:val="24"/>
        </w:rPr>
        <w:t>Gradskog vijeća na prijedlog predsjedatelja ili na prijedlog najmanje 1/3 vijećnika.</w:t>
      </w:r>
    </w:p>
    <w:p w:rsidR="006F2C25" w:rsidRDefault="006F2C25" w:rsidP="006F2C25">
      <w:pPr>
        <w:pStyle w:val="Bezproreda"/>
      </w:pPr>
    </w:p>
    <w:p w:rsidR="00A94295" w:rsidRPr="00825AA2" w:rsidRDefault="00A94295" w:rsidP="0036084E">
      <w:pPr>
        <w:jc w:val="center"/>
        <w:rPr>
          <w:rFonts w:ascii="Arial" w:hAnsi="Arial" w:cs="Arial"/>
          <w:sz w:val="24"/>
          <w:szCs w:val="24"/>
        </w:rPr>
      </w:pPr>
      <w:r w:rsidRPr="00825AA2">
        <w:rPr>
          <w:rFonts w:ascii="Arial" w:hAnsi="Arial" w:cs="Arial"/>
          <w:sz w:val="24"/>
          <w:szCs w:val="24"/>
        </w:rPr>
        <w:t>Članak 51.</w:t>
      </w:r>
    </w:p>
    <w:p w:rsidR="00A94295" w:rsidRPr="00825AA2" w:rsidRDefault="0036084E" w:rsidP="00A94295">
      <w:pPr>
        <w:rPr>
          <w:rFonts w:ascii="Arial" w:hAnsi="Arial" w:cs="Arial"/>
          <w:sz w:val="24"/>
          <w:szCs w:val="24"/>
        </w:rPr>
      </w:pPr>
      <w:r>
        <w:rPr>
          <w:rFonts w:ascii="Arial" w:hAnsi="Arial" w:cs="Arial"/>
          <w:sz w:val="24"/>
          <w:szCs w:val="24"/>
        </w:rPr>
        <w:lastRenderedPageBreak/>
        <w:t xml:space="preserve">(1) Odbor za Statut </w:t>
      </w:r>
      <w:r w:rsidR="00A94295" w:rsidRPr="00825AA2">
        <w:rPr>
          <w:rFonts w:ascii="Arial" w:hAnsi="Arial" w:cs="Arial"/>
          <w:sz w:val="24"/>
          <w:szCs w:val="24"/>
        </w:rPr>
        <w:t>i Poslovnik:</w:t>
      </w:r>
    </w:p>
    <w:p w:rsidR="00A94295" w:rsidRPr="00825AA2" w:rsidRDefault="0036084E" w:rsidP="0036084E">
      <w:pPr>
        <w:jc w:val="both"/>
        <w:rPr>
          <w:rFonts w:ascii="Arial" w:hAnsi="Arial" w:cs="Arial"/>
          <w:sz w:val="24"/>
          <w:szCs w:val="24"/>
        </w:rPr>
      </w:pPr>
      <w:r>
        <w:rPr>
          <w:rFonts w:ascii="Arial" w:hAnsi="Arial" w:cs="Arial"/>
          <w:sz w:val="24"/>
          <w:szCs w:val="24"/>
        </w:rPr>
        <w:t xml:space="preserve">- predlaže Statut </w:t>
      </w:r>
      <w:r w:rsidR="00A94295" w:rsidRPr="00825AA2">
        <w:rPr>
          <w:rFonts w:ascii="Arial" w:hAnsi="Arial" w:cs="Arial"/>
          <w:sz w:val="24"/>
          <w:szCs w:val="24"/>
        </w:rPr>
        <w:t>Grada i Poslovnik Gradskog vijeća,</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predlaže pokretanje postupka za izm</w:t>
      </w:r>
      <w:r>
        <w:rPr>
          <w:rFonts w:ascii="Arial" w:hAnsi="Arial" w:cs="Arial"/>
          <w:sz w:val="24"/>
          <w:szCs w:val="24"/>
        </w:rPr>
        <w:t xml:space="preserve">jenu Statuta odnosno Poslovnika </w:t>
      </w:r>
      <w:r w:rsidR="00A94295" w:rsidRPr="00825AA2">
        <w:rPr>
          <w:rFonts w:ascii="Arial" w:hAnsi="Arial" w:cs="Arial"/>
          <w:sz w:val="24"/>
          <w:szCs w:val="24"/>
        </w:rPr>
        <w:t>Gradskog vijeća,</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razmatra prijedloge odluka i drugih općih  akata  koje donosi Gr</w:t>
      </w:r>
      <w:r>
        <w:rPr>
          <w:rFonts w:ascii="Arial" w:hAnsi="Arial" w:cs="Arial"/>
          <w:sz w:val="24"/>
          <w:szCs w:val="24"/>
        </w:rPr>
        <w:t xml:space="preserve">adsko vijeće u pogledu njihove </w:t>
      </w:r>
      <w:r w:rsidR="00A94295" w:rsidRPr="00825AA2">
        <w:rPr>
          <w:rFonts w:ascii="Arial" w:hAnsi="Arial" w:cs="Arial"/>
          <w:sz w:val="24"/>
          <w:szCs w:val="24"/>
        </w:rPr>
        <w:t xml:space="preserve">usklađenosti s Ustavom i pravnim </w:t>
      </w:r>
      <w:r>
        <w:rPr>
          <w:rFonts w:ascii="Arial" w:hAnsi="Arial" w:cs="Arial"/>
          <w:sz w:val="24"/>
          <w:szCs w:val="24"/>
        </w:rPr>
        <w:t xml:space="preserve">sustavom, te u pogledu njihove </w:t>
      </w:r>
      <w:r w:rsidR="00A94295" w:rsidRPr="00825AA2">
        <w:rPr>
          <w:rFonts w:ascii="Arial" w:hAnsi="Arial" w:cs="Arial"/>
          <w:sz w:val="24"/>
          <w:szCs w:val="24"/>
        </w:rPr>
        <w:t>pravne obrade i</w:t>
      </w:r>
      <w:r>
        <w:rPr>
          <w:rFonts w:ascii="Arial" w:hAnsi="Arial" w:cs="Arial"/>
          <w:sz w:val="24"/>
          <w:szCs w:val="24"/>
        </w:rPr>
        <w:t xml:space="preserve"> o tome daje mišljenje i </w:t>
      </w:r>
      <w:r w:rsidR="00A94295" w:rsidRPr="00825AA2">
        <w:rPr>
          <w:rFonts w:ascii="Arial" w:hAnsi="Arial" w:cs="Arial"/>
          <w:sz w:val="24"/>
          <w:szCs w:val="24"/>
        </w:rPr>
        <w:t>prijedloge Gradskom vijeću,</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utvrđuje pročišćeni tekst Stat</w:t>
      </w:r>
      <w:r>
        <w:rPr>
          <w:rFonts w:ascii="Arial" w:hAnsi="Arial" w:cs="Arial"/>
          <w:sz w:val="24"/>
          <w:szCs w:val="24"/>
        </w:rPr>
        <w:t xml:space="preserve">uta, Poslovnika i drugih općih </w:t>
      </w:r>
      <w:r w:rsidR="00A94295" w:rsidRPr="00825AA2">
        <w:rPr>
          <w:rFonts w:ascii="Arial" w:hAnsi="Arial" w:cs="Arial"/>
          <w:sz w:val="24"/>
          <w:szCs w:val="24"/>
        </w:rPr>
        <w:t>akata,</w:t>
      </w:r>
    </w:p>
    <w:p w:rsidR="00A94295" w:rsidRPr="00825AA2" w:rsidRDefault="0036084E" w:rsidP="0036084E">
      <w:pPr>
        <w:jc w:val="both"/>
        <w:rPr>
          <w:rFonts w:ascii="Arial" w:hAnsi="Arial" w:cs="Arial"/>
          <w:sz w:val="24"/>
          <w:szCs w:val="24"/>
        </w:rPr>
      </w:pPr>
      <w:r>
        <w:rPr>
          <w:rFonts w:ascii="Arial" w:hAnsi="Arial" w:cs="Arial"/>
          <w:sz w:val="24"/>
          <w:szCs w:val="24"/>
        </w:rPr>
        <w:t xml:space="preserve">- obavlja  </w:t>
      </w:r>
      <w:r w:rsidR="00A94295" w:rsidRPr="00825AA2">
        <w:rPr>
          <w:rFonts w:ascii="Arial" w:hAnsi="Arial" w:cs="Arial"/>
          <w:sz w:val="24"/>
          <w:szCs w:val="24"/>
        </w:rPr>
        <w:t xml:space="preserve">i druge </w:t>
      </w:r>
      <w:r>
        <w:rPr>
          <w:rFonts w:ascii="Arial" w:hAnsi="Arial" w:cs="Arial"/>
          <w:sz w:val="24"/>
          <w:szCs w:val="24"/>
        </w:rPr>
        <w:t>poslove određene ovim Statutom.</w:t>
      </w:r>
    </w:p>
    <w:p w:rsidR="0024443A" w:rsidRPr="0024443A" w:rsidRDefault="00A94295" w:rsidP="0024443A">
      <w:pPr>
        <w:jc w:val="both"/>
        <w:rPr>
          <w:rFonts w:ascii="Arial" w:hAnsi="Arial" w:cs="Arial"/>
          <w:sz w:val="24"/>
          <w:szCs w:val="24"/>
        </w:rPr>
      </w:pPr>
      <w:r w:rsidRPr="00825AA2">
        <w:rPr>
          <w:rFonts w:ascii="Arial" w:hAnsi="Arial" w:cs="Arial"/>
          <w:sz w:val="24"/>
          <w:szCs w:val="24"/>
        </w:rPr>
        <w:t xml:space="preserve">(2 Odbor za Statut i Poslovnik ima predsjednika i 4 člana. Predsjednik se u pravilu bira između </w:t>
      </w:r>
      <w:r w:rsidR="0036084E">
        <w:rPr>
          <w:rFonts w:ascii="Arial" w:hAnsi="Arial" w:cs="Arial"/>
          <w:sz w:val="24"/>
          <w:szCs w:val="24"/>
        </w:rPr>
        <w:t xml:space="preserve">vijećnika, a članovi u pravilu </w:t>
      </w:r>
      <w:r w:rsidRPr="00825AA2">
        <w:rPr>
          <w:rFonts w:ascii="Arial" w:hAnsi="Arial" w:cs="Arial"/>
          <w:sz w:val="24"/>
          <w:szCs w:val="24"/>
        </w:rPr>
        <w:t>iz reda znanstvenih, stručnih i drugih javnih osoba, na prijedlog Odbora za izbor i imenovanja ili na prijedlog najmanje 1/3 vijećnika, ukoliko z</w:t>
      </w:r>
      <w:r w:rsidR="0024443A">
        <w:rPr>
          <w:rFonts w:ascii="Arial" w:hAnsi="Arial" w:cs="Arial"/>
          <w:sz w:val="24"/>
          <w:szCs w:val="24"/>
        </w:rPr>
        <w:t>akonom nije određeno drugačije.</w:t>
      </w:r>
    </w:p>
    <w:p w:rsidR="0024443A" w:rsidRDefault="0024443A" w:rsidP="0036084E">
      <w:pPr>
        <w:pStyle w:val="Bezproreda"/>
        <w:jc w:val="center"/>
        <w:rPr>
          <w:rFonts w:ascii="Arial" w:hAnsi="Arial" w:cs="Arial"/>
          <w:sz w:val="24"/>
          <w:szCs w:val="24"/>
        </w:rPr>
      </w:pPr>
    </w:p>
    <w:p w:rsidR="0036084E" w:rsidRDefault="00A94295" w:rsidP="0036084E">
      <w:pPr>
        <w:pStyle w:val="Bezproreda"/>
        <w:jc w:val="center"/>
        <w:rPr>
          <w:rFonts w:ascii="Arial" w:hAnsi="Arial" w:cs="Arial"/>
          <w:sz w:val="24"/>
          <w:szCs w:val="24"/>
        </w:rPr>
      </w:pPr>
      <w:r w:rsidRPr="0036084E">
        <w:rPr>
          <w:rFonts w:ascii="Arial" w:hAnsi="Arial" w:cs="Arial"/>
          <w:sz w:val="24"/>
          <w:szCs w:val="24"/>
        </w:rPr>
        <w:t>Članak 52.</w:t>
      </w:r>
    </w:p>
    <w:p w:rsidR="0036084E" w:rsidRDefault="0036084E" w:rsidP="0036084E">
      <w:pPr>
        <w:pStyle w:val="Bezproreda"/>
        <w:jc w:val="center"/>
        <w:rPr>
          <w:rFonts w:ascii="Arial" w:hAnsi="Arial" w:cs="Arial"/>
          <w:sz w:val="24"/>
          <w:szCs w:val="24"/>
        </w:rPr>
      </w:pPr>
    </w:p>
    <w:p w:rsidR="00A94295" w:rsidRPr="00825AA2" w:rsidRDefault="00A94295" w:rsidP="0036084E">
      <w:pPr>
        <w:jc w:val="both"/>
        <w:rPr>
          <w:rFonts w:ascii="Arial" w:hAnsi="Arial" w:cs="Arial"/>
          <w:sz w:val="24"/>
          <w:szCs w:val="24"/>
        </w:rPr>
      </w:pPr>
      <w:r w:rsidRPr="00825AA2">
        <w:rPr>
          <w:rFonts w:ascii="Arial" w:hAnsi="Arial" w:cs="Arial"/>
          <w:sz w:val="24"/>
          <w:szCs w:val="24"/>
        </w:rPr>
        <w:t>(1) Odbor za financije i proračun proučava i razmatra, te daje svoje prijedloge i mišljenja vezano uz donošenje:</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 xml:space="preserve">proračuna, njegovih izmjena i dopuna, </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 xml:space="preserve">odluke o izvršavanju proračuna, </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odluke o privremenom financiranju,</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izvještaja o izvršenju proračuna i godišnjeg obračuna,</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 xml:space="preserve">odluke o naknadama za obavljanje dužnosti i naknadama putnih troškova za vijećnike Gradskog vijeća i članove radnih tijela Gradskog vijeća, </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kao i drugih odluka vezanih uz proračun i financije Gr</w:t>
      </w:r>
      <w:r>
        <w:rPr>
          <w:rFonts w:ascii="Arial" w:hAnsi="Arial" w:cs="Arial"/>
          <w:sz w:val="24"/>
          <w:szCs w:val="24"/>
        </w:rPr>
        <w:t>ada koje donosi Gradsko vijeće.</w:t>
      </w:r>
    </w:p>
    <w:p w:rsidR="00A94295" w:rsidRPr="00825AA2" w:rsidRDefault="00A94295" w:rsidP="0036084E">
      <w:pPr>
        <w:jc w:val="both"/>
        <w:rPr>
          <w:rFonts w:ascii="Arial" w:hAnsi="Arial" w:cs="Arial"/>
          <w:sz w:val="24"/>
          <w:szCs w:val="24"/>
        </w:rPr>
      </w:pPr>
      <w:r w:rsidRPr="00825AA2">
        <w:rPr>
          <w:rFonts w:ascii="Arial" w:hAnsi="Arial" w:cs="Arial"/>
          <w:sz w:val="24"/>
          <w:szCs w:val="24"/>
        </w:rPr>
        <w:t>(2) Odbor za financije i proračun ima predsjednika i 4 člana. Predsjednik se u pravilu bira između vijećnika, a članovi u pravilu  iz reda znanstvenih, stručnih i drugih javnih osoba, na prijedlog Odbora za izbor i imenovanja ili na prijedlog najmanje 1/3 vijećnika, ukoliko zakonom nije određeno drugačije.</w:t>
      </w:r>
    </w:p>
    <w:p w:rsidR="0036084E" w:rsidRDefault="0036084E" w:rsidP="006C162E">
      <w:pPr>
        <w:pStyle w:val="Bezproreda"/>
      </w:pPr>
    </w:p>
    <w:p w:rsidR="00A94295" w:rsidRPr="00825AA2" w:rsidRDefault="00A94295" w:rsidP="0036084E">
      <w:pPr>
        <w:jc w:val="center"/>
        <w:rPr>
          <w:rFonts w:ascii="Arial" w:hAnsi="Arial" w:cs="Arial"/>
          <w:sz w:val="24"/>
          <w:szCs w:val="24"/>
        </w:rPr>
      </w:pPr>
      <w:r w:rsidRPr="00825AA2">
        <w:rPr>
          <w:rFonts w:ascii="Arial" w:hAnsi="Arial" w:cs="Arial"/>
          <w:sz w:val="24"/>
          <w:szCs w:val="24"/>
        </w:rPr>
        <w:t>Članak 53.</w:t>
      </w:r>
    </w:p>
    <w:p w:rsidR="006C162E" w:rsidRDefault="006C162E" w:rsidP="0036084E">
      <w:pPr>
        <w:jc w:val="both"/>
        <w:rPr>
          <w:rFonts w:ascii="Arial" w:hAnsi="Arial" w:cs="Arial"/>
          <w:sz w:val="24"/>
          <w:szCs w:val="24"/>
        </w:rPr>
      </w:pPr>
      <w:r>
        <w:rPr>
          <w:rFonts w:ascii="Arial" w:hAnsi="Arial" w:cs="Arial"/>
          <w:sz w:val="24"/>
          <w:szCs w:val="24"/>
        </w:rPr>
        <w:t xml:space="preserve">(1) Gradsko vijeće može uz radna tijela osnovana ovim </w:t>
      </w:r>
      <w:r w:rsidR="00A94295" w:rsidRPr="00825AA2">
        <w:rPr>
          <w:rFonts w:ascii="Arial" w:hAnsi="Arial" w:cs="Arial"/>
          <w:sz w:val="24"/>
          <w:szCs w:val="24"/>
        </w:rPr>
        <w:t>Statu</w:t>
      </w:r>
      <w:r w:rsidR="006D5111">
        <w:rPr>
          <w:rFonts w:ascii="Arial" w:hAnsi="Arial" w:cs="Arial"/>
          <w:sz w:val="24"/>
          <w:szCs w:val="24"/>
        </w:rPr>
        <w:t xml:space="preserve">tom, osnivati druga stalna   i </w:t>
      </w:r>
      <w:r>
        <w:rPr>
          <w:rFonts w:ascii="Arial" w:hAnsi="Arial" w:cs="Arial"/>
          <w:sz w:val="24"/>
          <w:szCs w:val="24"/>
        </w:rPr>
        <w:t xml:space="preserve">povremena radna tijela radi proučavanja i </w:t>
      </w:r>
      <w:r w:rsidR="00A94295" w:rsidRPr="00825AA2">
        <w:rPr>
          <w:rFonts w:ascii="Arial" w:hAnsi="Arial" w:cs="Arial"/>
          <w:sz w:val="24"/>
          <w:szCs w:val="24"/>
        </w:rPr>
        <w:t>razmatranja drugih pitanja iz djelokruga Gradskog vijeć</w:t>
      </w:r>
      <w:r>
        <w:rPr>
          <w:rFonts w:ascii="Arial" w:hAnsi="Arial" w:cs="Arial"/>
          <w:sz w:val="24"/>
          <w:szCs w:val="24"/>
        </w:rPr>
        <w:t xml:space="preserve">a, pripreme prijedloga odluka i drugih akata, </w:t>
      </w:r>
      <w:r w:rsidR="00A94295" w:rsidRPr="00825AA2">
        <w:rPr>
          <w:rFonts w:ascii="Arial" w:hAnsi="Arial" w:cs="Arial"/>
          <w:sz w:val="24"/>
          <w:szCs w:val="24"/>
        </w:rPr>
        <w:t>davanja mišljenja i prijedloga u svezi pitanja koja su na dnevnom redu Gradskog vijeća.</w:t>
      </w:r>
    </w:p>
    <w:p w:rsidR="006C162E" w:rsidRPr="00D3678F" w:rsidRDefault="006C162E" w:rsidP="00D3678F">
      <w:pPr>
        <w:jc w:val="both"/>
        <w:rPr>
          <w:rFonts w:ascii="Arial" w:hAnsi="Arial" w:cs="Arial"/>
          <w:sz w:val="24"/>
          <w:szCs w:val="24"/>
        </w:rPr>
      </w:pPr>
      <w:r>
        <w:rPr>
          <w:rFonts w:ascii="Arial" w:hAnsi="Arial" w:cs="Arial"/>
          <w:sz w:val="24"/>
          <w:szCs w:val="24"/>
        </w:rPr>
        <w:t xml:space="preserve">(2) Sastav, </w:t>
      </w:r>
      <w:r w:rsidR="00A94295" w:rsidRPr="00825AA2">
        <w:rPr>
          <w:rFonts w:ascii="Arial" w:hAnsi="Arial" w:cs="Arial"/>
          <w:sz w:val="24"/>
          <w:szCs w:val="24"/>
        </w:rPr>
        <w:t>b</w:t>
      </w:r>
      <w:r>
        <w:rPr>
          <w:rFonts w:ascii="Arial" w:hAnsi="Arial" w:cs="Arial"/>
          <w:sz w:val="24"/>
          <w:szCs w:val="24"/>
        </w:rPr>
        <w:t xml:space="preserve">roj članova, djelokrug i način rada </w:t>
      </w:r>
      <w:r w:rsidR="00A94295" w:rsidRPr="00825AA2">
        <w:rPr>
          <w:rFonts w:ascii="Arial" w:hAnsi="Arial" w:cs="Arial"/>
          <w:sz w:val="24"/>
          <w:szCs w:val="24"/>
        </w:rPr>
        <w:t>radnih tijela utvrđuje Gradsko vijeće posebnim odlukama.</w:t>
      </w:r>
    </w:p>
    <w:p w:rsidR="00A94295" w:rsidRPr="006C162E" w:rsidRDefault="00A94295" w:rsidP="00A94295">
      <w:pPr>
        <w:rPr>
          <w:rFonts w:ascii="Arial" w:hAnsi="Arial" w:cs="Arial"/>
          <w:sz w:val="24"/>
          <w:szCs w:val="24"/>
        </w:rPr>
      </w:pPr>
      <w:r w:rsidRPr="006C162E">
        <w:rPr>
          <w:rFonts w:ascii="Arial" w:hAnsi="Arial" w:cs="Arial"/>
          <w:sz w:val="24"/>
          <w:szCs w:val="24"/>
        </w:rPr>
        <w:lastRenderedPageBreak/>
        <w:t>2. GRADONAČELNIK</w:t>
      </w:r>
    </w:p>
    <w:p w:rsidR="00A94295" w:rsidRPr="006C162E" w:rsidRDefault="00A94295" w:rsidP="006C162E">
      <w:pPr>
        <w:jc w:val="center"/>
        <w:rPr>
          <w:rFonts w:ascii="Arial" w:hAnsi="Arial" w:cs="Arial"/>
          <w:sz w:val="24"/>
          <w:szCs w:val="24"/>
        </w:rPr>
      </w:pPr>
      <w:r w:rsidRPr="006C162E">
        <w:rPr>
          <w:rFonts w:ascii="Arial" w:hAnsi="Arial" w:cs="Arial"/>
          <w:sz w:val="24"/>
          <w:szCs w:val="24"/>
        </w:rPr>
        <w:t>Članak 54.</w:t>
      </w:r>
    </w:p>
    <w:p w:rsidR="006C162E" w:rsidRPr="00740556" w:rsidRDefault="00A94295" w:rsidP="00740556">
      <w:pPr>
        <w:jc w:val="both"/>
        <w:rPr>
          <w:rFonts w:ascii="Arial" w:hAnsi="Arial" w:cs="Arial"/>
          <w:sz w:val="24"/>
          <w:szCs w:val="24"/>
        </w:rPr>
      </w:pPr>
      <w:r w:rsidRPr="006C162E">
        <w:rPr>
          <w:rFonts w:ascii="Arial" w:hAnsi="Arial" w:cs="Arial"/>
          <w:sz w:val="24"/>
          <w:szCs w:val="24"/>
        </w:rPr>
        <w:t>(1) Gradonačeln</w:t>
      </w:r>
      <w:r w:rsidR="006C162E">
        <w:rPr>
          <w:rFonts w:ascii="Arial" w:hAnsi="Arial" w:cs="Arial"/>
          <w:sz w:val="24"/>
          <w:szCs w:val="24"/>
        </w:rPr>
        <w:t>ik i njegovi zamjenici biraju se na neposrednim izborima, sukladno posebnom zakonu.</w:t>
      </w:r>
    </w:p>
    <w:p w:rsidR="00A94295" w:rsidRPr="006C162E" w:rsidRDefault="00A94295" w:rsidP="006C162E">
      <w:pPr>
        <w:jc w:val="center"/>
        <w:rPr>
          <w:rFonts w:ascii="Arial" w:hAnsi="Arial" w:cs="Arial"/>
          <w:sz w:val="24"/>
          <w:szCs w:val="24"/>
        </w:rPr>
      </w:pPr>
      <w:r w:rsidRPr="006C162E">
        <w:rPr>
          <w:rFonts w:ascii="Arial" w:hAnsi="Arial" w:cs="Arial"/>
          <w:sz w:val="24"/>
          <w:szCs w:val="24"/>
        </w:rPr>
        <w:t>Članak 55.</w:t>
      </w:r>
    </w:p>
    <w:p w:rsidR="00A94295" w:rsidRPr="006C162E" w:rsidRDefault="00A94295" w:rsidP="006C162E">
      <w:pPr>
        <w:jc w:val="both"/>
        <w:rPr>
          <w:rFonts w:ascii="Arial" w:hAnsi="Arial" w:cs="Arial"/>
          <w:sz w:val="24"/>
          <w:szCs w:val="24"/>
        </w:rPr>
      </w:pPr>
      <w:r w:rsidRPr="006C162E">
        <w:rPr>
          <w:rFonts w:ascii="Arial" w:hAnsi="Arial" w:cs="Arial"/>
          <w:sz w:val="24"/>
          <w:szCs w:val="24"/>
        </w:rPr>
        <w:t>(1) Gradonačelnik zastupa Grad i no</w:t>
      </w:r>
      <w:r w:rsidR="006C162E">
        <w:rPr>
          <w:rFonts w:ascii="Arial" w:hAnsi="Arial" w:cs="Arial"/>
          <w:sz w:val="24"/>
          <w:szCs w:val="24"/>
        </w:rPr>
        <w:t>sitelj je izvršne vlasti Grada.</w:t>
      </w:r>
    </w:p>
    <w:p w:rsidR="00A94295" w:rsidRPr="006C162E" w:rsidRDefault="00A94295" w:rsidP="006C162E">
      <w:pPr>
        <w:jc w:val="both"/>
        <w:rPr>
          <w:rFonts w:ascii="Arial" w:hAnsi="Arial" w:cs="Arial"/>
          <w:sz w:val="24"/>
          <w:szCs w:val="24"/>
        </w:rPr>
      </w:pPr>
      <w:r w:rsidRPr="006C162E">
        <w:rPr>
          <w:rFonts w:ascii="Arial" w:hAnsi="Arial" w:cs="Arial"/>
          <w:sz w:val="24"/>
          <w:szCs w:val="24"/>
        </w:rPr>
        <w:t>(2) Mandat grado</w:t>
      </w:r>
      <w:r w:rsidR="006C162E">
        <w:rPr>
          <w:rFonts w:ascii="Arial" w:hAnsi="Arial" w:cs="Arial"/>
          <w:sz w:val="24"/>
          <w:szCs w:val="24"/>
        </w:rPr>
        <w:t xml:space="preserve">načelnika traje četiri godine. </w:t>
      </w:r>
    </w:p>
    <w:p w:rsidR="00A94295" w:rsidRPr="006C162E" w:rsidRDefault="00A94295" w:rsidP="006C162E">
      <w:pPr>
        <w:jc w:val="both"/>
        <w:rPr>
          <w:rFonts w:ascii="Arial" w:hAnsi="Arial" w:cs="Arial"/>
          <w:sz w:val="24"/>
          <w:szCs w:val="24"/>
        </w:rPr>
      </w:pPr>
      <w:r w:rsidRPr="006C162E">
        <w:rPr>
          <w:rFonts w:ascii="Arial" w:hAnsi="Arial" w:cs="Arial"/>
          <w:sz w:val="24"/>
          <w:szCs w:val="24"/>
        </w:rPr>
        <w:t>(3) U obavljaj</w:t>
      </w:r>
      <w:r w:rsidR="006C162E">
        <w:rPr>
          <w:rFonts w:ascii="Arial" w:hAnsi="Arial" w:cs="Arial"/>
          <w:sz w:val="24"/>
          <w:szCs w:val="24"/>
        </w:rPr>
        <w:t>u izvršne vlasti gradonačelnik:</w:t>
      </w:r>
    </w:p>
    <w:p w:rsidR="00A94295" w:rsidRPr="006C162E" w:rsidRDefault="006C162E"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priprema prijedloge općih akata,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izvršava i osigurava izvršavanje općih akata Gradskog vijeća,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utvrđuje prijedlog proračuna Grada i izvršenje proračuna,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upravlja nekretninama, pokretninama i imovinskim pravima u vlasništvu Grada u skladu sa zakonom, ovim Statutom i općim aktom Gradskog vijeća,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odlučuje o stjecanju i otuđivanju pokretnina i nekretnina i drugom raspolaganju imovinom Grada čija pojedinačna vrijednost ne prelazi 0,5% iznosa prihoda bez primitaka ostvarenih u godini koja prethodi godini u kojoj se odlučuje o stjecanju i otuđivanju pokretnina i nekretnina, a najviše do 1.000.000,00 kuna, ako je stjecanje i otuđivanje pokretnina i nekretnina i drugo raspolaganje imovinom Grada planirano u proračunu i provedeno u skladu sa zakonskim propisima,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upravlja prihodima i rashodima Grada,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 xml:space="preserve">upravlja raspoloživim novčanim sredstvima na računu proračuna Grada, </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odlučuje o davanju suglasnosti za zaduživanje pravnim osobama u većinskom izravnom ili neizravnom vlasništvu Grada i o davanju suglasnosti za zaduživanje ustanova kojih je osnivač  Grad,</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sklapa ugovor o koncesiji,</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donosi pravilnik o unutarnjem redu za upravna tijela Grada,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imenuje i razrješava pročelnike upravnih tijela,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imenuje i razrješava unutarnjeg revizora,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imenuje i razrješava predstavnike Grada Ivanić-Grada u tijelima javnih ustanova i ustanova kojih je osnivač Grad Ivanić-Grad, trgovačkih društava u kojima Grad Ivanić-Grad ima udjele ili dionice i drugih pravnih osoba kojih je Grad Ivanić-Grad osnivač, ako posebnim zakonom nije drugačije određeno,</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utvrđuje plan prijma u službu u upravna tijela Grada,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predlaže izradu prostornog plana kao i njegove izmjene i dopune na temelju obrazloženih i argumentiranih prijedloga fizičkih i pravnih osoba,</w:t>
      </w:r>
    </w:p>
    <w:p w:rsidR="00A94295" w:rsidRPr="00D3678F" w:rsidRDefault="00AB2A76" w:rsidP="006C162E">
      <w:pPr>
        <w:jc w:val="both"/>
        <w:rPr>
          <w:rFonts w:ascii="Arial" w:hAnsi="Arial" w:cs="Arial"/>
          <w:sz w:val="24"/>
          <w:szCs w:val="24"/>
        </w:rPr>
      </w:pPr>
      <w:r>
        <w:rPr>
          <w:rFonts w:ascii="Arial" w:hAnsi="Arial" w:cs="Arial"/>
          <w:sz w:val="24"/>
          <w:szCs w:val="24"/>
        </w:rPr>
        <w:lastRenderedPageBreak/>
        <w:t xml:space="preserve">- </w:t>
      </w:r>
      <w:r w:rsidR="00A94295" w:rsidRPr="006C162E">
        <w:rPr>
          <w:rFonts w:ascii="Arial" w:hAnsi="Arial" w:cs="Arial"/>
          <w:sz w:val="24"/>
          <w:szCs w:val="24"/>
        </w:rPr>
        <w:t>usmjerava djelovanje upravnih odjela i službi Grada u obavljanju poslova iz samoupr</w:t>
      </w:r>
      <w:r w:rsidR="00CB7539">
        <w:rPr>
          <w:rFonts w:ascii="Arial" w:hAnsi="Arial" w:cs="Arial"/>
          <w:sz w:val="24"/>
          <w:szCs w:val="24"/>
        </w:rPr>
        <w:t xml:space="preserve">avnog djelokruga Grada, </w:t>
      </w:r>
      <w:r w:rsidR="00CB7539" w:rsidRPr="00D3678F">
        <w:rPr>
          <w:rFonts w:ascii="Arial" w:hAnsi="Arial" w:cs="Arial"/>
          <w:sz w:val="24"/>
          <w:szCs w:val="24"/>
        </w:rPr>
        <w:t xml:space="preserve">odnosno povjerenih </w:t>
      </w:r>
      <w:r w:rsidR="00A94295" w:rsidRPr="00D3678F">
        <w:rPr>
          <w:rFonts w:ascii="Arial" w:hAnsi="Arial" w:cs="Arial"/>
          <w:sz w:val="24"/>
          <w:szCs w:val="24"/>
        </w:rPr>
        <w:t>poslova državne</w:t>
      </w:r>
      <w:r w:rsidR="009E3123" w:rsidRPr="00D3678F">
        <w:rPr>
          <w:rFonts w:ascii="Arial" w:hAnsi="Arial" w:cs="Arial"/>
          <w:sz w:val="24"/>
          <w:szCs w:val="24"/>
        </w:rPr>
        <w:t xml:space="preserve"> uprave</w:t>
      </w:r>
      <w:r w:rsidR="00CB7539" w:rsidRPr="00D3678F">
        <w:rPr>
          <w:rFonts w:ascii="Arial" w:hAnsi="Arial" w:cs="Arial"/>
          <w:sz w:val="24"/>
          <w:szCs w:val="24"/>
        </w:rPr>
        <w:t>,</w:t>
      </w:r>
    </w:p>
    <w:p w:rsidR="00A94295" w:rsidRPr="00D3678F" w:rsidRDefault="00AB2A76" w:rsidP="006C162E">
      <w:pPr>
        <w:jc w:val="both"/>
        <w:rPr>
          <w:rFonts w:ascii="Arial" w:hAnsi="Arial" w:cs="Arial"/>
          <w:sz w:val="24"/>
          <w:szCs w:val="24"/>
        </w:rPr>
      </w:pPr>
      <w:r>
        <w:rPr>
          <w:rFonts w:ascii="Arial" w:hAnsi="Arial" w:cs="Arial"/>
          <w:sz w:val="24"/>
          <w:szCs w:val="24"/>
        </w:rPr>
        <w:t xml:space="preserve">- </w:t>
      </w:r>
      <w:r w:rsidR="00A94295" w:rsidRPr="00D3678F">
        <w:rPr>
          <w:rFonts w:ascii="Arial" w:hAnsi="Arial" w:cs="Arial"/>
          <w:sz w:val="24"/>
          <w:szCs w:val="24"/>
        </w:rPr>
        <w:t xml:space="preserve">nadzire rad upravnih odjela i službi u samoupravnom djelokrugu i </w:t>
      </w:r>
      <w:r w:rsidR="00CB7539" w:rsidRPr="00D3678F">
        <w:rPr>
          <w:rFonts w:ascii="Arial" w:hAnsi="Arial" w:cs="Arial"/>
          <w:sz w:val="24"/>
          <w:szCs w:val="24"/>
        </w:rPr>
        <w:t xml:space="preserve">povjerenim </w:t>
      </w:r>
      <w:r w:rsidR="00A94295" w:rsidRPr="00D3678F">
        <w:rPr>
          <w:rFonts w:ascii="Arial" w:hAnsi="Arial" w:cs="Arial"/>
          <w:sz w:val="24"/>
          <w:szCs w:val="24"/>
        </w:rPr>
        <w:t>poslovima državne uprave,</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daje mišljenje o prijedlozima koje podnose drugi ovlašteni predlagatelji,</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obavlja nadzor nad zakonitošću rada tijela  mjesnih odbora,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osigurava stručne, organizacijske i druge preduvjete za rad Gradskog vijeća,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brine da se klubovima vijećnika osiguraju prostorni i drugi tehnički uvjeti za rad (prostorije za sjednice, prijepis, umnožavanje i dostavu materijala i dr.),</w:t>
      </w:r>
    </w:p>
    <w:p w:rsidR="00A94295" w:rsidRPr="00D3678F" w:rsidRDefault="00857437" w:rsidP="006C162E">
      <w:pPr>
        <w:jc w:val="both"/>
        <w:rPr>
          <w:rFonts w:ascii="Arial" w:hAnsi="Arial" w:cs="Arial"/>
          <w:sz w:val="24"/>
          <w:szCs w:val="24"/>
        </w:rPr>
      </w:pPr>
      <w:r w:rsidRPr="00D3678F">
        <w:rPr>
          <w:rFonts w:ascii="Arial" w:hAnsi="Arial" w:cs="Arial"/>
          <w:sz w:val="24"/>
          <w:szCs w:val="24"/>
        </w:rPr>
        <w:t>- daje prethodnu suglasnost n</w:t>
      </w:r>
      <w:r w:rsidR="002B5B22" w:rsidRPr="00D3678F">
        <w:rPr>
          <w:rFonts w:ascii="Arial" w:hAnsi="Arial" w:cs="Arial"/>
          <w:sz w:val="24"/>
          <w:szCs w:val="24"/>
        </w:rPr>
        <w:t xml:space="preserve">a cjenik komunalnih usluga i </w:t>
      </w:r>
      <w:r w:rsidRPr="00D3678F">
        <w:rPr>
          <w:rFonts w:ascii="Arial" w:hAnsi="Arial" w:cs="Arial"/>
          <w:sz w:val="24"/>
          <w:szCs w:val="24"/>
        </w:rPr>
        <w:t>njegove izmjene ili dopune,</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 xml:space="preserve">preuzima pokroviteljstvo društvene, znanstvene, kulturne, sportske ili druge manifestacije od značaja za Grad, </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obavlja i druge poslove predviđene ov</w:t>
      </w:r>
      <w:r>
        <w:rPr>
          <w:rFonts w:ascii="Arial" w:hAnsi="Arial" w:cs="Arial"/>
          <w:sz w:val="24"/>
          <w:szCs w:val="24"/>
        </w:rPr>
        <w:t>im Statutom i drugim propisima.</w:t>
      </w:r>
    </w:p>
    <w:p w:rsidR="00A94295" w:rsidRPr="006C162E" w:rsidRDefault="00A94295" w:rsidP="006C162E">
      <w:pPr>
        <w:jc w:val="both"/>
        <w:rPr>
          <w:rFonts w:ascii="Arial" w:hAnsi="Arial" w:cs="Arial"/>
          <w:sz w:val="24"/>
          <w:szCs w:val="24"/>
        </w:rPr>
      </w:pPr>
      <w:r w:rsidRPr="006C162E">
        <w:rPr>
          <w:rFonts w:ascii="Arial" w:hAnsi="Arial" w:cs="Arial"/>
          <w:sz w:val="24"/>
          <w:szCs w:val="24"/>
        </w:rPr>
        <w:t>(4) U slučaju  iz stavka 3. alineje 5. ovog članka,  gradonačelnik može odlučivati o visini pojedinačne vrijednosti do n</w:t>
      </w:r>
      <w:r w:rsidR="00740556">
        <w:rPr>
          <w:rFonts w:ascii="Arial" w:hAnsi="Arial" w:cs="Arial"/>
          <w:sz w:val="24"/>
          <w:szCs w:val="24"/>
        </w:rPr>
        <w:t xml:space="preserve">ajviše 0,5% iznosa prihoda bez </w:t>
      </w:r>
      <w:r w:rsidRPr="006C162E">
        <w:rPr>
          <w:rFonts w:ascii="Arial" w:hAnsi="Arial" w:cs="Arial"/>
          <w:sz w:val="24"/>
          <w:szCs w:val="24"/>
        </w:rPr>
        <w:t>primitaka ostvarenih u godini koja prethodi godini u kojoj se odlučuje o stjecanju i otuđi</w:t>
      </w:r>
      <w:r w:rsidR="00740556">
        <w:rPr>
          <w:rFonts w:ascii="Arial" w:hAnsi="Arial" w:cs="Arial"/>
          <w:sz w:val="24"/>
          <w:szCs w:val="24"/>
        </w:rPr>
        <w:t xml:space="preserve">vanju pokretnina i nekretnina, </w:t>
      </w:r>
      <w:r w:rsidRPr="006C162E">
        <w:rPr>
          <w:rFonts w:ascii="Arial" w:hAnsi="Arial" w:cs="Arial"/>
          <w:sz w:val="24"/>
          <w:szCs w:val="24"/>
        </w:rPr>
        <w:t xml:space="preserve">odnosno drugom raspolaganju imovinom. Ako je taj iznos veći od 1.000.000,00 kuna,  gradonačelnik može odlučivati najviše do 1.000.000,00 kuna, </w:t>
      </w:r>
      <w:r w:rsidR="00740556">
        <w:rPr>
          <w:rFonts w:ascii="Arial" w:hAnsi="Arial" w:cs="Arial"/>
          <w:sz w:val="24"/>
          <w:szCs w:val="24"/>
        </w:rPr>
        <w:t xml:space="preserve">a ako je taj iznos manji od </w:t>
      </w:r>
      <w:r w:rsidRPr="006C162E">
        <w:rPr>
          <w:rFonts w:ascii="Arial" w:hAnsi="Arial" w:cs="Arial"/>
          <w:sz w:val="24"/>
          <w:szCs w:val="24"/>
        </w:rPr>
        <w:t xml:space="preserve">70.000,00 kuna, tada može odlučivati najviše do 70.000,00 kuna. Stjecanje i otuđivanje pokretnina i nekretnina te drugo raspolaganje imovinom </w:t>
      </w:r>
      <w:r w:rsidR="00740556">
        <w:rPr>
          <w:rFonts w:ascii="Arial" w:hAnsi="Arial" w:cs="Arial"/>
          <w:sz w:val="24"/>
          <w:szCs w:val="24"/>
        </w:rPr>
        <w:t xml:space="preserve">Grada </w:t>
      </w:r>
      <w:r w:rsidRPr="006C162E">
        <w:rPr>
          <w:rFonts w:ascii="Arial" w:hAnsi="Arial" w:cs="Arial"/>
          <w:sz w:val="24"/>
          <w:szCs w:val="24"/>
        </w:rPr>
        <w:t>mora biti planirano u proračunu Grada i</w:t>
      </w:r>
      <w:r w:rsidR="00AB2A76">
        <w:rPr>
          <w:rFonts w:ascii="Arial" w:hAnsi="Arial" w:cs="Arial"/>
          <w:sz w:val="24"/>
          <w:szCs w:val="24"/>
        </w:rPr>
        <w:t xml:space="preserve"> provedeno u skladu sa zakonom.</w:t>
      </w:r>
    </w:p>
    <w:p w:rsidR="00A94295" w:rsidRPr="006C162E" w:rsidRDefault="00A94295" w:rsidP="006C162E">
      <w:pPr>
        <w:jc w:val="both"/>
        <w:rPr>
          <w:rFonts w:ascii="Arial" w:hAnsi="Arial" w:cs="Arial"/>
          <w:sz w:val="24"/>
          <w:szCs w:val="24"/>
        </w:rPr>
      </w:pPr>
      <w:r w:rsidRPr="006C162E">
        <w:rPr>
          <w:rFonts w:ascii="Arial" w:hAnsi="Arial" w:cs="Arial"/>
          <w:sz w:val="24"/>
          <w:szCs w:val="24"/>
        </w:rPr>
        <w:t xml:space="preserve">(5) O stjecanju i otuđivanju pokretnina i nekretnina te drugom raspolaganju imovinom </w:t>
      </w:r>
      <w:r w:rsidR="00976B3C">
        <w:rPr>
          <w:rFonts w:ascii="Arial" w:hAnsi="Arial" w:cs="Arial"/>
          <w:sz w:val="24"/>
          <w:szCs w:val="24"/>
        </w:rPr>
        <w:t xml:space="preserve">Grada </w:t>
      </w:r>
      <w:r w:rsidRPr="006C162E">
        <w:rPr>
          <w:rFonts w:ascii="Arial" w:hAnsi="Arial" w:cs="Arial"/>
          <w:sz w:val="24"/>
          <w:szCs w:val="24"/>
        </w:rPr>
        <w:t>većom od vrijednosti utvrđenih stavkom 4. ovog č</w:t>
      </w:r>
      <w:r w:rsidR="00976B3C">
        <w:rPr>
          <w:rFonts w:ascii="Arial" w:hAnsi="Arial" w:cs="Arial"/>
          <w:sz w:val="24"/>
          <w:szCs w:val="24"/>
        </w:rPr>
        <w:t xml:space="preserve">lanka </w:t>
      </w:r>
      <w:r w:rsidR="00AB2A76">
        <w:rPr>
          <w:rFonts w:ascii="Arial" w:hAnsi="Arial" w:cs="Arial"/>
          <w:sz w:val="24"/>
          <w:szCs w:val="24"/>
        </w:rPr>
        <w:t>odlučuje Gradsko vijeće.</w:t>
      </w:r>
    </w:p>
    <w:p w:rsidR="002B5B22" w:rsidRPr="00D3678F" w:rsidRDefault="002B5B22" w:rsidP="002B5B22">
      <w:pPr>
        <w:jc w:val="both"/>
        <w:rPr>
          <w:rFonts w:ascii="Arial" w:hAnsi="Arial" w:cs="Arial"/>
          <w:sz w:val="24"/>
          <w:szCs w:val="24"/>
        </w:rPr>
      </w:pPr>
      <w:r>
        <w:rPr>
          <w:rFonts w:ascii="Arial" w:hAnsi="Arial" w:cs="Arial"/>
          <w:sz w:val="24"/>
          <w:szCs w:val="24"/>
        </w:rPr>
        <w:t xml:space="preserve">(6) Gradonačelnik je </w:t>
      </w:r>
      <w:r w:rsidR="00A94295" w:rsidRPr="006C162E">
        <w:rPr>
          <w:rFonts w:ascii="Arial" w:hAnsi="Arial" w:cs="Arial"/>
          <w:sz w:val="24"/>
          <w:szCs w:val="24"/>
        </w:rPr>
        <w:t>du</w:t>
      </w:r>
      <w:r>
        <w:rPr>
          <w:rFonts w:ascii="Arial" w:hAnsi="Arial" w:cs="Arial"/>
          <w:sz w:val="24"/>
          <w:szCs w:val="24"/>
        </w:rPr>
        <w:t xml:space="preserve">žan izvijestiti Gradsko vijeće o danim </w:t>
      </w:r>
      <w:r w:rsidR="00A94295" w:rsidRPr="006C162E">
        <w:rPr>
          <w:rFonts w:ascii="Arial" w:hAnsi="Arial" w:cs="Arial"/>
          <w:sz w:val="24"/>
          <w:szCs w:val="24"/>
        </w:rPr>
        <w:t xml:space="preserve">suglasnostima za zaduživanje iz stavka </w:t>
      </w:r>
      <w:r w:rsidR="00976B3C">
        <w:rPr>
          <w:rFonts w:ascii="Arial" w:hAnsi="Arial" w:cs="Arial"/>
          <w:sz w:val="24"/>
          <w:szCs w:val="24"/>
        </w:rPr>
        <w:t xml:space="preserve">3. alineje 8. ovog članka i </w:t>
      </w:r>
      <w:r w:rsidR="00A94295" w:rsidRPr="006C162E">
        <w:rPr>
          <w:rFonts w:ascii="Arial" w:hAnsi="Arial" w:cs="Arial"/>
          <w:sz w:val="24"/>
          <w:szCs w:val="24"/>
        </w:rPr>
        <w:t xml:space="preserve">danim prethodnim </w:t>
      </w:r>
      <w:r w:rsidR="00A94295" w:rsidRPr="00D3678F">
        <w:rPr>
          <w:rFonts w:ascii="Arial" w:hAnsi="Arial" w:cs="Arial"/>
          <w:sz w:val="24"/>
          <w:szCs w:val="24"/>
        </w:rPr>
        <w:t xml:space="preserve">suglasnostima </w:t>
      </w:r>
      <w:r w:rsidRPr="00D3678F">
        <w:rPr>
          <w:rFonts w:ascii="Arial" w:hAnsi="Arial" w:cs="Arial"/>
          <w:sz w:val="24"/>
          <w:szCs w:val="24"/>
        </w:rPr>
        <w:t>na cjenik komunalnih usluga i njegove izmjene ili dopune iz stavka 3. alineje 22. ovog članka.</w:t>
      </w:r>
    </w:p>
    <w:p w:rsidR="00A94295" w:rsidRPr="006C162E" w:rsidRDefault="00A94295" w:rsidP="006C162E">
      <w:pPr>
        <w:jc w:val="both"/>
        <w:rPr>
          <w:rFonts w:ascii="Arial" w:hAnsi="Arial" w:cs="Arial"/>
          <w:sz w:val="24"/>
          <w:szCs w:val="24"/>
        </w:rPr>
      </w:pPr>
      <w:r w:rsidRPr="00D3678F">
        <w:rPr>
          <w:rFonts w:ascii="Arial" w:hAnsi="Arial" w:cs="Arial"/>
          <w:sz w:val="24"/>
          <w:szCs w:val="24"/>
        </w:rPr>
        <w:t xml:space="preserve">(7)  Odluku  o  imenovanju  i  razrješenju  iz   stavka  3.  alineje   13.  ovog   članka </w:t>
      </w:r>
      <w:r w:rsidRPr="006C162E">
        <w:rPr>
          <w:rFonts w:ascii="Arial" w:hAnsi="Arial" w:cs="Arial"/>
          <w:sz w:val="24"/>
          <w:szCs w:val="24"/>
        </w:rPr>
        <w:t>gradonačelnik je dužan objaviti u prvom broju Službenog glasnika Grada Ivanić-Grada koji slijedi nakon donošenja te odluke.</w:t>
      </w:r>
    </w:p>
    <w:p w:rsidR="00A94295" w:rsidRPr="006C162E" w:rsidRDefault="00A94295" w:rsidP="006C162E">
      <w:pPr>
        <w:jc w:val="both"/>
        <w:rPr>
          <w:rFonts w:ascii="Arial" w:hAnsi="Arial" w:cs="Arial"/>
          <w:sz w:val="24"/>
          <w:szCs w:val="24"/>
        </w:rPr>
      </w:pPr>
      <w:r w:rsidRPr="006C162E">
        <w:rPr>
          <w:rFonts w:ascii="Arial" w:hAnsi="Arial" w:cs="Arial"/>
          <w:sz w:val="24"/>
          <w:szCs w:val="24"/>
        </w:rPr>
        <w:t>(8) Gradonačelnik kao izvršno tijelo Grada Ivanić-Grada može donijeti Poslovnik o radu gradonačelnikovog kolegija kojim se pobliže uređuje način rada te postupak predlaganja i donošenja akata, osnivanje, djelokrug i način rada radnih tijela, ostvarivanje  javnosti rada te druga pitanja.</w:t>
      </w:r>
    </w:p>
    <w:p w:rsidR="00AB2A76" w:rsidRDefault="00AB2A76" w:rsidP="00AB2A76">
      <w:pPr>
        <w:pStyle w:val="Bezproreda"/>
        <w:rPr>
          <w:rFonts w:ascii="Arial" w:hAnsi="Arial" w:cs="Arial"/>
          <w:sz w:val="24"/>
          <w:szCs w:val="24"/>
        </w:rPr>
      </w:pPr>
    </w:p>
    <w:p w:rsidR="00A94295" w:rsidRDefault="00A94295" w:rsidP="00AB2A76">
      <w:pPr>
        <w:pStyle w:val="Bezproreda"/>
        <w:jc w:val="center"/>
        <w:rPr>
          <w:rFonts w:ascii="Arial" w:hAnsi="Arial" w:cs="Arial"/>
          <w:sz w:val="24"/>
          <w:szCs w:val="24"/>
        </w:rPr>
      </w:pPr>
      <w:r w:rsidRPr="00AB2A76">
        <w:rPr>
          <w:rFonts w:ascii="Arial" w:hAnsi="Arial" w:cs="Arial"/>
          <w:sz w:val="24"/>
          <w:szCs w:val="24"/>
        </w:rPr>
        <w:t>Članak 56.</w:t>
      </w:r>
    </w:p>
    <w:p w:rsidR="00AB2A76" w:rsidRPr="006C162E" w:rsidRDefault="00AB2A76" w:rsidP="00AB2A76">
      <w:pPr>
        <w:pStyle w:val="Bezproreda"/>
        <w:jc w:val="center"/>
        <w:rPr>
          <w:rFonts w:ascii="Arial" w:hAnsi="Arial" w:cs="Arial"/>
          <w:sz w:val="24"/>
          <w:szCs w:val="24"/>
        </w:rPr>
      </w:pPr>
    </w:p>
    <w:p w:rsidR="00AB2A76" w:rsidRPr="00C05149" w:rsidRDefault="002B5B22" w:rsidP="00C05149">
      <w:pPr>
        <w:jc w:val="both"/>
        <w:rPr>
          <w:rFonts w:ascii="Arial" w:hAnsi="Arial" w:cs="Arial"/>
          <w:sz w:val="24"/>
          <w:szCs w:val="24"/>
        </w:rPr>
      </w:pPr>
      <w:r w:rsidRPr="002B5B22">
        <w:rPr>
          <w:rFonts w:ascii="Arial" w:hAnsi="Arial" w:cs="Arial"/>
          <w:sz w:val="24"/>
          <w:szCs w:val="24"/>
        </w:rPr>
        <w:t>(1</w:t>
      </w:r>
      <w:r>
        <w:rPr>
          <w:rFonts w:ascii="Arial" w:hAnsi="Arial" w:cs="Arial"/>
          <w:sz w:val="24"/>
          <w:szCs w:val="24"/>
        </w:rPr>
        <w:t xml:space="preserve">) </w:t>
      </w:r>
      <w:r w:rsidR="00A94295" w:rsidRPr="002B5B22">
        <w:rPr>
          <w:rFonts w:ascii="Arial" w:hAnsi="Arial" w:cs="Arial"/>
          <w:sz w:val="24"/>
          <w:szCs w:val="24"/>
        </w:rPr>
        <w:t>Gradonačelnik je odgovoran za ustavnost i zakonitost obavljanja poslova koji su u njegovom djelokrugu i za</w:t>
      </w:r>
      <w:r w:rsidR="00AB2A76" w:rsidRPr="002B5B22">
        <w:rPr>
          <w:rFonts w:ascii="Arial" w:hAnsi="Arial" w:cs="Arial"/>
          <w:sz w:val="24"/>
          <w:szCs w:val="24"/>
        </w:rPr>
        <w:t xml:space="preserve"> ustavnost i zakonitost akata </w:t>
      </w:r>
      <w:r w:rsidR="00A94295" w:rsidRPr="002B5B22">
        <w:rPr>
          <w:rFonts w:ascii="Arial" w:hAnsi="Arial" w:cs="Arial"/>
          <w:sz w:val="24"/>
          <w:szCs w:val="24"/>
        </w:rPr>
        <w:t>upravnih tijela Grada.</w:t>
      </w:r>
    </w:p>
    <w:p w:rsidR="00A94295" w:rsidRPr="006C162E" w:rsidRDefault="00A94295" w:rsidP="00AB2A76">
      <w:pPr>
        <w:jc w:val="center"/>
        <w:rPr>
          <w:rFonts w:ascii="Arial" w:hAnsi="Arial" w:cs="Arial"/>
          <w:sz w:val="24"/>
          <w:szCs w:val="24"/>
        </w:rPr>
      </w:pPr>
      <w:r w:rsidRPr="006C162E">
        <w:rPr>
          <w:rFonts w:ascii="Arial" w:hAnsi="Arial" w:cs="Arial"/>
          <w:sz w:val="24"/>
          <w:szCs w:val="24"/>
        </w:rPr>
        <w:lastRenderedPageBreak/>
        <w:t>Članak 57.</w:t>
      </w:r>
    </w:p>
    <w:p w:rsidR="00A94295" w:rsidRPr="006C162E" w:rsidRDefault="00A94295" w:rsidP="006C162E">
      <w:pPr>
        <w:jc w:val="both"/>
        <w:rPr>
          <w:rFonts w:ascii="Arial" w:hAnsi="Arial" w:cs="Arial"/>
          <w:sz w:val="24"/>
          <w:szCs w:val="24"/>
        </w:rPr>
      </w:pPr>
      <w:r w:rsidRPr="006C162E">
        <w:rPr>
          <w:rFonts w:ascii="Arial" w:hAnsi="Arial" w:cs="Arial"/>
          <w:sz w:val="24"/>
          <w:szCs w:val="24"/>
        </w:rPr>
        <w:t>(1) Gradonačelnik</w:t>
      </w:r>
      <w:r w:rsidR="00AB2A76">
        <w:rPr>
          <w:rFonts w:ascii="Arial" w:hAnsi="Arial" w:cs="Arial"/>
          <w:sz w:val="24"/>
          <w:szCs w:val="24"/>
        </w:rPr>
        <w:t xml:space="preserve"> podnosi polugodišnje izvješće </w:t>
      </w:r>
      <w:r w:rsidRPr="006C162E">
        <w:rPr>
          <w:rFonts w:ascii="Arial" w:hAnsi="Arial" w:cs="Arial"/>
          <w:sz w:val="24"/>
          <w:szCs w:val="24"/>
        </w:rPr>
        <w:t>o svom  r</w:t>
      </w:r>
      <w:r w:rsidR="00AB2A76">
        <w:rPr>
          <w:rFonts w:ascii="Arial" w:hAnsi="Arial" w:cs="Arial"/>
          <w:sz w:val="24"/>
          <w:szCs w:val="24"/>
        </w:rPr>
        <w:t xml:space="preserve">adu i to do 31. ožujka  tekuće </w:t>
      </w:r>
      <w:r w:rsidRPr="006C162E">
        <w:rPr>
          <w:rFonts w:ascii="Arial" w:hAnsi="Arial" w:cs="Arial"/>
          <w:sz w:val="24"/>
          <w:szCs w:val="24"/>
        </w:rPr>
        <w:t>godine za razd</w:t>
      </w:r>
      <w:r w:rsidR="00AB2A76">
        <w:rPr>
          <w:rFonts w:ascii="Arial" w:hAnsi="Arial" w:cs="Arial"/>
          <w:sz w:val="24"/>
          <w:szCs w:val="24"/>
        </w:rPr>
        <w:t xml:space="preserve">oblje srpanj-prosinac </w:t>
      </w:r>
      <w:r w:rsidRPr="006C162E">
        <w:rPr>
          <w:rFonts w:ascii="Arial" w:hAnsi="Arial" w:cs="Arial"/>
          <w:sz w:val="24"/>
          <w:szCs w:val="24"/>
        </w:rPr>
        <w:t>p</w:t>
      </w:r>
      <w:r w:rsidR="00AB2A76">
        <w:rPr>
          <w:rFonts w:ascii="Arial" w:hAnsi="Arial" w:cs="Arial"/>
          <w:sz w:val="24"/>
          <w:szCs w:val="24"/>
        </w:rPr>
        <w:t xml:space="preserve">rethodne godine i do 30. rujna </w:t>
      </w:r>
      <w:r w:rsidRPr="006C162E">
        <w:rPr>
          <w:rFonts w:ascii="Arial" w:hAnsi="Arial" w:cs="Arial"/>
          <w:sz w:val="24"/>
          <w:szCs w:val="24"/>
        </w:rPr>
        <w:t xml:space="preserve">za razdoblje </w:t>
      </w:r>
      <w:r w:rsidR="00AB2A76">
        <w:rPr>
          <w:rFonts w:ascii="Arial" w:hAnsi="Arial" w:cs="Arial"/>
          <w:sz w:val="24"/>
          <w:szCs w:val="24"/>
        </w:rPr>
        <w:t>siječanj-lipanj tekuće godine.</w:t>
      </w:r>
    </w:p>
    <w:p w:rsidR="00A94295" w:rsidRPr="006C162E" w:rsidRDefault="00A94295" w:rsidP="006C162E">
      <w:pPr>
        <w:jc w:val="both"/>
        <w:rPr>
          <w:rFonts w:ascii="Arial" w:hAnsi="Arial" w:cs="Arial"/>
          <w:sz w:val="24"/>
          <w:szCs w:val="24"/>
        </w:rPr>
      </w:pPr>
      <w:r w:rsidRPr="006C162E">
        <w:rPr>
          <w:rFonts w:ascii="Arial" w:hAnsi="Arial" w:cs="Arial"/>
          <w:sz w:val="24"/>
          <w:szCs w:val="24"/>
        </w:rPr>
        <w:t>(2) Gradsko vijeće može,  pored izvješća  iz stavka 1. ovog  član</w:t>
      </w:r>
      <w:r w:rsidR="00AB2A76">
        <w:rPr>
          <w:rFonts w:ascii="Arial" w:hAnsi="Arial" w:cs="Arial"/>
          <w:sz w:val="24"/>
          <w:szCs w:val="24"/>
        </w:rPr>
        <w:t xml:space="preserve">ka,  od gradonačelnika tražiti </w:t>
      </w:r>
      <w:r w:rsidRPr="006C162E">
        <w:rPr>
          <w:rFonts w:ascii="Arial" w:hAnsi="Arial" w:cs="Arial"/>
          <w:sz w:val="24"/>
          <w:szCs w:val="24"/>
        </w:rPr>
        <w:t>izvješće o pojedinim pi</w:t>
      </w:r>
      <w:r w:rsidR="00AB2A76">
        <w:rPr>
          <w:rFonts w:ascii="Arial" w:hAnsi="Arial" w:cs="Arial"/>
          <w:sz w:val="24"/>
          <w:szCs w:val="24"/>
        </w:rPr>
        <w:t>tanjima iz njegovog djelokruga.</w:t>
      </w:r>
    </w:p>
    <w:p w:rsidR="00A94295" w:rsidRPr="006C162E" w:rsidRDefault="00A94295" w:rsidP="006C162E">
      <w:pPr>
        <w:jc w:val="both"/>
        <w:rPr>
          <w:rFonts w:ascii="Arial" w:hAnsi="Arial" w:cs="Arial"/>
          <w:sz w:val="24"/>
          <w:szCs w:val="24"/>
        </w:rPr>
      </w:pPr>
      <w:r w:rsidRPr="006C162E">
        <w:rPr>
          <w:rFonts w:ascii="Arial" w:hAnsi="Arial" w:cs="Arial"/>
          <w:sz w:val="24"/>
          <w:szCs w:val="24"/>
        </w:rPr>
        <w:t>(3) Gradonačelnik podnosi izvješće po zahtjevu iz</w:t>
      </w:r>
      <w:r w:rsidR="00AB2A76">
        <w:rPr>
          <w:rFonts w:ascii="Arial" w:hAnsi="Arial" w:cs="Arial"/>
          <w:sz w:val="24"/>
          <w:szCs w:val="24"/>
        </w:rPr>
        <w:t xml:space="preserve"> stavka 2. ovog članka u roku </w:t>
      </w:r>
      <w:r w:rsidRPr="006C162E">
        <w:rPr>
          <w:rFonts w:ascii="Arial" w:hAnsi="Arial" w:cs="Arial"/>
          <w:sz w:val="24"/>
          <w:szCs w:val="24"/>
        </w:rPr>
        <w:t xml:space="preserve">od 30 </w:t>
      </w:r>
      <w:r w:rsidR="00AB2A76">
        <w:rPr>
          <w:rFonts w:ascii="Arial" w:hAnsi="Arial" w:cs="Arial"/>
          <w:sz w:val="24"/>
          <w:szCs w:val="24"/>
        </w:rPr>
        <w:t>dana od dana primitka zahtjeva.</w:t>
      </w:r>
    </w:p>
    <w:p w:rsidR="00A94295" w:rsidRPr="006C162E" w:rsidRDefault="00AB2A76" w:rsidP="006C162E">
      <w:pPr>
        <w:jc w:val="both"/>
        <w:rPr>
          <w:rFonts w:ascii="Arial" w:hAnsi="Arial" w:cs="Arial"/>
          <w:sz w:val="24"/>
          <w:szCs w:val="24"/>
        </w:rPr>
      </w:pPr>
      <w:r>
        <w:rPr>
          <w:rFonts w:ascii="Arial" w:hAnsi="Arial" w:cs="Arial"/>
          <w:sz w:val="24"/>
          <w:szCs w:val="24"/>
        </w:rPr>
        <w:t xml:space="preserve">(4)  Ukoliko jedan zahtjev sadrži veći broj različitih pitanja, rok za </w:t>
      </w:r>
      <w:r w:rsidR="00A94295" w:rsidRPr="006C162E">
        <w:rPr>
          <w:rFonts w:ascii="Arial" w:hAnsi="Arial" w:cs="Arial"/>
          <w:sz w:val="24"/>
          <w:szCs w:val="24"/>
        </w:rPr>
        <w:t>podnošenje izvješća iznosi 60 dana od dana primitka za</w:t>
      </w:r>
      <w:r>
        <w:rPr>
          <w:rFonts w:ascii="Arial" w:hAnsi="Arial" w:cs="Arial"/>
          <w:sz w:val="24"/>
          <w:szCs w:val="24"/>
        </w:rPr>
        <w:t>htjeva.</w:t>
      </w:r>
    </w:p>
    <w:p w:rsidR="00AB2A76" w:rsidRPr="00976B3C" w:rsidRDefault="00AB2A76" w:rsidP="00976B3C">
      <w:pPr>
        <w:jc w:val="both"/>
        <w:rPr>
          <w:rFonts w:ascii="Arial" w:hAnsi="Arial" w:cs="Arial"/>
          <w:sz w:val="24"/>
          <w:szCs w:val="24"/>
        </w:rPr>
      </w:pPr>
      <w:r>
        <w:rPr>
          <w:rFonts w:ascii="Arial" w:hAnsi="Arial" w:cs="Arial"/>
          <w:sz w:val="24"/>
          <w:szCs w:val="24"/>
        </w:rPr>
        <w:t xml:space="preserve">(5)  Gradsko vijeće ne može zahtijevati od gradonačelnika izvješće o </w:t>
      </w:r>
      <w:r w:rsidR="00A94295" w:rsidRPr="006C162E">
        <w:rPr>
          <w:rFonts w:ascii="Arial" w:hAnsi="Arial" w:cs="Arial"/>
          <w:sz w:val="24"/>
          <w:szCs w:val="24"/>
        </w:rPr>
        <w:t>bitno podudar</w:t>
      </w:r>
      <w:r>
        <w:rPr>
          <w:rFonts w:ascii="Arial" w:hAnsi="Arial" w:cs="Arial"/>
          <w:sz w:val="24"/>
          <w:szCs w:val="24"/>
        </w:rPr>
        <w:t xml:space="preserve">nom pitanju prije proteka roka </w:t>
      </w:r>
      <w:r w:rsidR="00A94295" w:rsidRPr="006C162E">
        <w:rPr>
          <w:rFonts w:ascii="Arial" w:hAnsi="Arial" w:cs="Arial"/>
          <w:sz w:val="24"/>
          <w:szCs w:val="24"/>
        </w:rPr>
        <w:t>od 6 mjeseci od ranije podne</w:t>
      </w:r>
      <w:r>
        <w:rPr>
          <w:rFonts w:ascii="Arial" w:hAnsi="Arial" w:cs="Arial"/>
          <w:sz w:val="24"/>
          <w:szCs w:val="24"/>
        </w:rPr>
        <w:t>senog izvješća o istom pitanju.</w:t>
      </w:r>
    </w:p>
    <w:p w:rsidR="00A94295" w:rsidRPr="006C162E" w:rsidRDefault="00A94295" w:rsidP="00C05149">
      <w:pPr>
        <w:jc w:val="center"/>
        <w:rPr>
          <w:rFonts w:ascii="Arial" w:hAnsi="Arial" w:cs="Arial"/>
          <w:sz w:val="24"/>
          <w:szCs w:val="24"/>
        </w:rPr>
      </w:pPr>
      <w:r w:rsidRPr="006C162E">
        <w:rPr>
          <w:rFonts w:ascii="Arial" w:hAnsi="Arial" w:cs="Arial"/>
          <w:sz w:val="24"/>
          <w:szCs w:val="24"/>
        </w:rPr>
        <w:t>Članak 58.</w:t>
      </w:r>
    </w:p>
    <w:p w:rsidR="00A94295" w:rsidRPr="006C162E" w:rsidRDefault="00AB2A76" w:rsidP="006C162E">
      <w:pPr>
        <w:jc w:val="both"/>
        <w:rPr>
          <w:rFonts w:ascii="Arial" w:hAnsi="Arial" w:cs="Arial"/>
          <w:sz w:val="24"/>
          <w:szCs w:val="24"/>
        </w:rPr>
      </w:pPr>
      <w:r>
        <w:rPr>
          <w:rFonts w:ascii="Arial" w:hAnsi="Arial" w:cs="Arial"/>
          <w:sz w:val="24"/>
          <w:szCs w:val="24"/>
        </w:rPr>
        <w:t xml:space="preserve">(1) Gradonačelnik zastupa Grad </w:t>
      </w:r>
      <w:r w:rsidR="00A94295" w:rsidRPr="006C162E">
        <w:rPr>
          <w:rFonts w:ascii="Arial" w:hAnsi="Arial" w:cs="Arial"/>
          <w:sz w:val="24"/>
          <w:szCs w:val="24"/>
        </w:rPr>
        <w:t>Ivanić-Gra</w:t>
      </w:r>
      <w:r>
        <w:rPr>
          <w:rFonts w:ascii="Arial" w:hAnsi="Arial" w:cs="Arial"/>
          <w:sz w:val="24"/>
          <w:szCs w:val="24"/>
        </w:rPr>
        <w:t>d.</w:t>
      </w:r>
    </w:p>
    <w:p w:rsidR="00A94295" w:rsidRPr="00D3678F" w:rsidRDefault="00251637" w:rsidP="006C162E">
      <w:pPr>
        <w:jc w:val="both"/>
        <w:rPr>
          <w:rFonts w:ascii="Arial" w:hAnsi="Arial" w:cs="Arial"/>
          <w:sz w:val="24"/>
          <w:szCs w:val="24"/>
        </w:rPr>
      </w:pPr>
      <w:r w:rsidRPr="00D3678F">
        <w:rPr>
          <w:rFonts w:ascii="Arial" w:hAnsi="Arial" w:cs="Arial"/>
          <w:sz w:val="24"/>
          <w:szCs w:val="24"/>
        </w:rPr>
        <w:t>(2) Gradonačelnik je odgovoran za zakonito i pravilno obavljanje povjerenih poslova državne uprave tijelu državne uprave nadležnom za upravni nadzor u odgovarajućem upravnom području.</w:t>
      </w:r>
    </w:p>
    <w:p w:rsidR="00A94295" w:rsidRPr="006C162E" w:rsidRDefault="00A94295" w:rsidP="006C162E">
      <w:pPr>
        <w:jc w:val="both"/>
        <w:rPr>
          <w:rFonts w:ascii="Arial" w:hAnsi="Arial" w:cs="Arial"/>
          <w:sz w:val="24"/>
          <w:szCs w:val="24"/>
        </w:rPr>
      </w:pPr>
      <w:r w:rsidRPr="00D3678F">
        <w:rPr>
          <w:rFonts w:ascii="Arial" w:hAnsi="Arial" w:cs="Arial"/>
          <w:sz w:val="24"/>
          <w:szCs w:val="24"/>
        </w:rPr>
        <w:t xml:space="preserve">(3) Gradonačelnik obavlja poslove </w:t>
      </w:r>
      <w:r w:rsidRPr="006C162E">
        <w:rPr>
          <w:rFonts w:ascii="Arial" w:hAnsi="Arial" w:cs="Arial"/>
          <w:sz w:val="24"/>
          <w:szCs w:val="24"/>
        </w:rPr>
        <w:t xml:space="preserve">utvrđene Statutom Grada, u skladu sa zakonom. </w:t>
      </w:r>
    </w:p>
    <w:p w:rsidR="00A94295" w:rsidRPr="006C162E" w:rsidRDefault="00A94295" w:rsidP="006C162E">
      <w:pPr>
        <w:jc w:val="both"/>
        <w:rPr>
          <w:rFonts w:ascii="Arial" w:hAnsi="Arial" w:cs="Arial"/>
          <w:sz w:val="24"/>
          <w:szCs w:val="24"/>
        </w:rPr>
      </w:pPr>
      <w:r w:rsidRPr="006C162E">
        <w:rPr>
          <w:rFonts w:ascii="Arial" w:hAnsi="Arial" w:cs="Arial"/>
          <w:sz w:val="24"/>
          <w:szCs w:val="24"/>
        </w:rPr>
        <w:t xml:space="preserve">(4) Gradonačelnik u obavljanju poslova iz samoupravnog djelokruga </w:t>
      </w:r>
      <w:r w:rsidR="00AB2A76">
        <w:rPr>
          <w:rFonts w:ascii="Arial" w:hAnsi="Arial" w:cs="Arial"/>
          <w:sz w:val="24"/>
          <w:szCs w:val="24"/>
        </w:rPr>
        <w:t xml:space="preserve">Grada ima  pravo obustaviti od primjene opći akt Gradskog vijeća. Ako ocijeni </w:t>
      </w:r>
      <w:r w:rsidRPr="006C162E">
        <w:rPr>
          <w:rFonts w:ascii="Arial" w:hAnsi="Arial" w:cs="Arial"/>
          <w:sz w:val="24"/>
          <w:szCs w:val="24"/>
        </w:rPr>
        <w:t xml:space="preserve">da </w:t>
      </w:r>
      <w:r w:rsidR="00AB2A76">
        <w:rPr>
          <w:rFonts w:ascii="Arial" w:hAnsi="Arial" w:cs="Arial"/>
          <w:sz w:val="24"/>
          <w:szCs w:val="24"/>
        </w:rPr>
        <w:t xml:space="preserve"> je tim aktom povrijeđen zakon </w:t>
      </w:r>
      <w:r w:rsidRPr="006C162E">
        <w:rPr>
          <w:rFonts w:ascii="Arial" w:hAnsi="Arial" w:cs="Arial"/>
          <w:sz w:val="24"/>
          <w:szCs w:val="24"/>
        </w:rPr>
        <w:t>ili drugi propis, gradonačelnik će donijeti odluku o obustavi općeg  akta  u  roku  od  8 dana od  donošenja općeg  akta.  Gradona</w:t>
      </w:r>
      <w:r w:rsidR="00AB2A76">
        <w:rPr>
          <w:rFonts w:ascii="Arial" w:hAnsi="Arial" w:cs="Arial"/>
          <w:sz w:val="24"/>
          <w:szCs w:val="24"/>
        </w:rPr>
        <w:t xml:space="preserve">čelnik ima  pravo zatražiti od Gradskog vijeća da u roku od 8 dana od </w:t>
      </w:r>
      <w:r w:rsidRPr="006C162E">
        <w:rPr>
          <w:rFonts w:ascii="Arial" w:hAnsi="Arial" w:cs="Arial"/>
          <w:sz w:val="24"/>
          <w:szCs w:val="24"/>
        </w:rPr>
        <w:t>donošenja odluke o obustavi otkloni u</w:t>
      </w:r>
      <w:r w:rsidR="00AB2A76">
        <w:rPr>
          <w:rFonts w:ascii="Arial" w:hAnsi="Arial" w:cs="Arial"/>
          <w:sz w:val="24"/>
          <w:szCs w:val="24"/>
        </w:rPr>
        <w:t>očene nedostatke u općem aktu.</w:t>
      </w:r>
    </w:p>
    <w:p w:rsidR="00692628" w:rsidRPr="00D3678F" w:rsidRDefault="00AB2A76" w:rsidP="006C162E">
      <w:pPr>
        <w:jc w:val="both"/>
        <w:rPr>
          <w:rFonts w:ascii="Arial" w:hAnsi="Arial" w:cs="Arial"/>
          <w:sz w:val="24"/>
          <w:szCs w:val="24"/>
        </w:rPr>
      </w:pPr>
      <w:r>
        <w:rPr>
          <w:rFonts w:ascii="Arial" w:hAnsi="Arial" w:cs="Arial"/>
          <w:sz w:val="24"/>
          <w:szCs w:val="24"/>
        </w:rPr>
        <w:t xml:space="preserve">(5) Ako Gradsko vijeće ne otkloni uočene nedostatke iz </w:t>
      </w:r>
      <w:r w:rsidR="00A94295" w:rsidRPr="006C162E">
        <w:rPr>
          <w:rFonts w:ascii="Arial" w:hAnsi="Arial" w:cs="Arial"/>
          <w:sz w:val="24"/>
          <w:szCs w:val="24"/>
        </w:rPr>
        <w:t>stavka 4.  ovog  članka, gradonačel</w:t>
      </w:r>
      <w:r>
        <w:rPr>
          <w:rFonts w:ascii="Arial" w:hAnsi="Arial" w:cs="Arial"/>
          <w:sz w:val="24"/>
          <w:szCs w:val="24"/>
        </w:rPr>
        <w:t xml:space="preserve">nik je dužan </w:t>
      </w:r>
      <w:r w:rsidR="00692628">
        <w:rPr>
          <w:rFonts w:ascii="Arial" w:hAnsi="Arial" w:cs="Arial"/>
          <w:sz w:val="24"/>
          <w:szCs w:val="24"/>
        </w:rPr>
        <w:t xml:space="preserve">bez odgode o tome </w:t>
      </w:r>
      <w:r w:rsidR="00692628" w:rsidRPr="006C162E">
        <w:rPr>
          <w:rFonts w:ascii="Arial" w:hAnsi="Arial" w:cs="Arial"/>
          <w:sz w:val="24"/>
          <w:szCs w:val="24"/>
        </w:rPr>
        <w:t>obavijestiti</w:t>
      </w:r>
      <w:r w:rsidR="00692628">
        <w:rPr>
          <w:rFonts w:ascii="Arial" w:hAnsi="Arial" w:cs="Arial"/>
          <w:sz w:val="24"/>
          <w:szCs w:val="24"/>
        </w:rPr>
        <w:t xml:space="preserve"> </w:t>
      </w:r>
      <w:r w:rsidR="00692628" w:rsidRPr="00D3678F">
        <w:rPr>
          <w:rFonts w:ascii="Arial" w:hAnsi="Arial" w:cs="Arial"/>
          <w:sz w:val="24"/>
          <w:szCs w:val="24"/>
        </w:rPr>
        <w:t>nadležno tijelo državne uprave u čijem je djelokrugu opći akt i dostaviti mu odluku o obustavi općeg akta.</w:t>
      </w:r>
    </w:p>
    <w:p w:rsidR="00A94295" w:rsidRPr="006C162E" w:rsidRDefault="00A94295" w:rsidP="006C162E">
      <w:pPr>
        <w:jc w:val="both"/>
        <w:rPr>
          <w:rFonts w:ascii="Arial" w:hAnsi="Arial" w:cs="Arial"/>
          <w:sz w:val="24"/>
          <w:szCs w:val="24"/>
        </w:rPr>
      </w:pPr>
      <w:r w:rsidRPr="00D3678F">
        <w:rPr>
          <w:rFonts w:ascii="Arial" w:hAnsi="Arial" w:cs="Arial"/>
          <w:sz w:val="24"/>
          <w:szCs w:val="24"/>
        </w:rPr>
        <w:t>(6) Gradonačelnik ima pravo obus</w:t>
      </w:r>
      <w:r w:rsidR="00CD7E72" w:rsidRPr="00D3678F">
        <w:rPr>
          <w:rFonts w:ascii="Arial" w:hAnsi="Arial" w:cs="Arial"/>
          <w:sz w:val="24"/>
          <w:szCs w:val="24"/>
        </w:rPr>
        <w:t xml:space="preserve">taviti od primjene akt Mjesnog </w:t>
      </w:r>
      <w:r w:rsidRPr="00D3678F">
        <w:rPr>
          <w:rFonts w:ascii="Arial" w:hAnsi="Arial" w:cs="Arial"/>
          <w:sz w:val="24"/>
          <w:szCs w:val="24"/>
        </w:rPr>
        <w:t xml:space="preserve">odbora ako ocijeni </w:t>
      </w:r>
      <w:r w:rsidRPr="006C162E">
        <w:rPr>
          <w:rFonts w:ascii="Arial" w:hAnsi="Arial" w:cs="Arial"/>
          <w:sz w:val="24"/>
          <w:szCs w:val="24"/>
        </w:rPr>
        <w:t>da je taj akt u suprotnosti sa zakonom, Statutom i općim  aktima Gradskog vijeća.</w:t>
      </w:r>
    </w:p>
    <w:p w:rsidR="00CD7E72" w:rsidRDefault="00CD7E72" w:rsidP="00692628">
      <w:pPr>
        <w:pStyle w:val="Bezproreda"/>
      </w:pPr>
    </w:p>
    <w:p w:rsidR="00A94295" w:rsidRPr="006C162E" w:rsidRDefault="00A94295" w:rsidP="00CD7E72">
      <w:pPr>
        <w:jc w:val="center"/>
        <w:rPr>
          <w:rFonts w:ascii="Arial" w:hAnsi="Arial" w:cs="Arial"/>
          <w:sz w:val="24"/>
          <w:szCs w:val="24"/>
        </w:rPr>
      </w:pPr>
      <w:r w:rsidRPr="006C162E">
        <w:rPr>
          <w:rFonts w:ascii="Arial" w:hAnsi="Arial" w:cs="Arial"/>
          <w:sz w:val="24"/>
          <w:szCs w:val="24"/>
        </w:rPr>
        <w:t>Članak 59.</w:t>
      </w:r>
    </w:p>
    <w:p w:rsidR="00A94295" w:rsidRPr="006C162E" w:rsidRDefault="00CD7E72" w:rsidP="006C162E">
      <w:pPr>
        <w:jc w:val="both"/>
        <w:rPr>
          <w:rFonts w:ascii="Arial" w:hAnsi="Arial" w:cs="Arial"/>
          <w:sz w:val="24"/>
          <w:szCs w:val="24"/>
        </w:rPr>
      </w:pPr>
      <w:r>
        <w:rPr>
          <w:rFonts w:ascii="Arial" w:hAnsi="Arial" w:cs="Arial"/>
          <w:sz w:val="24"/>
          <w:szCs w:val="24"/>
        </w:rPr>
        <w:t xml:space="preserve">(1)  Gradonačelnik ima dva zamjenika koji se biraju na neposrednim </w:t>
      </w:r>
      <w:r w:rsidR="00A94295" w:rsidRPr="006C162E">
        <w:rPr>
          <w:rFonts w:ascii="Arial" w:hAnsi="Arial" w:cs="Arial"/>
          <w:sz w:val="24"/>
          <w:szCs w:val="24"/>
        </w:rPr>
        <w:t>izb</w:t>
      </w:r>
      <w:r>
        <w:rPr>
          <w:rFonts w:ascii="Arial" w:hAnsi="Arial" w:cs="Arial"/>
          <w:sz w:val="24"/>
          <w:szCs w:val="24"/>
        </w:rPr>
        <w:t>orima sukladno posebnom zakonu.</w:t>
      </w:r>
    </w:p>
    <w:p w:rsidR="00A94295" w:rsidRPr="006C162E" w:rsidRDefault="00CD7E72" w:rsidP="006C162E">
      <w:pPr>
        <w:jc w:val="both"/>
        <w:rPr>
          <w:rFonts w:ascii="Arial" w:hAnsi="Arial" w:cs="Arial"/>
          <w:sz w:val="24"/>
          <w:szCs w:val="24"/>
        </w:rPr>
      </w:pPr>
      <w:r>
        <w:rPr>
          <w:rFonts w:ascii="Arial" w:hAnsi="Arial" w:cs="Arial"/>
          <w:sz w:val="24"/>
          <w:szCs w:val="24"/>
        </w:rPr>
        <w:t xml:space="preserve">(2)  Gradonačelnika u slučaju duže </w:t>
      </w:r>
      <w:r w:rsidR="00A94295" w:rsidRPr="006C162E">
        <w:rPr>
          <w:rFonts w:ascii="Arial" w:hAnsi="Arial" w:cs="Arial"/>
          <w:sz w:val="24"/>
          <w:szCs w:val="24"/>
        </w:rPr>
        <w:t>o</w:t>
      </w:r>
      <w:r>
        <w:rPr>
          <w:rFonts w:ascii="Arial" w:hAnsi="Arial" w:cs="Arial"/>
          <w:sz w:val="24"/>
          <w:szCs w:val="24"/>
        </w:rPr>
        <w:t xml:space="preserve">dsutnosti ili drugih razloga spriječenosti u obavljanju svoje </w:t>
      </w:r>
      <w:r w:rsidR="00A94295" w:rsidRPr="006C162E">
        <w:rPr>
          <w:rFonts w:ascii="Arial" w:hAnsi="Arial" w:cs="Arial"/>
          <w:sz w:val="24"/>
          <w:szCs w:val="24"/>
        </w:rPr>
        <w:t>dužn</w:t>
      </w:r>
      <w:r>
        <w:rPr>
          <w:rFonts w:ascii="Arial" w:hAnsi="Arial" w:cs="Arial"/>
          <w:sz w:val="24"/>
          <w:szCs w:val="24"/>
        </w:rPr>
        <w:t xml:space="preserve">osti zamjenjuje zamjenik kojeg on odredi, u skladu s </w:t>
      </w:r>
      <w:r w:rsidR="00A94295" w:rsidRPr="006C162E">
        <w:rPr>
          <w:rFonts w:ascii="Arial" w:hAnsi="Arial" w:cs="Arial"/>
          <w:sz w:val="24"/>
          <w:szCs w:val="24"/>
        </w:rPr>
        <w:t>ovim Statutom.</w:t>
      </w:r>
    </w:p>
    <w:p w:rsidR="00A94295" w:rsidRPr="00C05149" w:rsidRDefault="00A94295" w:rsidP="00C05149">
      <w:pPr>
        <w:jc w:val="both"/>
        <w:rPr>
          <w:rFonts w:ascii="Arial" w:hAnsi="Arial" w:cs="Arial"/>
          <w:sz w:val="24"/>
          <w:szCs w:val="24"/>
        </w:rPr>
      </w:pPr>
      <w:r w:rsidRPr="006C162E">
        <w:rPr>
          <w:rFonts w:ascii="Arial" w:hAnsi="Arial" w:cs="Arial"/>
          <w:sz w:val="24"/>
          <w:szCs w:val="24"/>
        </w:rPr>
        <w:t>(3) Gradonačelnik može imenovati savjetodavna tijela.</w:t>
      </w:r>
    </w:p>
    <w:p w:rsidR="00A94295" w:rsidRPr="006C162E" w:rsidRDefault="00A94295" w:rsidP="00CD7E72">
      <w:pPr>
        <w:jc w:val="center"/>
        <w:rPr>
          <w:rFonts w:ascii="Arial" w:hAnsi="Arial" w:cs="Arial"/>
          <w:sz w:val="24"/>
          <w:szCs w:val="24"/>
        </w:rPr>
      </w:pPr>
      <w:r w:rsidRPr="006C162E">
        <w:rPr>
          <w:rFonts w:ascii="Arial" w:hAnsi="Arial" w:cs="Arial"/>
          <w:sz w:val="24"/>
          <w:szCs w:val="24"/>
        </w:rPr>
        <w:lastRenderedPageBreak/>
        <w:t>Članak 60.</w:t>
      </w:r>
    </w:p>
    <w:p w:rsidR="00A94295" w:rsidRPr="006C162E" w:rsidRDefault="00A94295" w:rsidP="006C162E">
      <w:pPr>
        <w:jc w:val="both"/>
        <w:rPr>
          <w:rFonts w:ascii="Arial" w:hAnsi="Arial" w:cs="Arial"/>
          <w:sz w:val="24"/>
          <w:szCs w:val="24"/>
        </w:rPr>
      </w:pPr>
      <w:r w:rsidRPr="006C162E">
        <w:rPr>
          <w:rFonts w:ascii="Arial" w:hAnsi="Arial" w:cs="Arial"/>
          <w:sz w:val="24"/>
          <w:szCs w:val="24"/>
        </w:rPr>
        <w:t xml:space="preserve">(1) </w:t>
      </w:r>
      <w:r w:rsidR="00CD7E72">
        <w:rPr>
          <w:rFonts w:ascii="Arial" w:hAnsi="Arial" w:cs="Arial"/>
          <w:sz w:val="24"/>
          <w:szCs w:val="24"/>
        </w:rPr>
        <w:t xml:space="preserve">Gradonačelnik, u skladu s ovim </w:t>
      </w:r>
      <w:r w:rsidRPr="006C162E">
        <w:rPr>
          <w:rFonts w:ascii="Arial" w:hAnsi="Arial" w:cs="Arial"/>
          <w:sz w:val="24"/>
          <w:szCs w:val="24"/>
        </w:rPr>
        <w:t>Statutom,</w:t>
      </w:r>
      <w:r w:rsidR="00CD7E72">
        <w:rPr>
          <w:rFonts w:ascii="Arial" w:hAnsi="Arial" w:cs="Arial"/>
          <w:sz w:val="24"/>
          <w:szCs w:val="24"/>
        </w:rPr>
        <w:t xml:space="preserve"> može </w:t>
      </w:r>
      <w:r w:rsidRPr="006C162E">
        <w:rPr>
          <w:rFonts w:ascii="Arial" w:hAnsi="Arial" w:cs="Arial"/>
          <w:sz w:val="24"/>
          <w:szCs w:val="24"/>
        </w:rPr>
        <w:t>obavljanje određenih poslova iz svog djelokruga povjeriti zamjeniku.</w:t>
      </w:r>
    </w:p>
    <w:p w:rsidR="00A94295" w:rsidRPr="006C162E" w:rsidRDefault="00A94295" w:rsidP="006C162E">
      <w:pPr>
        <w:jc w:val="both"/>
        <w:rPr>
          <w:rFonts w:ascii="Arial" w:hAnsi="Arial" w:cs="Arial"/>
          <w:sz w:val="24"/>
          <w:szCs w:val="24"/>
        </w:rPr>
      </w:pPr>
      <w:r w:rsidRPr="006C162E">
        <w:rPr>
          <w:rFonts w:ascii="Arial" w:hAnsi="Arial" w:cs="Arial"/>
          <w:sz w:val="24"/>
          <w:szCs w:val="24"/>
        </w:rPr>
        <w:t>(2)  Pri obavljanj</w:t>
      </w:r>
      <w:r w:rsidR="00CD7E72">
        <w:rPr>
          <w:rFonts w:ascii="Arial" w:hAnsi="Arial" w:cs="Arial"/>
          <w:sz w:val="24"/>
          <w:szCs w:val="24"/>
        </w:rPr>
        <w:t xml:space="preserve">u povjerenih poslova, zamjenik </w:t>
      </w:r>
      <w:r w:rsidRPr="006C162E">
        <w:rPr>
          <w:rFonts w:ascii="Arial" w:hAnsi="Arial" w:cs="Arial"/>
          <w:sz w:val="24"/>
          <w:szCs w:val="24"/>
        </w:rPr>
        <w:t>gradonačelnika dužan je pridržavati se uputa</w:t>
      </w:r>
      <w:r w:rsidR="00CD7E72">
        <w:rPr>
          <w:rFonts w:ascii="Arial" w:hAnsi="Arial" w:cs="Arial"/>
          <w:sz w:val="24"/>
          <w:szCs w:val="24"/>
        </w:rPr>
        <w:t xml:space="preserve"> gradonačelnika. Povjeravanjem poslova iz svog djelokruga zamjeniku, </w:t>
      </w:r>
      <w:r w:rsidRPr="006C162E">
        <w:rPr>
          <w:rFonts w:ascii="Arial" w:hAnsi="Arial" w:cs="Arial"/>
          <w:sz w:val="24"/>
          <w:szCs w:val="24"/>
        </w:rPr>
        <w:t>ne prestaje odgovornost gradonačelnika za njihovo  obavljanje.</w:t>
      </w:r>
    </w:p>
    <w:p w:rsidR="00A94295" w:rsidRPr="006C162E" w:rsidRDefault="00A94295" w:rsidP="00CD7E72">
      <w:pPr>
        <w:pStyle w:val="Bezproreda"/>
      </w:pPr>
    </w:p>
    <w:p w:rsidR="00A94295" w:rsidRPr="006C162E" w:rsidRDefault="00A94295" w:rsidP="00CD7E72">
      <w:pPr>
        <w:jc w:val="center"/>
        <w:rPr>
          <w:rFonts w:ascii="Arial" w:hAnsi="Arial" w:cs="Arial"/>
          <w:sz w:val="24"/>
          <w:szCs w:val="24"/>
        </w:rPr>
      </w:pPr>
      <w:r w:rsidRPr="006C162E">
        <w:rPr>
          <w:rFonts w:ascii="Arial" w:hAnsi="Arial" w:cs="Arial"/>
          <w:sz w:val="24"/>
          <w:szCs w:val="24"/>
        </w:rPr>
        <w:t>Članak 61.</w:t>
      </w:r>
    </w:p>
    <w:p w:rsidR="00A94295" w:rsidRPr="006C162E" w:rsidRDefault="00CD7E72" w:rsidP="006C162E">
      <w:pPr>
        <w:jc w:val="both"/>
        <w:rPr>
          <w:rFonts w:ascii="Arial" w:hAnsi="Arial" w:cs="Arial"/>
          <w:sz w:val="24"/>
          <w:szCs w:val="24"/>
        </w:rPr>
      </w:pPr>
      <w:r>
        <w:rPr>
          <w:rFonts w:ascii="Arial" w:hAnsi="Arial" w:cs="Arial"/>
          <w:sz w:val="24"/>
          <w:szCs w:val="24"/>
        </w:rPr>
        <w:t xml:space="preserve">(1) Gradonačelnik i njegovi </w:t>
      </w:r>
      <w:r w:rsidR="00A94295" w:rsidRPr="006C162E">
        <w:rPr>
          <w:rFonts w:ascii="Arial" w:hAnsi="Arial" w:cs="Arial"/>
          <w:sz w:val="24"/>
          <w:szCs w:val="24"/>
        </w:rPr>
        <w:t>zamjenici odlučit će hoće li dužnost na koju su iz</w:t>
      </w:r>
      <w:r>
        <w:rPr>
          <w:rFonts w:ascii="Arial" w:hAnsi="Arial" w:cs="Arial"/>
          <w:sz w:val="24"/>
          <w:szCs w:val="24"/>
        </w:rPr>
        <w:t>abrani obavljati profesionalno.</w:t>
      </w:r>
    </w:p>
    <w:p w:rsidR="00A94295" w:rsidRPr="006C162E" w:rsidRDefault="00CD7E72" w:rsidP="006C162E">
      <w:pPr>
        <w:jc w:val="both"/>
        <w:rPr>
          <w:rFonts w:ascii="Arial" w:hAnsi="Arial" w:cs="Arial"/>
          <w:sz w:val="24"/>
          <w:szCs w:val="24"/>
        </w:rPr>
      </w:pPr>
      <w:r>
        <w:rPr>
          <w:rFonts w:ascii="Arial" w:hAnsi="Arial" w:cs="Arial"/>
          <w:sz w:val="24"/>
          <w:szCs w:val="24"/>
        </w:rPr>
        <w:t xml:space="preserve">(2) Osobe iz stavka 1. ovog članka dužne su u roku </w:t>
      </w:r>
      <w:r w:rsidR="00A94295" w:rsidRPr="006C162E">
        <w:rPr>
          <w:rFonts w:ascii="Arial" w:hAnsi="Arial" w:cs="Arial"/>
          <w:sz w:val="24"/>
          <w:szCs w:val="24"/>
        </w:rPr>
        <w:t>od 8 dana od dana stupanja na dužn</w:t>
      </w:r>
      <w:r>
        <w:rPr>
          <w:rFonts w:ascii="Arial" w:hAnsi="Arial" w:cs="Arial"/>
          <w:sz w:val="24"/>
          <w:szCs w:val="24"/>
        </w:rPr>
        <w:t xml:space="preserve">ost dostaviti pisanu obavijest </w:t>
      </w:r>
      <w:r w:rsidR="00A94295" w:rsidRPr="006C162E">
        <w:rPr>
          <w:rFonts w:ascii="Arial" w:hAnsi="Arial" w:cs="Arial"/>
          <w:sz w:val="24"/>
          <w:szCs w:val="24"/>
        </w:rPr>
        <w:t>nadležnom</w:t>
      </w:r>
      <w:r>
        <w:rPr>
          <w:rFonts w:ascii="Arial" w:hAnsi="Arial" w:cs="Arial"/>
          <w:sz w:val="24"/>
          <w:szCs w:val="24"/>
        </w:rPr>
        <w:t xml:space="preserve"> upravnom tijelu Grada, o tome </w:t>
      </w:r>
      <w:r w:rsidR="00A94295" w:rsidRPr="006C162E">
        <w:rPr>
          <w:rFonts w:ascii="Arial" w:hAnsi="Arial" w:cs="Arial"/>
          <w:sz w:val="24"/>
          <w:szCs w:val="24"/>
        </w:rPr>
        <w:t xml:space="preserve">na </w:t>
      </w:r>
      <w:r>
        <w:rPr>
          <w:rFonts w:ascii="Arial" w:hAnsi="Arial" w:cs="Arial"/>
          <w:sz w:val="24"/>
          <w:szCs w:val="24"/>
        </w:rPr>
        <w:t>koji način će obnašati dužnost.</w:t>
      </w:r>
    </w:p>
    <w:p w:rsidR="00A94295" w:rsidRPr="006C162E" w:rsidRDefault="00CD7E72" w:rsidP="006C162E">
      <w:pPr>
        <w:jc w:val="both"/>
        <w:rPr>
          <w:rFonts w:ascii="Arial" w:hAnsi="Arial" w:cs="Arial"/>
          <w:sz w:val="24"/>
          <w:szCs w:val="24"/>
        </w:rPr>
      </w:pPr>
      <w:r>
        <w:rPr>
          <w:rFonts w:ascii="Arial" w:hAnsi="Arial" w:cs="Arial"/>
          <w:sz w:val="24"/>
          <w:szCs w:val="24"/>
        </w:rPr>
        <w:t xml:space="preserve">(3) Za osobu iz stavka 1. ovog članka koja nije postupila na način </w:t>
      </w:r>
      <w:r w:rsidR="00A94295" w:rsidRPr="006C162E">
        <w:rPr>
          <w:rFonts w:ascii="Arial" w:hAnsi="Arial" w:cs="Arial"/>
          <w:sz w:val="24"/>
          <w:szCs w:val="24"/>
        </w:rPr>
        <w:t>pr</w:t>
      </w:r>
      <w:r>
        <w:rPr>
          <w:rFonts w:ascii="Arial" w:hAnsi="Arial" w:cs="Arial"/>
          <w:sz w:val="24"/>
          <w:szCs w:val="24"/>
        </w:rPr>
        <w:t xml:space="preserve">opisan stavkom 2. ovog članka, </w:t>
      </w:r>
      <w:r w:rsidR="00A94295" w:rsidRPr="006C162E">
        <w:rPr>
          <w:rFonts w:ascii="Arial" w:hAnsi="Arial" w:cs="Arial"/>
          <w:sz w:val="24"/>
          <w:szCs w:val="24"/>
        </w:rPr>
        <w:t>smatra se da dužnost obavlja volon</w:t>
      </w:r>
      <w:r>
        <w:rPr>
          <w:rFonts w:ascii="Arial" w:hAnsi="Arial" w:cs="Arial"/>
          <w:sz w:val="24"/>
          <w:szCs w:val="24"/>
        </w:rPr>
        <w:t>terski.</w:t>
      </w:r>
    </w:p>
    <w:p w:rsidR="00A94295" w:rsidRPr="006C162E" w:rsidRDefault="00A94295" w:rsidP="006C162E">
      <w:pPr>
        <w:jc w:val="both"/>
        <w:rPr>
          <w:rFonts w:ascii="Arial" w:hAnsi="Arial" w:cs="Arial"/>
          <w:sz w:val="24"/>
          <w:szCs w:val="24"/>
        </w:rPr>
      </w:pPr>
      <w:r w:rsidRPr="006C162E">
        <w:rPr>
          <w:rFonts w:ascii="Arial" w:hAnsi="Arial" w:cs="Arial"/>
          <w:sz w:val="24"/>
          <w:szCs w:val="24"/>
        </w:rPr>
        <w:t>(4) D</w:t>
      </w:r>
      <w:r w:rsidR="00CD7E72">
        <w:rPr>
          <w:rFonts w:ascii="Arial" w:hAnsi="Arial" w:cs="Arial"/>
          <w:sz w:val="24"/>
          <w:szCs w:val="24"/>
        </w:rPr>
        <w:t xml:space="preserve">anom stupanja na dužnost osoba iz stavka 1. i 2. ovoga članka </w:t>
      </w:r>
      <w:r w:rsidRPr="006C162E">
        <w:rPr>
          <w:rFonts w:ascii="Arial" w:hAnsi="Arial" w:cs="Arial"/>
          <w:sz w:val="24"/>
          <w:szCs w:val="24"/>
        </w:rPr>
        <w:t>smatra se dan početka ma</w:t>
      </w:r>
      <w:r w:rsidR="00CD7E72">
        <w:rPr>
          <w:rFonts w:ascii="Arial" w:hAnsi="Arial" w:cs="Arial"/>
          <w:sz w:val="24"/>
          <w:szCs w:val="24"/>
        </w:rPr>
        <w:t>ndata određen posebnim zakonom.</w:t>
      </w:r>
    </w:p>
    <w:p w:rsidR="00A94295" w:rsidRPr="006C162E" w:rsidRDefault="00A94295" w:rsidP="006C162E">
      <w:pPr>
        <w:jc w:val="both"/>
        <w:rPr>
          <w:rFonts w:ascii="Arial" w:hAnsi="Arial" w:cs="Arial"/>
          <w:sz w:val="24"/>
          <w:szCs w:val="24"/>
        </w:rPr>
      </w:pPr>
      <w:r w:rsidRPr="006C162E">
        <w:rPr>
          <w:rFonts w:ascii="Arial" w:hAnsi="Arial" w:cs="Arial"/>
          <w:sz w:val="24"/>
          <w:szCs w:val="24"/>
        </w:rPr>
        <w:t>(5) Gradonačelnik i njegovi  za</w:t>
      </w:r>
      <w:r w:rsidR="00CD7E72">
        <w:rPr>
          <w:rFonts w:ascii="Arial" w:hAnsi="Arial" w:cs="Arial"/>
          <w:sz w:val="24"/>
          <w:szCs w:val="24"/>
        </w:rPr>
        <w:t xml:space="preserve">mjenici mogu promijeniti način obavljanja dužnosti u tijeku </w:t>
      </w:r>
      <w:r w:rsidRPr="006C162E">
        <w:rPr>
          <w:rFonts w:ascii="Arial" w:hAnsi="Arial" w:cs="Arial"/>
          <w:sz w:val="24"/>
          <w:szCs w:val="24"/>
        </w:rPr>
        <w:t>mandata, dostavom pisane ob</w:t>
      </w:r>
      <w:r w:rsidR="00CD7E72">
        <w:rPr>
          <w:rFonts w:ascii="Arial" w:hAnsi="Arial" w:cs="Arial"/>
          <w:sz w:val="24"/>
          <w:szCs w:val="24"/>
        </w:rPr>
        <w:t xml:space="preserve">avijesti o promjeni načina </w:t>
      </w:r>
      <w:r w:rsidRPr="006C162E">
        <w:rPr>
          <w:rFonts w:ascii="Arial" w:hAnsi="Arial" w:cs="Arial"/>
          <w:sz w:val="24"/>
          <w:szCs w:val="24"/>
        </w:rPr>
        <w:t>obavljanja dužnosti n</w:t>
      </w:r>
      <w:r w:rsidR="00CD7E72">
        <w:rPr>
          <w:rFonts w:ascii="Arial" w:hAnsi="Arial" w:cs="Arial"/>
          <w:sz w:val="24"/>
          <w:szCs w:val="24"/>
        </w:rPr>
        <w:t>adležnom upravnom tijelu Grada.</w:t>
      </w:r>
    </w:p>
    <w:p w:rsidR="00A94295" w:rsidRPr="006C162E" w:rsidRDefault="00CD7E72" w:rsidP="006C162E">
      <w:pPr>
        <w:jc w:val="both"/>
        <w:rPr>
          <w:rFonts w:ascii="Arial" w:hAnsi="Arial" w:cs="Arial"/>
          <w:sz w:val="24"/>
          <w:szCs w:val="24"/>
        </w:rPr>
      </w:pPr>
      <w:r>
        <w:rPr>
          <w:rFonts w:ascii="Arial" w:hAnsi="Arial" w:cs="Arial"/>
          <w:sz w:val="24"/>
          <w:szCs w:val="24"/>
        </w:rPr>
        <w:t xml:space="preserve">(6) Novi način </w:t>
      </w:r>
      <w:r w:rsidR="00A94295" w:rsidRPr="006C162E">
        <w:rPr>
          <w:rFonts w:ascii="Arial" w:hAnsi="Arial" w:cs="Arial"/>
          <w:sz w:val="24"/>
          <w:szCs w:val="24"/>
        </w:rPr>
        <w:t xml:space="preserve">obavljanja dužnosti </w:t>
      </w:r>
      <w:r>
        <w:rPr>
          <w:rFonts w:ascii="Arial" w:hAnsi="Arial" w:cs="Arial"/>
          <w:sz w:val="24"/>
          <w:szCs w:val="24"/>
        </w:rPr>
        <w:t xml:space="preserve">započinje prvog dana sljedećeg mjeseca </w:t>
      </w:r>
      <w:r w:rsidR="00A94295" w:rsidRPr="006C162E">
        <w:rPr>
          <w:rFonts w:ascii="Arial" w:hAnsi="Arial" w:cs="Arial"/>
          <w:sz w:val="24"/>
          <w:szCs w:val="24"/>
        </w:rPr>
        <w:t>nakon dostave obavi</w:t>
      </w:r>
      <w:r>
        <w:rPr>
          <w:rFonts w:ascii="Arial" w:hAnsi="Arial" w:cs="Arial"/>
          <w:sz w:val="24"/>
          <w:szCs w:val="24"/>
        </w:rPr>
        <w:t>jesti iz stavka 5. ovog članka.</w:t>
      </w:r>
    </w:p>
    <w:p w:rsidR="00A94295" w:rsidRPr="006C162E" w:rsidRDefault="00A94295" w:rsidP="006C162E">
      <w:pPr>
        <w:jc w:val="both"/>
        <w:rPr>
          <w:rFonts w:ascii="Arial" w:hAnsi="Arial" w:cs="Arial"/>
          <w:sz w:val="24"/>
          <w:szCs w:val="24"/>
        </w:rPr>
      </w:pPr>
      <w:r w:rsidRPr="006C162E">
        <w:rPr>
          <w:rFonts w:ascii="Arial" w:hAnsi="Arial" w:cs="Arial"/>
          <w:sz w:val="24"/>
          <w:szCs w:val="24"/>
        </w:rPr>
        <w:t>(7) Osobe koje dužnost obavljaju volonterski ne mogu promijeniti način obavljanja dužnosti u godini održavanja redovnih lokalnih izbora.</w:t>
      </w:r>
    </w:p>
    <w:p w:rsidR="00A94295" w:rsidRPr="006C162E" w:rsidRDefault="00A94295" w:rsidP="00CD7E72">
      <w:pPr>
        <w:pStyle w:val="Bezproreda"/>
        <w:jc w:val="center"/>
      </w:pPr>
    </w:p>
    <w:p w:rsidR="00A94295" w:rsidRPr="006C162E" w:rsidRDefault="00A94295" w:rsidP="00CD7E72">
      <w:pPr>
        <w:jc w:val="center"/>
        <w:rPr>
          <w:rFonts w:ascii="Arial" w:hAnsi="Arial" w:cs="Arial"/>
          <w:sz w:val="24"/>
          <w:szCs w:val="24"/>
        </w:rPr>
      </w:pPr>
      <w:r w:rsidRPr="006C162E">
        <w:rPr>
          <w:rFonts w:ascii="Arial" w:hAnsi="Arial" w:cs="Arial"/>
          <w:sz w:val="24"/>
          <w:szCs w:val="24"/>
        </w:rPr>
        <w:t>Članak 62.</w:t>
      </w:r>
    </w:p>
    <w:p w:rsidR="00CD7E72" w:rsidRDefault="00A94295" w:rsidP="006C162E">
      <w:pPr>
        <w:jc w:val="both"/>
        <w:rPr>
          <w:rFonts w:ascii="Arial" w:hAnsi="Arial" w:cs="Arial"/>
          <w:sz w:val="24"/>
          <w:szCs w:val="24"/>
        </w:rPr>
      </w:pPr>
      <w:r w:rsidRPr="006C162E">
        <w:rPr>
          <w:rFonts w:ascii="Arial" w:hAnsi="Arial" w:cs="Arial"/>
          <w:sz w:val="24"/>
          <w:szCs w:val="24"/>
        </w:rPr>
        <w:t>(1) Osobe iz članka 61. ovog Statuta, koje dužnost obavljaju profesionalno, za vrijeme profesionalnog obavljan</w:t>
      </w:r>
      <w:r w:rsidR="00CD7E72">
        <w:rPr>
          <w:rFonts w:ascii="Arial" w:hAnsi="Arial" w:cs="Arial"/>
          <w:sz w:val="24"/>
          <w:szCs w:val="24"/>
        </w:rPr>
        <w:t xml:space="preserve">ja dužnosti ostvaruju pravo na plaću </w:t>
      </w:r>
      <w:r w:rsidRPr="006C162E">
        <w:rPr>
          <w:rFonts w:ascii="Arial" w:hAnsi="Arial" w:cs="Arial"/>
          <w:sz w:val="24"/>
          <w:szCs w:val="24"/>
        </w:rPr>
        <w:t>k</w:t>
      </w:r>
      <w:r w:rsidR="00CD7E72">
        <w:rPr>
          <w:rFonts w:ascii="Arial" w:hAnsi="Arial" w:cs="Arial"/>
          <w:sz w:val="24"/>
          <w:szCs w:val="24"/>
        </w:rPr>
        <w:t xml:space="preserve">ao </w:t>
      </w:r>
      <w:r w:rsidRPr="006C162E">
        <w:rPr>
          <w:rFonts w:ascii="Arial" w:hAnsi="Arial" w:cs="Arial"/>
          <w:sz w:val="24"/>
          <w:szCs w:val="24"/>
        </w:rPr>
        <w:t>i d</w:t>
      </w:r>
      <w:r w:rsidR="00CD7E72">
        <w:rPr>
          <w:rFonts w:ascii="Arial" w:hAnsi="Arial" w:cs="Arial"/>
          <w:sz w:val="24"/>
          <w:szCs w:val="24"/>
        </w:rPr>
        <w:t xml:space="preserve">ruga prava iz rada,  a vrijeme </w:t>
      </w:r>
      <w:r w:rsidRPr="006C162E">
        <w:rPr>
          <w:rFonts w:ascii="Arial" w:hAnsi="Arial" w:cs="Arial"/>
          <w:sz w:val="24"/>
          <w:szCs w:val="24"/>
        </w:rPr>
        <w:t>obavljanja dužnosti uračunava im se u staž osiguranja.</w:t>
      </w:r>
    </w:p>
    <w:p w:rsidR="00A94295" w:rsidRPr="006C162E" w:rsidRDefault="00CD7E72" w:rsidP="006C162E">
      <w:pPr>
        <w:jc w:val="both"/>
        <w:rPr>
          <w:rFonts w:ascii="Arial" w:hAnsi="Arial" w:cs="Arial"/>
          <w:sz w:val="24"/>
          <w:szCs w:val="24"/>
        </w:rPr>
      </w:pPr>
      <w:r>
        <w:rPr>
          <w:rFonts w:ascii="Arial" w:hAnsi="Arial" w:cs="Arial"/>
          <w:sz w:val="24"/>
          <w:szCs w:val="24"/>
        </w:rPr>
        <w:t xml:space="preserve">(2) Osobe </w:t>
      </w:r>
      <w:r w:rsidR="00A94295" w:rsidRPr="006C162E">
        <w:rPr>
          <w:rFonts w:ascii="Arial" w:hAnsi="Arial" w:cs="Arial"/>
          <w:sz w:val="24"/>
          <w:szCs w:val="24"/>
        </w:rPr>
        <w:t>iz članka 61. ovog  S</w:t>
      </w:r>
      <w:r>
        <w:rPr>
          <w:rFonts w:ascii="Arial" w:hAnsi="Arial" w:cs="Arial"/>
          <w:sz w:val="24"/>
          <w:szCs w:val="24"/>
        </w:rPr>
        <w:t xml:space="preserve">tatuta, koje dužnost obavljaju </w:t>
      </w:r>
      <w:r w:rsidR="00A94295" w:rsidRPr="006C162E">
        <w:rPr>
          <w:rFonts w:ascii="Arial" w:hAnsi="Arial" w:cs="Arial"/>
          <w:sz w:val="24"/>
          <w:szCs w:val="24"/>
        </w:rPr>
        <w:t xml:space="preserve">volonterski, </w:t>
      </w:r>
      <w:r>
        <w:rPr>
          <w:rFonts w:ascii="Arial" w:hAnsi="Arial" w:cs="Arial"/>
          <w:sz w:val="24"/>
          <w:szCs w:val="24"/>
        </w:rPr>
        <w:t>imaju pravo na naknadu za rad.</w:t>
      </w:r>
    </w:p>
    <w:p w:rsidR="00A94295" w:rsidRPr="006C162E" w:rsidRDefault="00CD7E72" w:rsidP="006C162E">
      <w:pPr>
        <w:jc w:val="both"/>
        <w:rPr>
          <w:rFonts w:ascii="Arial" w:hAnsi="Arial" w:cs="Arial"/>
          <w:sz w:val="24"/>
          <w:szCs w:val="24"/>
        </w:rPr>
      </w:pPr>
      <w:r>
        <w:rPr>
          <w:rFonts w:ascii="Arial" w:hAnsi="Arial" w:cs="Arial"/>
          <w:sz w:val="24"/>
          <w:szCs w:val="24"/>
        </w:rPr>
        <w:t xml:space="preserve">(3) Osnovna mjerila </w:t>
      </w:r>
      <w:r w:rsidR="00A94295" w:rsidRPr="006C162E">
        <w:rPr>
          <w:rFonts w:ascii="Arial" w:hAnsi="Arial" w:cs="Arial"/>
          <w:sz w:val="24"/>
          <w:szCs w:val="24"/>
        </w:rPr>
        <w:t xml:space="preserve">za određivanje plaće, odnosno </w:t>
      </w:r>
      <w:r>
        <w:rPr>
          <w:rFonts w:ascii="Arial" w:hAnsi="Arial" w:cs="Arial"/>
          <w:sz w:val="24"/>
          <w:szCs w:val="24"/>
        </w:rPr>
        <w:t xml:space="preserve">naknade za rad osoba iz stavka 1. i 2. ovoga članka, kao i druga prava vezana uz </w:t>
      </w:r>
      <w:r w:rsidR="00A94295" w:rsidRPr="006C162E">
        <w:rPr>
          <w:rFonts w:ascii="Arial" w:hAnsi="Arial" w:cs="Arial"/>
          <w:sz w:val="24"/>
          <w:szCs w:val="24"/>
        </w:rPr>
        <w:t>profesionalno obnašanje dužnosti gradonačelnika i njegovih zamjenik</w:t>
      </w:r>
      <w:r>
        <w:rPr>
          <w:rFonts w:ascii="Arial" w:hAnsi="Arial" w:cs="Arial"/>
          <w:sz w:val="24"/>
          <w:szCs w:val="24"/>
        </w:rPr>
        <w:t>a određuju se posebnim zakonom.</w:t>
      </w:r>
    </w:p>
    <w:p w:rsidR="00A94295" w:rsidRPr="006C162E" w:rsidRDefault="00A94295" w:rsidP="006C162E">
      <w:pPr>
        <w:jc w:val="both"/>
        <w:rPr>
          <w:rFonts w:ascii="Arial" w:hAnsi="Arial" w:cs="Arial"/>
          <w:sz w:val="24"/>
          <w:szCs w:val="24"/>
        </w:rPr>
      </w:pPr>
      <w:r w:rsidRPr="006C162E">
        <w:rPr>
          <w:rFonts w:ascii="Arial" w:hAnsi="Arial" w:cs="Arial"/>
          <w:sz w:val="24"/>
          <w:szCs w:val="24"/>
        </w:rPr>
        <w:t>(4)  Osobe   koje   su   dužnost  obavljale   profesionalno  posljednjih  6  mjeseci   prije prestanka obavljanja dužnosti, po prestanku profesionalnog obavljanja dužnosti os</w:t>
      </w:r>
      <w:r w:rsidR="00CD7E72">
        <w:rPr>
          <w:rFonts w:ascii="Arial" w:hAnsi="Arial" w:cs="Arial"/>
          <w:sz w:val="24"/>
          <w:szCs w:val="24"/>
        </w:rPr>
        <w:t xml:space="preserve">tvaruju pravo na naknadu plaće i staž osiguranja za vrijeme od 6 mjeseci po prestanku </w:t>
      </w:r>
      <w:r w:rsidRPr="006C162E">
        <w:rPr>
          <w:rFonts w:ascii="Arial" w:hAnsi="Arial" w:cs="Arial"/>
          <w:sz w:val="24"/>
          <w:szCs w:val="24"/>
        </w:rPr>
        <w:t>profesionalnog obavljanja dužnosti i to u visini prosječne plaće koj</w:t>
      </w:r>
      <w:r w:rsidR="00CD7E72">
        <w:rPr>
          <w:rFonts w:ascii="Arial" w:hAnsi="Arial" w:cs="Arial"/>
          <w:sz w:val="24"/>
          <w:szCs w:val="24"/>
        </w:rPr>
        <w:t xml:space="preserve">a im je </w:t>
      </w:r>
      <w:r w:rsidR="00CD7E72">
        <w:rPr>
          <w:rFonts w:ascii="Arial" w:hAnsi="Arial" w:cs="Arial"/>
          <w:sz w:val="24"/>
          <w:szCs w:val="24"/>
        </w:rPr>
        <w:lastRenderedPageBreak/>
        <w:t xml:space="preserve">isplaćivana za vrijeme </w:t>
      </w:r>
      <w:r w:rsidRPr="006C162E">
        <w:rPr>
          <w:rFonts w:ascii="Arial" w:hAnsi="Arial" w:cs="Arial"/>
          <w:sz w:val="24"/>
          <w:szCs w:val="24"/>
        </w:rPr>
        <w:t>posljednjih 6 mjeseci prije prestanka profesionalnog obavljanja dužnosti.</w:t>
      </w:r>
    </w:p>
    <w:p w:rsidR="00A94295" w:rsidRPr="006C162E" w:rsidRDefault="00A94295" w:rsidP="006C162E">
      <w:pPr>
        <w:jc w:val="both"/>
        <w:rPr>
          <w:rFonts w:ascii="Arial" w:hAnsi="Arial" w:cs="Arial"/>
          <w:sz w:val="24"/>
          <w:szCs w:val="24"/>
        </w:rPr>
      </w:pPr>
      <w:r w:rsidRPr="006C162E">
        <w:rPr>
          <w:rFonts w:ascii="Arial" w:hAnsi="Arial" w:cs="Arial"/>
          <w:sz w:val="24"/>
          <w:szCs w:val="24"/>
        </w:rPr>
        <w:t>(5) Os</w:t>
      </w:r>
      <w:r w:rsidR="00CD7E72">
        <w:rPr>
          <w:rFonts w:ascii="Arial" w:hAnsi="Arial" w:cs="Arial"/>
          <w:sz w:val="24"/>
          <w:szCs w:val="24"/>
        </w:rPr>
        <w:t xml:space="preserve">obe  koje su dužnost obavljale profesionalno manje </w:t>
      </w:r>
      <w:r w:rsidRPr="006C162E">
        <w:rPr>
          <w:rFonts w:ascii="Arial" w:hAnsi="Arial" w:cs="Arial"/>
          <w:sz w:val="24"/>
          <w:szCs w:val="24"/>
        </w:rPr>
        <w:t>od 6 mjes</w:t>
      </w:r>
      <w:r w:rsidR="00CD7E72">
        <w:rPr>
          <w:rFonts w:ascii="Arial" w:hAnsi="Arial" w:cs="Arial"/>
          <w:sz w:val="24"/>
          <w:szCs w:val="24"/>
        </w:rPr>
        <w:t xml:space="preserve">eci prije prestanka obavljanja dužnosti, po prestanku </w:t>
      </w:r>
      <w:r w:rsidRPr="006C162E">
        <w:rPr>
          <w:rFonts w:ascii="Arial" w:hAnsi="Arial" w:cs="Arial"/>
          <w:sz w:val="24"/>
          <w:szCs w:val="24"/>
        </w:rPr>
        <w:t xml:space="preserve">profesionalnog </w:t>
      </w:r>
      <w:r w:rsidR="00CD7E72">
        <w:rPr>
          <w:rFonts w:ascii="Arial" w:hAnsi="Arial" w:cs="Arial"/>
          <w:sz w:val="24"/>
          <w:szCs w:val="24"/>
        </w:rPr>
        <w:t xml:space="preserve">obavljanja dužnosti ostvaruju pravo na naknadu plaće i staž osiguranja za vrijeme od onoliko mjeseci po </w:t>
      </w:r>
      <w:r w:rsidRPr="006C162E">
        <w:rPr>
          <w:rFonts w:ascii="Arial" w:hAnsi="Arial" w:cs="Arial"/>
          <w:sz w:val="24"/>
          <w:szCs w:val="24"/>
        </w:rPr>
        <w:t>prestanku profesional</w:t>
      </w:r>
      <w:r w:rsidR="00CD7E72">
        <w:rPr>
          <w:rFonts w:ascii="Arial" w:hAnsi="Arial" w:cs="Arial"/>
          <w:sz w:val="24"/>
          <w:szCs w:val="24"/>
        </w:rPr>
        <w:t>nog obavljanja dužn</w:t>
      </w:r>
      <w:r w:rsidR="00976B3C">
        <w:rPr>
          <w:rFonts w:ascii="Arial" w:hAnsi="Arial" w:cs="Arial"/>
          <w:sz w:val="24"/>
          <w:szCs w:val="24"/>
        </w:rPr>
        <w:t>osti koliko su dužnost obavljale</w:t>
      </w:r>
      <w:r w:rsidR="00CD7E72">
        <w:rPr>
          <w:rFonts w:ascii="Arial" w:hAnsi="Arial" w:cs="Arial"/>
          <w:sz w:val="24"/>
          <w:szCs w:val="24"/>
        </w:rPr>
        <w:t xml:space="preserve"> </w:t>
      </w:r>
      <w:r w:rsidRPr="006C162E">
        <w:rPr>
          <w:rFonts w:ascii="Arial" w:hAnsi="Arial" w:cs="Arial"/>
          <w:sz w:val="24"/>
          <w:szCs w:val="24"/>
        </w:rPr>
        <w:t xml:space="preserve">profesionalno, i to u visini prosječne plaće koja im je isplaćivana </w:t>
      </w:r>
      <w:r w:rsidR="00CD7E72">
        <w:rPr>
          <w:rFonts w:ascii="Arial" w:hAnsi="Arial" w:cs="Arial"/>
          <w:sz w:val="24"/>
          <w:szCs w:val="24"/>
        </w:rPr>
        <w:t xml:space="preserve">za vrijeme  </w:t>
      </w:r>
      <w:r w:rsidRPr="006C162E">
        <w:rPr>
          <w:rFonts w:ascii="Arial" w:hAnsi="Arial" w:cs="Arial"/>
          <w:sz w:val="24"/>
          <w:szCs w:val="24"/>
        </w:rPr>
        <w:t>prije prestanka prof</w:t>
      </w:r>
      <w:r w:rsidR="00CD7E72">
        <w:rPr>
          <w:rFonts w:ascii="Arial" w:hAnsi="Arial" w:cs="Arial"/>
          <w:sz w:val="24"/>
          <w:szCs w:val="24"/>
        </w:rPr>
        <w:t>esionalnog obavljanja dužnosti.</w:t>
      </w:r>
    </w:p>
    <w:p w:rsidR="00A94295" w:rsidRPr="006C162E" w:rsidRDefault="00CD7E72" w:rsidP="006C162E">
      <w:pPr>
        <w:jc w:val="both"/>
        <w:rPr>
          <w:rFonts w:ascii="Arial" w:hAnsi="Arial" w:cs="Arial"/>
          <w:sz w:val="24"/>
          <w:szCs w:val="24"/>
        </w:rPr>
      </w:pPr>
      <w:r>
        <w:rPr>
          <w:rFonts w:ascii="Arial" w:hAnsi="Arial" w:cs="Arial"/>
          <w:sz w:val="24"/>
          <w:szCs w:val="24"/>
        </w:rPr>
        <w:t xml:space="preserve">(6) Osobe koje dužnost nisu obavljale </w:t>
      </w:r>
      <w:r w:rsidR="00A94295" w:rsidRPr="006C162E">
        <w:rPr>
          <w:rFonts w:ascii="Arial" w:hAnsi="Arial" w:cs="Arial"/>
          <w:sz w:val="24"/>
          <w:szCs w:val="24"/>
        </w:rPr>
        <w:t>profesionalno nemaju pravo na naknadu po</w:t>
      </w:r>
      <w:r>
        <w:rPr>
          <w:rFonts w:ascii="Arial" w:hAnsi="Arial" w:cs="Arial"/>
          <w:sz w:val="24"/>
          <w:szCs w:val="24"/>
        </w:rPr>
        <w:t xml:space="preserve"> prestanku obavljanja dužnosti.</w:t>
      </w:r>
    </w:p>
    <w:p w:rsidR="00A94295" w:rsidRPr="006C162E" w:rsidRDefault="00CD7E72" w:rsidP="006C162E">
      <w:pPr>
        <w:jc w:val="both"/>
        <w:rPr>
          <w:rFonts w:ascii="Arial" w:hAnsi="Arial" w:cs="Arial"/>
          <w:sz w:val="24"/>
          <w:szCs w:val="24"/>
        </w:rPr>
      </w:pPr>
      <w:r>
        <w:rPr>
          <w:rFonts w:ascii="Arial" w:hAnsi="Arial" w:cs="Arial"/>
          <w:sz w:val="24"/>
          <w:szCs w:val="24"/>
        </w:rPr>
        <w:t xml:space="preserve">(7)  Naknada iz stavka 4. i 5. ovog članka isplaćuje se na teret </w:t>
      </w:r>
      <w:r w:rsidR="00A94295" w:rsidRPr="006C162E">
        <w:rPr>
          <w:rFonts w:ascii="Arial" w:hAnsi="Arial" w:cs="Arial"/>
          <w:sz w:val="24"/>
          <w:szCs w:val="24"/>
        </w:rPr>
        <w:t>Prora</w:t>
      </w:r>
      <w:r>
        <w:rPr>
          <w:rFonts w:ascii="Arial" w:hAnsi="Arial" w:cs="Arial"/>
          <w:sz w:val="24"/>
          <w:szCs w:val="24"/>
        </w:rPr>
        <w:t>čuna Grada Ivanić-Grada.</w:t>
      </w:r>
    </w:p>
    <w:p w:rsidR="00A94295" w:rsidRPr="00976B3C" w:rsidRDefault="00A94295" w:rsidP="00976B3C">
      <w:pPr>
        <w:jc w:val="both"/>
        <w:rPr>
          <w:rFonts w:ascii="Arial" w:hAnsi="Arial" w:cs="Arial"/>
          <w:sz w:val="24"/>
          <w:szCs w:val="24"/>
        </w:rPr>
      </w:pPr>
      <w:r w:rsidRPr="006C162E">
        <w:rPr>
          <w:rFonts w:ascii="Arial" w:hAnsi="Arial" w:cs="Arial"/>
          <w:sz w:val="24"/>
          <w:szCs w:val="24"/>
        </w:rPr>
        <w:t>(8)   Prije  isteka  roka  i</w:t>
      </w:r>
      <w:r w:rsidR="00CD7E72">
        <w:rPr>
          <w:rFonts w:ascii="Arial" w:hAnsi="Arial" w:cs="Arial"/>
          <w:sz w:val="24"/>
          <w:szCs w:val="24"/>
        </w:rPr>
        <w:t xml:space="preserve">z  stavka 4. i 5. ovog  članka ostvarivanje </w:t>
      </w:r>
      <w:r w:rsidRPr="006C162E">
        <w:rPr>
          <w:rFonts w:ascii="Arial" w:hAnsi="Arial" w:cs="Arial"/>
          <w:sz w:val="24"/>
          <w:szCs w:val="24"/>
        </w:rPr>
        <w:t>prava</w:t>
      </w:r>
      <w:r w:rsidR="00556A28">
        <w:rPr>
          <w:rFonts w:ascii="Arial" w:hAnsi="Arial" w:cs="Arial"/>
          <w:sz w:val="24"/>
          <w:szCs w:val="24"/>
        </w:rPr>
        <w:t xml:space="preserve"> prestaje na vlastiti zahtjev, </w:t>
      </w:r>
      <w:r w:rsidRPr="006C162E">
        <w:rPr>
          <w:rFonts w:ascii="Arial" w:hAnsi="Arial" w:cs="Arial"/>
          <w:sz w:val="24"/>
          <w:szCs w:val="24"/>
        </w:rPr>
        <w:t>zapošljavanjem</w:t>
      </w:r>
      <w:r w:rsidR="00556A28">
        <w:rPr>
          <w:rFonts w:ascii="Arial" w:hAnsi="Arial" w:cs="Arial"/>
          <w:sz w:val="24"/>
          <w:szCs w:val="24"/>
        </w:rPr>
        <w:t xml:space="preserve">, umirovljenjem ili izborom na </w:t>
      </w:r>
      <w:r w:rsidRPr="006C162E">
        <w:rPr>
          <w:rFonts w:ascii="Arial" w:hAnsi="Arial" w:cs="Arial"/>
          <w:sz w:val="24"/>
          <w:szCs w:val="24"/>
        </w:rPr>
        <w:t>drugu dužno</w:t>
      </w:r>
      <w:r w:rsidR="00976B3C">
        <w:rPr>
          <w:rFonts w:ascii="Arial" w:hAnsi="Arial" w:cs="Arial"/>
          <w:sz w:val="24"/>
          <w:szCs w:val="24"/>
        </w:rPr>
        <w:t>st koju obavlja  profesionalno.</w:t>
      </w:r>
    </w:p>
    <w:p w:rsidR="00A94295" w:rsidRPr="006C162E" w:rsidRDefault="00A94295" w:rsidP="00CD7E72">
      <w:pPr>
        <w:jc w:val="center"/>
        <w:rPr>
          <w:rFonts w:ascii="Arial" w:hAnsi="Arial" w:cs="Arial"/>
          <w:sz w:val="24"/>
          <w:szCs w:val="24"/>
        </w:rPr>
      </w:pPr>
      <w:r w:rsidRPr="006C162E">
        <w:rPr>
          <w:rFonts w:ascii="Arial" w:hAnsi="Arial" w:cs="Arial"/>
          <w:sz w:val="24"/>
          <w:szCs w:val="24"/>
        </w:rPr>
        <w:t>Članak 63.</w:t>
      </w:r>
    </w:p>
    <w:p w:rsidR="00A94295" w:rsidRPr="006C162E" w:rsidRDefault="00556A28" w:rsidP="006C162E">
      <w:pPr>
        <w:jc w:val="both"/>
        <w:rPr>
          <w:rFonts w:ascii="Arial" w:hAnsi="Arial" w:cs="Arial"/>
          <w:sz w:val="24"/>
          <w:szCs w:val="24"/>
        </w:rPr>
      </w:pPr>
      <w:r>
        <w:rPr>
          <w:rFonts w:ascii="Arial" w:hAnsi="Arial" w:cs="Arial"/>
          <w:sz w:val="24"/>
          <w:szCs w:val="24"/>
        </w:rPr>
        <w:t xml:space="preserve">(1) Pročelnik upravnog tijela </w:t>
      </w:r>
      <w:r w:rsidR="00A94295" w:rsidRPr="006C162E">
        <w:rPr>
          <w:rFonts w:ascii="Arial" w:hAnsi="Arial" w:cs="Arial"/>
          <w:sz w:val="24"/>
          <w:szCs w:val="24"/>
        </w:rPr>
        <w:t>G</w:t>
      </w:r>
      <w:r>
        <w:rPr>
          <w:rFonts w:ascii="Arial" w:hAnsi="Arial" w:cs="Arial"/>
          <w:sz w:val="24"/>
          <w:szCs w:val="24"/>
        </w:rPr>
        <w:t xml:space="preserve">rada Ivanić-Grada nadležnog za </w:t>
      </w:r>
      <w:r w:rsidR="00A94295" w:rsidRPr="006C162E">
        <w:rPr>
          <w:rFonts w:ascii="Arial" w:hAnsi="Arial" w:cs="Arial"/>
          <w:sz w:val="24"/>
          <w:szCs w:val="24"/>
        </w:rPr>
        <w:t>službeničke odnose ovlašten  je  za  donošenje  deklaratornih  odluka  o  početku,  načinu  te  prestanku obnašanja dužnosti gradonačelnika i njegovih zamjenika, kao i pojedinačnih rješenja o visini plaće utvrđene sukladno odredbama posebnog zakona.</w:t>
      </w:r>
    </w:p>
    <w:p w:rsidR="00A94295" w:rsidRPr="006C162E" w:rsidRDefault="00A94295" w:rsidP="00CD7E72">
      <w:pPr>
        <w:pStyle w:val="Bezproreda"/>
      </w:pPr>
    </w:p>
    <w:p w:rsidR="00A94295" w:rsidRPr="006C162E" w:rsidRDefault="00A94295" w:rsidP="00CD7E72">
      <w:pPr>
        <w:jc w:val="center"/>
        <w:rPr>
          <w:rFonts w:ascii="Arial" w:hAnsi="Arial" w:cs="Arial"/>
          <w:sz w:val="24"/>
          <w:szCs w:val="24"/>
        </w:rPr>
      </w:pPr>
      <w:r w:rsidRPr="006C162E">
        <w:rPr>
          <w:rFonts w:ascii="Arial" w:hAnsi="Arial" w:cs="Arial"/>
          <w:sz w:val="24"/>
          <w:szCs w:val="24"/>
        </w:rPr>
        <w:t>Članak 64.</w:t>
      </w:r>
    </w:p>
    <w:p w:rsidR="00A94295" w:rsidRPr="006C162E" w:rsidRDefault="00A94295" w:rsidP="006C162E">
      <w:pPr>
        <w:jc w:val="both"/>
        <w:rPr>
          <w:rFonts w:ascii="Arial" w:hAnsi="Arial" w:cs="Arial"/>
          <w:sz w:val="24"/>
          <w:szCs w:val="24"/>
        </w:rPr>
      </w:pPr>
      <w:r w:rsidRPr="006C162E">
        <w:rPr>
          <w:rFonts w:ascii="Arial" w:hAnsi="Arial" w:cs="Arial"/>
          <w:sz w:val="24"/>
          <w:szCs w:val="24"/>
        </w:rPr>
        <w:t>(1) Gradonačelnik</w:t>
      </w:r>
      <w:r w:rsidR="00556A28">
        <w:rPr>
          <w:rFonts w:ascii="Arial" w:hAnsi="Arial" w:cs="Arial"/>
          <w:sz w:val="24"/>
          <w:szCs w:val="24"/>
        </w:rPr>
        <w:t xml:space="preserve">u i zamjenicima gradonačelnika </w:t>
      </w:r>
      <w:r w:rsidRPr="006C162E">
        <w:rPr>
          <w:rFonts w:ascii="Arial" w:hAnsi="Arial" w:cs="Arial"/>
          <w:sz w:val="24"/>
          <w:szCs w:val="24"/>
        </w:rPr>
        <w:t>mandat prestaje po sili zakona:</w:t>
      </w:r>
    </w:p>
    <w:p w:rsidR="00A94295" w:rsidRPr="006C162E" w:rsidRDefault="00556A28" w:rsidP="006C162E">
      <w:pPr>
        <w:jc w:val="both"/>
        <w:rPr>
          <w:rFonts w:ascii="Arial" w:hAnsi="Arial" w:cs="Arial"/>
          <w:sz w:val="24"/>
          <w:szCs w:val="24"/>
        </w:rPr>
      </w:pPr>
      <w:r>
        <w:rPr>
          <w:rFonts w:ascii="Arial" w:hAnsi="Arial" w:cs="Arial"/>
          <w:sz w:val="24"/>
          <w:szCs w:val="24"/>
        </w:rPr>
        <w:t xml:space="preserve">- ako podnese ostavku, danom dostave pisane ostavke, </w:t>
      </w:r>
      <w:r w:rsidR="00A94295" w:rsidRPr="006C162E">
        <w:rPr>
          <w:rFonts w:ascii="Arial" w:hAnsi="Arial" w:cs="Arial"/>
          <w:sz w:val="24"/>
          <w:szCs w:val="24"/>
        </w:rPr>
        <w:t>sukladn</w:t>
      </w:r>
      <w:r>
        <w:rPr>
          <w:rFonts w:ascii="Arial" w:hAnsi="Arial" w:cs="Arial"/>
          <w:sz w:val="24"/>
          <w:szCs w:val="24"/>
        </w:rPr>
        <w:t xml:space="preserve">o pravilima o dostavi  propisanim Zakonom o općem </w:t>
      </w:r>
      <w:r w:rsidR="00A94295" w:rsidRPr="006C162E">
        <w:rPr>
          <w:rFonts w:ascii="Arial" w:hAnsi="Arial" w:cs="Arial"/>
          <w:sz w:val="24"/>
          <w:szCs w:val="24"/>
        </w:rPr>
        <w:t>upravnom postupku,</w:t>
      </w:r>
    </w:p>
    <w:p w:rsidR="00A94295" w:rsidRPr="006C162E" w:rsidRDefault="00556A28" w:rsidP="006C162E">
      <w:pPr>
        <w:jc w:val="both"/>
        <w:rPr>
          <w:rFonts w:ascii="Arial" w:hAnsi="Arial" w:cs="Arial"/>
          <w:sz w:val="24"/>
          <w:szCs w:val="24"/>
        </w:rPr>
      </w:pPr>
      <w:r>
        <w:rPr>
          <w:rFonts w:ascii="Arial" w:hAnsi="Arial" w:cs="Arial"/>
          <w:sz w:val="24"/>
          <w:szCs w:val="24"/>
        </w:rPr>
        <w:t xml:space="preserve">- ako mu je pravomoćnom sudskom odlukom oduzeta </w:t>
      </w:r>
      <w:r w:rsidR="00A94295" w:rsidRPr="006C162E">
        <w:rPr>
          <w:rFonts w:ascii="Arial" w:hAnsi="Arial" w:cs="Arial"/>
          <w:sz w:val="24"/>
          <w:szCs w:val="24"/>
        </w:rPr>
        <w:t>poslovna sposobnost, danom pravomoćnosti sudske odluke o oduzimanju poslovne sposobnosti,</w:t>
      </w:r>
    </w:p>
    <w:p w:rsidR="00A94295" w:rsidRPr="006C162E" w:rsidRDefault="00556A28" w:rsidP="006C162E">
      <w:pPr>
        <w:jc w:val="both"/>
        <w:rPr>
          <w:rFonts w:ascii="Arial" w:hAnsi="Arial" w:cs="Arial"/>
          <w:sz w:val="24"/>
          <w:szCs w:val="24"/>
        </w:rPr>
      </w:pPr>
      <w:r>
        <w:rPr>
          <w:rFonts w:ascii="Arial" w:hAnsi="Arial" w:cs="Arial"/>
          <w:sz w:val="24"/>
          <w:szCs w:val="24"/>
        </w:rPr>
        <w:t xml:space="preserve">- ako je pravomoćnom </w:t>
      </w:r>
      <w:r w:rsidR="00A94295" w:rsidRPr="006C162E">
        <w:rPr>
          <w:rFonts w:ascii="Arial" w:hAnsi="Arial" w:cs="Arial"/>
          <w:sz w:val="24"/>
          <w:szCs w:val="24"/>
        </w:rPr>
        <w:t>suds</w:t>
      </w:r>
      <w:r>
        <w:rPr>
          <w:rFonts w:ascii="Arial" w:hAnsi="Arial" w:cs="Arial"/>
          <w:sz w:val="24"/>
          <w:szCs w:val="24"/>
        </w:rPr>
        <w:t xml:space="preserve">kom presudom osuđen na </w:t>
      </w:r>
      <w:r w:rsidR="00A94295" w:rsidRPr="006C162E">
        <w:rPr>
          <w:rFonts w:ascii="Arial" w:hAnsi="Arial" w:cs="Arial"/>
          <w:sz w:val="24"/>
          <w:szCs w:val="24"/>
        </w:rPr>
        <w:t>bezuvjetnu kaznu zatvo</w:t>
      </w:r>
      <w:r>
        <w:rPr>
          <w:rFonts w:ascii="Arial" w:hAnsi="Arial" w:cs="Arial"/>
          <w:sz w:val="24"/>
          <w:szCs w:val="24"/>
        </w:rPr>
        <w:t xml:space="preserve">ra u trajanju dužem od jednog mjeseca, </w:t>
      </w:r>
      <w:r w:rsidR="00A94295" w:rsidRPr="006C162E">
        <w:rPr>
          <w:rFonts w:ascii="Arial" w:hAnsi="Arial" w:cs="Arial"/>
          <w:sz w:val="24"/>
          <w:szCs w:val="24"/>
        </w:rPr>
        <w:t>danom pravomoćnosti sudske presude,</w:t>
      </w:r>
    </w:p>
    <w:p w:rsidR="00A94295" w:rsidRPr="006C162E" w:rsidRDefault="00556A28" w:rsidP="006C162E">
      <w:pPr>
        <w:jc w:val="both"/>
        <w:rPr>
          <w:rFonts w:ascii="Arial" w:hAnsi="Arial" w:cs="Arial"/>
          <w:sz w:val="24"/>
          <w:szCs w:val="24"/>
        </w:rPr>
      </w:pPr>
      <w:r>
        <w:rPr>
          <w:rFonts w:ascii="Arial" w:hAnsi="Arial" w:cs="Arial"/>
          <w:sz w:val="24"/>
          <w:szCs w:val="24"/>
        </w:rPr>
        <w:t xml:space="preserve">- ako mu prestane prebivalište na području Grada, danom prestanka </w:t>
      </w:r>
      <w:r w:rsidR="00A94295" w:rsidRPr="006C162E">
        <w:rPr>
          <w:rFonts w:ascii="Arial" w:hAnsi="Arial" w:cs="Arial"/>
          <w:sz w:val="24"/>
          <w:szCs w:val="24"/>
        </w:rPr>
        <w:t>prebivališta,</w:t>
      </w:r>
    </w:p>
    <w:p w:rsidR="00A94295" w:rsidRPr="006C162E" w:rsidRDefault="00556A28" w:rsidP="006C162E">
      <w:pPr>
        <w:jc w:val="both"/>
        <w:rPr>
          <w:rFonts w:ascii="Arial" w:hAnsi="Arial" w:cs="Arial"/>
          <w:sz w:val="24"/>
          <w:szCs w:val="24"/>
        </w:rPr>
      </w:pPr>
      <w:r>
        <w:rPr>
          <w:rFonts w:ascii="Arial" w:hAnsi="Arial" w:cs="Arial"/>
          <w:sz w:val="24"/>
          <w:szCs w:val="24"/>
        </w:rPr>
        <w:t xml:space="preserve">- ako mu prestane hrvatsko </w:t>
      </w:r>
      <w:r w:rsidR="00A94295" w:rsidRPr="006C162E">
        <w:rPr>
          <w:rFonts w:ascii="Arial" w:hAnsi="Arial" w:cs="Arial"/>
          <w:sz w:val="24"/>
          <w:szCs w:val="24"/>
        </w:rPr>
        <w:t>d</w:t>
      </w:r>
      <w:r>
        <w:rPr>
          <w:rFonts w:ascii="Arial" w:hAnsi="Arial" w:cs="Arial"/>
          <w:sz w:val="24"/>
          <w:szCs w:val="24"/>
        </w:rPr>
        <w:t xml:space="preserve">ržavljanstvo, danom </w:t>
      </w:r>
      <w:r w:rsidR="00A94295" w:rsidRPr="006C162E">
        <w:rPr>
          <w:rFonts w:ascii="Arial" w:hAnsi="Arial" w:cs="Arial"/>
          <w:sz w:val="24"/>
          <w:szCs w:val="24"/>
        </w:rPr>
        <w:t>prestanka državljanstva, sukladno odredbama zakona kojim se uređuje hrvatsko državljanstvo,</w:t>
      </w:r>
    </w:p>
    <w:p w:rsidR="00A94295" w:rsidRPr="00976B3C" w:rsidRDefault="00556A28" w:rsidP="00976B3C">
      <w:pPr>
        <w:jc w:val="both"/>
        <w:rPr>
          <w:rFonts w:ascii="Arial" w:hAnsi="Arial" w:cs="Arial"/>
          <w:sz w:val="24"/>
          <w:szCs w:val="24"/>
        </w:rPr>
      </w:pPr>
      <w:r>
        <w:rPr>
          <w:rFonts w:ascii="Arial" w:hAnsi="Arial" w:cs="Arial"/>
          <w:sz w:val="24"/>
          <w:szCs w:val="24"/>
        </w:rPr>
        <w:t xml:space="preserve">- </w:t>
      </w:r>
      <w:r w:rsidR="00976B3C">
        <w:rPr>
          <w:rFonts w:ascii="Arial" w:hAnsi="Arial" w:cs="Arial"/>
          <w:sz w:val="24"/>
          <w:szCs w:val="24"/>
        </w:rPr>
        <w:t>smrću.</w:t>
      </w:r>
    </w:p>
    <w:p w:rsidR="00A94295" w:rsidRPr="006C162E" w:rsidRDefault="00A94295" w:rsidP="00556A28">
      <w:pPr>
        <w:jc w:val="center"/>
        <w:rPr>
          <w:rFonts w:ascii="Arial" w:hAnsi="Arial" w:cs="Arial"/>
          <w:sz w:val="24"/>
          <w:szCs w:val="24"/>
        </w:rPr>
      </w:pPr>
      <w:r w:rsidRPr="006C162E">
        <w:rPr>
          <w:rFonts w:ascii="Arial" w:hAnsi="Arial" w:cs="Arial"/>
          <w:sz w:val="24"/>
          <w:szCs w:val="24"/>
        </w:rPr>
        <w:t>Članak 65.</w:t>
      </w:r>
    </w:p>
    <w:p w:rsidR="00A94295" w:rsidRPr="00C05149" w:rsidRDefault="00556A28" w:rsidP="00C05149">
      <w:pPr>
        <w:jc w:val="both"/>
        <w:rPr>
          <w:rFonts w:ascii="Arial" w:hAnsi="Arial" w:cs="Arial"/>
          <w:sz w:val="24"/>
          <w:szCs w:val="24"/>
        </w:rPr>
      </w:pPr>
      <w:r>
        <w:rPr>
          <w:rFonts w:ascii="Arial" w:hAnsi="Arial" w:cs="Arial"/>
          <w:sz w:val="24"/>
          <w:szCs w:val="24"/>
        </w:rPr>
        <w:t xml:space="preserve">(1) Ako </w:t>
      </w:r>
      <w:r w:rsidR="00A94295" w:rsidRPr="006C162E">
        <w:rPr>
          <w:rFonts w:ascii="Arial" w:hAnsi="Arial" w:cs="Arial"/>
          <w:sz w:val="24"/>
          <w:szCs w:val="24"/>
        </w:rPr>
        <w:t>gradonač</w:t>
      </w:r>
      <w:r>
        <w:rPr>
          <w:rFonts w:ascii="Arial" w:hAnsi="Arial" w:cs="Arial"/>
          <w:sz w:val="24"/>
          <w:szCs w:val="24"/>
        </w:rPr>
        <w:t xml:space="preserve">elniku, nastupom okolnosti iz članka 64. mandat prestaje prije isteka  dvije godine mandata, </w:t>
      </w:r>
      <w:r w:rsidR="00A94295" w:rsidRPr="006C162E">
        <w:rPr>
          <w:rFonts w:ascii="Arial" w:hAnsi="Arial" w:cs="Arial"/>
          <w:sz w:val="24"/>
          <w:szCs w:val="24"/>
        </w:rPr>
        <w:t>pročelnik</w:t>
      </w:r>
      <w:r>
        <w:rPr>
          <w:rFonts w:ascii="Arial" w:hAnsi="Arial" w:cs="Arial"/>
          <w:sz w:val="24"/>
          <w:szCs w:val="24"/>
        </w:rPr>
        <w:t xml:space="preserve"> upravnog tijela  nadležnog za službeničke odnose će  u roku od 8 dana obavijestiti Vladu Republike Hrvatske o </w:t>
      </w:r>
      <w:r w:rsidR="00A94295" w:rsidRPr="006C162E">
        <w:rPr>
          <w:rFonts w:ascii="Arial" w:hAnsi="Arial" w:cs="Arial"/>
          <w:sz w:val="24"/>
          <w:szCs w:val="24"/>
        </w:rPr>
        <w:t>prestank</w:t>
      </w:r>
      <w:r>
        <w:rPr>
          <w:rFonts w:ascii="Arial" w:hAnsi="Arial" w:cs="Arial"/>
          <w:sz w:val="24"/>
          <w:szCs w:val="24"/>
        </w:rPr>
        <w:t xml:space="preserve">u mandata gradonačelnika, radi </w:t>
      </w:r>
      <w:r w:rsidR="00A94295" w:rsidRPr="006C162E">
        <w:rPr>
          <w:rFonts w:ascii="Arial" w:hAnsi="Arial" w:cs="Arial"/>
          <w:sz w:val="24"/>
          <w:szCs w:val="24"/>
        </w:rPr>
        <w:t>ras</w:t>
      </w:r>
      <w:r>
        <w:rPr>
          <w:rFonts w:ascii="Arial" w:hAnsi="Arial" w:cs="Arial"/>
          <w:sz w:val="24"/>
          <w:szCs w:val="24"/>
        </w:rPr>
        <w:t xml:space="preserve">pisivanja prijevremenih izbora </w:t>
      </w:r>
      <w:r w:rsidR="00A94295" w:rsidRPr="006C162E">
        <w:rPr>
          <w:rFonts w:ascii="Arial" w:hAnsi="Arial" w:cs="Arial"/>
          <w:sz w:val="24"/>
          <w:szCs w:val="24"/>
        </w:rPr>
        <w:t>za novog gradonačelnika.</w:t>
      </w:r>
    </w:p>
    <w:p w:rsidR="00A94295" w:rsidRPr="006C162E" w:rsidRDefault="00A94295" w:rsidP="00556A28">
      <w:pPr>
        <w:jc w:val="center"/>
        <w:rPr>
          <w:rFonts w:ascii="Arial" w:hAnsi="Arial" w:cs="Arial"/>
          <w:sz w:val="24"/>
          <w:szCs w:val="24"/>
        </w:rPr>
      </w:pPr>
      <w:r w:rsidRPr="006C162E">
        <w:rPr>
          <w:rFonts w:ascii="Arial" w:hAnsi="Arial" w:cs="Arial"/>
          <w:sz w:val="24"/>
          <w:szCs w:val="24"/>
        </w:rPr>
        <w:lastRenderedPageBreak/>
        <w:t>Članak 66.</w:t>
      </w:r>
    </w:p>
    <w:p w:rsidR="00A94295" w:rsidRPr="006C162E" w:rsidRDefault="00A94295" w:rsidP="006C162E">
      <w:pPr>
        <w:jc w:val="both"/>
        <w:rPr>
          <w:rFonts w:ascii="Arial" w:hAnsi="Arial" w:cs="Arial"/>
          <w:sz w:val="24"/>
          <w:szCs w:val="24"/>
        </w:rPr>
      </w:pPr>
      <w:r w:rsidRPr="006C162E">
        <w:rPr>
          <w:rFonts w:ascii="Arial" w:hAnsi="Arial" w:cs="Arial"/>
          <w:sz w:val="24"/>
          <w:szCs w:val="24"/>
        </w:rPr>
        <w:t>(1) Gradonačelniku i</w:t>
      </w:r>
      <w:r w:rsidR="00556A28">
        <w:rPr>
          <w:rFonts w:ascii="Arial" w:hAnsi="Arial" w:cs="Arial"/>
          <w:sz w:val="24"/>
          <w:szCs w:val="24"/>
        </w:rPr>
        <w:t xml:space="preserve"> njegovim zamjenicima prava na </w:t>
      </w:r>
      <w:r w:rsidRPr="006C162E">
        <w:rPr>
          <w:rFonts w:ascii="Arial" w:hAnsi="Arial" w:cs="Arial"/>
          <w:sz w:val="24"/>
          <w:szCs w:val="24"/>
        </w:rPr>
        <w:t>temelju obavljanja dužnosti prestaju danom stupanja na dužnost novog  gradonačelnika i njegovih zamjenika, odnosno danom stupanja na snagu rješenja o imenovanju povjerenika Vlade Republike Hrvatske za obavljanje poslova</w:t>
      </w:r>
      <w:r w:rsidR="00556A28">
        <w:rPr>
          <w:rFonts w:ascii="Arial" w:hAnsi="Arial" w:cs="Arial"/>
          <w:sz w:val="24"/>
          <w:szCs w:val="24"/>
        </w:rPr>
        <w:t xml:space="preserve"> iz nadležnosti gradonačelnika.</w:t>
      </w:r>
    </w:p>
    <w:p w:rsidR="00A94295" w:rsidRDefault="00556A28" w:rsidP="006C162E">
      <w:pPr>
        <w:jc w:val="both"/>
        <w:rPr>
          <w:rFonts w:ascii="Arial" w:hAnsi="Arial" w:cs="Arial"/>
          <w:sz w:val="24"/>
          <w:szCs w:val="24"/>
        </w:rPr>
      </w:pPr>
      <w:r>
        <w:rPr>
          <w:rFonts w:ascii="Arial" w:hAnsi="Arial" w:cs="Arial"/>
          <w:sz w:val="24"/>
          <w:szCs w:val="24"/>
        </w:rPr>
        <w:t xml:space="preserve">(2)  Gradonačelnik,  od dana raspisivanja izbora za gradonačelnika pa do dana stupanja na dužnost novog gradonačelnika, može obavljati samo poslove koji </w:t>
      </w:r>
      <w:r w:rsidR="00A94295" w:rsidRPr="006C162E">
        <w:rPr>
          <w:rFonts w:ascii="Arial" w:hAnsi="Arial" w:cs="Arial"/>
          <w:sz w:val="24"/>
          <w:szCs w:val="24"/>
        </w:rPr>
        <w:t xml:space="preserve">su neophodni za redovito i nesmetano funkcioniranje Grada Ivanić-Grada, </w:t>
      </w:r>
      <w:r>
        <w:rPr>
          <w:rFonts w:ascii="Arial" w:hAnsi="Arial" w:cs="Arial"/>
          <w:sz w:val="24"/>
          <w:szCs w:val="24"/>
        </w:rPr>
        <w:t>uređene ovim i drugim zakonima.</w:t>
      </w:r>
    </w:p>
    <w:p w:rsidR="00556A28" w:rsidRPr="006C162E" w:rsidRDefault="00556A28" w:rsidP="00556A28">
      <w:pPr>
        <w:pStyle w:val="Bezproreda"/>
      </w:pPr>
    </w:p>
    <w:p w:rsidR="00556A28" w:rsidRPr="00556A28" w:rsidRDefault="00A94295" w:rsidP="00556A28">
      <w:pPr>
        <w:jc w:val="center"/>
        <w:rPr>
          <w:rFonts w:ascii="Arial" w:hAnsi="Arial" w:cs="Arial"/>
          <w:b/>
          <w:sz w:val="24"/>
          <w:szCs w:val="24"/>
        </w:rPr>
      </w:pPr>
      <w:r w:rsidRPr="00556A28">
        <w:rPr>
          <w:rFonts w:ascii="Arial" w:hAnsi="Arial" w:cs="Arial"/>
          <w:b/>
          <w:sz w:val="24"/>
          <w:szCs w:val="24"/>
        </w:rPr>
        <w:t>VIII. OSTVARIVANJE PRAVA PRIPADNIKA NACIONALNIH MANJINA</w:t>
      </w:r>
    </w:p>
    <w:p w:rsidR="00976B3C" w:rsidRDefault="00976B3C" w:rsidP="00556A28">
      <w:pPr>
        <w:pStyle w:val="Bezproreda"/>
        <w:jc w:val="center"/>
        <w:rPr>
          <w:rFonts w:ascii="Arial" w:hAnsi="Arial" w:cs="Arial"/>
          <w:sz w:val="24"/>
          <w:szCs w:val="24"/>
        </w:rPr>
      </w:pPr>
    </w:p>
    <w:p w:rsidR="00A94295" w:rsidRDefault="00A94295" w:rsidP="00556A28">
      <w:pPr>
        <w:pStyle w:val="Bezproreda"/>
        <w:jc w:val="center"/>
        <w:rPr>
          <w:rFonts w:ascii="Arial" w:hAnsi="Arial" w:cs="Arial"/>
          <w:sz w:val="24"/>
          <w:szCs w:val="24"/>
        </w:rPr>
      </w:pPr>
      <w:r w:rsidRPr="00556A28">
        <w:rPr>
          <w:rFonts w:ascii="Arial" w:hAnsi="Arial" w:cs="Arial"/>
          <w:sz w:val="24"/>
          <w:szCs w:val="24"/>
        </w:rPr>
        <w:t>Članak 67.</w:t>
      </w:r>
    </w:p>
    <w:p w:rsidR="00556A28" w:rsidRPr="00556A28" w:rsidRDefault="00556A28" w:rsidP="00556A28">
      <w:pPr>
        <w:pStyle w:val="Bezproreda"/>
        <w:jc w:val="center"/>
        <w:rPr>
          <w:rFonts w:ascii="Arial" w:hAnsi="Arial" w:cs="Arial"/>
          <w:sz w:val="24"/>
          <w:szCs w:val="24"/>
        </w:rPr>
      </w:pPr>
    </w:p>
    <w:p w:rsidR="00A94295" w:rsidRPr="00556A28" w:rsidRDefault="00A94295" w:rsidP="00556A28">
      <w:pPr>
        <w:jc w:val="both"/>
        <w:rPr>
          <w:rFonts w:ascii="Arial" w:hAnsi="Arial" w:cs="Arial"/>
          <w:sz w:val="24"/>
          <w:szCs w:val="24"/>
        </w:rPr>
      </w:pPr>
      <w:r w:rsidRPr="00556A28">
        <w:rPr>
          <w:rFonts w:ascii="Arial" w:hAnsi="Arial" w:cs="Arial"/>
          <w:sz w:val="24"/>
          <w:szCs w:val="24"/>
        </w:rPr>
        <w:t>(1) Pri</w:t>
      </w:r>
      <w:r w:rsidR="00556A28">
        <w:rPr>
          <w:rFonts w:ascii="Arial" w:hAnsi="Arial" w:cs="Arial"/>
          <w:sz w:val="24"/>
          <w:szCs w:val="24"/>
        </w:rPr>
        <w:t xml:space="preserve">padnici nacionalnih manjina u Gradu Ivanić-Gradu sudjeluju u </w:t>
      </w:r>
      <w:r w:rsidRPr="00556A28">
        <w:rPr>
          <w:rFonts w:ascii="Arial" w:hAnsi="Arial" w:cs="Arial"/>
          <w:sz w:val="24"/>
          <w:szCs w:val="24"/>
        </w:rPr>
        <w:t>javnom životu putem predstavnika nacionalnih manjina.</w:t>
      </w:r>
    </w:p>
    <w:p w:rsidR="00A94295" w:rsidRPr="00556A28" w:rsidRDefault="00A94295" w:rsidP="00556A28">
      <w:pPr>
        <w:pStyle w:val="Bezproreda"/>
      </w:pPr>
    </w:p>
    <w:p w:rsidR="00A94295" w:rsidRPr="00556A28" w:rsidRDefault="00A94295" w:rsidP="00556A28">
      <w:pPr>
        <w:jc w:val="center"/>
        <w:rPr>
          <w:rFonts w:ascii="Arial" w:hAnsi="Arial" w:cs="Arial"/>
          <w:sz w:val="24"/>
          <w:szCs w:val="24"/>
        </w:rPr>
      </w:pPr>
      <w:r w:rsidRPr="00556A28">
        <w:rPr>
          <w:rFonts w:ascii="Arial" w:hAnsi="Arial" w:cs="Arial"/>
          <w:sz w:val="24"/>
          <w:szCs w:val="24"/>
        </w:rPr>
        <w:t>Članak 68.</w:t>
      </w:r>
    </w:p>
    <w:p w:rsidR="00A94295" w:rsidRPr="00556A28" w:rsidRDefault="00A94295" w:rsidP="00A94295">
      <w:pPr>
        <w:rPr>
          <w:rFonts w:ascii="Arial" w:hAnsi="Arial" w:cs="Arial"/>
          <w:sz w:val="24"/>
          <w:szCs w:val="24"/>
        </w:rPr>
      </w:pPr>
      <w:r w:rsidRPr="00556A28">
        <w:rPr>
          <w:rFonts w:ascii="Arial" w:hAnsi="Arial" w:cs="Arial"/>
          <w:sz w:val="24"/>
          <w:szCs w:val="24"/>
        </w:rPr>
        <w:t>(1) Predstavnici nacionalnih manjina u Gradu Ivanić-Gradu imaju pravo:</w:t>
      </w:r>
    </w:p>
    <w:p w:rsidR="00A94295" w:rsidRPr="00556A28" w:rsidRDefault="00556A28" w:rsidP="00556A28">
      <w:pPr>
        <w:jc w:val="both"/>
        <w:rPr>
          <w:rFonts w:ascii="Arial" w:hAnsi="Arial" w:cs="Arial"/>
          <w:sz w:val="24"/>
          <w:szCs w:val="24"/>
        </w:rPr>
      </w:pPr>
      <w:r>
        <w:rPr>
          <w:rFonts w:ascii="Arial" w:hAnsi="Arial" w:cs="Arial"/>
          <w:sz w:val="24"/>
          <w:szCs w:val="24"/>
        </w:rPr>
        <w:t xml:space="preserve">- predlagati tijelima Grada Ivanić-Grada </w:t>
      </w:r>
      <w:r w:rsidR="00A94295" w:rsidRPr="00556A28">
        <w:rPr>
          <w:rFonts w:ascii="Arial" w:hAnsi="Arial" w:cs="Arial"/>
          <w:sz w:val="24"/>
          <w:szCs w:val="24"/>
        </w:rPr>
        <w:t>mje</w:t>
      </w:r>
      <w:r>
        <w:rPr>
          <w:rFonts w:ascii="Arial" w:hAnsi="Arial" w:cs="Arial"/>
          <w:sz w:val="24"/>
          <w:szCs w:val="24"/>
        </w:rPr>
        <w:t xml:space="preserve">re za unapređivanje položaja </w:t>
      </w:r>
      <w:r w:rsidR="00A94295" w:rsidRPr="00556A28">
        <w:rPr>
          <w:rFonts w:ascii="Arial" w:hAnsi="Arial" w:cs="Arial"/>
          <w:sz w:val="24"/>
          <w:szCs w:val="24"/>
        </w:rPr>
        <w:t>nacionalnih  m</w:t>
      </w:r>
      <w:r>
        <w:rPr>
          <w:rFonts w:ascii="Arial" w:hAnsi="Arial" w:cs="Arial"/>
          <w:sz w:val="24"/>
          <w:szCs w:val="24"/>
        </w:rPr>
        <w:t xml:space="preserve">anjina  u  Gradu Ivanić-Gradu, uključujući davanje prijedloga općih akata kojima se  uređuju pitanja od značaja </w:t>
      </w:r>
      <w:r w:rsidR="00A94295" w:rsidRPr="00556A28">
        <w:rPr>
          <w:rFonts w:ascii="Arial" w:hAnsi="Arial" w:cs="Arial"/>
          <w:sz w:val="24"/>
          <w:szCs w:val="24"/>
        </w:rPr>
        <w:t>za nacionalnu manjinu,</w:t>
      </w:r>
    </w:p>
    <w:p w:rsidR="00A94295" w:rsidRPr="00556A28" w:rsidRDefault="00556A28" w:rsidP="00556A28">
      <w:pPr>
        <w:jc w:val="both"/>
        <w:rPr>
          <w:rFonts w:ascii="Arial" w:hAnsi="Arial" w:cs="Arial"/>
          <w:sz w:val="24"/>
          <w:szCs w:val="24"/>
        </w:rPr>
      </w:pPr>
      <w:r>
        <w:rPr>
          <w:rFonts w:ascii="Arial" w:hAnsi="Arial" w:cs="Arial"/>
          <w:sz w:val="24"/>
          <w:szCs w:val="24"/>
        </w:rPr>
        <w:t xml:space="preserve">- biti obaviješteni o svakom pitanju o </w:t>
      </w:r>
      <w:r w:rsidR="00A94295" w:rsidRPr="00556A28">
        <w:rPr>
          <w:rFonts w:ascii="Arial" w:hAnsi="Arial" w:cs="Arial"/>
          <w:sz w:val="24"/>
          <w:szCs w:val="24"/>
        </w:rPr>
        <w:t>kome  će  raspravljati radno tijelo Gradskog vijeća, a tiče se položaja nacionalne manjine.</w:t>
      </w:r>
    </w:p>
    <w:p w:rsidR="00A94295" w:rsidRPr="00556A28" w:rsidRDefault="00A94295" w:rsidP="00556A28">
      <w:pPr>
        <w:pStyle w:val="Bezproreda"/>
      </w:pPr>
    </w:p>
    <w:p w:rsidR="00A94295" w:rsidRPr="00556A28" w:rsidRDefault="00A94295" w:rsidP="00556A28">
      <w:pPr>
        <w:jc w:val="center"/>
        <w:rPr>
          <w:rFonts w:ascii="Arial" w:hAnsi="Arial" w:cs="Arial"/>
          <w:sz w:val="24"/>
          <w:szCs w:val="24"/>
        </w:rPr>
      </w:pPr>
      <w:r w:rsidRPr="00556A28">
        <w:rPr>
          <w:rFonts w:ascii="Arial" w:hAnsi="Arial" w:cs="Arial"/>
          <w:sz w:val="24"/>
          <w:szCs w:val="24"/>
        </w:rPr>
        <w:t>Članak 69.</w:t>
      </w:r>
    </w:p>
    <w:p w:rsidR="00556A28" w:rsidRDefault="00927808" w:rsidP="00927808">
      <w:pPr>
        <w:jc w:val="both"/>
        <w:rPr>
          <w:rFonts w:ascii="Arial" w:hAnsi="Arial" w:cs="Arial"/>
          <w:sz w:val="24"/>
          <w:szCs w:val="24"/>
        </w:rPr>
      </w:pPr>
      <w:r>
        <w:rPr>
          <w:rFonts w:ascii="Arial" w:hAnsi="Arial" w:cs="Arial"/>
          <w:sz w:val="24"/>
          <w:szCs w:val="24"/>
        </w:rPr>
        <w:t xml:space="preserve">(1) Gradonačelnik je </w:t>
      </w:r>
      <w:r w:rsidR="00A94295" w:rsidRPr="00556A28">
        <w:rPr>
          <w:rFonts w:ascii="Arial" w:hAnsi="Arial" w:cs="Arial"/>
          <w:sz w:val="24"/>
          <w:szCs w:val="24"/>
        </w:rPr>
        <w:t>dužan u pripremi pri</w:t>
      </w:r>
      <w:r>
        <w:rPr>
          <w:rFonts w:ascii="Arial" w:hAnsi="Arial" w:cs="Arial"/>
          <w:sz w:val="24"/>
          <w:szCs w:val="24"/>
        </w:rPr>
        <w:t xml:space="preserve">jedloga općih akata od </w:t>
      </w:r>
      <w:r w:rsidR="00A94295" w:rsidRPr="00556A28">
        <w:rPr>
          <w:rFonts w:ascii="Arial" w:hAnsi="Arial" w:cs="Arial"/>
          <w:sz w:val="24"/>
          <w:szCs w:val="24"/>
        </w:rPr>
        <w:t>predstavnika nacionalnih  manjina   za   područje   Grada  Ivanić-Grada,   zatražiti  mišljenje   i prijedloge o odredbama kojima se uređuju prava i slobode nacionalnih manjina.</w:t>
      </w:r>
    </w:p>
    <w:p w:rsidR="00976B3C" w:rsidRDefault="00976B3C" w:rsidP="00B67D06">
      <w:pPr>
        <w:pStyle w:val="Bezproreda"/>
      </w:pPr>
    </w:p>
    <w:p w:rsidR="00A94295" w:rsidRPr="00556A28" w:rsidRDefault="00A94295" w:rsidP="00556A28">
      <w:pPr>
        <w:jc w:val="center"/>
        <w:rPr>
          <w:rFonts w:ascii="Arial" w:hAnsi="Arial" w:cs="Arial"/>
          <w:sz w:val="24"/>
          <w:szCs w:val="24"/>
        </w:rPr>
      </w:pPr>
      <w:r w:rsidRPr="00556A28">
        <w:rPr>
          <w:rFonts w:ascii="Arial" w:hAnsi="Arial" w:cs="Arial"/>
          <w:sz w:val="24"/>
          <w:szCs w:val="24"/>
        </w:rPr>
        <w:t>Članak 70.</w:t>
      </w:r>
    </w:p>
    <w:p w:rsidR="00A94295" w:rsidRPr="00556A28" w:rsidRDefault="00927808" w:rsidP="00A94295">
      <w:pPr>
        <w:rPr>
          <w:rFonts w:ascii="Arial" w:hAnsi="Arial" w:cs="Arial"/>
          <w:sz w:val="24"/>
          <w:szCs w:val="24"/>
        </w:rPr>
      </w:pPr>
      <w:r>
        <w:rPr>
          <w:rFonts w:ascii="Arial" w:hAnsi="Arial" w:cs="Arial"/>
          <w:sz w:val="24"/>
          <w:szCs w:val="24"/>
        </w:rPr>
        <w:t xml:space="preserve">(1) Grad </w:t>
      </w:r>
      <w:r w:rsidR="00A94295" w:rsidRPr="00556A28">
        <w:rPr>
          <w:rFonts w:ascii="Arial" w:hAnsi="Arial" w:cs="Arial"/>
          <w:sz w:val="24"/>
          <w:szCs w:val="24"/>
        </w:rPr>
        <w:t>Ivanić-Grad osigurava sredstva za rad predstavnika nacionalnih manjina.</w:t>
      </w:r>
    </w:p>
    <w:p w:rsidR="00A94295" w:rsidRDefault="00A94295" w:rsidP="00927808">
      <w:pPr>
        <w:pStyle w:val="Bezproreda"/>
      </w:pPr>
    </w:p>
    <w:p w:rsidR="00A94295" w:rsidRPr="00927808" w:rsidRDefault="00A94295" w:rsidP="00927808">
      <w:pPr>
        <w:jc w:val="center"/>
        <w:rPr>
          <w:rFonts w:ascii="Arial" w:hAnsi="Arial" w:cs="Arial"/>
          <w:b/>
          <w:sz w:val="24"/>
          <w:szCs w:val="24"/>
        </w:rPr>
      </w:pPr>
      <w:r w:rsidRPr="00940D37">
        <w:rPr>
          <w:rFonts w:ascii="Arial" w:hAnsi="Arial" w:cs="Arial"/>
          <w:b/>
          <w:sz w:val="24"/>
          <w:szCs w:val="24"/>
        </w:rPr>
        <w:t>IX. UPRAVNA  TIJELA</w:t>
      </w:r>
    </w:p>
    <w:p w:rsidR="00976B3C" w:rsidRDefault="00976B3C" w:rsidP="00976B3C">
      <w:pPr>
        <w:pStyle w:val="Bezproreda"/>
      </w:pPr>
    </w:p>
    <w:p w:rsidR="00A94295" w:rsidRPr="005D0215" w:rsidRDefault="00A94295" w:rsidP="00976B3C">
      <w:pPr>
        <w:jc w:val="center"/>
        <w:rPr>
          <w:rFonts w:ascii="Arial" w:hAnsi="Arial" w:cs="Arial"/>
          <w:sz w:val="24"/>
          <w:szCs w:val="24"/>
        </w:rPr>
      </w:pPr>
      <w:r w:rsidRPr="005D0215">
        <w:rPr>
          <w:rFonts w:ascii="Arial" w:hAnsi="Arial" w:cs="Arial"/>
          <w:sz w:val="24"/>
          <w:szCs w:val="24"/>
        </w:rPr>
        <w:t>Članak 71.</w:t>
      </w:r>
    </w:p>
    <w:p w:rsidR="00A94295" w:rsidRDefault="00A94295" w:rsidP="005D0215">
      <w:pPr>
        <w:jc w:val="both"/>
        <w:rPr>
          <w:rFonts w:ascii="Arial" w:hAnsi="Arial" w:cs="Arial"/>
          <w:sz w:val="24"/>
          <w:szCs w:val="24"/>
        </w:rPr>
      </w:pPr>
      <w:r w:rsidRPr="005D0215">
        <w:rPr>
          <w:rFonts w:ascii="Arial" w:hAnsi="Arial" w:cs="Arial"/>
          <w:sz w:val="24"/>
          <w:szCs w:val="24"/>
        </w:rPr>
        <w:t>(1) Za obavljanje poslova iz samoupravnog djelokruga Grada Ivanić-G</w:t>
      </w:r>
      <w:r w:rsidR="005D0215">
        <w:rPr>
          <w:rFonts w:ascii="Arial" w:hAnsi="Arial" w:cs="Arial"/>
          <w:sz w:val="24"/>
          <w:szCs w:val="24"/>
        </w:rPr>
        <w:t xml:space="preserve">rada, utvrđenih zakonom i ovim </w:t>
      </w:r>
      <w:r w:rsidRPr="005D0215">
        <w:rPr>
          <w:rFonts w:ascii="Arial" w:hAnsi="Arial" w:cs="Arial"/>
          <w:sz w:val="24"/>
          <w:szCs w:val="24"/>
        </w:rPr>
        <w:t xml:space="preserve">Statutom, te </w:t>
      </w:r>
      <w:r w:rsidRPr="00D3678F">
        <w:rPr>
          <w:rFonts w:ascii="Arial" w:hAnsi="Arial" w:cs="Arial"/>
          <w:sz w:val="24"/>
          <w:szCs w:val="24"/>
        </w:rPr>
        <w:t xml:space="preserve">obavljanje </w:t>
      </w:r>
      <w:r w:rsidR="00A92695" w:rsidRPr="00D3678F">
        <w:rPr>
          <w:rFonts w:ascii="Arial" w:hAnsi="Arial" w:cs="Arial"/>
          <w:sz w:val="24"/>
          <w:szCs w:val="24"/>
        </w:rPr>
        <w:t xml:space="preserve">povjerenih </w:t>
      </w:r>
      <w:r w:rsidR="005D0215" w:rsidRPr="00D3678F">
        <w:rPr>
          <w:rFonts w:ascii="Arial" w:hAnsi="Arial" w:cs="Arial"/>
          <w:sz w:val="24"/>
          <w:szCs w:val="24"/>
        </w:rPr>
        <w:t xml:space="preserve">poslova </w:t>
      </w:r>
      <w:r w:rsidR="00D3678F">
        <w:rPr>
          <w:rFonts w:ascii="Arial" w:hAnsi="Arial" w:cs="Arial"/>
          <w:sz w:val="24"/>
          <w:szCs w:val="24"/>
        </w:rPr>
        <w:t xml:space="preserve">državne uprave, </w:t>
      </w:r>
      <w:r w:rsidRPr="005D0215">
        <w:rPr>
          <w:rFonts w:ascii="Arial" w:hAnsi="Arial" w:cs="Arial"/>
          <w:sz w:val="24"/>
          <w:szCs w:val="24"/>
        </w:rPr>
        <w:t>ustro</w:t>
      </w:r>
      <w:r w:rsidR="005D0215">
        <w:rPr>
          <w:rFonts w:ascii="Arial" w:hAnsi="Arial" w:cs="Arial"/>
          <w:sz w:val="24"/>
          <w:szCs w:val="24"/>
        </w:rPr>
        <w:t>javaju se upravna tijela Grada.</w:t>
      </w:r>
    </w:p>
    <w:p w:rsidR="00A92695" w:rsidRPr="00D3678F" w:rsidRDefault="00A92695" w:rsidP="005D0215">
      <w:pPr>
        <w:jc w:val="both"/>
        <w:rPr>
          <w:rFonts w:ascii="Arial" w:hAnsi="Arial" w:cs="Arial"/>
          <w:sz w:val="24"/>
          <w:szCs w:val="24"/>
        </w:rPr>
      </w:pPr>
      <w:r w:rsidRPr="00D3678F">
        <w:rPr>
          <w:rFonts w:ascii="Arial" w:hAnsi="Arial" w:cs="Arial"/>
          <w:sz w:val="24"/>
          <w:szCs w:val="24"/>
        </w:rPr>
        <w:lastRenderedPageBreak/>
        <w:t xml:space="preserve">(2) U obavljanju povjerenih poslova državne uprave upravna tijela </w:t>
      </w:r>
      <w:r w:rsidR="00200A3E" w:rsidRPr="00D3678F">
        <w:rPr>
          <w:rFonts w:ascii="Arial" w:hAnsi="Arial" w:cs="Arial"/>
          <w:sz w:val="24"/>
          <w:szCs w:val="24"/>
        </w:rPr>
        <w:t xml:space="preserve">Grada </w:t>
      </w:r>
      <w:r w:rsidRPr="00D3678F">
        <w:rPr>
          <w:rFonts w:ascii="Arial" w:hAnsi="Arial" w:cs="Arial"/>
          <w:sz w:val="24"/>
          <w:szCs w:val="24"/>
        </w:rPr>
        <w:t>imaju ovlasti i obveze tijela državne uprave sukladno zakonu kojim se uređuje sustav državne uprave.</w:t>
      </w:r>
    </w:p>
    <w:p w:rsidR="00A94295" w:rsidRPr="00D3678F" w:rsidRDefault="005D0215" w:rsidP="005D0215">
      <w:pPr>
        <w:jc w:val="both"/>
        <w:rPr>
          <w:rFonts w:ascii="Arial" w:hAnsi="Arial" w:cs="Arial"/>
          <w:sz w:val="24"/>
          <w:szCs w:val="24"/>
        </w:rPr>
      </w:pPr>
      <w:r w:rsidRPr="00D3678F">
        <w:rPr>
          <w:rFonts w:ascii="Arial" w:hAnsi="Arial" w:cs="Arial"/>
          <w:sz w:val="24"/>
          <w:szCs w:val="24"/>
        </w:rPr>
        <w:t>(</w:t>
      </w:r>
      <w:r w:rsidR="00A92695" w:rsidRPr="00D3678F">
        <w:rPr>
          <w:rFonts w:ascii="Arial" w:hAnsi="Arial" w:cs="Arial"/>
          <w:sz w:val="24"/>
          <w:szCs w:val="24"/>
        </w:rPr>
        <w:t>3</w:t>
      </w:r>
      <w:r w:rsidRPr="00D3678F">
        <w:rPr>
          <w:rFonts w:ascii="Arial" w:hAnsi="Arial" w:cs="Arial"/>
          <w:sz w:val="24"/>
          <w:szCs w:val="24"/>
        </w:rPr>
        <w:t xml:space="preserve">) Ustrojstvo i djelokrug upravnih tijela </w:t>
      </w:r>
      <w:r w:rsidR="00A94295" w:rsidRPr="00D3678F">
        <w:rPr>
          <w:rFonts w:ascii="Arial" w:hAnsi="Arial" w:cs="Arial"/>
          <w:sz w:val="24"/>
          <w:szCs w:val="24"/>
        </w:rPr>
        <w:t>uređuje se po</w:t>
      </w:r>
      <w:r w:rsidRPr="00D3678F">
        <w:rPr>
          <w:rFonts w:ascii="Arial" w:hAnsi="Arial" w:cs="Arial"/>
          <w:sz w:val="24"/>
          <w:szCs w:val="24"/>
        </w:rPr>
        <w:t>sebnom odlukom Gradskog vijeća.</w:t>
      </w:r>
    </w:p>
    <w:p w:rsidR="00A94295" w:rsidRPr="00D3678F" w:rsidRDefault="00A92695" w:rsidP="005D0215">
      <w:pPr>
        <w:jc w:val="both"/>
        <w:rPr>
          <w:rFonts w:ascii="Arial" w:hAnsi="Arial" w:cs="Arial"/>
          <w:sz w:val="24"/>
          <w:szCs w:val="24"/>
        </w:rPr>
      </w:pPr>
      <w:r w:rsidRPr="00D3678F">
        <w:rPr>
          <w:rFonts w:ascii="Arial" w:hAnsi="Arial" w:cs="Arial"/>
          <w:sz w:val="24"/>
          <w:szCs w:val="24"/>
        </w:rPr>
        <w:t>(4</w:t>
      </w:r>
      <w:r w:rsidR="005D0215" w:rsidRPr="00D3678F">
        <w:rPr>
          <w:rFonts w:ascii="Arial" w:hAnsi="Arial" w:cs="Arial"/>
          <w:sz w:val="24"/>
          <w:szCs w:val="24"/>
        </w:rPr>
        <w:t xml:space="preserve">) Upravna tijela se ustrojavaju kao upravni odjeli i službe (u daljnjem </w:t>
      </w:r>
      <w:r w:rsidR="00A94295" w:rsidRPr="00D3678F">
        <w:rPr>
          <w:rFonts w:ascii="Arial" w:hAnsi="Arial" w:cs="Arial"/>
          <w:sz w:val="24"/>
          <w:szCs w:val="24"/>
        </w:rPr>
        <w:t>tekstu: upravna tijela).</w:t>
      </w:r>
    </w:p>
    <w:p w:rsidR="00A94295" w:rsidRPr="005D0215" w:rsidRDefault="00A94295" w:rsidP="005D0215">
      <w:pPr>
        <w:jc w:val="center"/>
        <w:rPr>
          <w:rFonts w:ascii="Arial" w:hAnsi="Arial" w:cs="Arial"/>
          <w:sz w:val="24"/>
          <w:szCs w:val="24"/>
        </w:rPr>
      </w:pPr>
      <w:r w:rsidRPr="005D0215">
        <w:rPr>
          <w:rFonts w:ascii="Arial" w:hAnsi="Arial" w:cs="Arial"/>
          <w:sz w:val="24"/>
          <w:szCs w:val="24"/>
        </w:rPr>
        <w:t>Članak 72.</w:t>
      </w:r>
    </w:p>
    <w:p w:rsidR="00A94295" w:rsidRPr="005D0215" w:rsidRDefault="00A94295" w:rsidP="005D0215">
      <w:pPr>
        <w:jc w:val="both"/>
        <w:rPr>
          <w:rFonts w:ascii="Arial" w:hAnsi="Arial" w:cs="Arial"/>
          <w:sz w:val="24"/>
          <w:szCs w:val="24"/>
        </w:rPr>
      </w:pPr>
      <w:r w:rsidRPr="005D0215">
        <w:rPr>
          <w:rFonts w:ascii="Arial" w:hAnsi="Arial" w:cs="Arial"/>
          <w:sz w:val="24"/>
          <w:szCs w:val="24"/>
        </w:rPr>
        <w:t>(</w:t>
      </w:r>
      <w:r w:rsidR="00C30B72">
        <w:rPr>
          <w:rFonts w:ascii="Arial" w:hAnsi="Arial" w:cs="Arial"/>
          <w:sz w:val="24"/>
          <w:szCs w:val="24"/>
        </w:rPr>
        <w:t xml:space="preserve">1) </w:t>
      </w:r>
      <w:r w:rsidRPr="005D0215">
        <w:rPr>
          <w:rFonts w:ascii="Arial" w:hAnsi="Arial" w:cs="Arial"/>
          <w:sz w:val="24"/>
          <w:szCs w:val="24"/>
        </w:rPr>
        <w:t>Upravnim tijelima upravljaju pročelnici koje na temelju javnog n</w:t>
      </w:r>
      <w:r w:rsidR="005D0215">
        <w:rPr>
          <w:rFonts w:ascii="Arial" w:hAnsi="Arial" w:cs="Arial"/>
          <w:sz w:val="24"/>
          <w:szCs w:val="24"/>
        </w:rPr>
        <w:t>atječaja imenuje gradonačelnik.</w:t>
      </w:r>
    </w:p>
    <w:p w:rsidR="00A94295" w:rsidRDefault="00A94295" w:rsidP="005D0215">
      <w:pPr>
        <w:jc w:val="both"/>
        <w:rPr>
          <w:rFonts w:ascii="Arial" w:hAnsi="Arial" w:cs="Arial"/>
          <w:sz w:val="24"/>
          <w:szCs w:val="24"/>
        </w:rPr>
      </w:pPr>
      <w:r w:rsidRPr="005D0215">
        <w:rPr>
          <w:rFonts w:ascii="Arial" w:hAnsi="Arial" w:cs="Arial"/>
          <w:sz w:val="24"/>
          <w:szCs w:val="24"/>
        </w:rPr>
        <w:t>(2) Na prava, obveze i odgovornosti kao i druga pitanja u sve</w:t>
      </w:r>
      <w:r w:rsidR="00C30B72">
        <w:rPr>
          <w:rFonts w:ascii="Arial" w:hAnsi="Arial" w:cs="Arial"/>
          <w:sz w:val="24"/>
          <w:szCs w:val="24"/>
        </w:rPr>
        <w:t xml:space="preserve">zi s radom pročelnika koja nisu </w:t>
      </w:r>
      <w:r w:rsidRPr="005D0215">
        <w:rPr>
          <w:rFonts w:ascii="Arial" w:hAnsi="Arial" w:cs="Arial"/>
          <w:sz w:val="24"/>
          <w:szCs w:val="24"/>
        </w:rPr>
        <w:t>uređena Zakonom o lokalnoj i područnoj (regionalnoj) samoupravi i ovim Statutom, primjenjuju se odredbe zakona kojima se uređuje radni odnos službenika i namještenika u upravn</w:t>
      </w:r>
      <w:r w:rsidR="005D0215">
        <w:rPr>
          <w:rFonts w:ascii="Arial" w:hAnsi="Arial" w:cs="Arial"/>
          <w:sz w:val="24"/>
          <w:szCs w:val="24"/>
        </w:rPr>
        <w:t>im tijelima Grada Ivanić-Grada.</w:t>
      </w:r>
    </w:p>
    <w:p w:rsidR="005D0215" w:rsidRPr="005D0215" w:rsidRDefault="005D0215" w:rsidP="005D0215">
      <w:pPr>
        <w:pStyle w:val="Bezproreda"/>
        <w:jc w:val="center"/>
      </w:pPr>
    </w:p>
    <w:p w:rsidR="00A94295" w:rsidRPr="005D0215" w:rsidRDefault="00A94295" w:rsidP="005D0215">
      <w:pPr>
        <w:jc w:val="center"/>
        <w:rPr>
          <w:rFonts w:ascii="Arial" w:hAnsi="Arial" w:cs="Arial"/>
          <w:sz w:val="24"/>
          <w:szCs w:val="24"/>
        </w:rPr>
      </w:pPr>
      <w:r w:rsidRPr="005D0215">
        <w:rPr>
          <w:rFonts w:ascii="Arial" w:hAnsi="Arial" w:cs="Arial"/>
          <w:sz w:val="24"/>
          <w:szCs w:val="24"/>
        </w:rPr>
        <w:t>Članak 73.</w:t>
      </w:r>
    </w:p>
    <w:p w:rsidR="00A94295" w:rsidRPr="005D0215" w:rsidRDefault="00C30B72" w:rsidP="005D0215">
      <w:pPr>
        <w:jc w:val="both"/>
        <w:rPr>
          <w:rFonts w:ascii="Arial" w:hAnsi="Arial" w:cs="Arial"/>
          <w:sz w:val="24"/>
          <w:szCs w:val="24"/>
        </w:rPr>
      </w:pPr>
      <w:r>
        <w:rPr>
          <w:rFonts w:ascii="Arial" w:hAnsi="Arial" w:cs="Arial"/>
          <w:sz w:val="24"/>
          <w:szCs w:val="24"/>
        </w:rPr>
        <w:t xml:space="preserve">(1) </w:t>
      </w:r>
      <w:r w:rsidR="00A94295" w:rsidRPr="005D0215">
        <w:rPr>
          <w:rFonts w:ascii="Arial" w:hAnsi="Arial" w:cs="Arial"/>
          <w:sz w:val="24"/>
          <w:szCs w:val="24"/>
        </w:rPr>
        <w:t>Upravna tijela Grada Ivanić-Grada u okviru svoje nadležnosti:</w:t>
      </w:r>
    </w:p>
    <w:p w:rsidR="00A94295" w:rsidRPr="005D0215" w:rsidRDefault="00C30B72" w:rsidP="005D0215">
      <w:pPr>
        <w:jc w:val="both"/>
        <w:rPr>
          <w:rFonts w:ascii="Arial" w:hAnsi="Arial" w:cs="Arial"/>
          <w:sz w:val="24"/>
          <w:szCs w:val="24"/>
        </w:rPr>
      </w:pPr>
      <w:r>
        <w:rPr>
          <w:rFonts w:ascii="Arial" w:hAnsi="Arial" w:cs="Arial"/>
          <w:sz w:val="24"/>
          <w:szCs w:val="24"/>
        </w:rPr>
        <w:t xml:space="preserve">- neposredno </w:t>
      </w:r>
      <w:r w:rsidR="00A94295" w:rsidRPr="005D0215">
        <w:rPr>
          <w:rFonts w:ascii="Arial" w:hAnsi="Arial" w:cs="Arial"/>
          <w:sz w:val="24"/>
          <w:szCs w:val="24"/>
        </w:rPr>
        <w:t xml:space="preserve">izvršavaju zakone, odluke </w:t>
      </w:r>
      <w:r>
        <w:rPr>
          <w:rFonts w:ascii="Arial" w:hAnsi="Arial" w:cs="Arial"/>
          <w:sz w:val="24"/>
          <w:szCs w:val="24"/>
        </w:rPr>
        <w:t xml:space="preserve">i druge opće i pojedinačne akte </w:t>
      </w:r>
      <w:r w:rsidR="00A94295" w:rsidRPr="005D0215">
        <w:rPr>
          <w:rFonts w:ascii="Arial" w:hAnsi="Arial" w:cs="Arial"/>
          <w:sz w:val="24"/>
          <w:szCs w:val="24"/>
        </w:rPr>
        <w:t>Gradskog vijeća i gradon</w:t>
      </w:r>
      <w:r w:rsidR="00DD09FF">
        <w:rPr>
          <w:rFonts w:ascii="Arial" w:hAnsi="Arial" w:cs="Arial"/>
          <w:sz w:val="24"/>
          <w:szCs w:val="24"/>
        </w:rPr>
        <w:t xml:space="preserve">ačelnika i osiguravaju njihovo </w:t>
      </w:r>
      <w:r w:rsidR="00A94295" w:rsidRPr="005D0215">
        <w:rPr>
          <w:rFonts w:ascii="Arial" w:hAnsi="Arial" w:cs="Arial"/>
          <w:sz w:val="24"/>
          <w:szCs w:val="24"/>
        </w:rPr>
        <w:t>provođenje,</w:t>
      </w:r>
    </w:p>
    <w:p w:rsidR="00A94295" w:rsidRPr="00D3678F" w:rsidRDefault="0006237F" w:rsidP="005D0215">
      <w:pPr>
        <w:jc w:val="both"/>
        <w:rPr>
          <w:rFonts w:ascii="Arial" w:hAnsi="Arial" w:cs="Arial"/>
          <w:strike/>
          <w:sz w:val="24"/>
          <w:szCs w:val="24"/>
        </w:rPr>
      </w:pPr>
      <w:r w:rsidRPr="00D3678F">
        <w:rPr>
          <w:rFonts w:ascii="Arial" w:hAnsi="Arial" w:cs="Arial"/>
          <w:sz w:val="24"/>
          <w:szCs w:val="24"/>
        </w:rPr>
        <w:t xml:space="preserve">- neposredno obavljaju </w:t>
      </w:r>
      <w:r w:rsidR="00F662E0" w:rsidRPr="00D3678F">
        <w:rPr>
          <w:rFonts w:ascii="Arial" w:hAnsi="Arial" w:cs="Arial"/>
          <w:sz w:val="24"/>
          <w:szCs w:val="24"/>
        </w:rPr>
        <w:t xml:space="preserve">povjerene </w:t>
      </w:r>
      <w:r w:rsidR="00C30B72" w:rsidRPr="00D3678F">
        <w:rPr>
          <w:rFonts w:ascii="Arial" w:hAnsi="Arial" w:cs="Arial"/>
          <w:sz w:val="24"/>
          <w:szCs w:val="24"/>
        </w:rPr>
        <w:t xml:space="preserve">poslove državne </w:t>
      </w:r>
      <w:r w:rsidR="00C30B72">
        <w:rPr>
          <w:rFonts w:ascii="Arial" w:hAnsi="Arial" w:cs="Arial"/>
          <w:sz w:val="24"/>
          <w:szCs w:val="24"/>
        </w:rPr>
        <w:t>uprave</w:t>
      </w:r>
      <w:r w:rsidR="00D3678F">
        <w:rPr>
          <w:rFonts w:ascii="Arial" w:hAnsi="Arial" w:cs="Arial"/>
          <w:sz w:val="24"/>
          <w:szCs w:val="24"/>
        </w:rPr>
        <w:t>,</w:t>
      </w:r>
    </w:p>
    <w:p w:rsidR="00A94295" w:rsidRPr="005D0215" w:rsidRDefault="00F662E0" w:rsidP="005D0215">
      <w:pPr>
        <w:jc w:val="both"/>
        <w:rPr>
          <w:rFonts w:ascii="Arial" w:hAnsi="Arial" w:cs="Arial"/>
          <w:sz w:val="24"/>
          <w:szCs w:val="24"/>
        </w:rPr>
      </w:pPr>
      <w:r>
        <w:rPr>
          <w:rFonts w:ascii="Arial" w:hAnsi="Arial" w:cs="Arial"/>
          <w:sz w:val="24"/>
          <w:szCs w:val="24"/>
        </w:rPr>
        <w:t xml:space="preserve">- prate stanje </w:t>
      </w:r>
      <w:r w:rsidR="00C30B72">
        <w:rPr>
          <w:rFonts w:ascii="Arial" w:hAnsi="Arial" w:cs="Arial"/>
          <w:sz w:val="24"/>
          <w:szCs w:val="24"/>
        </w:rPr>
        <w:t xml:space="preserve">u </w:t>
      </w:r>
      <w:r w:rsidR="00A94295" w:rsidRPr="005D0215">
        <w:rPr>
          <w:rFonts w:ascii="Arial" w:hAnsi="Arial" w:cs="Arial"/>
          <w:sz w:val="24"/>
          <w:szCs w:val="24"/>
        </w:rPr>
        <w:t>područjim</w:t>
      </w:r>
      <w:r w:rsidR="00C30B72">
        <w:rPr>
          <w:rFonts w:ascii="Arial" w:hAnsi="Arial" w:cs="Arial"/>
          <w:sz w:val="24"/>
          <w:szCs w:val="24"/>
        </w:rPr>
        <w:t xml:space="preserve">a za koje su osnovani i o tome </w:t>
      </w:r>
      <w:r w:rsidR="00A94295" w:rsidRPr="005D0215">
        <w:rPr>
          <w:rFonts w:ascii="Arial" w:hAnsi="Arial" w:cs="Arial"/>
          <w:sz w:val="24"/>
          <w:szCs w:val="24"/>
        </w:rPr>
        <w:t>izvješćuju gradonačelnika,</w:t>
      </w:r>
    </w:p>
    <w:p w:rsidR="00A94295" w:rsidRPr="005D0215" w:rsidRDefault="00F662E0" w:rsidP="005D0215">
      <w:pPr>
        <w:jc w:val="both"/>
        <w:rPr>
          <w:rFonts w:ascii="Arial" w:hAnsi="Arial" w:cs="Arial"/>
          <w:sz w:val="24"/>
          <w:szCs w:val="24"/>
        </w:rPr>
      </w:pPr>
      <w:r>
        <w:rPr>
          <w:rFonts w:ascii="Arial" w:hAnsi="Arial" w:cs="Arial"/>
          <w:sz w:val="24"/>
          <w:szCs w:val="24"/>
        </w:rPr>
        <w:t xml:space="preserve">- pripremaju </w:t>
      </w:r>
      <w:r w:rsidR="00C30B72">
        <w:rPr>
          <w:rFonts w:ascii="Arial" w:hAnsi="Arial" w:cs="Arial"/>
          <w:sz w:val="24"/>
          <w:szCs w:val="24"/>
        </w:rPr>
        <w:t>nacrte odluka i</w:t>
      </w:r>
      <w:r w:rsidR="00DD09FF">
        <w:rPr>
          <w:rFonts w:ascii="Arial" w:hAnsi="Arial" w:cs="Arial"/>
          <w:sz w:val="24"/>
          <w:szCs w:val="24"/>
        </w:rPr>
        <w:t xml:space="preserve"> drugih općih akata koje donosi </w:t>
      </w:r>
      <w:r w:rsidR="00C30B72">
        <w:rPr>
          <w:rFonts w:ascii="Arial" w:hAnsi="Arial" w:cs="Arial"/>
          <w:sz w:val="24"/>
          <w:szCs w:val="24"/>
        </w:rPr>
        <w:t xml:space="preserve">Gradsko vijeće i   gradonačelnik te pripremaju izvješća, analize i </w:t>
      </w:r>
      <w:r w:rsidR="00A94295" w:rsidRPr="005D0215">
        <w:rPr>
          <w:rFonts w:ascii="Arial" w:hAnsi="Arial" w:cs="Arial"/>
          <w:sz w:val="24"/>
          <w:szCs w:val="24"/>
        </w:rPr>
        <w:t>druge mate</w:t>
      </w:r>
      <w:r w:rsidR="00C30B72">
        <w:rPr>
          <w:rFonts w:ascii="Arial" w:hAnsi="Arial" w:cs="Arial"/>
          <w:sz w:val="24"/>
          <w:szCs w:val="24"/>
        </w:rPr>
        <w:t xml:space="preserve">rijale iz svog djelokruga za </w:t>
      </w:r>
      <w:r w:rsidR="00A94295" w:rsidRPr="005D0215">
        <w:rPr>
          <w:rFonts w:ascii="Arial" w:hAnsi="Arial" w:cs="Arial"/>
          <w:sz w:val="24"/>
          <w:szCs w:val="24"/>
        </w:rPr>
        <w:t>potreb</w:t>
      </w:r>
      <w:r w:rsidR="00C30B72">
        <w:rPr>
          <w:rFonts w:ascii="Arial" w:hAnsi="Arial" w:cs="Arial"/>
          <w:sz w:val="24"/>
          <w:szCs w:val="24"/>
        </w:rPr>
        <w:t xml:space="preserve">e Gradskog vijeća </w:t>
      </w:r>
      <w:r w:rsidR="00A94295" w:rsidRPr="005D0215">
        <w:rPr>
          <w:rFonts w:ascii="Arial" w:hAnsi="Arial" w:cs="Arial"/>
          <w:sz w:val="24"/>
          <w:szCs w:val="24"/>
        </w:rPr>
        <w:t>i gradonačelnika,</w:t>
      </w:r>
    </w:p>
    <w:p w:rsidR="00A94295" w:rsidRPr="005D0215" w:rsidRDefault="00C30B72" w:rsidP="005D0215">
      <w:pPr>
        <w:jc w:val="both"/>
        <w:rPr>
          <w:rFonts w:ascii="Arial" w:hAnsi="Arial" w:cs="Arial"/>
          <w:sz w:val="24"/>
          <w:szCs w:val="24"/>
        </w:rPr>
      </w:pPr>
      <w:r>
        <w:rPr>
          <w:rFonts w:ascii="Arial" w:hAnsi="Arial" w:cs="Arial"/>
          <w:sz w:val="24"/>
          <w:szCs w:val="24"/>
        </w:rPr>
        <w:t xml:space="preserve">- </w:t>
      </w:r>
      <w:r w:rsidR="00A94295" w:rsidRPr="005D0215">
        <w:rPr>
          <w:rFonts w:ascii="Arial" w:hAnsi="Arial" w:cs="Arial"/>
          <w:sz w:val="24"/>
          <w:szCs w:val="24"/>
        </w:rPr>
        <w:t>pružaju stručnu i drugu pomoć građanima u okviru svoje nadležnosti,</w:t>
      </w:r>
    </w:p>
    <w:p w:rsidR="00A94295" w:rsidRPr="005D0215" w:rsidRDefault="00C30B72" w:rsidP="005D0215">
      <w:pPr>
        <w:jc w:val="both"/>
        <w:rPr>
          <w:rFonts w:ascii="Arial" w:hAnsi="Arial" w:cs="Arial"/>
          <w:sz w:val="24"/>
          <w:szCs w:val="24"/>
        </w:rPr>
      </w:pPr>
      <w:r>
        <w:rPr>
          <w:rFonts w:ascii="Arial" w:hAnsi="Arial" w:cs="Arial"/>
          <w:sz w:val="24"/>
          <w:szCs w:val="24"/>
        </w:rPr>
        <w:t xml:space="preserve">- </w:t>
      </w:r>
      <w:r w:rsidR="00A94295" w:rsidRPr="005D0215">
        <w:rPr>
          <w:rFonts w:ascii="Arial" w:hAnsi="Arial" w:cs="Arial"/>
          <w:sz w:val="24"/>
          <w:szCs w:val="24"/>
        </w:rPr>
        <w:t>obavljaju i druge poslove za koje su posebnim zakonima ovlašteni.</w:t>
      </w:r>
    </w:p>
    <w:p w:rsidR="00C30B72" w:rsidRDefault="00C30B72" w:rsidP="00C30B72">
      <w:pPr>
        <w:pStyle w:val="Bezproreda"/>
      </w:pPr>
    </w:p>
    <w:p w:rsidR="00A94295" w:rsidRDefault="00A94295" w:rsidP="00C30B72">
      <w:pPr>
        <w:pStyle w:val="Bezproreda"/>
        <w:jc w:val="center"/>
        <w:rPr>
          <w:rFonts w:ascii="Arial" w:hAnsi="Arial" w:cs="Arial"/>
          <w:sz w:val="24"/>
          <w:szCs w:val="24"/>
        </w:rPr>
      </w:pPr>
      <w:r w:rsidRPr="00C30B72">
        <w:rPr>
          <w:rFonts w:ascii="Arial" w:hAnsi="Arial" w:cs="Arial"/>
          <w:sz w:val="24"/>
          <w:szCs w:val="24"/>
        </w:rPr>
        <w:t>Članak 74.</w:t>
      </w:r>
    </w:p>
    <w:p w:rsidR="00C30B72" w:rsidRPr="005D0215" w:rsidRDefault="00C30B72" w:rsidP="00C30B72">
      <w:pPr>
        <w:pStyle w:val="Bezproreda"/>
        <w:jc w:val="center"/>
        <w:rPr>
          <w:rFonts w:ascii="Arial" w:hAnsi="Arial" w:cs="Arial"/>
          <w:sz w:val="24"/>
          <w:szCs w:val="24"/>
        </w:rPr>
      </w:pPr>
    </w:p>
    <w:p w:rsidR="00391B48" w:rsidRDefault="00391B48" w:rsidP="005D0215">
      <w:pPr>
        <w:jc w:val="both"/>
        <w:rPr>
          <w:rFonts w:ascii="Arial" w:hAnsi="Arial" w:cs="Arial"/>
          <w:sz w:val="24"/>
          <w:szCs w:val="24"/>
        </w:rPr>
      </w:pPr>
      <w:r w:rsidRPr="00391B48">
        <w:rPr>
          <w:rFonts w:ascii="Arial" w:hAnsi="Arial" w:cs="Arial"/>
          <w:sz w:val="24"/>
          <w:szCs w:val="24"/>
        </w:rPr>
        <w:t>(1</w:t>
      </w:r>
      <w:r>
        <w:rPr>
          <w:rFonts w:ascii="Arial" w:hAnsi="Arial" w:cs="Arial"/>
          <w:sz w:val="24"/>
          <w:szCs w:val="24"/>
        </w:rPr>
        <w:t xml:space="preserve">) Upravna tijela samostalna su u okviru svog </w:t>
      </w:r>
      <w:r w:rsidR="00A94295" w:rsidRPr="00391B48">
        <w:rPr>
          <w:rFonts w:ascii="Arial" w:hAnsi="Arial" w:cs="Arial"/>
          <w:sz w:val="24"/>
          <w:szCs w:val="24"/>
        </w:rPr>
        <w:t>dj</w:t>
      </w:r>
      <w:r>
        <w:rPr>
          <w:rFonts w:ascii="Arial" w:hAnsi="Arial" w:cs="Arial"/>
          <w:sz w:val="24"/>
          <w:szCs w:val="24"/>
        </w:rPr>
        <w:t xml:space="preserve">elokruga, a za zakonito </w:t>
      </w:r>
      <w:r w:rsidR="00A94295" w:rsidRPr="00391B48">
        <w:rPr>
          <w:rFonts w:ascii="Arial" w:hAnsi="Arial" w:cs="Arial"/>
          <w:sz w:val="24"/>
          <w:szCs w:val="24"/>
        </w:rPr>
        <w:t>i pravovremeno obavljanje poslova iz svoje nadležnosti odgovorni su Gradonačelniku.</w:t>
      </w:r>
    </w:p>
    <w:p w:rsidR="00976B3C" w:rsidRDefault="00976B3C" w:rsidP="00976B3C">
      <w:pPr>
        <w:pStyle w:val="Bezproreda"/>
      </w:pPr>
    </w:p>
    <w:p w:rsidR="00A94295" w:rsidRPr="005D0215" w:rsidRDefault="00A94295" w:rsidP="00391B48">
      <w:pPr>
        <w:jc w:val="center"/>
        <w:rPr>
          <w:rFonts w:ascii="Arial" w:hAnsi="Arial" w:cs="Arial"/>
          <w:sz w:val="24"/>
          <w:szCs w:val="24"/>
        </w:rPr>
      </w:pPr>
      <w:r w:rsidRPr="005D0215">
        <w:rPr>
          <w:rFonts w:ascii="Arial" w:hAnsi="Arial" w:cs="Arial"/>
          <w:sz w:val="24"/>
          <w:szCs w:val="24"/>
        </w:rPr>
        <w:t>Članak 75.</w:t>
      </w:r>
    </w:p>
    <w:p w:rsidR="00A94295" w:rsidRPr="005D0215" w:rsidRDefault="00391B48" w:rsidP="005D0215">
      <w:pPr>
        <w:jc w:val="both"/>
        <w:rPr>
          <w:rFonts w:ascii="Arial" w:hAnsi="Arial" w:cs="Arial"/>
          <w:sz w:val="24"/>
          <w:szCs w:val="24"/>
        </w:rPr>
      </w:pPr>
      <w:r>
        <w:rPr>
          <w:rFonts w:ascii="Arial" w:hAnsi="Arial" w:cs="Arial"/>
          <w:sz w:val="24"/>
          <w:szCs w:val="24"/>
        </w:rPr>
        <w:t xml:space="preserve">(1) Sredstva za rad upravnih tijela osiguravaju se u Proračunu </w:t>
      </w:r>
      <w:r w:rsidR="00A94295" w:rsidRPr="005D0215">
        <w:rPr>
          <w:rFonts w:ascii="Arial" w:hAnsi="Arial" w:cs="Arial"/>
          <w:sz w:val="24"/>
          <w:szCs w:val="24"/>
        </w:rPr>
        <w:t>Grada Ivanić-Grada, Državnom proračunu i iz drugih prihoda u skladu sa zakonom.</w:t>
      </w:r>
    </w:p>
    <w:p w:rsidR="00A94295" w:rsidRPr="005D0215" w:rsidRDefault="00A94295" w:rsidP="00391B48">
      <w:pPr>
        <w:pStyle w:val="Bezproreda"/>
        <w:jc w:val="center"/>
      </w:pPr>
    </w:p>
    <w:p w:rsidR="00A94295" w:rsidRPr="005D0215" w:rsidRDefault="00A94295" w:rsidP="00391B48">
      <w:pPr>
        <w:jc w:val="center"/>
        <w:rPr>
          <w:rFonts w:ascii="Arial" w:hAnsi="Arial" w:cs="Arial"/>
          <w:sz w:val="24"/>
          <w:szCs w:val="24"/>
        </w:rPr>
      </w:pPr>
      <w:r w:rsidRPr="005D0215">
        <w:rPr>
          <w:rFonts w:ascii="Arial" w:hAnsi="Arial" w:cs="Arial"/>
          <w:sz w:val="24"/>
          <w:szCs w:val="24"/>
        </w:rPr>
        <w:t>Članak 76.</w:t>
      </w:r>
    </w:p>
    <w:p w:rsidR="00A94295" w:rsidRDefault="006F54C3" w:rsidP="005D0215">
      <w:pPr>
        <w:jc w:val="both"/>
        <w:rPr>
          <w:rFonts w:ascii="Arial" w:hAnsi="Arial" w:cs="Arial"/>
          <w:sz w:val="24"/>
          <w:szCs w:val="24"/>
        </w:rPr>
      </w:pPr>
      <w:r>
        <w:rPr>
          <w:rFonts w:ascii="Arial" w:hAnsi="Arial" w:cs="Arial"/>
          <w:sz w:val="24"/>
          <w:szCs w:val="24"/>
        </w:rPr>
        <w:lastRenderedPageBreak/>
        <w:t xml:space="preserve">(1) </w:t>
      </w:r>
      <w:r w:rsidR="00391B48">
        <w:rPr>
          <w:rFonts w:ascii="Arial" w:hAnsi="Arial" w:cs="Arial"/>
          <w:sz w:val="24"/>
          <w:szCs w:val="24"/>
        </w:rPr>
        <w:t>Up</w:t>
      </w:r>
      <w:r w:rsidR="0006237F">
        <w:rPr>
          <w:rFonts w:ascii="Arial" w:hAnsi="Arial" w:cs="Arial"/>
          <w:sz w:val="24"/>
          <w:szCs w:val="24"/>
        </w:rPr>
        <w:t xml:space="preserve">ravna tijela Grada Ivanić-Grada </w:t>
      </w:r>
      <w:r w:rsidR="00391B48">
        <w:rPr>
          <w:rFonts w:ascii="Arial" w:hAnsi="Arial" w:cs="Arial"/>
          <w:sz w:val="24"/>
          <w:szCs w:val="24"/>
        </w:rPr>
        <w:t xml:space="preserve">u izvršavanju općih akata </w:t>
      </w:r>
      <w:r w:rsidR="00A94295" w:rsidRPr="005D0215">
        <w:rPr>
          <w:rFonts w:ascii="Arial" w:hAnsi="Arial" w:cs="Arial"/>
          <w:sz w:val="24"/>
          <w:szCs w:val="24"/>
        </w:rPr>
        <w:t>Gradskog vijeća donose pojedinačne akte kojima rješavaju o pravima, obvezama i pravnim inter</w:t>
      </w:r>
      <w:r w:rsidR="00391B48">
        <w:rPr>
          <w:rFonts w:ascii="Arial" w:hAnsi="Arial" w:cs="Arial"/>
          <w:sz w:val="24"/>
          <w:szCs w:val="24"/>
        </w:rPr>
        <w:t>esima fizičkih i pravnih osoba.</w:t>
      </w:r>
    </w:p>
    <w:p w:rsidR="005A6506" w:rsidRPr="00D3678F" w:rsidRDefault="0006237F" w:rsidP="005A6506">
      <w:pPr>
        <w:jc w:val="both"/>
        <w:rPr>
          <w:rFonts w:ascii="Arial" w:hAnsi="Arial" w:cs="Arial"/>
          <w:sz w:val="24"/>
          <w:szCs w:val="24"/>
        </w:rPr>
      </w:pPr>
      <w:r w:rsidRPr="00D3678F">
        <w:rPr>
          <w:rFonts w:ascii="Arial" w:hAnsi="Arial" w:cs="Arial"/>
          <w:sz w:val="24"/>
          <w:szCs w:val="24"/>
        </w:rPr>
        <w:t>(2) Upravna tijela Grada Ivanić-Grada u obavljanju povjerenih poslova državne uprave donose pojedinačne akte kojima rješavaju o pravima, obvezama i pravnim interesima fizičkih i pravnih osoba u prvom stupnju.</w:t>
      </w:r>
    </w:p>
    <w:p w:rsidR="00A94295" w:rsidRDefault="00391B48" w:rsidP="005D0215">
      <w:pPr>
        <w:jc w:val="both"/>
        <w:rPr>
          <w:rFonts w:ascii="Arial" w:hAnsi="Arial" w:cs="Arial"/>
          <w:sz w:val="24"/>
          <w:szCs w:val="24"/>
        </w:rPr>
      </w:pPr>
      <w:r w:rsidRPr="00D3678F">
        <w:rPr>
          <w:rFonts w:ascii="Arial" w:hAnsi="Arial" w:cs="Arial"/>
          <w:sz w:val="24"/>
          <w:szCs w:val="24"/>
        </w:rPr>
        <w:t>(</w:t>
      </w:r>
      <w:r w:rsidR="00977744" w:rsidRPr="00D3678F">
        <w:rPr>
          <w:rFonts w:ascii="Arial" w:hAnsi="Arial" w:cs="Arial"/>
          <w:sz w:val="24"/>
          <w:szCs w:val="24"/>
        </w:rPr>
        <w:t>3</w:t>
      </w:r>
      <w:r w:rsidRPr="00D3678F">
        <w:rPr>
          <w:rFonts w:ascii="Arial" w:hAnsi="Arial" w:cs="Arial"/>
          <w:sz w:val="24"/>
          <w:szCs w:val="24"/>
        </w:rPr>
        <w:t xml:space="preserve">) U izvršavanju općih </w:t>
      </w:r>
      <w:r w:rsidR="00A94295" w:rsidRPr="00D3678F">
        <w:rPr>
          <w:rFonts w:ascii="Arial" w:hAnsi="Arial" w:cs="Arial"/>
          <w:sz w:val="24"/>
          <w:szCs w:val="24"/>
        </w:rPr>
        <w:t>a</w:t>
      </w:r>
      <w:r w:rsidRPr="00D3678F">
        <w:rPr>
          <w:rFonts w:ascii="Arial" w:hAnsi="Arial" w:cs="Arial"/>
          <w:sz w:val="24"/>
          <w:szCs w:val="24"/>
        </w:rPr>
        <w:t>kata Gradskog vijeća, kada je to odre</w:t>
      </w:r>
      <w:r w:rsidR="005A6506" w:rsidRPr="00D3678F">
        <w:rPr>
          <w:rFonts w:ascii="Arial" w:hAnsi="Arial" w:cs="Arial"/>
          <w:sz w:val="24"/>
          <w:szCs w:val="24"/>
        </w:rPr>
        <w:t>đeno z</w:t>
      </w:r>
      <w:r w:rsidRPr="00D3678F">
        <w:rPr>
          <w:rFonts w:ascii="Arial" w:hAnsi="Arial" w:cs="Arial"/>
          <w:sz w:val="24"/>
          <w:szCs w:val="24"/>
        </w:rPr>
        <w:t xml:space="preserve">akonom, pojedinačne akte kojima se rješava o pravima i obvezama i </w:t>
      </w:r>
      <w:r w:rsidR="00A94295" w:rsidRPr="00D3678F">
        <w:rPr>
          <w:rFonts w:ascii="Arial" w:hAnsi="Arial" w:cs="Arial"/>
          <w:sz w:val="24"/>
          <w:szCs w:val="24"/>
        </w:rPr>
        <w:t>pravnim interesima fizičkih i pravnih osoba</w:t>
      </w:r>
      <w:r w:rsidR="00A94295" w:rsidRPr="005D0215">
        <w:rPr>
          <w:rFonts w:ascii="Arial" w:hAnsi="Arial" w:cs="Arial"/>
          <w:sz w:val="24"/>
          <w:szCs w:val="24"/>
        </w:rPr>
        <w:t>, donose tijela državne uprave.</w:t>
      </w:r>
    </w:p>
    <w:p w:rsidR="002C476A" w:rsidRDefault="002C476A" w:rsidP="002C476A">
      <w:pPr>
        <w:pStyle w:val="Bezproreda"/>
      </w:pPr>
    </w:p>
    <w:p w:rsidR="00A94295" w:rsidRPr="005D0215" w:rsidRDefault="00A94295" w:rsidP="002C476A">
      <w:pPr>
        <w:jc w:val="center"/>
        <w:rPr>
          <w:rFonts w:ascii="Arial" w:hAnsi="Arial" w:cs="Arial"/>
          <w:sz w:val="24"/>
          <w:szCs w:val="24"/>
        </w:rPr>
      </w:pPr>
      <w:r w:rsidRPr="005D0215">
        <w:rPr>
          <w:rFonts w:ascii="Arial" w:hAnsi="Arial" w:cs="Arial"/>
          <w:sz w:val="24"/>
          <w:szCs w:val="24"/>
        </w:rPr>
        <w:t>Članak 77.</w:t>
      </w:r>
    </w:p>
    <w:p w:rsidR="00A94295" w:rsidRPr="00D3678F" w:rsidRDefault="006F54C3" w:rsidP="006F54C3">
      <w:pPr>
        <w:jc w:val="both"/>
        <w:rPr>
          <w:rFonts w:ascii="Arial" w:hAnsi="Arial" w:cs="Arial"/>
          <w:sz w:val="24"/>
          <w:szCs w:val="24"/>
        </w:rPr>
      </w:pPr>
      <w:r w:rsidRPr="00D3678F">
        <w:rPr>
          <w:rFonts w:ascii="Arial" w:hAnsi="Arial" w:cs="Arial"/>
          <w:sz w:val="24"/>
          <w:szCs w:val="24"/>
        </w:rPr>
        <w:t xml:space="preserve">(1) </w:t>
      </w:r>
      <w:r w:rsidR="00391B48" w:rsidRPr="00D3678F">
        <w:rPr>
          <w:rFonts w:ascii="Arial" w:hAnsi="Arial" w:cs="Arial"/>
          <w:sz w:val="24"/>
          <w:szCs w:val="24"/>
        </w:rPr>
        <w:t xml:space="preserve">Protiv pojedinačnih akata iz članka 76. </w:t>
      </w:r>
      <w:r w:rsidRPr="00D3678F">
        <w:rPr>
          <w:rFonts w:ascii="Arial" w:hAnsi="Arial" w:cs="Arial"/>
          <w:sz w:val="24"/>
          <w:szCs w:val="24"/>
        </w:rPr>
        <w:t xml:space="preserve">stavka 1. </w:t>
      </w:r>
      <w:r w:rsidR="00A94295" w:rsidRPr="00D3678F">
        <w:rPr>
          <w:rFonts w:ascii="Arial" w:hAnsi="Arial" w:cs="Arial"/>
          <w:sz w:val="24"/>
          <w:szCs w:val="24"/>
        </w:rPr>
        <w:t>ovog Sta</w:t>
      </w:r>
      <w:r w:rsidRPr="00D3678F">
        <w:rPr>
          <w:rFonts w:ascii="Arial" w:hAnsi="Arial" w:cs="Arial"/>
          <w:sz w:val="24"/>
          <w:szCs w:val="24"/>
        </w:rPr>
        <w:t xml:space="preserve">tuta koja donose upravna tijela </w:t>
      </w:r>
      <w:r w:rsidR="00A94295" w:rsidRPr="00D3678F">
        <w:rPr>
          <w:rFonts w:ascii="Arial" w:hAnsi="Arial" w:cs="Arial"/>
          <w:sz w:val="24"/>
          <w:szCs w:val="24"/>
        </w:rPr>
        <w:t>Grada Ivanić-</w:t>
      </w:r>
      <w:r w:rsidRPr="00D3678F">
        <w:rPr>
          <w:rFonts w:ascii="Arial" w:hAnsi="Arial" w:cs="Arial"/>
          <w:sz w:val="24"/>
          <w:szCs w:val="24"/>
        </w:rPr>
        <w:t xml:space="preserve">Grada može </w:t>
      </w:r>
      <w:r w:rsidR="00A94295" w:rsidRPr="00D3678F">
        <w:rPr>
          <w:rFonts w:ascii="Arial" w:hAnsi="Arial" w:cs="Arial"/>
          <w:sz w:val="24"/>
          <w:szCs w:val="24"/>
        </w:rPr>
        <w:t>se izjaviti žalba nadležnom uprav</w:t>
      </w:r>
      <w:r w:rsidR="00391B48" w:rsidRPr="00D3678F">
        <w:rPr>
          <w:rFonts w:ascii="Arial" w:hAnsi="Arial" w:cs="Arial"/>
          <w:sz w:val="24"/>
          <w:szCs w:val="24"/>
        </w:rPr>
        <w:t>nom tijelu Zagrebačke županije.</w:t>
      </w:r>
    </w:p>
    <w:p w:rsidR="006F54C3" w:rsidRPr="00D3678F" w:rsidRDefault="006F54C3" w:rsidP="006F54C3">
      <w:pPr>
        <w:jc w:val="both"/>
        <w:rPr>
          <w:rFonts w:ascii="Arial" w:hAnsi="Arial" w:cs="Arial"/>
          <w:sz w:val="24"/>
          <w:szCs w:val="24"/>
        </w:rPr>
      </w:pPr>
      <w:r w:rsidRPr="00D3678F">
        <w:rPr>
          <w:rFonts w:ascii="Arial" w:hAnsi="Arial" w:cs="Arial"/>
          <w:sz w:val="24"/>
          <w:szCs w:val="24"/>
        </w:rPr>
        <w:t>(2) Protiv pojedinačnih akata iz članka 76. stavka 2. ovog Statuta koja donose upravna tijela Grada Ivanić-Grada u obavljanju povjerenih poslova državne uprave može se izjaviti žalba nadležnom tijelu državne uprave.</w:t>
      </w:r>
    </w:p>
    <w:p w:rsidR="005A6506" w:rsidRPr="00D3678F" w:rsidRDefault="005A6506" w:rsidP="005A6506">
      <w:pPr>
        <w:pStyle w:val="Bezproreda"/>
      </w:pPr>
    </w:p>
    <w:p w:rsidR="00940D37" w:rsidRDefault="00A94295" w:rsidP="005A6506">
      <w:pPr>
        <w:jc w:val="center"/>
        <w:rPr>
          <w:rFonts w:ascii="Arial" w:hAnsi="Arial" w:cs="Arial"/>
          <w:sz w:val="24"/>
          <w:szCs w:val="24"/>
        </w:rPr>
      </w:pPr>
      <w:r w:rsidRPr="005D0215">
        <w:rPr>
          <w:rFonts w:ascii="Arial" w:hAnsi="Arial" w:cs="Arial"/>
          <w:sz w:val="24"/>
          <w:szCs w:val="24"/>
        </w:rPr>
        <w:t>Članak 78.</w:t>
      </w:r>
    </w:p>
    <w:p w:rsidR="00940D37" w:rsidRPr="00D3678F" w:rsidRDefault="00940D37" w:rsidP="00940D37">
      <w:pPr>
        <w:jc w:val="both"/>
        <w:rPr>
          <w:rFonts w:ascii="Arial" w:hAnsi="Arial" w:cs="Arial"/>
          <w:sz w:val="24"/>
          <w:szCs w:val="24"/>
        </w:rPr>
      </w:pPr>
      <w:r w:rsidRPr="00D3678F">
        <w:rPr>
          <w:rFonts w:ascii="Arial" w:hAnsi="Arial" w:cs="Arial"/>
          <w:sz w:val="24"/>
          <w:szCs w:val="24"/>
        </w:rPr>
        <w:t>(1</w:t>
      </w:r>
      <w:r w:rsidR="00977744" w:rsidRPr="00D3678F">
        <w:rPr>
          <w:rFonts w:ascii="Arial" w:hAnsi="Arial" w:cs="Arial"/>
          <w:sz w:val="24"/>
          <w:szCs w:val="24"/>
        </w:rPr>
        <w:t xml:space="preserve">) Odredbe članka </w:t>
      </w:r>
      <w:r w:rsidR="00D1082F" w:rsidRPr="00D3678F">
        <w:rPr>
          <w:rFonts w:ascii="Arial" w:hAnsi="Arial" w:cs="Arial"/>
          <w:sz w:val="24"/>
          <w:szCs w:val="24"/>
        </w:rPr>
        <w:t xml:space="preserve">76. i </w:t>
      </w:r>
      <w:r w:rsidR="00977744" w:rsidRPr="00D3678F">
        <w:rPr>
          <w:rFonts w:ascii="Arial" w:hAnsi="Arial" w:cs="Arial"/>
          <w:sz w:val="24"/>
          <w:szCs w:val="24"/>
        </w:rPr>
        <w:t xml:space="preserve">77. </w:t>
      </w:r>
      <w:r w:rsidR="005A6506" w:rsidRPr="00D3678F">
        <w:rPr>
          <w:rFonts w:ascii="Arial" w:hAnsi="Arial" w:cs="Arial"/>
          <w:sz w:val="24"/>
          <w:szCs w:val="24"/>
        </w:rPr>
        <w:t>ovog Statuta odnose se i na pojedinačne akte koje donose pravne osobe kojima je odlukom Gradskog vijeća, u skladu sa zakonom, povjereno obavljanje javnih ovlasti u poslovima iz samoupravnog djelokruga Grada.</w:t>
      </w:r>
    </w:p>
    <w:p w:rsidR="00A94295" w:rsidRPr="00D3678F" w:rsidRDefault="00A94295" w:rsidP="00A94295"/>
    <w:p w:rsidR="00A94295" w:rsidRPr="00391B48" w:rsidRDefault="00A94295" w:rsidP="00391B48">
      <w:pPr>
        <w:jc w:val="center"/>
        <w:rPr>
          <w:rFonts w:ascii="Arial" w:hAnsi="Arial" w:cs="Arial"/>
          <w:b/>
          <w:sz w:val="24"/>
          <w:szCs w:val="24"/>
        </w:rPr>
      </w:pPr>
      <w:r w:rsidRPr="00391B48">
        <w:rPr>
          <w:rFonts w:ascii="Arial" w:hAnsi="Arial" w:cs="Arial"/>
          <w:b/>
          <w:sz w:val="24"/>
          <w:szCs w:val="24"/>
        </w:rPr>
        <w:t>X. JAVNE SLUŽBE</w:t>
      </w:r>
    </w:p>
    <w:p w:rsidR="00664909" w:rsidRDefault="00664909" w:rsidP="00664909">
      <w:pPr>
        <w:pStyle w:val="Bezproreda"/>
      </w:pPr>
    </w:p>
    <w:p w:rsidR="00A94295" w:rsidRPr="00391B48" w:rsidRDefault="00A94295" w:rsidP="00664909">
      <w:pPr>
        <w:jc w:val="center"/>
        <w:rPr>
          <w:rFonts w:ascii="Arial" w:hAnsi="Arial" w:cs="Arial"/>
          <w:sz w:val="24"/>
          <w:szCs w:val="24"/>
        </w:rPr>
      </w:pPr>
      <w:r w:rsidRPr="00391B48">
        <w:rPr>
          <w:rFonts w:ascii="Arial" w:hAnsi="Arial" w:cs="Arial"/>
          <w:sz w:val="24"/>
          <w:szCs w:val="24"/>
        </w:rPr>
        <w:t>Članak 79.</w:t>
      </w:r>
    </w:p>
    <w:p w:rsidR="00A94295" w:rsidRPr="00391B48" w:rsidRDefault="00391B48" w:rsidP="00391B48">
      <w:pPr>
        <w:jc w:val="both"/>
        <w:rPr>
          <w:rFonts w:ascii="Arial" w:hAnsi="Arial" w:cs="Arial"/>
          <w:sz w:val="24"/>
          <w:szCs w:val="24"/>
        </w:rPr>
      </w:pPr>
      <w:r w:rsidRPr="00391B48">
        <w:rPr>
          <w:rFonts w:ascii="Arial" w:hAnsi="Arial" w:cs="Arial"/>
          <w:sz w:val="24"/>
          <w:szCs w:val="24"/>
        </w:rPr>
        <w:t>(1</w:t>
      </w:r>
      <w:r w:rsidR="00664909">
        <w:rPr>
          <w:rFonts w:ascii="Arial" w:hAnsi="Arial" w:cs="Arial"/>
          <w:sz w:val="24"/>
          <w:szCs w:val="24"/>
        </w:rPr>
        <w:t xml:space="preserve">) </w:t>
      </w:r>
      <w:r w:rsidR="002C19E3">
        <w:rPr>
          <w:rFonts w:ascii="Arial" w:hAnsi="Arial" w:cs="Arial"/>
          <w:sz w:val="24"/>
          <w:szCs w:val="24"/>
        </w:rPr>
        <w:t xml:space="preserve">Grad Ivanić-Grad u </w:t>
      </w:r>
      <w:r>
        <w:rPr>
          <w:rFonts w:ascii="Arial" w:hAnsi="Arial" w:cs="Arial"/>
          <w:sz w:val="24"/>
          <w:szCs w:val="24"/>
        </w:rPr>
        <w:t xml:space="preserve">okviru samoupravnog djelokruga osigurava </w:t>
      </w:r>
      <w:r w:rsidR="00A94295" w:rsidRPr="00391B48">
        <w:rPr>
          <w:rFonts w:ascii="Arial" w:hAnsi="Arial" w:cs="Arial"/>
          <w:sz w:val="24"/>
          <w:szCs w:val="24"/>
        </w:rPr>
        <w:t>o</w:t>
      </w:r>
      <w:r>
        <w:rPr>
          <w:rFonts w:ascii="Arial" w:hAnsi="Arial" w:cs="Arial"/>
          <w:sz w:val="24"/>
          <w:szCs w:val="24"/>
        </w:rPr>
        <w:t xml:space="preserve">bavljanje djelatnosti kojima se zadovoljavaju svakodnevne potrebe građana na </w:t>
      </w:r>
      <w:r w:rsidR="00A94295" w:rsidRPr="00391B48">
        <w:rPr>
          <w:rFonts w:ascii="Arial" w:hAnsi="Arial" w:cs="Arial"/>
          <w:sz w:val="24"/>
          <w:szCs w:val="24"/>
        </w:rPr>
        <w:t>području komunalnih, društvenih, gospodarskih i drugih djelatnosti.</w:t>
      </w:r>
    </w:p>
    <w:p w:rsidR="00976B3C" w:rsidRDefault="00664909" w:rsidP="00976B3C">
      <w:pPr>
        <w:jc w:val="both"/>
        <w:rPr>
          <w:rFonts w:ascii="Arial" w:hAnsi="Arial" w:cs="Arial"/>
          <w:sz w:val="24"/>
          <w:szCs w:val="24"/>
        </w:rPr>
      </w:pPr>
      <w:r>
        <w:rPr>
          <w:rFonts w:ascii="Arial" w:hAnsi="Arial" w:cs="Arial"/>
          <w:sz w:val="24"/>
          <w:szCs w:val="24"/>
        </w:rPr>
        <w:t xml:space="preserve">(2) </w:t>
      </w:r>
      <w:r w:rsidR="00391B48">
        <w:rPr>
          <w:rFonts w:ascii="Arial" w:hAnsi="Arial" w:cs="Arial"/>
          <w:sz w:val="24"/>
          <w:szCs w:val="24"/>
        </w:rPr>
        <w:t xml:space="preserve">Grad </w:t>
      </w:r>
      <w:r w:rsidR="00A94295" w:rsidRPr="00391B48">
        <w:rPr>
          <w:rFonts w:ascii="Arial" w:hAnsi="Arial" w:cs="Arial"/>
          <w:sz w:val="24"/>
          <w:szCs w:val="24"/>
        </w:rPr>
        <w:t>Ivani</w:t>
      </w:r>
      <w:r w:rsidR="00391B48">
        <w:rPr>
          <w:rFonts w:ascii="Arial" w:hAnsi="Arial" w:cs="Arial"/>
          <w:sz w:val="24"/>
          <w:szCs w:val="24"/>
        </w:rPr>
        <w:t xml:space="preserve">ć-Grad osigurava obavljanje djelatnosti iz stavka 1. ovog </w:t>
      </w:r>
      <w:r w:rsidR="00A94295" w:rsidRPr="00391B48">
        <w:rPr>
          <w:rFonts w:ascii="Arial" w:hAnsi="Arial" w:cs="Arial"/>
          <w:sz w:val="24"/>
          <w:szCs w:val="24"/>
        </w:rPr>
        <w:t>članka osnivanjem trgovačkih društava i ustanova, drugih pravnih osoba i vlastitog pogona.</w:t>
      </w:r>
    </w:p>
    <w:p w:rsidR="00664909" w:rsidRDefault="00664909" w:rsidP="00664909">
      <w:pPr>
        <w:pStyle w:val="Bezproreda"/>
      </w:pPr>
    </w:p>
    <w:p w:rsidR="00E51AFB" w:rsidRDefault="00A94295" w:rsidP="00976B3C">
      <w:pPr>
        <w:jc w:val="center"/>
        <w:rPr>
          <w:rFonts w:ascii="Arial" w:hAnsi="Arial" w:cs="Arial"/>
          <w:sz w:val="24"/>
          <w:szCs w:val="24"/>
        </w:rPr>
      </w:pPr>
      <w:r w:rsidRPr="00391B48">
        <w:rPr>
          <w:rFonts w:ascii="Arial" w:hAnsi="Arial" w:cs="Arial"/>
          <w:sz w:val="24"/>
          <w:szCs w:val="24"/>
        </w:rPr>
        <w:t>Članak 80.</w:t>
      </w:r>
    </w:p>
    <w:p w:rsidR="00A94295" w:rsidRPr="00391B48" w:rsidRDefault="00E51AFB" w:rsidP="00A94295">
      <w:pPr>
        <w:rPr>
          <w:rFonts w:ascii="Arial" w:hAnsi="Arial" w:cs="Arial"/>
          <w:sz w:val="24"/>
          <w:szCs w:val="24"/>
        </w:rPr>
      </w:pPr>
      <w:r>
        <w:rPr>
          <w:rFonts w:ascii="Arial" w:hAnsi="Arial" w:cs="Arial"/>
          <w:sz w:val="24"/>
          <w:szCs w:val="24"/>
        </w:rPr>
        <w:t xml:space="preserve">(1) Komunalne djelatnosti obavljaju </w:t>
      </w:r>
      <w:r w:rsidR="00A94295" w:rsidRPr="00391B48">
        <w:rPr>
          <w:rFonts w:ascii="Arial" w:hAnsi="Arial" w:cs="Arial"/>
          <w:sz w:val="24"/>
          <w:szCs w:val="24"/>
        </w:rPr>
        <w:t>se kao javna služba.</w:t>
      </w:r>
    </w:p>
    <w:p w:rsidR="00A94295" w:rsidRPr="00391B48" w:rsidRDefault="00E51AFB" w:rsidP="00E51AFB">
      <w:pPr>
        <w:jc w:val="both"/>
        <w:rPr>
          <w:rFonts w:ascii="Arial" w:hAnsi="Arial" w:cs="Arial"/>
          <w:sz w:val="24"/>
          <w:szCs w:val="24"/>
        </w:rPr>
      </w:pPr>
      <w:r>
        <w:rPr>
          <w:rFonts w:ascii="Arial" w:hAnsi="Arial" w:cs="Arial"/>
          <w:sz w:val="24"/>
          <w:szCs w:val="24"/>
        </w:rPr>
        <w:t xml:space="preserve">(2) Grad </w:t>
      </w:r>
      <w:r w:rsidR="00A94295" w:rsidRPr="00391B48">
        <w:rPr>
          <w:rFonts w:ascii="Arial" w:hAnsi="Arial" w:cs="Arial"/>
          <w:sz w:val="24"/>
          <w:szCs w:val="24"/>
        </w:rPr>
        <w:t>Ivanić-Grad, te pravne osobe koje obavljaju komunalne dj</w:t>
      </w:r>
      <w:r>
        <w:rPr>
          <w:rFonts w:ascii="Arial" w:hAnsi="Arial" w:cs="Arial"/>
          <w:sz w:val="24"/>
          <w:szCs w:val="24"/>
        </w:rPr>
        <w:t xml:space="preserve">elatnosti obvezne su osigurati trajno i kvalitetno obavljanje tih djelatnosti i održavanje </w:t>
      </w:r>
      <w:r w:rsidR="00A94295" w:rsidRPr="00391B48">
        <w:rPr>
          <w:rFonts w:ascii="Arial" w:hAnsi="Arial" w:cs="Arial"/>
          <w:sz w:val="24"/>
          <w:szCs w:val="24"/>
        </w:rPr>
        <w:t>komunaln</w:t>
      </w:r>
      <w:r>
        <w:rPr>
          <w:rFonts w:ascii="Arial" w:hAnsi="Arial" w:cs="Arial"/>
          <w:sz w:val="24"/>
          <w:szCs w:val="24"/>
        </w:rPr>
        <w:t xml:space="preserve">ih objekata i uređaja u stanju </w:t>
      </w:r>
      <w:r w:rsidR="00A94295" w:rsidRPr="00391B48">
        <w:rPr>
          <w:rFonts w:ascii="Arial" w:hAnsi="Arial" w:cs="Arial"/>
          <w:sz w:val="24"/>
          <w:szCs w:val="24"/>
        </w:rPr>
        <w:t>funkcionalne sposobnosti.</w:t>
      </w:r>
    </w:p>
    <w:p w:rsidR="00A94295" w:rsidRPr="00391B48" w:rsidRDefault="00A94295" w:rsidP="00E51AFB">
      <w:pPr>
        <w:pStyle w:val="Bezproreda"/>
      </w:pPr>
    </w:p>
    <w:p w:rsidR="00A94295" w:rsidRPr="00391B48" w:rsidRDefault="00A94295" w:rsidP="00E51AFB">
      <w:pPr>
        <w:jc w:val="center"/>
        <w:rPr>
          <w:rFonts w:ascii="Arial" w:hAnsi="Arial" w:cs="Arial"/>
          <w:sz w:val="24"/>
          <w:szCs w:val="24"/>
        </w:rPr>
      </w:pPr>
      <w:r w:rsidRPr="00391B48">
        <w:rPr>
          <w:rFonts w:ascii="Arial" w:hAnsi="Arial" w:cs="Arial"/>
          <w:sz w:val="24"/>
          <w:szCs w:val="24"/>
        </w:rPr>
        <w:t>Članak 81.</w:t>
      </w:r>
    </w:p>
    <w:p w:rsidR="002C19E3" w:rsidRDefault="00E51AFB" w:rsidP="002C19E3">
      <w:pPr>
        <w:rPr>
          <w:rFonts w:ascii="Arial" w:hAnsi="Arial" w:cs="Arial"/>
          <w:sz w:val="24"/>
          <w:szCs w:val="24"/>
        </w:rPr>
      </w:pPr>
      <w:r w:rsidRPr="00E51AFB">
        <w:rPr>
          <w:rFonts w:ascii="Arial" w:hAnsi="Arial" w:cs="Arial"/>
          <w:sz w:val="24"/>
          <w:szCs w:val="24"/>
        </w:rPr>
        <w:lastRenderedPageBreak/>
        <w:t>(1</w:t>
      </w:r>
      <w:r>
        <w:rPr>
          <w:rFonts w:ascii="Arial" w:hAnsi="Arial" w:cs="Arial"/>
          <w:sz w:val="24"/>
          <w:szCs w:val="24"/>
        </w:rPr>
        <w:t xml:space="preserve">) </w:t>
      </w:r>
      <w:r w:rsidR="00A94295" w:rsidRPr="00E51AFB">
        <w:rPr>
          <w:rFonts w:ascii="Arial" w:hAnsi="Arial" w:cs="Arial"/>
          <w:sz w:val="24"/>
          <w:szCs w:val="24"/>
        </w:rPr>
        <w:t>Komunalne djelatnosti propisane su Zakonom o komunalnom gospodarstvu.</w:t>
      </w:r>
    </w:p>
    <w:p w:rsidR="00E51AFB" w:rsidRPr="00D01A5F" w:rsidRDefault="00E51AFB" w:rsidP="002C19E3">
      <w:pPr>
        <w:jc w:val="both"/>
        <w:rPr>
          <w:rFonts w:ascii="Arial" w:hAnsi="Arial" w:cs="Arial"/>
          <w:sz w:val="24"/>
          <w:szCs w:val="24"/>
        </w:rPr>
      </w:pPr>
      <w:r>
        <w:rPr>
          <w:rFonts w:ascii="Arial" w:hAnsi="Arial" w:cs="Arial"/>
          <w:sz w:val="24"/>
          <w:szCs w:val="24"/>
        </w:rPr>
        <w:t xml:space="preserve">(2) Osim djelatnosti navedenih u Zakonu o </w:t>
      </w:r>
      <w:r w:rsidR="00A94295" w:rsidRPr="00391B48">
        <w:rPr>
          <w:rFonts w:ascii="Arial" w:hAnsi="Arial" w:cs="Arial"/>
          <w:sz w:val="24"/>
          <w:szCs w:val="24"/>
        </w:rPr>
        <w:t>komunalnom gos</w:t>
      </w:r>
      <w:r>
        <w:rPr>
          <w:rFonts w:ascii="Arial" w:hAnsi="Arial" w:cs="Arial"/>
          <w:sz w:val="24"/>
          <w:szCs w:val="24"/>
        </w:rPr>
        <w:t xml:space="preserve">podarstvu, Gradsko vijeće može </w:t>
      </w:r>
      <w:r w:rsidR="00A94295" w:rsidRPr="00391B48">
        <w:rPr>
          <w:rFonts w:ascii="Arial" w:hAnsi="Arial" w:cs="Arial"/>
          <w:sz w:val="24"/>
          <w:szCs w:val="24"/>
        </w:rPr>
        <w:t>posebnom odlukom odrediti djelatnosti od lokalnog značaja  koje se pod uvjetima iz navedenog Zakona smatraju komunalnim djelatnostima.</w:t>
      </w:r>
    </w:p>
    <w:p w:rsidR="002C19E3" w:rsidRDefault="002C19E3" w:rsidP="002C19E3">
      <w:pPr>
        <w:pStyle w:val="Bezproreda"/>
      </w:pPr>
    </w:p>
    <w:p w:rsidR="00A94295" w:rsidRPr="00391B48" w:rsidRDefault="00A94295" w:rsidP="00E51AFB">
      <w:pPr>
        <w:jc w:val="center"/>
        <w:rPr>
          <w:rFonts w:ascii="Arial" w:hAnsi="Arial" w:cs="Arial"/>
          <w:sz w:val="24"/>
          <w:szCs w:val="24"/>
        </w:rPr>
      </w:pPr>
      <w:r w:rsidRPr="00391B48">
        <w:rPr>
          <w:rFonts w:ascii="Arial" w:hAnsi="Arial" w:cs="Arial"/>
          <w:sz w:val="24"/>
          <w:szCs w:val="24"/>
        </w:rPr>
        <w:t>Članak 82.</w:t>
      </w:r>
    </w:p>
    <w:p w:rsidR="00A94295" w:rsidRPr="00D3678F" w:rsidRDefault="00E51AFB" w:rsidP="00E51AFB">
      <w:pPr>
        <w:jc w:val="both"/>
        <w:rPr>
          <w:rFonts w:ascii="Arial" w:hAnsi="Arial" w:cs="Arial"/>
          <w:sz w:val="24"/>
          <w:szCs w:val="24"/>
        </w:rPr>
      </w:pPr>
      <w:r>
        <w:rPr>
          <w:rFonts w:ascii="Arial" w:hAnsi="Arial" w:cs="Arial"/>
          <w:sz w:val="24"/>
          <w:szCs w:val="24"/>
        </w:rPr>
        <w:t xml:space="preserve">(1) Radi </w:t>
      </w:r>
      <w:r w:rsidR="00A94295" w:rsidRPr="00391B48">
        <w:rPr>
          <w:rFonts w:ascii="Arial" w:hAnsi="Arial" w:cs="Arial"/>
          <w:sz w:val="24"/>
          <w:szCs w:val="24"/>
        </w:rPr>
        <w:t>obavljan</w:t>
      </w:r>
      <w:r>
        <w:rPr>
          <w:rFonts w:ascii="Arial" w:hAnsi="Arial" w:cs="Arial"/>
          <w:sz w:val="24"/>
          <w:szCs w:val="24"/>
        </w:rPr>
        <w:t xml:space="preserve">ja komunalnih djelatnosti Grad Ivanić-Grad može osim </w:t>
      </w:r>
      <w:r w:rsidR="00A94295" w:rsidRPr="00391B48">
        <w:rPr>
          <w:rFonts w:ascii="Arial" w:hAnsi="Arial" w:cs="Arial"/>
          <w:sz w:val="24"/>
          <w:szCs w:val="24"/>
        </w:rPr>
        <w:t>trgova</w:t>
      </w:r>
      <w:r>
        <w:rPr>
          <w:rFonts w:ascii="Arial" w:hAnsi="Arial" w:cs="Arial"/>
          <w:sz w:val="24"/>
          <w:szCs w:val="24"/>
        </w:rPr>
        <w:t xml:space="preserve">čkog </w:t>
      </w:r>
      <w:r w:rsidRPr="00D3678F">
        <w:rPr>
          <w:rFonts w:ascii="Arial" w:hAnsi="Arial" w:cs="Arial"/>
          <w:sz w:val="24"/>
          <w:szCs w:val="24"/>
        </w:rPr>
        <w:t xml:space="preserve">društva </w:t>
      </w:r>
      <w:r w:rsidR="00D01A5F" w:rsidRPr="00D3678F">
        <w:rPr>
          <w:rFonts w:ascii="Arial" w:hAnsi="Arial" w:cs="Arial"/>
          <w:sz w:val="24"/>
          <w:szCs w:val="24"/>
        </w:rPr>
        <w:t xml:space="preserve">i javne ustanove </w:t>
      </w:r>
      <w:r w:rsidRPr="00D3678F">
        <w:rPr>
          <w:rFonts w:ascii="Arial" w:hAnsi="Arial" w:cs="Arial"/>
          <w:sz w:val="24"/>
          <w:szCs w:val="24"/>
        </w:rPr>
        <w:t xml:space="preserve">osnovati vlastiti </w:t>
      </w:r>
      <w:r w:rsidR="00A94295" w:rsidRPr="00D3678F">
        <w:rPr>
          <w:rFonts w:ascii="Arial" w:hAnsi="Arial" w:cs="Arial"/>
          <w:sz w:val="24"/>
          <w:szCs w:val="24"/>
        </w:rPr>
        <w:t>pogon. Vlastiti pogo</w:t>
      </w:r>
      <w:r w:rsidRPr="00D3678F">
        <w:rPr>
          <w:rFonts w:ascii="Arial" w:hAnsi="Arial" w:cs="Arial"/>
          <w:sz w:val="24"/>
          <w:szCs w:val="24"/>
        </w:rPr>
        <w:t>n nema svojstvo pravne osobe.</w:t>
      </w:r>
    </w:p>
    <w:p w:rsidR="00A94295" w:rsidRPr="00802467" w:rsidRDefault="00E51AFB" w:rsidP="00E51AFB">
      <w:pPr>
        <w:jc w:val="both"/>
        <w:rPr>
          <w:rFonts w:ascii="Arial" w:hAnsi="Arial" w:cs="Arial"/>
          <w:sz w:val="24"/>
          <w:szCs w:val="24"/>
        </w:rPr>
      </w:pPr>
      <w:r w:rsidRPr="00802467">
        <w:rPr>
          <w:rFonts w:ascii="Arial" w:hAnsi="Arial" w:cs="Arial"/>
          <w:sz w:val="24"/>
          <w:szCs w:val="24"/>
        </w:rPr>
        <w:t xml:space="preserve">(2) Gradonačelnik </w:t>
      </w:r>
      <w:r w:rsidR="00A94295" w:rsidRPr="00802467">
        <w:rPr>
          <w:rFonts w:ascii="Arial" w:hAnsi="Arial" w:cs="Arial"/>
          <w:sz w:val="24"/>
          <w:szCs w:val="24"/>
        </w:rPr>
        <w:t>imenuje i razrješava predstavnike jedinice lokalne samoupr</w:t>
      </w:r>
      <w:r w:rsidR="00A377AD" w:rsidRPr="00802467">
        <w:rPr>
          <w:rFonts w:ascii="Arial" w:hAnsi="Arial" w:cs="Arial"/>
          <w:sz w:val="24"/>
          <w:szCs w:val="24"/>
        </w:rPr>
        <w:t xml:space="preserve">ave u tijelima </w:t>
      </w:r>
      <w:r w:rsidR="00802467" w:rsidRPr="00802467">
        <w:rPr>
          <w:rFonts w:ascii="Arial" w:hAnsi="Arial" w:cs="Arial"/>
          <w:sz w:val="24"/>
          <w:szCs w:val="24"/>
        </w:rPr>
        <w:t xml:space="preserve">javnih ustanova, trgovačkih društava </w:t>
      </w:r>
      <w:r w:rsidR="00A377AD" w:rsidRPr="00802467">
        <w:rPr>
          <w:rFonts w:ascii="Arial" w:hAnsi="Arial" w:cs="Arial"/>
          <w:sz w:val="24"/>
          <w:szCs w:val="24"/>
        </w:rPr>
        <w:t xml:space="preserve">i </w:t>
      </w:r>
      <w:r w:rsidR="00A94295" w:rsidRPr="00802467">
        <w:rPr>
          <w:rFonts w:ascii="Arial" w:hAnsi="Arial" w:cs="Arial"/>
          <w:sz w:val="24"/>
          <w:szCs w:val="24"/>
        </w:rPr>
        <w:t>drugih pravnih osoba ko</w:t>
      </w:r>
      <w:r w:rsidRPr="00802467">
        <w:rPr>
          <w:rFonts w:ascii="Arial" w:hAnsi="Arial" w:cs="Arial"/>
          <w:sz w:val="24"/>
          <w:szCs w:val="24"/>
        </w:rPr>
        <w:t>ji</w:t>
      </w:r>
      <w:r w:rsidR="00B67D06" w:rsidRPr="00802467">
        <w:rPr>
          <w:rFonts w:ascii="Arial" w:hAnsi="Arial" w:cs="Arial"/>
          <w:sz w:val="24"/>
          <w:szCs w:val="24"/>
        </w:rPr>
        <w:t>h</w:t>
      </w:r>
      <w:r w:rsidRPr="00802467">
        <w:rPr>
          <w:rFonts w:ascii="Arial" w:hAnsi="Arial" w:cs="Arial"/>
          <w:sz w:val="24"/>
          <w:szCs w:val="24"/>
        </w:rPr>
        <w:t xml:space="preserve"> je osnivač Grad Ivanić-Grad.</w:t>
      </w:r>
    </w:p>
    <w:p w:rsidR="00A94295" w:rsidRPr="00391B48" w:rsidRDefault="00E51AFB" w:rsidP="00E51AFB">
      <w:pPr>
        <w:jc w:val="both"/>
        <w:rPr>
          <w:rFonts w:ascii="Arial" w:hAnsi="Arial" w:cs="Arial"/>
          <w:sz w:val="24"/>
          <w:szCs w:val="24"/>
        </w:rPr>
      </w:pPr>
      <w:r>
        <w:rPr>
          <w:rFonts w:ascii="Arial" w:hAnsi="Arial" w:cs="Arial"/>
          <w:sz w:val="24"/>
          <w:szCs w:val="24"/>
        </w:rPr>
        <w:t xml:space="preserve">(3) Vlastiti pogon osniva Gradsko vijeće posebnom odlukom na način i </w:t>
      </w:r>
      <w:r w:rsidR="00A94295" w:rsidRPr="00391B48">
        <w:rPr>
          <w:rFonts w:ascii="Arial" w:hAnsi="Arial" w:cs="Arial"/>
          <w:sz w:val="24"/>
          <w:szCs w:val="24"/>
        </w:rPr>
        <w:t>prema postupku propisanom posebnim zakonom.</w:t>
      </w:r>
    </w:p>
    <w:p w:rsidR="00A94295" w:rsidRPr="00391B48" w:rsidRDefault="00A94295" w:rsidP="00E51AFB">
      <w:pPr>
        <w:pStyle w:val="Bezproreda"/>
      </w:pPr>
    </w:p>
    <w:p w:rsidR="00A94295" w:rsidRPr="00391B48" w:rsidRDefault="00A94295" w:rsidP="00E51AFB">
      <w:pPr>
        <w:jc w:val="center"/>
        <w:rPr>
          <w:rFonts w:ascii="Arial" w:hAnsi="Arial" w:cs="Arial"/>
          <w:sz w:val="24"/>
          <w:szCs w:val="24"/>
        </w:rPr>
      </w:pPr>
      <w:r w:rsidRPr="00391B48">
        <w:rPr>
          <w:rFonts w:ascii="Arial" w:hAnsi="Arial" w:cs="Arial"/>
          <w:sz w:val="24"/>
          <w:szCs w:val="24"/>
        </w:rPr>
        <w:t>Članak 83.</w:t>
      </w:r>
    </w:p>
    <w:p w:rsidR="00A94295" w:rsidRPr="00391B48" w:rsidRDefault="00E51AFB" w:rsidP="00E51AFB">
      <w:pPr>
        <w:jc w:val="both"/>
        <w:rPr>
          <w:rFonts w:ascii="Arial" w:hAnsi="Arial" w:cs="Arial"/>
          <w:sz w:val="24"/>
          <w:szCs w:val="24"/>
        </w:rPr>
      </w:pPr>
      <w:r>
        <w:rPr>
          <w:rFonts w:ascii="Arial" w:hAnsi="Arial" w:cs="Arial"/>
          <w:sz w:val="24"/>
          <w:szCs w:val="24"/>
        </w:rPr>
        <w:t xml:space="preserve">(1) U skladu sa Zakonom o </w:t>
      </w:r>
      <w:r w:rsidR="00A94295" w:rsidRPr="00391B48">
        <w:rPr>
          <w:rFonts w:ascii="Arial" w:hAnsi="Arial" w:cs="Arial"/>
          <w:sz w:val="24"/>
          <w:szCs w:val="24"/>
        </w:rPr>
        <w:t>ustanov</w:t>
      </w:r>
      <w:r>
        <w:rPr>
          <w:rFonts w:ascii="Arial" w:hAnsi="Arial" w:cs="Arial"/>
          <w:sz w:val="24"/>
          <w:szCs w:val="24"/>
        </w:rPr>
        <w:t xml:space="preserve">ama i posebnim zakonima, Grad </w:t>
      </w:r>
      <w:r w:rsidR="00A94295" w:rsidRPr="00391B48">
        <w:rPr>
          <w:rFonts w:ascii="Arial" w:hAnsi="Arial" w:cs="Arial"/>
          <w:sz w:val="24"/>
          <w:szCs w:val="24"/>
        </w:rPr>
        <w:t>Ivanić-Grad osniva ustanove za obavljanje društvenih i drugih djelatnosti.</w:t>
      </w:r>
    </w:p>
    <w:p w:rsidR="00A94295" w:rsidRPr="00391B48" w:rsidRDefault="00A94295" w:rsidP="00E51AFB">
      <w:pPr>
        <w:pStyle w:val="Bezproreda"/>
      </w:pPr>
    </w:p>
    <w:p w:rsidR="00A94295" w:rsidRPr="00391B48" w:rsidRDefault="00A94295" w:rsidP="00E51AFB">
      <w:pPr>
        <w:jc w:val="center"/>
        <w:rPr>
          <w:rFonts w:ascii="Arial" w:hAnsi="Arial" w:cs="Arial"/>
          <w:sz w:val="24"/>
          <w:szCs w:val="24"/>
        </w:rPr>
      </w:pPr>
      <w:r w:rsidRPr="00391B48">
        <w:rPr>
          <w:rFonts w:ascii="Arial" w:hAnsi="Arial" w:cs="Arial"/>
          <w:sz w:val="24"/>
          <w:szCs w:val="24"/>
        </w:rPr>
        <w:t>Članak 84.</w:t>
      </w:r>
    </w:p>
    <w:p w:rsidR="00A94295" w:rsidRPr="00391B48" w:rsidRDefault="00E51AFB" w:rsidP="00E51AFB">
      <w:pPr>
        <w:jc w:val="both"/>
        <w:rPr>
          <w:rFonts w:ascii="Arial" w:hAnsi="Arial" w:cs="Arial"/>
          <w:sz w:val="24"/>
          <w:szCs w:val="24"/>
        </w:rPr>
      </w:pPr>
      <w:r>
        <w:rPr>
          <w:rFonts w:ascii="Arial" w:hAnsi="Arial" w:cs="Arial"/>
          <w:sz w:val="24"/>
          <w:szCs w:val="24"/>
        </w:rPr>
        <w:t xml:space="preserve">(1) Ustanove kojima je osnivač Grad Ivanić-Grad samostalne su u </w:t>
      </w:r>
      <w:r w:rsidR="00A94295" w:rsidRPr="00391B48">
        <w:rPr>
          <w:rFonts w:ascii="Arial" w:hAnsi="Arial" w:cs="Arial"/>
          <w:sz w:val="24"/>
          <w:szCs w:val="24"/>
        </w:rPr>
        <w:t>obavljanju svojih djelatnost</w:t>
      </w:r>
      <w:r>
        <w:rPr>
          <w:rFonts w:ascii="Arial" w:hAnsi="Arial" w:cs="Arial"/>
          <w:sz w:val="24"/>
          <w:szCs w:val="24"/>
        </w:rPr>
        <w:t xml:space="preserve">i i u poslovanju, sukladno zakonu, </w:t>
      </w:r>
      <w:proofErr w:type="spellStart"/>
      <w:r>
        <w:rPr>
          <w:rFonts w:ascii="Arial" w:hAnsi="Arial" w:cs="Arial"/>
          <w:sz w:val="24"/>
          <w:szCs w:val="24"/>
        </w:rPr>
        <w:t>podzakonskim</w:t>
      </w:r>
      <w:proofErr w:type="spellEnd"/>
      <w:r>
        <w:rPr>
          <w:rFonts w:ascii="Arial" w:hAnsi="Arial" w:cs="Arial"/>
          <w:sz w:val="24"/>
          <w:szCs w:val="24"/>
        </w:rPr>
        <w:t xml:space="preserve"> propisima, aktu o osnivanju i statutu ustanove.</w:t>
      </w:r>
    </w:p>
    <w:p w:rsidR="00E51AFB" w:rsidRPr="000C6667" w:rsidRDefault="00E51AFB" w:rsidP="000C6667">
      <w:pPr>
        <w:jc w:val="both"/>
        <w:rPr>
          <w:rFonts w:ascii="Arial" w:hAnsi="Arial" w:cs="Arial"/>
          <w:sz w:val="24"/>
          <w:szCs w:val="24"/>
        </w:rPr>
      </w:pPr>
      <w:r>
        <w:rPr>
          <w:rFonts w:ascii="Arial" w:hAnsi="Arial" w:cs="Arial"/>
          <w:sz w:val="24"/>
          <w:szCs w:val="24"/>
        </w:rPr>
        <w:t xml:space="preserve">(2) Aktom o </w:t>
      </w:r>
      <w:r w:rsidR="00A94295" w:rsidRPr="00391B48">
        <w:rPr>
          <w:rFonts w:ascii="Arial" w:hAnsi="Arial" w:cs="Arial"/>
          <w:sz w:val="24"/>
          <w:szCs w:val="24"/>
        </w:rPr>
        <w:t>osnivanju, odnosno statutom ustanove, može  se  ograničiti stjecanje, opterećivanje   i   otuđivanje   nekretnina   i   druge   imovine  ustanove,   te</w:t>
      </w:r>
      <w:r w:rsidR="000C6667">
        <w:rPr>
          <w:rFonts w:ascii="Arial" w:hAnsi="Arial" w:cs="Arial"/>
          <w:sz w:val="24"/>
          <w:szCs w:val="24"/>
        </w:rPr>
        <w:t xml:space="preserve">   način raspolaganja s dobiti.</w:t>
      </w:r>
    </w:p>
    <w:p w:rsidR="00A94295" w:rsidRPr="00391B48" w:rsidRDefault="00A94295" w:rsidP="00E51AFB">
      <w:pPr>
        <w:jc w:val="center"/>
        <w:rPr>
          <w:rFonts w:ascii="Arial" w:hAnsi="Arial" w:cs="Arial"/>
          <w:sz w:val="24"/>
          <w:szCs w:val="24"/>
        </w:rPr>
      </w:pPr>
      <w:r w:rsidRPr="00391B48">
        <w:rPr>
          <w:rFonts w:ascii="Arial" w:hAnsi="Arial" w:cs="Arial"/>
          <w:sz w:val="24"/>
          <w:szCs w:val="24"/>
        </w:rPr>
        <w:t>Članak 85.</w:t>
      </w:r>
    </w:p>
    <w:p w:rsidR="00A94295" w:rsidRPr="00391B48" w:rsidRDefault="00A94295" w:rsidP="00E51AFB">
      <w:pPr>
        <w:jc w:val="both"/>
        <w:rPr>
          <w:rFonts w:ascii="Arial" w:hAnsi="Arial" w:cs="Arial"/>
          <w:sz w:val="24"/>
          <w:szCs w:val="24"/>
        </w:rPr>
      </w:pPr>
      <w:r w:rsidRPr="00391B48">
        <w:rPr>
          <w:rFonts w:ascii="Arial" w:hAnsi="Arial" w:cs="Arial"/>
          <w:sz w:val="24"/>
          <w:szCs w:val="24"/>
        </w:rPr>
        <w:t>(1) Za obavljanje</w:t>
      </w:r>
      <w:r w:rsidR="00E51AFB">
        <w:rPr>
          <w:rFonts w:ascii="Arial" w:hAnsi="Arial" w:cs="Arial"/>
          <w:sz w:val="24"/>
          <w:szCs w:val="24"/>
        </w:rPr>
        <w:t xml:space="preserve"> gospodarskih djelatnosti Grad </w:t>
      </w:r>
      <w:r w:rsidRPr="00391B48">
        <w:rPr>
          <w:rFonts w:ascii="Arial" w:hAnsi="Arial" w:cs="Arial"/>
          <w:sz w:val="24"/>
          <w:szCs w:val="24"/>
        </w:rPr>
        <w:t>Ivanić-Grad može osnivati trgovačka društva radi ostvarivanja dobiti.</w:t>
      </w:r>
    </w:p>
    <w:p w:rsidR="00A94295" w:rsidRPr="00391B48" w:rsidRDefault="00C05149" w:rsidP="00C05149">
      <w:pPr>
        <w:jc w:val="center"/>
        <w:rPr>
          <w:rFonts w:ascii="Arial" w:hAnsi="Arial" w:cs="Arial"/>
          <w:sz w:val="24"/>
          <w:szCs w:val="24"/>
        </w:rPr>
      </w:pPr>
      <w:r>
        <w:rPr>
          <w:rFonts w:ascii="Arial" w:hAnsi="Arial" w:cs="Arial"/>
          <w:sz w:val="24"/>
          <w:szCs w:val="24"/>
        </w:rPr>
        <w:t>Čl</w:t>
      </w:r>
      <w:r w:rsidR="00A94295" w:rsidRPr="00391B48">
        <w:rPr>
          <w:rFonts w:ascii="Arial" w:hAnsi="Arial" w:cs="Arial"/>
          <w:sz w:val="24"/>
          <w:szCs w:val="24"/>
        </w:rPr>
        <w:t>anak 86.</w:t>
      </w:r>
    </w:p>
    <w:p w:rsidR="00A94295" w:rsidRPr="00391B48" w:rsidRDefault="00D66258" w:rsidP="00D66258">
      <w:pPr>
        <w:jc w:val="both"/>
        <w:rPr>
          <w:rFonts w:ascii="Arial" w:hAnsi="Arial" w:cs="Arial"/>
          <w:sz w:val="24"/>
          <w:szCs w:val="24"/>
        </w:rPr>
      </w:pPr>
      <w:r>
        <w:rPr>
          <w:rFonts w:ascii="Arial" w:hAnsi="Arial" w:cs="Arial"/>
          <w:sz w:val="24"/>
          <w:szCs w:val="24"/>
        </w:rPr>
        <w:t xml:space="preserve">(1) Gradsko vijeće </w:t>
      </w:r>
      <w:r w:rsidR="00A94295" w:rsidRPr="00391B48">
        <w:rPr>
          <w:rFonts w:ascii="Arial" w:hAnsi="Arial" w:cs="Arial"/>
          <w:sz w:val="24"/>
          <w:szCs w:val="24"/>
        </w:rPr>
        <w:t>odlučuje o osnivanju trgovačkog društva, povećanju temel</w:t>
      </w:r>
      <w:r>
        <w:rPr>
          <w:rFonts w:ascii="Arial" w:hAnsi="Arial" w:cs="Arial"/>
          <w:sz w:val="24"/>
          <w:szCs w:val="24"/>
        </w:rPr>
        <w:t xml:space="preserve">jnog kapitala uplatama u novcu </w:t>
      </w:r>
      <w:r w:rsidR="00A94295" w:rsidRPr="00391B48">
        <w:rPr>
          <w:rFonts w:ascii="Arial" w:hAnsi="Arial" w:cs="Arial"/>
          <w:sz w:val="24"/>
          <w:szCs w:val="24"/>
        </w:rPr>
        <w:t xml:space="preserve">ili ulozima u stvarima i pravima te </w:t>
      </w:r>
      <w:r>
        <w:rPr>
          <w:rFonts w:ascii="Arial" w:hAnsi="Arial" w:cs="Arial"/>
          <w:sz w:val="24"/>
          <w:szCs w:val="24"/>
        </w:rPr>
        <w:t xml:space="preserve">smanjenju temeljnog kapitala u trgovačkim društvima u kojima Grad Ivanić-Grad ima većinski udio </w:t>
      </w:r>
      <w:r w:rsidR="008C74D1">
        <w:rPr>
          <w:rFonts w:ascii="Arial" w:hAnsi="Arial" w:cs="Arial"/>
          <w:sz w:val="24"/>
          <w:szCs w:val="24"/>
        </w:rPr>
        <w:t xml:space="preserve">u kapitalu, statusnim promjenama trgovačkog društva (priključenje, pripajanje, spajanje,  podjela, </w:t>
      </w:r>
      <w:r w:rsidR="00A94295" w:rsidRPr="00391B48">
        <w:rPr>
          <w:rFonts w:ascii="Arial" w:hAnsi="Arial" w:cs="Arial"/>
          <w:sz w:val="24"/>
          <w:szCs w:val="24"/>
        </w:rPr>
        <w:t>preoblikovanje i pres</w:t>
      </w:r>
      <w:r>
        <w:rPr>
          <w:rFonts w:ascii="Arial" w:hAnsi="Arial" w:cs="Arial"/>
          <w:sz w:val="24"/>
          <w:szCs w:val="24"/>
        </w:rPr>
        <w:t xml:space="preserve">tanak) te povlačenju i podjeli </w:t>
      </w:r>
      <w:r w:rsidR="00A94295" w:rsidRPr="00391B48">
        <w:rPr>
          <w:rFonts w:ascii="Arial" w:hAnsi="Arial" w:cs="Arial"/>
          <w:sz w:val="24"/>
          <w:szCs w:val="24"/>
        </w:rPr>
        <w:t>poslovnih udjela odnosno dionica.</w:t>
      </w:r>
    </w:p>
    <w:p w:rsidR="00A94295" w:rsidRPr="00391B48" w:rsidRDefault="00A94295" w:rsidP="00D66258">
      <w:pPr>
        <w:jc w:val="both"/>
        <w:rPr>
          <w:rFonts w:ascii="Arial" w:hAnsi="Arial" w:cs="Arial"/>
          <w:sz w:val="24"/>
          <w:szCs w:val="24"/>
        </w:rPr>
      </w:pPr>
      <w:r w:rsidRPr="00391B48">
        <w:rPr>
          <w:rFonts w:ascii="Arial" w:hAnsi="Arial" w:cs="Arial"/>
          <w:sz w:val="24"/>
          <w:szCs w:val="24"/>
        </w:rPr>
        <w:t>(2</w:t>
      </w:r>
      <w:r w:rsidR="00D66258">
        <w:rPr>
          <w:rFonts w:ascii="Arial" w:hAnsi="Arial" w:cs="Arial"/>
          <w:sz w:val="24"/>
          <w:szCs w:val="24"/>
        </w:rPr>
        <w:t xml:space="preserve">) Skupštinu trgovačkog društva u kojem je Grad Ivanić-Grad </w:t>
      </w:r>
      <w:r w:rsidRPr="00391B48">
        <w:rPr>
          <w:rFonts w:ascii="Arial" w:hAnsi="Arial" w:cs="Arial"/>
          <w:sz w:val="24"/>
          <w:szCs w:val="24"/>
        </w:rPr>
        <w:t>jedini</w:t>
      </w:r>
      <w:r w:rsidR="00D66258">
        <w:rPr>
          <w:rFonts w:ascii="Arial" w:hAnsi="Arial" w:cs="Arial"/>
          <w:sz w:val="24"/>
          <w:szCs w:val="24"/>
        </w:rPr>
        <w:t xml:space="preserve"> osnivač </w:t>
      </w:r>
      <w:r w:rsidR="00E51AFB">
        <w:rPr>
          <w:rFonts w:ascii="Arial" w:hAnsi="Arial" w:cs="Arial"/>
          <w:sz w:val="24"/>
          <w:szCs w:val="24"/>
        </w:rPr>
        <w:t>čini gradonačelnik.</w:t>
      </w:r>
    </w:p>
    <w:p w:rsidR="00664909" w:rsidRDefault="00D66258" w:rsidP="00664909">
      <w:pPr>
        <w:jc w:val="both"/>
        <w:rPr>
          <w:rFonts w:ascii="Arial" w:hAnsi="Arial" w:cs="Arial"/>
          <w:sz w:val="24"/>
          <w:szCs w:val="24"/>
        </w:rPr>
      </w:pPr>
      <w:r>
        <w:rPr>
          <w:rFonts w:ascii="Arial" w:hAnsi="Arial" w:cs="Arial"/>
          <w:sz w:val="24"/>
          <w:szCs w:val="24"/>
        </w:rPr>
        <w:lastRenderedPageBreak/>
        <w:t xml:space="preserve">(3) U skupštinama </w:t>
      </w:r>
      <w:r w:rsidR="00A94295" w:rsidRPr="00391B48">
        <w:rPr>
          <w:rFonts w:ascii="Arial" w:hAnsi="Arial" w:cs="Arial"/>
          <w:sz w:val="24"/>
          <w:szCs w:val="24"/>
        </w:rPr>
        <w:t>tr</w:t>
      </w:r>
      <w:r>
        <w:rPr>
          <w:rFonts w:ascii="Arial" w:hAnsi="Arial" w:cs="Arial"/>
          <w:sz w:val="24"/>
          <w:szCs w:val="24"/>
        </w:rPr>
        <w:t>govačkih društava</w:t>
      </w:r>
      <w:r w:rsidR="008C74D1">
        <w:rPr>
          <w:rFonts w:ascii="Arial" w:hAnsi="Arial" w:cs="Arial"/>
          <w:sz w:val="24"/>
          <w:szCs w:val="24"/>
        </w:rPr>
        <w:t xml:space="preserve"> u kojima Grad Ivanić-Grad ima </w:t>
      </w:r>
      <w:r>
        <w:rPr>
          <w:rFonts w:ascii="Arial" w:hAnsi="Arial" w:cs="Arial"/>
          <w:sz w:val="24"/>
          <w:szCs w:val="24"/>
        </w:rPr>
        <w:t xml:space="preserve">udio u kapitalu, a koja nisu u </w:t>
      </w:r>
      <w:r w:rsidR="00A94295" w:rsidRPr="00391B48">
        <w:rPr>
          <w:rFonts w:ascii="Arial" w:hAnsi="Arial" w:cs="Arial"/>
          <w:sz w:val="24"/>
          <w:szCs w:val="24"/>
        </w:rPr>
        <w:t xml:space="preserve">većinskom </w:t>
      </w:r>
      <w:r>
        <w:rPr>
          <w:rFonts w:ascii="Arial" w:hAnsi="Arial" w:cs="Arial"/>
          <w:sz w:val="24"/>
          <w:szCs w:val="24"/>
        </w:rPr>
        <w:t xml:space="preserve">vlasništvu Grada Ivanić-Grada, Grad </w:t>
      </w:r>
      <w:r w:rsidR="00A94295" w:rsidRPr="00391B48">
        <w:rPr>
          <w:rFonts w:ascii="Arial" w:hAnsi="Arial" w:cs="Arial"/>
          <w:sz w:val="24"/>
          <w:szCs w:val="24"/>
        </w:rPr>
        <w:t xml:space="preserve">Ivanić-Grad zastupa gradonačelnik ili </w:t>
      </w:r>
      <w:r>
        <w:rPr>
          <w:rFonts w:ascii="Arial" w:hAnsi="Arial" w:cs="Arial"/>
          <w:sz w:val="24"/>
          <w:szCs w:val="24"/>
        </w:rPr>
        <w:t xml:space="preserve">punomoćnik kojeg na to ovlasti </w:t>
      </w:r>
      <w:r w:rsidR="00A94295" w:rsidRPr="00391B48">
        <w:rPr>
          <w:rFonts w:ascii="Arial" w:hAnsi="Arial" w:cs="Arial"/>
          <w:sz w:val="24"/>
          <w:szCs w:val="24"/>
        </w:rPr>
        <w:t>gradonačelnik.</w:t>
      </w:r>
    </w:p>
    <w:p w:rsidR="008C74D1" w:rsidRDefault="008C74D1" w:rsidP="008C74D1">
      <w:pPr>
        <w:pStyle w:val="Bezproreda"/>
      </w:pPr>
    </w:p>
    <w:p w:rsidR="00A94295" w:rsidRPr="00391B48" w:rsidRDefault="00A94295" w:rsidP="00664909">
      <w:pPr>
        <w:jc w:val="center"/>
        <w:rPr>
          <w:rFonts w:ascii="Arial" w:hAnsi="Arial" w:cs="Arial"/>
          <w:sz w:val="24"/>
          <w:szCs w:val="24"/>
        </w:rPr>
      </w:pPr>
      <w:r w:rsidRPr="00391B48">
        <w:rPr>
          <w:rFonts w:ascii="Arial" w:hAnsi="Arial" w:cs="Arial"/>
          <w:sz w:val="24"/>
          <w:szCs w:val="24"/>
        </w:rPr>
        <w:t>Članak 87.</w:t>
      </w:r>
    </w:p>
    <w:p w:rsidR="00A94295" w:rsidRPr="00391B48" w:rsidRDefault="00A94295" w:rsidP="008C74D1">
      <w:pPr>
        <w:jc w:val="both"/>
        <w:rPr>
          <w:rFonts w:ascii="Arial" w:hAnsi="Arial" w:cs="Arial"/>
          <w:sz w:val="24"/>
          <w:szCs w:val="24"/>
        </w:rPr>
      </w:pPr>
      <w:r w:rsidRPr="00391B48">
        <w:rPr>
          <w:rFonts w:ascii="Arial" w:hAnsi="Arial" w:cs="Arial"/>
          <w:sz w:val="24"/>
          <w:szCs w:val="24"/>
        </w:rPr>
        <w:t>(1</w:t>
      </w:r>
      <w:r w:rsidR="008C74D1">
        <w:rPr>
          <w:rFonts w:ascii="Arial" w:hAnsi="Arial" w:cs="Arial"/>
          <w:sz w:val="24"/>
          <w:szCs w:val="24"/>
        </w:rPr>
        <w:t>) Skupština trgovačkog društ</w:t>
      </w:r>
      <w:r w:rsidR="001B3629">
        <w:rPr>
          <w:rFonts w:ascii="Arial" w:hAnsi="Arial" w:cs="Arial"/>
          <w:sz w:val="24"/>
          <w:szCs w:val="24"/>
        </w:rPr>
        <w:t xml:space="preserve">va i </w:t>
      </w:r>
      <w:r w:rsidRPr="00391B48">
        <w:rPr>
          <w:rFonts w:ascii="Arial" w:hAnsi="Arial" w:cs="Arial"/>
          <w:sz w:val="24"/>
          <w:szCs w:val="24"/>
        </w:rPr>
        <w:t>opunomoćeni predstavnici Grada Ivanić-Grada u skupštinama trgovačkih društava imaju prava utvrđena zakonom i ovim Statutom.</w:t>
      </w:r>
    </w:p>
    <w:p w:rsidR="00A94295" w:rsidRPr="008C74D1" w:rsidRDefault="00A94295" w:rsidP="008C74D1">
      <w:pPr>
        <w:pStyle w:val="Bezproreda"/>
        <w:jc w:val="both"/>
      </w:pPr>
    </w:p>
    <w:p w:rsidR="00A94295" w:rsidRPr="00391B48" w:rsidRDefault="00A94295" w:rsidP="00E51AFB">
      <w:pPr>
        <w:jc w:val="center"/>
        <w:rPr>
          <w:rFonts w:ascii="Arial" w:hAnsi="Arial" w:cs="Arial"/>
          <w:sz w:val="24"/>
          <w:szCs w:val="24"/>
        </w:rPr>
      </w:pPr>
      <w:r w:rsidRPr="00391B48">
        <w:rPr>
          <w:rFonts w:ascii="Arial" w:hAnsi="Arial" w:cs="Arial"/>
          <w:sz w:val="24"/>
          <w:szCs w:val="24"/>
        </w:rPr>
        <w:t>Članak 88.</w:t>
      </w:r>
    </w:p>
    <w:p w:rsidR="00A94295" w:rsidRPr="00391B48" w:rsidRDefault="00D66258" w:rsidP="00D66258">
      <w:pPr>
        <w:jc w:val="both"/>
        <w:rPr>
          <w:rFonts w:ascii="Arial" w:hAnsi="Arial" w:cs="Arial"/>
          <w:sz w:val="24"/>
          <w:szCs w:val="24"/>
        </w:rPr>
      </w:pPr>
      <w:r>
        <w:rPr>
          <w:rFonts w:ascii="Arial" w:hAnsi="Arial" w:cs="Arial"/>
          <w:sz w:val="24"/>
          <w:szCs w:val="24"/>
        </w:rPr>
        <w:t>(1) Trgovačka društva kojima je o</w:t>
      </w:r>
      <w:r w:rsidR="001B3629">
        <w:rPr>
          <w:rFonts w:ascii="Arial" w:hAnsi="Arial" w:cs="Arial"/>
          <w:sz w:val="24"/>
          <w:szCs w:val="24"/>
        </w:rPr>
        <w:t xml:space="preserve">snivač Grad Ivanić-Grad odnosno </w:t>
      </w:r>
      <w:r>
        <w:rPr>
          <w:rFonts w:ascii="Arial" w:hAnsi="Arial" w:cs="Arial"/>
          <w:sz w:val="24"/>
          <w:szCs w:val="24"/>
        </w:rPr>
        <w:t xml:space="preserve">u kojima Grad Ivanić-Grad ima </w:t>
      </w:r>
      <w:r w:rsidR="00A94295" w:rsidRPr="00391B48">
        <w:rPr>
          <w:rFonts w:ascii="Arial" w:hAnsi="Arial" w:cs="Arial"/>
          <w:sz w:val="24"/>
          <w:szCs w:val="24"/>
        </w:rPr>
        <w:t>u</w:t>
      </w:r>
      <w:r>
        <w:rPr>
          <w:rFonts w:ascii="Arial" w:hAnsi="Arial" w:cs="Arial"/>
          <w:sz w:val="24"/>
          <w:szCs w:val="24"/>
        </w:rPr>
        <w:t xml:space="preserve">djele odnosno dionice, </w:t>
      </w:r>
      <w:r w:rsidR="00A94295" w:rsidRPr="00391B48">
        <w:rPr>
          <w:rFonts w:ascii="Arial" w:hAnsi="Arial" w:cs="Arial"/>
          <w:sz w:val="24"/>
          <w:szCs w:val="24"/>
        </w:rPr>
        <w:t xml:space="preserve">samostalna su u svojem  poslovanju sukladno zakonima, </w:t>
      </w:r>
      <w:proofErr w:type="spellStart"/>
      <w:r w:rsidR="00A94295" w:rsidRPr="00391B48">
        <w:rPr>
          <w:rFonts w:ascii="Arial" w:hAnsi="Arial" w:cs="Arial"/>
          <w:sz w:val="24"/>
          <w:szCs w:val="24"/>
        </w:rPr>
        <w:t>podzakons</w:t>
      </w:r>
      <w:r w:rsidR="00E51AFB">
        <w:rPr>
          <w:rFonts w:ascii="Arial" w:hAnsi="Arial" w:cs="Arial"/>
          <w:sz w:val="24"/>
          <w:szCs w:val="24"/>
        </w:rPr>
        <w:t>kim</w:t>
      </w:r>
      <w:proofErr w:type="spellEnd"/>
      <w:r w:rsidR="00E51AFB">
        <w:rPr>
          <w:rFonts w:ascii="Arial" w:hAnsi="Arial" w:cs="Arial"/>
          <w:sz w:val="24"/>
          <w:szCs w:val="24"/>
        </w:rPr>
        <w:t xml:space="preserve"> propisima i aktima društva.</w:t>
      </w:r>
    </w:p>
    <w:p w:rsidR="00E51AFB" w:rsidRDefault="00E51AFB" w:rsidP="00D66258">
      <w:pPr>
        <w:pStyle w:val="Bezproreda"/>
        <w:jc w:val="both"/>
      </w:pPr>
    </w:p>
    <w:p w:rsidR="00A94295" w:rsidRPr="00391B48" w:rsidRDefault="00A94295" w:rsidP="00E51AFB">
      <w:pPr>
        <w:jc w:val="center"/>
        <w:rPr>
          <w:rFonts w:ascii="Arial" w:hAnsi="Arial" w:cs="Arial"/>
          <w:sz w:val="24"/>
          <w:szCs w:val="24"/>
        </w:rPr>
      </w:pPr>
      <w:r w:rsidRPr="00391B48">
        <w:rPr>
          <w:rFonts w:ascii="Arial" w:hAnsi="Arial" w:cs="Arial"/>
          <w:sz w:val="24"/>
          <w:szCs w:val="24"/>
        </w:rPr>
        <w:t>Članak 89.</w:t>
      </w:r>
    </w:p>
    <w:p w:rsidR="00A94295" w:rsidRPr="00391B48" w:rsidRDefault="001B3629" w:rsidP="00D66258">
      <w:pPr>
        <w:jc w:val="both"/>
        <w:rPr>
          <w:rFonts w:ascii="Arial" w:hAnsi="Arial" w:cs="Arial"/>
          <w:sz w:val="24"/>
          <w:szCs w:val="24"/>
        </w:rPr>
      </w:pPr>
      <w:r>
        <w:rPr>
          <w:rFonts w:ascii="Arial" w:hAnsi="Arial" w:cs="Arial"/>
          <w:sz w:val="24"/>
          <w:szCs w:val="24"/>
        </w:rPr>
        <w:t xml:space="preserve">(1) </w:t>
      </w:r>
      <w:r w:rsidR="00D66258">
        <w:rPr>
          <w:rFonts w:ascii="Arial" w:hAnsi="Arial" w:cs="Arial"/>
          <w:sz w:val="24"/>
          <w:szCs w:val="24"/>
        </w:rPr>
        <w:t>Gradonačel</w:t>
      </w:r>
      <w:r>
        <w:rPr>
          <w:rFonts w:ascii="Arial" w:hAnsi="Arial" w:cs="Arial"/>
          <w:sz w:val="24"/>
          <w:szCs w:val="24"/>
        </w:rPr>
        <w:t xml:space="preserve">nik prati rad, daje preporuke i poduzima mjere </w:t>
      </w:r>
      <w:r w:rsidR="00A94295" w:rsidRPr="00391B48">
        <w:rPr>
          <w:rFonts w:ascii="Arial" w:hAnsi="Arial" w:cs="Arial"/>
          <w:sz w:val="24"/>
          <w:szCs w:val="24"/>
        </w:rPr>
        <w:t>prema trgovačkim društvima i ustanovama kojima je osnivač,</w:t>
      </w:r>
      <w:r w:rsidR="00D66258">
        <w:rPr>
          <w:rFonts w:ascii="Arial" w:hAnsi="Arial" w:cs="Arial"/>
          <w:sz w:val="24"/>
          <w:szCs w:val="24"/>
        </w:rPr>
        <w:t xml:space="preserve"> </w:t>
      </w:r>
      <w:r w:rsidR="00A94295" w:rsidRPr="00391B48">
        <w:rPr>
          <w:rFonts w:ascii="Arial" w:hAnsi="Arial" w:cs="Arial"/>
          <w:sz w:val="24"/>
          <w:szCs w:val="24"/>
        </w:rPr>
        <w:t>odno</w:t>
      </w:r>
      <w:r>
        <w:rPr>
          <w:rFonts w:ascii="Arial" w:hAnsi="Arial" w:cs="Arial"/>
          <w:sz w:val="24"/>
          <w:szCs w:val="24"/>
        </w:rPr>
        <w:t xml:space="preserve">sno vlasnik Grad </w:t>
      </w:r>
      <w:r w:rsidR="00E51AFB">
        <w:rPr>
          <w:rFonts w:ascii="Arial" w:hAnsi="Arial" w:cs="Arial"/>
          <w:sz w:val="24"/>
          <w:szCs w:val="24"/>
        </w:rPr>
        <w:t>Ivanić-Grad.</w:t>
      </w:r>
    </w:p>
    <w:p w:rsidR="00A94295" w:rsidRPr="00D3678F" w:rsidRDefault="001B3629" w:rsidP="001B3629">
      <w:pPr>
        <w:jc w:val="both"/>
        <w:rPr>
          <w:rFonts w:ascii="Arial" w:hAnsi="Arial" w:cs="Arial"/>
          <w:sz w:val="24"/>
          <w:szCs w:val="24"/>
        </w:rPr>
      </w:pPr>
      <w:r>
        <w:rPr>
          <w:rFonts w:ascii="Arial" w:hAnsi="Arial" w:cs="Arial"/>
          <w:sz w:val="24"/>
          <w:szCs w:val="24"/>
        </w:rPr>
        <w:t xml:space="preserve">(2) Trgovačka društva i ustanove dužni </w:t>
      </w:r>
      <w:r w:rsidRPr="00D3678F">
        <w:rPr>
          <w:rFonts w:ascii="Arial" w:hAnsi="Arial" w:cs="Arial"/>
          <w:sz w:val="24"/>
          <w:szCs w:val="24"/>
        </w:rPr>
        <w:t xml:space="preserve">su jednom </w:t>
      </w:r>
      <w:r w:rsidR="00A94295" w:rsidRPr="00D3678F">
        <w:rPr>
          <w:rFonts w:ascii="Arial" w:hAnsi="Arial" w:cs="Arial"/>
          <w:sz w:val="24"/>
          <w:szCs w:val="24"/>
        </w:rPr>
        <w:t>godišnje Gradskom vijeću podnijeti izvješće o svojem poslovanju.</w:t>
      </w:r>
    </w:p>
    <w:p w:rsidR="00A94295" w:rsidRPr="00391B48" w:rsidRDefault="00A94295" w:rsidP="001B3629">
      <w:pPr>
        <w:jc w:val="center"/>
        <w:rPr>
          <w:rFonts w:ascii="Arial" w:hAnsi="Arial" w:cs="Arial"/>
          <w:sz w:val="24"/>
          <w:szCs w:val="24"/>
        </w:rPr>
      </w:pPr>
      <w:r w:rsidRPr="00391B48">
        <w:rPr>
          <w:rFonts w:ascii="Arial" w:hAnsi="Arial" w:cs="Arial"/>
          <w:sz w:val="24"/>
          <w:szCs w:val="24"/>
        </w:rPr>
        <w:t>Članak 90.</w:t>
      </w:r>
    </w:p>
    <w:p w:rsidR="00A94295" w:rsidRPr="00391B48" w:rsidRDefault="00A94295" w:rsidP="00D66258">
      <w:pPr>
        <w:jc w:val="both"/>
        <w:rPr>
          <w:rFonts w:ascii="Arial" w:hAnsi="Arial" w:cs="Arial"/>
          <w:sz w:val="24"/>
          <w:szCs w:val="24"/>
        </w:rPr>
      </w:pPr>
      <w:r w:rsidRPr="00391B48">
        <w:rPr>
          <w:rFonts w:ascii="Arial" w:hAnsi="Arial" w:cs="Arial"/>
          <w:sz w:val="24"/>
          <w:szCs w:val="24"/>
        </w:rPr>
        <w:t>(1) U obavljanju komunalnih, gospodarskih, društvenih i drugih djelatnosti, pravne i fizičke osobe dužne su poduzimati mjere za očuvanje i zaštitu okoliša.</w:t>
      </w:r>
    </w:p>
    <w:p w:rsidR="00A94295" w:rsidRDefault="00A94295" w:rsidP="00D66258">
      <w:pPr>
        <w:jc w:val="both"/>
      </w:pPr>
    </w:p>
    <w:p w:rsidR="00A94295" w:rsidRPr="00D66258" w:rsidRDefault="00A94295" w:rsidP="00D66258">
      <w:pPr>
        <w:jc w:val="center"/>
        <w:rPr>
          <w:rFonts w:ascii="Arial" w:hAnsi="Arial" w:cs="Arial"/>
          <w:b/>
          <w:sz w:val="24"/>
          <w:szCs w:val="24"/>
        </w:rPr>
      </w:pPr>
      <w:r w:rsidRPr="00D66258">
        <w:rPr>
          <w:rFonts w:ascii="Arial" w:hAnsi="Arial" w:cs="Arial"/>
          <w:b/>
          <w:sz w:val="24"/>
          <w:szCs w:val="24"/>
        </w:rPr>
        <w:t>XI. MJESNA SAMOUPRAVA</w:t>
      </w:r>
    </w:p>
    <w:p w:rsidR="000C6667" w:rsidRDefault="000C6667" w:rsidP="000C6667">
      <w:pPr>
        <w:pStyle w:val="Bezproreda"/>
      </w:pPr>
    </w:p>
    <w:p w:rsidR="00A94295" w:rsidRPr="00D66258" w:rsidRDefault="00A94295" w:rsidP="00D66258">
      <w:pPr>
        <w:jc w:val="center"/>
        <w:rPr>
          <w:rFonts w:ascii="Arial" w:hAnsi="Arial" w:cs="Arial"/>
          <w:sz w:val="24"/>
          <w:szCs w:val="24"/>
        </w:rPr>
      </w:pPr>
      <w:r w:rsidRPr="00D66258">
        <w:rPr>
          <w:rFonts w:ascii="Arial" w:hAnsi="Arial" w:cs="Arial"/>
          <w:sz w:val="24"/>
          <w:szCs w:val="24"/>
        </w:rPr>
        <w:t>Članak 91.</w:t>
      </w:r>
    </w:p>
    <w:p w:rsidR="00D66258" w:rsidRDefault="00D66258" w:rsidP="00D66258">
      <w:pPr>
        <w:jc w:val="both"/>
        <w:rPr>
          <w:rFonts w:ascii="Arial" w:hAnsi="Arial" w:cs="Arial"/>
          <w:sz w:val="24"/>
          <w:szCs w:val="24"/>
        </w:rPr>
      </w:pPr>
      <w:r>
        <w:rPr>
          <w:rFonts w:ascii="Arial" w:hAnsi="Arial" w:cs="Arial"/>
          <w:sz w:val="24"/>
          <w:szCs w:val="24"/>
        </w:rPr>
        <w:t xml:space="preserve">(1) </w:t>
      </w:r>
      <w:r w:rsidR="002E2B42">
        <w:rPr>
          <w:rFonts w:ascii="Arial" w:hAnsi="Arial" w:cs="Arial"/>
          <w:sz w:val="24"/>
          <w:szCs w:val="24"/>
        </w:rPr>
        <w:t xml:space="preserve">Na području Grada Ivanić-Grada osnivaju se mjesni odbori, kao oblici mjesne samouprave, a radi </w:t>
      </w:r>
      <w:r w:rsidR="00A94295" w:rsidRPr="00D66258">
        <w:rPr>
          <w:rFonts w:ascii="Arial" w:hAnsi="Arial" w:cs="Arial"/>
          <w:sz w:val="24"/>
          <w:szCs w:val="24"/>
        </w:rPr>
        <w:t>ostvarivanja neposrednog sudjelovanja građana u odlučivanju o lokalnim poslovima.</w:t>
      </w:r>
    </w:p>
    <w:p w:rsidR="00A94295" w:rsidRPr="00D66258" w:rsidRDefault="002E2B42" w:rsidP="00D66258">
      <w:pPr>
        <w:jc w:val="both"/>
        <w:rPr>
          <w:rFonts w:ascii="Arial" w:hAnsi="Arial" w:cs="Arial"/>
          <w:sz w:val="24"/>
          <w:szCs w:val="24"/>
        </w:rPr>
      </w:pPr>
      <w:r>
        <w:rPr>
          <w:rFonts w:ascii="Arial" w:hAnsi="Arial" w:cs="Arial"/>
          <w:sz w:val="24"/>
          <w:szCs w:val="24"/>
        </w:rPr>
        <w:t xml:space="preserve">(2) Mjesni odbori se osnivaju za pojedina naselja ili za dijelove naselja koji </w:t>
      </w:r>
      <w:r w:rsidR="00A94295" w:rsidRPr="00D66258">
        <w:rPr>
          <w:rFonts w:ascii="Arial" w:hAnsi="Arial" w:cs="Arial"/>
          <w:sz w:val="24"/>
          <w:szCs w:val="24"/>
        </w:rPr>
        <w:t>čine zasebnu ra</w:t>
      </w:r>
      <w:r>
        <w:rPr>
          <w:rFonts w:ascii="Arial" w:hAnsi="Arial" w:cs="Arial"/>
          <w:sz w:val="24"/>
          <w:szCs w:val="24"/>
        </w:rPr>
        <w:t xml:space="preserve">zgraničenu cjelinu, na način i po </w:t>
      </w:r>
      <w:r w:rsidR="00A94295" w:rsidRPr="00D66258">
        <w:rPr>
          <w:rFonts w:ascii="Arial" w:hAnsi="Arial" w:cs="Arial"/>
          <w:sz w:val="24"/>
          <w:szCs w:val="24"/>
        </w:rPr>
        <w:t>postupku pro</w:t>
      </w:r>
      <w:r>
        <w:rPr>
          <w:rFonts w:ascii="Arial" w:hAnsi="Arial" w:cs="Arial"/>
          <w:sz w:val="24"/>
          <w:szCs w:val="24"/>
        </w:rPr>
        <w:t xml:space="preserve">pisanom zakonom, ovim Statutom i posebnom odlukom </w:t>
      </w:r>
      <w:r w:rsidR="00A94295" w:rsidRPr="00D66258">
        <w:rPr>
          <w:rFonts w:ascii="Arial" w:hAnsi="Arial" w:cs="Arial"/>
          <w:sz w:val="24"/>
          <w:szCs w:val="24"/>
        </w:rPr>
        <w:t>Gradsk</w:t>
      </w:r>
      <w:r>
        <w:rPr>
          <w:rFonts w:ascii="Arial" w:hAnsi="Arial" w:cs="Arial"/>
          <w:sz w:val="24"/>
          <w:szCs w:val="24"/>
        </w:rPr>
        <w:t xml:space="preserve">og vijeća, kojom se detaljnije </w:t>
      </w:r>
      <w:r w:rsidR="00A94295" w:rsidRPr="00D66258">
        <w:rPr>
          <w:rFonts w:ascii="Arial" w:hAnsi="Arial" w:cs="Arial"/>
          <w:sz w:val="24"/>
          <w:szCs w:val="24"/>
        </w:rPr>
        <w:t>uređuje postupak i način</w:t>
      </w:r>
      <w:r>
        <w:rPr>
          <w:rFonts w:ascii="Arial" w:hAnsi="Arial" w:cs="Arial"/>
          <w:sz w:val="24"/>
          <w:szCs w:val="24"/>
        </w:rPr>
        <w:t xml:space="preserve"> izbora </w:t>
      </w:r>
      <w:r w:rsidR="00D66258">
        <w:rPr>
          <w:rFonts w:ascii="Arial" w:hAnsi="Arial" w:cs="Arial"/>
          <w:sz w:val="24"/>
          <w:szCs w:val="24"/>
        </w:rPr>
        <w:t>tijela mjesnog odbora.</w:t>
      </w:r>
    </w:p>
    <w:p w:rsidR="00A94295" w:rsidRPr="00D66258" w:rsidRDefault="00A94295" w:rsidP="00D66258">
      <w:pPr>
        <w:jc w:val="both"/>
        <w:rPr>
          <w:rFonts w:ascii="Arial" w:hAnsi="Arial" w:cs="Arial"/>
          <w:sz w:val="24"/>
          <w:szCs w:val="24"/>
        </w:rPr>
      </w:pPr>
      <w:r w:rsidRPr="00D66258">
        <w:rPr>
          <w:rFonts w:ascii="Arial" w:hAnsi="Arial" w:cs="Arial"/>
          <w:sz w:val="24"/>
          <w:szCs w:val="24"/>
        </w:rPr>
        <w:t>(3) Mjesni odbor je pravna osoba.</w:t>
      </w:r>
    </w:p>
    <w:p w:rsidR="00A94295" w:rsidRPr="00D66258" w:rsidRDefault="00A94295" w:rsidP="002E2B42">
      <w:pPr>
        <w:pStyle w:val="Bezproreda"/>
        <w:jc w:val="center"/>
      </w:pPr>
    </w:p>
    <w:p w:rsidR="00A94295" w:rsidRPr="00D66258" w:rsidRDefault="00A94295" w:rsidP="002E2B42">
      <w:pPr>
        <w:jc w:val="center"/>
        <w:rPr>
          <w:rFonts w:ascii="Arial" w:hAnsi="Arial" w:cs="Arial"/>
          <w:sz w:val="24"/>
          <w:szCs w:val="24"/>
        </w:rPr>
      </w:pPr>
      <w:r w:rsidRPr="00D66258">
        <w:rPr>
          <w:rFonts w:ascii="Arial" w:hAnsi="Arial" w:cs="Arial"/>
          <w:sz w:val="24"/>
          <w:szCs w:val="24"/>
        </w:rPr>
        <w:t>Članak 92.</w:t>
      </w:r>
    </w:p>
    <w:p w:rsidR="002E2B42" w:rsidRDefault="00A94295" w:rsidP="002E2B42">
      <w:pPr>
        <w:rPr>
          <w:rFonts w:ascii="Arial" w:hAnsi="Arial" w:cs="Arial"/>
          <w:sz w:val="24"/>
          <w:szCs w:val="24"/>
        </w:rPr>
      </w:pPr>
      <w:r w:rsidRPr="00D66258">
        <w:rPr>
          <w:rFonts w:ascii="Arial" w:hAnsi="Arial" w:cs="Arial"/>
          <w:sz w:val="24"/>
          <w:szCs w:val="24"/>
        </w:rPr>
        <w:t xml:space="preserve">(1) Mjesni odbori na </w:t>
      </w:r>
      <w:r w:rsidR="002E2B42">
        <w:rPr>
          <w:rFonts w:ascii="Arial" w:hAnsi="Arial" w:cs="Arial"/>
          <w:sz w:val="24"/>
          <w:szCs w:val="24"/>
        </w:rPr>
        <w:t>području Grada Ivanić-Grada su:</w:t>
      </w:r>
    </w:p>
    <w:p w:rsidR="00A94295" w:rsidRPr="00D66258" w:rsidRDefault="002E2B42" w:rsidP="002E2B42">
      <w:pPr>
        <w:jc w:val="both"/>
        <w:rPr>
          <w:rFonts w:ascii="Arial" w:hAnsi="Arial" w:cs="Arial"/>
          <w:sz w:val="24"/>
          <w:szCs w:val="24"/>
        </w:rPr>
      </w:pPr>
      <w:r w:rsidRPr="002E2B42">
        <w:rPr>
          <w:rFonts w:ascii="Arial" w:hAnsi="Arial" w:cs="Arial"/>
          <w:b/>
          <w:sz w:val="24"/>
          <w:szCs w:val="24"/>
        </w:rPr>
        <w:lastRenderedPageBreak/>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Breška</w:t>
      </w:r>
      <w:proofErr w:type="spellEnd"/>
      <w:r w:rsidR="00A94295" w:rsidRPr="002E2B42">
        <w:rPr>
          <w:rFonts w:ascii="Arial" w:hAnsi="Arial" w:cs="Arial"/>
          <w:b/>
          <w:sz w:val="24"/>
          <w:szCs w:val="24"/>
        </w:rPr>
        <w:t xml:space="preserve"> Greda</w:t>
      </w:r>
      <w:r w:rsidR="00A94295" w:rsidRPr="00D66258">
        <w:rPr>
          <w:rFonts w:ascii="Arial" w:hAnsi="Arial" w:cs="Arial"/>
          <w:sz w:val="24"/>
          <w:szCs w:val="24"/>
        </w:rPr>
        <w:t xml:space="preserve"> (za područje naselja Greda </w:t>
      </w:r>
      <w:proofErr w:type="spellStart"/>
      <w:r w:rsidR="00A94295" w:rsidRPr="00D66258">
        <w:rPr>
          <w:rFonts w:ascii="Arial" w:hAnsi="Arial" w:cs="Arial"/>
          <w:sz w:val="24"/>
          <w:szCs w:val="24"/>
        </w:rPr>
        <w:t>Breška</w:t>
      </w:r>
      <w:proofErr w:type="spellEnd"/>
      <w:r w:rsidR="00A94295" w:rsidRPr="00D66258">
        <w:rPr>
          <w:rFonts w:ascii="Arial" w:hAnsi="Arial" w:cs="Arial"/>
          <w:sz w:val="24"/>
          <w:szCs w:val="24"/>
        </w:rPr>
        <w:t xml:space="preserve">, </w:t>
      </w:r>
      <w:proofErr w:type="spellStart"/>
      <w:r w:rsidR="00261FDA">
        <w:rPr>
          <w:rFonts w:ascii="Arial" w:hAnsi="Arial" w:cs="Arial"/>
          <w:sz w:val="24"/>
          <w:szCs w:val="24"/>
        </w:rPr>
        <w:t>Šemovec</w:t>
      </w:r>
      <w:proofErr w:type="spellEnd"/>
      <w:r w:rsidR="00261FDA">
        <w:rPr>
          <w:rFonts w:ascii="Arial" w:hAnsi="Arial" w:cs="Arial"/>
          <w:sz w:val="24"/>
          <w:szCs w:val="24"/>
        </w:rPr>
        <w:t xml:space="preserve"> </w:t>
      </w:r>
      <w:proofErr w:type="spellStart"/>
      <w:r w:rsidR="00261FDA">
        <w:rPr>
          <w:rFonts w:ascii="Arial" w:hAnsi="Arial" w:cs="Arial"/>
          <w:sz w:val="24"/>
          <w:szCs w:val="24"/>
        </w:rPr>
        <w:t>Breški</w:t>
      </w:r>
      <w:proofErr w:type="spellEnd"/>
      <w:r w:rsidR="00261FDA">
        <w:rPr>
          <w:rFonts w:ascii="Arial" w:hAnsi="Arial" w:cs="Arial"/>
          <w:sz w:val="24"/>
          <w:szCs w:val="24"/>
        </w:rPr>
        <w:t xml:space="preserve"> i Zelina </w:t>
      </w:r>
      <w:proofErr w:type="spellStart"/>
      <w:r w:rsidR="00261FDA">
        <w:rPr>
          <w:rFonts w:ascii="Arial" w:hAnsi="Arial" w:cs="Arial"/>
          <w:sz w:val="24"/>
          <w:szCs w:val="24"/>
        </w:rPr>
        <w:t>Breška</w:t>
      </w:r>
      <w:proofErr w:type="spellEnd"/>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Pr>
          <w:rFonts w:ascii="Arial" w:hAnsi="Arial" w:cs="Arial"/>
          <w:b/>
          <w:sz w:val="24"/>
          <w:szCs w:val="24"/>
        </w:rPr>
        <w:t xml:space="preserve">Mjesni odbor </w:t>
      </w:r>
      <w:proofErr w:type="spellStart"/>
      <w:r w:rsidR="00A94295" w:rsidRPr="002E2B42">
        <w:rPr>
          <w:rFonts w:ascii="Arial" w:hAnsi="Arial" w:cs="Arial"/>
          <w:b/>
          <w:sz w:val="24"/>
          <w:szCs w:val="24"/>
        </w:rPr>
        <w:t>Caginec</w:t>
      </w:r>
      <w:proofErr w:type="spellEnd"/>
      <w:r w:rsidR="00A94295" w:rsidRPr="002E2B42">
        <w:rPr>
          <w:rFonts w:ascii="Arial" w:hAnsi="Arial" w:cs="Arial"/>
          <w:b/>
          <w:sz w:val="24"/>
          <w:szCs w:val="24"/>
        </w:rPr>
        <w:t>-Prkos</w:t>
      </w:r>
      <w:r>
        <w:rPr>
          <w:rFonts w:ascii="Arial" w:hAnsi="Arial" w:cs="Arial"/>
          <w:sz w:val="24"/>
          <w:szCs w:val="24"/>
        </w:rPr>
        <w:t xml:space="preserve"> </w:t>
      </w:r>
      <w:r w:rsidR="00A94295" w:rsidRPr="00D66258">
        <w:rPr>
          <w:rFonts w:ascii="Arial" w:hAnsi="Arial" w:cs="Arial"/>
          <w:sz w:val="24"/>
          <w:szCs w:val="24"/>
        </w:rPr>
        <w:t xml:space="preserve">(za područje naselja </w:t>
      </w:r>
      <w:proofErr w:type="spellStart"/>
      <w:r w:rsidR="00A94295" w:rsidRPr="00D66258">
        <w:rPr>
          <w:rFonts w:ascii="Arial" w:hAnsi="Arial" w:cs="Arial"/>
          <w:sz w:val="24"/>
          <w:szCs w:val="24"/>
        </w:rPr>
        <w:t>Caginec</w:t>
      </w:r>
      <w:proofErr w:type="spellEnd"/>
      <w:r w:rsidR="00A94295" w:rsidRPr="00D66258">
        <w:rPr>
          <w:rFonts w:ascii="Arial" w:hAnsi="Arial" w:cs="Arial"/>
          <w:sz w:val="24"/>
          <w:szCs w:val="24"/>
        </w:rPr>
        <w:t xml:space="preserve"> i dijelu područja naselja Ivanić-Grad (bivše naselje Prkos Ivanićki) sa sljedećim ulicama: dio Ulice 65. bataljuna ZNG i to od kbr. 97 do kbr. 173 (lijeva strana) te od kbr. 114 do kbr. 166 (desna strana), Prkos, </w:t>
      </w:r>
      <w:proofErr w:type="spellStart"/>
      <w:r w:rsidR="00A94295" w:rsidRPr="00D66258">
        <w:rPr>
          <w:rFonts w:ascii="Arial" w:hAnsi="Arial" w:cs="Arial"/>
          <w:sz w:val="24"/>
          <w:szCs w:val="24"/>
        </w:rPr>
        <w:t>Tratinska</w:t>
      </w:r>
      <w:proofErr w:type="spellEnd"/>
      <w:r w:rsidR="00A94295" w:rsidRPr="00D66258">
        <w:rPr>
          <w:rFonts w:ascii="Arial" w:hAnsi="Arial" w:cs="Arial"/>
          <w:sz w:val="24"/>
          <w:szCs w:val="24"/>
        </w:rPr>
        <w:t xml:space="preserve"> ulica, Tomi</w:t>
      </w:r>
      <w:r w:rsidR="00261FDA">
        <w:rPr>
          <w:rFonts w:ascii="Arial" w:hAnsi="Arial" w:cs="Arial"/>
          <w:sz w:val="24"/>
          <w:szCs w:val="24"/>
        </w:rPr>
        <w:t>ćeva ulica, Ulica braće Kalčić),</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Deanovec</w:t>
      </w:r>
      <w:proofErr w:type="spellEnd"/>
      <w:r w:rsidR="00261FDA">
        <w:rPr>
          <w:rFonts w:ascii="Arial" w:hAnsi="Arial" w:cs="Arial"/>
          <w:sz w:val="24"/>
          <w:szCs w:val="24"/>
        </w:rPr>
        <w:t xml:space="preserve"> (za područje naselja </w:t>
      </w:r>
      <w:proofErr w:type="spellStart"/>
      <w:r w:rsidR="00261FDA">
        <w:rPr>
          <w:rFonts w:ascii="Arial" w:hAnsi="Arial" w:cs="Arial"/>
          <w:sz w:val="24"/>
          <w:szCs w:val="24"/>
        </w:rPr>
        <w:t>Deanovec</w:t>
      </w:r>
      <w:proofErr w:type="spellEnd"/>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Pr>
          <w:rFonts w:ascii="Arial" w:hAnsi="Arial" w:cs="Arial"/>
          <w:b/>
          <w:sz w:val="24"/>
          <w:szCs w:val="24"/>
        </w:rPr>
        <w:t xml:space="preserve">Mjesni odbor Donji </w:t>
      </w:r>
      <w:proofErr w:type="spellStart"/>
      <w:r w:rsidR="00A94295" w:rsidRPr="002E2B42">
        <w:rPr>
          <w:rFonts w:ascii="Arial" w:hAnsi="Arial" w:cs="Arial"/>
          <w:b/>
          <w:sz w:val="24"/>
          <w:szCs w:val="24"/>
        </w:rPr>
        <w:t>Šarampov</w:t>
      </w:r>
      <w:proofErr w:type="spellEnd"/>
      <w:r>
        <w:rPr>
          <w:rFonts w:ascii="Arial" w:hAnsi="Arial" w:cs="Arial"/>
          <w:sz w:val="24"/>
          <w:szCs w:val="24"/>
        </w:rPr>
        <w:t xml:space="preserve">  (za </w:t>
      </w:r>
      <w:r w:rsidR="00A94295" w:rsidRPr="00D66258">
        <w:rPr>
          <w:rFonts w:ascii="Arial" w:hAnsi="Arial" w:cs="Arial"/>
          <w:sz w:val="24"/>
          <w:szCs w:val="24"/>
        </w:rPr>
        <w:t xml:space="preserve">područje naselja Ivanić-Grad (bivše naselje Donji </w:t>
      </w:r>
      <w:proofErr w:type="spellStart"/>
      <w:r w:rsidR="00A94295" w:rsidRPr="00D66258">
        <w:rPr>
          <w:rFonts w:ascii="Arial" w:hAnsi="Arial" w:cs="Arial"/>
          <w:sz w:val="24"/>
          <w:szCs w:val="24"/>
        </w:rPr>
        <w:t>Šarampov</w:t>
      </w:r>
      <w:proofErr w:type="spellEnd"/>
      <w:r w:rsidR="00A94295" w:rsidRPr="00D66258">
        <w:rPr>
          <w:rFonts w:ascii="Arial" w:hAnsi="Arial" w:cs="Arial"/>
          <w:sz w:val="24"/>
          <w:szCs w:val="24"/>
        </w:rPr>
        <w:t xml:space="preserve">) i to ulice: dio </w:t>
      </w:r>
      <w:proofErr w:type="spellStart"/>
      <w:r w:rsidR="00A94295" w:rsidRPr="00D66258">
        <w:rPr>
          <w:rFonts w:ascii="Arial" w:hAnsi="Arial" w:cs="Arial"/>
          <w:sz w:val="24"/>
          <w:szCs w:val="24"/>
        </w:rPr>
        <w:t>Majdekove</w:t>
      </w:r>
      <w:proofErr w:type="spellEnd"/>
      <w:r w:rsidR="00A94295" w:rsidRPr="00D66258">
        <w:rPr>
          <w:rFonts w:ascii="Arial" w:hAnsi="Arial" w:cs="Arial"/>
          <w:sz w:val="24"/>
          <w:szCs w:val="24"/>
        </w:rPr>
        <w:t xml:space="preserve"> ulice i to od kbr. 19 do kbr. 261 (lijeva strana) te od kbr. 20 do kbr. 264 (desna strana), </w:t>
      </w:r>
      <w:proofErr w:type="spellStart"/>
      <w:r w:rsidR="00A94295" w:rsidRPr="00D66258">
        <w:rPr>
          <w:rFonts w:ascii="Arial" w:hAnsi="Arial" w:cs="Arial"/>
          <w:sz w:val="24"/>
          <w:szCs w:val="24"/>
        </w:rPr>
        <w:t>Kosničarska</w:t>
      </w:r>
      <w:proofErr w:type="spellEnd"/>
      <w:r w:rsidR="00A94295" w:rsidRPr="00D66258">
        <w:rPr>
          <w:rFonts w:ascii="Arial" w:hAnsi="Arial" w:cs="Arial"/>
          <w:sz w:val="24"/>
          <w:szCs w:val="24"/>
        </w:rPr>
        <w:t xml:space="preserve"> ulica, Novo Naselje, Duga ulica, Naftaška ulica, Nova ulica, </w:t>
      </w:r>
      <w:proofErr w:type="spellStart"/>
      <w:r w:rsidR="00A94295" w:rsidRPr="00D66258">
        <w:rPr>
          <w:rFonts w:ascii="Arial" w:hAnsi="Arial" w:cs="Arial"/>
          <w:sz w:val="24"/>
          <w:szCs w:val="24"/>
        </w:rPr>
        <w:t>Žutička</w:t>
      </w:r>
      <w:proofErr w:type="spellEnd"/>
      <w:r w:rsidR="00A94295" w:rsidRPr="00D66258">
        <w:rPr>
          <w:rFonts w:ascii="Arial" w:hAnsi="Arial" w:cs="Arial"/>
          <w:sz w:val="24"/>
          <w:szCs w:val="24"/>
        </w:rPr>
        <w:t xml:space="preserve"> ulica, Ulica vrba, Ulica Stjepana </w:t>
      </w:r>
      <w:proofErr w:type="spellStart"/>
      <w:r w:rsidR="00A94295" w:rsidRPr="00D66258">
        <w:rPr>
          <w:rFonts w:ascii="Arial" w:hAnsi="Arial" w:cs="Arial"/>
          <w:sz w:val="24"/>
          <w:szCs w:val="24"/>
        </w:rPr>
        <w:t>Kelšina</w:t>
      </w:r>
      <w:proofErr w:type="spellEnd"/>
      <w:r w:rsidR="00A94295" w:rsidRPr="00D66258">
        <w:rPr>
          <w:rFonts w:ascii="Arial" w:hAnsi="Arial" w:cs="Arial"/>
          <w:sz w:val="24"/>
          <w:szCs w:val="24"/>
        </w:rPr>
        <w:t xml:space="preserve">, </w:t>
      </w:r>
      <w:proofErr w:type="spellStart"/>
      <w:r w:rsidR="00A94295" w:rsidRPr="00D66258">
        <w:rPr>
          <w:rFonts w:ascii="Arial" w:hAnsi="Arial" w:cs="Arial"/>
          <w:sz w:val="24"/>
          <w:szCs w:val="24"/>
        </w:rPr>
        <w:t>Kunekova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Cepetarska</w:t>
      </w:r>
      <w:proofErr w:type="spellEnd"/>
      <w:r w:rsidR="00A94295" w:rsidRPr="00D66258">
        <w:rPr>
          <w:rFonts w:ascii="Arial" w:hAnsi="Arial" w:cs="Arial"/>
          <w:sz w:val="24"/>
          <w:szCs w:val="24"/>
        </w:rPr>
        <w:t xml:space="preserve"> ulica, Lovačka ulica, Ulica Josipa </w:t>
      </w:r>
      <w:proofErr w:type="spellStart"/>
      <w:r w:rsidR="00A94295" w:rsidRPr="00D66258">
        <w:rPr>
          <w:rFonts w:ascii="Arial" w:hAnsi="Arial" w:cs="Arial"/>
          <w:sz w:val="24"/>
          <w:szCs w:val="24"/>
        </w:rPr>
        <w:t>Jajčana</w:t>
      </w:r>
      <w:proofErr w:type="spellEnd"/>
      <w:r w:rsidR="00A94295" w:rsidRPr="00D66258">
        <w:rPr>
          <w:rFonts w:ascii="Arial" w:hAnsi="Arial" w:cs="Arial"/>
          <w:sz w:val="24"/>
          <w:szCs w:val="24"/>
        </w:rPr>
        <w:t xml:space="preserve">, Odvojak </w:t>
      </w:r>
      <w:proofErr w:type="spellStart"/>
      <w:r w:rsidR="00A94295" w:rsidRPr="00D66258">
        <w:rPr>
          <w:rFonts w:ascii="Arial" w:hAnsi="Arial" w:cs="Arial"/>
          <w:sz w:val="24"/>
          <w:szCs w:val="24"/>
        </w:rPr>
        <w:t>Kelšinove</w:t>
      </w:r>
      <w:proofErr w:type="spellEnd"/>
      <w:r w:rsidR="00A94295" w:rsidRPr="00D66258">
        <w:rPr>
          <w:rFonts w:ascii="Arial" w:hAnsi="Arial" w:cs="Arial"/>
          <w:sz w:val="24"/>
          <w:szCs w:val="24"/>
        </w:rPr>
        <w:t xml:space="preserve"> ulice, Vatrogasna ulica, dio Ulice 65. bataljuna ZNG od rijeke Lonje do iza benzinske s lijeve stran</w:t>
      </w:r>
      <w:r w:rsidR="00261FDA">
        <w:rPr>
          <w:rFonts w:ascii="Arial" w:hAnsi="Arial" w:cs="Arial"/>
          <w:sz w:val="24"/>
          <w:szCs w:val="24"/>
        </w:rPr>
        <w:t>e i nadvožnjaka s desne strane),</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Dubrovčak-Topolje</w:t>
      </w:r>
      <w:proofErr w:type="spellEnd"/>
      <w:r w:rsidR="00A94295" w:rsidRPr="00D66258">
        <w:rPr>
          <w:rFonts w:ascii="Arial" w:hAnsi="Arial" w:cs="Arial"/>
          <w:sz w:val="24"/>
          <w:szCs w:val="24"/>
        </w:rPr>
        <w:t xml:space="preserve"> (za područje naselja Lijevi  </w:t>
      </w:r>
      <w:proofErr w:type="spellStart"/>
      <w:r w:rsidR="00A94295" w:rsidRPr="00D66258">
        <w:rPr>
          <w:rFonts w:ascii="Arial" w:hAnsi="Arial" w:cs="Arial"/>
          <w:sz w:val="24"/>
          <w:szCs w:val="24"/>
        </w:rPr>
        <w:t>Dubrovčak</w:t>
      </w:r>
      <w:proofErr w:type="spellEnd"/>
      <w:r w:rsidR="00A94295" w:rsidRPr="00D66258">
        <w:rPr>
          <w:rFonts w:ascii="Arial" w:hAnsi="Arial" w:cs="Arial"/>
          <w:sz w:val="24"/>
          <w:szCs w:val="24"/>
        </w:rPr>
        <w:t xml:space="preserve"> i </w:t>
      </w:r>
      <w:proofErr w:type="spellStart"/>
      <w:r w:rsidR="00A94295" w:rsidRPr="00D66258">
        <w:rPr>
          <w:rFonts w:ascii="Arial" w:hAnsi="Arial" w:cs="Arial"/>
          <w:sz w:val="24"/>
          <w:szCs w:val="24"/>
        </w:rPr>
        <w:t>Topolje</w:t>
      </w:r>
      <w:proofErr w:type="spellEnd"/>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Graberje</w:t>
      </w:r>
      <w:proofErr w:type="spellEnd"/>
      <w:r w:rsidR="00A94295" w:rsidRPr="002E2B42">
        <w:rPr>
          <w:rFonts w:ascii="Arial" w:hAnsi="Arial" w:cs="Arial"/>
          <w:b/>
          <w:sz w:val="24"/>
          <w:szCs w:val="24"/>
        </w:rPr>
        <w:t xml:space="preserve"> Ivanićko</w:t>
      </w:r>
      <w:r w:rsidR="00A94295" w:rsidRPr="00D66258">
        <w:rPr>
          <w:rFonts w:ascii="Arial" w:hAnsi="Arial" w:cs="Arial"/>
          <w:sz w:val="24"/>
          <w:szCs w:val="24"/>
        </w:rPr>
        <w:t xml:space="preserve"> (za područje naselja </w:t>
      </w:r>
      <w:proofErr w:type="spellStart"/>
      <w:r w:rsidR="00A94295" w:rsidRPr="00D66258">
        <w:rPr>
          <w:rFonts w:ascii="Arial" w:hAnsi="Arial" w:cs="Arial"/>
          <w:sz w:val="24"/>
          <w:szCs w:val="24"/>
        </w:rPr>
        <w:t>Graberje</w:t>
      </w:r>
      <w:proofErr w:type="spellEnd"/>
      <w:r w:rsidR="00A94295" w:rsidRPr="00D66258">
        <w:rPr>
          <w:rFonts w:ascii="Arial" w:hAnsi="Arial" w:cs="Arial"/>
          <w:sz w:val="24"/>
          <w:szCs w:val="24"/>
        </w:rPr>
        <w:t xml:space="preserve"> Ivanićko i </w:t>
      </w:r>
      <w:proofErr w:type="spellStart"/>
      <w:r w:rsidR="00A94295" w:rsidRPr="00D66258">
        <w:rPr>
          <w:rFonts w:ascii="Arial" w:hAnsi="Arial" w:cs="Arial"/>
          <w:sz w:val="24"/>
          <w:szCs w:val="24"/>
        </w:rPr>
        <w:t>Derežani</w:t>
      </w:r>
      <w:proofErr w:type="spellEnd"/>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Pr>
          <w:rFonts w:ascii="Arial" w:hAnsi="Arial" w:cs="Arial"/>
          <w:b/>
          <w:sz w:val="24"/>
          <w:szCs w:val="24"/>
        </w:rPr>
        <w:t xml:space="preserve">Mjesni odbor </w:t>
      </w:r>
      <w:proofErr w:type="spellStart"/>
      <w:r w:rsidR="00A94295" w:rsidRPr="002E2B42">
        <w:rPr>
          <w:rFonts w:ascii="Arial" w:hAnsi="Arial" w:cs="Arial"/>
          <w:b/>
          <w:sz w:val="24"/>
          <w:szCs w:val="24"/>
        </w:rPr>
        <w:t>Jalševec</w:t>
      </w:r>
      <w:proofErr w:type="spellEnd"/>
      <w:r>
        <w:rPr>
          <w:rFonts w:ascii="Arial" w:hAnsi="Arial" w:cs="Arial"/>
          <w:sz w:val="24"/>
          <w:szCs w:val="24"/>
        </w:rPr>
        <w:t xml:space="preserve">  (za </w:t>
      </w:r>
      <w:r w:rsidR="00A94295" w:rsidRPr="00D66258">
        <w:rPr>
          <w:rFonts w:ascii="Arial" w:hAnsi="Arial" w:cs="Arial"/>
          <w:sz w:val="24"/>
          <w:szCs w:val="24"/>
        </w:rPr>
        <w:t xml:space="preserve">područje dijela naselja Ivanić-Grad (bivše naselje </w:t>
      </w:r>
      <w:proofErr w:type="spellStart"/>
      <w:r w:rsidR="00A94295" w:rsidRPr="00D66258">
        <w:rPr>
          <w:rFonts w:ascii="Arial" w:hAnsi="Arial" w:cs="Arial"/>
          <w:sz w:val="24"/>
          <w:szCs w:val="24"/>
        </w:rPr>
        <w:t>Jalševec</w:t>
      </w:r>
      <w:proofErr w:type="spellEnd"/>
      <w:r w:rsidR="00A94295" w:rsidRPr="00D66258">
        <w:rPr>
          <w:rFonts w:ascii="Arial" w:hAnsi="Arial" w:cs="Arial"/>
          <w:sz w:val="24"/>
          <w:szCs w:val="24"/>
        </w:rPr>
        <w:t xml:space="preserve"> </w:t>
      </w:r>
      <w:proofErr w:type="spellStart"/>
      <w:r w:rsidR="00A94295" w:rsidRPr="00D66258">
        <w:rPr>
          <w:rFonts w:ascii="Arial" w:hAnsi="Arial" w:cs="Arial"/>
          <w:sz w:val="24"/>
          <w:szCs w:val="24"/>
        </w:rPr>
        <w:t>Breški</w:t>
      </w:r>
      <w:proofErr w:type="spellEnd"/>
      <w:r w:rsidR="00A94295" w:rsidRPr="00D66258">
        <w:rPr>
          <w:rFonts w:ascii="Arial" w:hAnsi="Arial" w:cs="Arial"/>
          <w:sz w:val="24"/>
          <w:szCs w:val="24"/>
        </w:rPr>
        <w:t xml:space="preserve">) i to ulice: </w:t>
      </w:r>
      <w:proofErr w:type="spellStart"/>
      <w:r w:rsidR="00A94295" w:rsidRPr="00D66258">
        <w:rPr>
          <w:rFonts w:ascii="Arial" w:hAnsi="Arial" w:cs="Arial"/>
          <w:sz w:val="24"/>
          <w:szCs w:val="24"/>
        </w:rPr>
        <w:t>Zajčićeva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Barilićeva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Marekovićeva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Jalševečka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Dolanec</w:t>
      </w:r>
      <w:proofErr w:type="spellEnd"/>
      <w:r w:rsidR="00261FDA">
        <w:rPr>
          <w:rFonts w:ascii="Arial" w:hAnsi="Arial" w:cs="Arial"/>
          <w:sz w:val="24"/>
          <w:szCs w:val="24"/>
        </w:rPr>
        <w:t xml:space="preserve">, </w:t>
      </w:r>
      <w:proofErr w:type="spellStart"/>
      <w:r w:rsidR="00261FDA">
        <w:rPr>
          <w:rFonts w:ascii="Arial" w:hAnsi="Arial" w:cs="Arial"/>
          <w:sz w:val="24"/>
          <w:szCs w:val="24"/>
        </w:rPr>
        <w:t>Zelenjak</w:t>
      </w:r>
      <w:proofErr w:type="spellEnd"/>
      <w:r w:rsidR="00261FDA">
        <w:rPr>
          <w:rFonts w:ascii="Arial" w:hAnsi="Arial" w:cs="Arial"/>
          <w:sz w:val="24"/>
          <w:szCs w:val="24"/>
        </w:rPr>
        <w:t xml:space="preserve"> i </w:t>
      </w:r>
      <w:proofErr w:type="spellStart"/>
      <w:r w:rsidR="00261FDA">
        <w:rPr>
          <w:rFonts w:ascii="Arial" w:hAnsi="Arial" w:cs="Arial"/>
          <w:sz w:val="24"/>
          <w:szCs w:val="24"/>
        </w:rPr>
        <w:t>Jalševečki</w:t>
      </w:r>
      <w:proofErr w:type="spellEnd"/>
      <w:r w:rsidR="00261FDA">
        <w:rPr>
          <w:rFonts w:ascii="Arial" w:hAnsi="Arial" w:cs="Arial"/>
          <w:sz w:val="24"/>
          <w:szCs w:val="24"/>
        </w:rPr>
        <w:t xml:space="preserve"> odvojak</w:t>
      </w:r>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Opatinec</w:t>
      </w:r>
      <w:proofErr w:type="spellEnd"/>
      <w:r w:rsidR="00A94295" w:rsidRPr="00D66258">
        <w:rPr>
          <w:rFonts w:ascii="Arial" w:hAnsi="Arial" w:cs="Arial"/>
          <w:sz w:val="24"/>
          <w:szCs w:val="24"/>
        </w:rPr>
        <w:t xml:space="preserve"> (za područje naselja </w:t>
      </w:r>
      <w:proofErr w:type="spellStart"/>
      <w:r w:rsidR="00A94295" w:rsidRPr="00D66258">
        <w:rPr>
          <w:rFonts w:ascii="Arial" w:hAnsi="Arial" w:cs="Arial"/>
          <w:sz w:val="24"/>
          <w:szCs w:val="24"/>
        </w:rPr>
        <w:t>Opatinec</w:t>
      </w:r>
      <w:proofErr w:type="spellEnd"/>
      <w:r w:rsidR="00A94295" w:rsidRPr="00D66258">
        <w:rPr>
          <w:rFonts w:ascii="Arial" w:hAnsi="Arial" w:cs="Arial"/>
          <w:sz w:val="24"/>
          <w:szCs w:val="24"/>
        </w:rPr>
        <w:t xml:space="preserve"> i </w:t>
      </w:r>
      <w:proofErr w:type="spellStart"/>
      <w:r w:rsidR="00A94295" w:rsidRPr="00D66258">
        <w:rPr>
          <w:rFonts w:ascii="Arial" w:hAnsi="Arial" w:cs="Arial"/>
          <w:sz w:val="24"/>
          <w:szCs w:val="24"/>
        </w:rPr>
        <w:t>Lepšić</w:t>
      </w:r>
      <w:proofErr w:type="spellEnd"/>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Pr>
          <w:rFonts w:ascii="Arial" w:hAnsi="Arial" w:cs="Arial"/>
          <w:b/>
          <w:sz w:val="24"/>
          <w:szCs w:val="24"/>
        </w:rPr>
        <w:t xml:space="preserve">Mjesni odbor Posavski </w:t>
      </w:r>
      <w:proofErr w:type="spellStart"/>
      <w:r w:rsidR="00A94295" w:rsidRPr="002E2B42">
        <w:rPr>
          <w:rFonts w:ascii="Arial" w:hAnsi="Arial" w:cs="Arial"/>
          <w:b/>
          <w:sz w:val="24"/>
          <w:szCs w:val="24"/>
        </w:rPr>
        <w:t>Bregi</w:t>
      </w:r>
      <w:proofErr w:type="spellEnd"/>
      <w:r w:rsidR="00A94295" w:rsidRPr="002E2B42">
        <w:rPr>
          <w:rFonts w:ascii="Arial" w:hAnsi="Arial" w:cs="Arial"/>
          <w:b/>
          <w:sz w:val="24"/>
          <w:szCs w:val="24"/>
        </w:rPr>
        <w:t xml:space="preserve"> </w:t>
      </w:r>
      <w:r>
        <w:rPr>
          <w:rFonts w:ascii="Arial" w:hAnsi="Arial" w:cs="Arial"/>
          <w:sz w:val="24"/>
          <w:szCs w:val="24"/>
        </w:rPr>
        <w:t xml:space="preserve"> (za područje </w:t>
      </w:r>
      <w:r w:rsidR="00A94295" w:rsidRPr="00D66258">
        <w:rPr>
          <w:rFonts w:ascii="Arial" w:hAnsi="Arial" w:cs="Arial"/>
          <w:sz w:val="24"/>
          <w:szCs w:val="24"/>
        </w:rPr>
        <w:t xml:space="preserve">naselja Posavski </w:t>
      </w:r>
      <w:proofErr w:type="spellStart"/>
      <w:r w:rsidR="00A94295" w:rsidRPr="00D66258">
        <w:rPr>
          <w:rFonts w:ascii="Arial" w:hAnsi="Arial" w:cs="Arial"/>
          <w:sz w:val="24"/>
          <w:szCs w:val="24"/>
        </w:rPr>
        <w:t>Bregi</w:t>
      </w:r>
      <w:proofErr w:type="spellEnd"/>
      <w:r w:rsidR="00A94295" w:rsidRPr="00D66258">
        <w:rPr>
          <w:rFonts w:ascii="Arial" w:hAnsi="Arial" w:cs="Arial"/>
          <w:sz w:val="24"/>
          <w:szCs w:val="24"/>
        </w:rPr>
        <w:t xml:space="preserve"> i </w:t>
      </w:r>
      <w:proofErr w:type="spellStart"/>
      <w:r w:rsidR="00A94295" w:rsidRPr="00D66258">
        <w:rPr>
          <w:rFonts w:ascii="Arial" w:hAnsi="Arial" w:cs="Arial"/>
          <w:sz w:val="24"/>
          <w:szCs w:val="24"/>
        </w:rPr>
        <w:t>Zaklepica</w:t>
      </w:r>
      <w:proofErr w:type="spellEnd"/>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Prečno</w:t>
      </w:r>
      <w:proofErr w:type="spellEnd"/>
      <w:r w:rsidR="00A94295" w:rsidRPr="00D66258">
        <w:rPr>
          <w:rFonts w:ascii="Arial" w:hAnsi="Arial" w:cs="Arial"/>
          <w:sz w:val="24"/>
          <w:szCs w:val="24"/>
        </w:rPr>
        <w:t xml:space="preserve"> (za područje naselja </w:t>
      </w:r>
      <w:proofErr w:type="spellStart"/>
      <w:r w:rsidR="00A94295" w:rsidRPr="00D66258">
        <w:rPr>
          <w:rFonts w:ascii="Arial" w:hAnsi="Arial" w:cs="Arial"/>
          <w:sz w:val="24"/>
          <w:szCs w:val="24"/>
        </w:rPr>
        <w:t>Prečno</w:t>
      </w:r>
      <w:proofErr w:type="spellEnd"/>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Prerovec</w:t>
      </w:r>
      <w:proofErr w:type="spellEnd"/>
      <w:r w:rsidR="00A94295" w:rsidRPr="00D66258">
        <w:rPr>
          <w:rFonts w:ascii="Arial" w:hAnsi="Arial" w:cs="Arial"/>
          <w:sz w:val="24"/>
          <w:szCs w:val="24"/>
        </w:rPr>
        <w:t xml:space="preserve"> (za područje naselja </w:t>
      </w:r>
      <w:proofErr w:type="spellStart"/>
      <w:r w:rsidR="00A94295" w:rsidRPr="00D66258">
        <w:rPr>
          <w:rFonts w:ascii="Arial" w:hAnsi="Arial" w:cs="Arial"/>
          <w:sz w:val="24"/>
          <w:szCs w:val="24"/>
        </w:rPr>
        <w:t>Prerovec</w:t>
      </w:r>
      <w:proofErr w:type="spellEnd"/>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Mjesni odbor Šumećani</w:t>
      </w:r>
      <w:r w:rsidR="00A94295" w:rsidRPr="00D66258">
        <w:rPr>
          <w:rFonts w:ascii="Arial" w:hAnsi="Arial" w:cs="Arial"/>
          <w:sz w:val="24"/>
          <w:szCs w:val="24"/>
        </w:rPr>
        <w:t xml:space="preserve"> (za područje naselja Šumećani)</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Tarno</w:t>
      </w:r>
      <w:proofErr w:type="spellEnd"/>
      <w:r w:rsidR="00261FDA">
        <w:rPr>
          <w:rFonts w:ascii="Arial" w:hAnsi="Arial" w:cs="Arial"/>
          <w:sz w:val="24"/>
          <w:szCs w:val="24"/>
        </w:rPr>
        <w:t xml:space="preserve"> (za područje naselja </w:t>
      </w:r>
      <w:proofErr w:type="spellStart"/>
      <w:r w:rsidR="00A94295" w:rsidRPr="00D66258">
        <w:rPr>
          <w:rFonts w:ascii="Arial" w:hAnsi="Arial" w:cs="Arial"/>
          <w:sz w:val="24"/>
          <w:szCs w:val="24"/>
        </w:rPr>
        <w:t>Tarno</w:t>
      </w:r>
      <w:proofErr w:type="spellEnd"/>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Trebovec</w:t>
      </w:r>
      <w:proofErr w:type="spellEnd"/>
      <w:r w:rsidR="00A94295" w:rsidRPr="00D66258">
        <w:rPr>
          <w:rFonts w:ascii="Arial" w:hAnsi="Arial" w:cs="Arial"/>
          <w:sz w:val="24"/>
          <w:szCs w:val="24"/>
        </w:rPr>
        <w:t xml:space="preserve"> (za područje naselja </w:t>
      </w:r>
      <w:proofErr w:type="spellStart"/>
      <w:r w:rsidR="00A94295" w:rsidRPr="00D66258">
        <w:rPr>
          <w:rFonts w:ascii="Arial" w:hAnsi="Arial" w:cs="Arial"/>
          <w:sz w:val="24"/>
          <w:szCs w:val="24"/>
        </w:rPr>
        <w:t>Trebovec</w:t>
      </w:r>
      <w:proofErr w:type="spellEnd"/>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Pr>
          <w:rFonts w:ascii="Arial" w:hAnsi="Arial" w:cs="Arial"/>
          <w:b/>
          <w:sz w:val="24"/>
          <w:szCs w:val="24"/>
        </w:rPr>
        <w:t xml:space="preserve">Mjesni </w:t>
      </w:r>
      <w:r w:rsidR="00A94295" w:rsidRPr="002E2B42">
        <w:rPr>
          <w:rFonts w:ascii="Arial" w:hAnsi="Arial" w:cs="Arial"/>
          <w:b/>
          <w:sz w:val="24"/>
          <w:szCs w:val="24"/>
        </w:rPr>
        <w:t>odbor Lonja</w:t>
      </w:r>
      <w:r w:rsidR="00A94295" w:rsidRPr="00D66258">
        <w:rPr>
          <w:rFonts w:ascii="Arial" w:hAnsi="Arial" w:cs="Arial"/>
          <w:sz w:val="24"/>
          <w:szCs w:val="24"/>
        </w:rPr>
        <w:t xml:space="preserve"> (za </w:t>
      </w:r>
      <w:r>
        <w:rPr>
          <w:rFonts w:ascii="Arial" w:hAnsi="Arial" w:cs="Arial"/>
          <w:sz w:val="24"/>
          <w:szCs w:val="24"/>
        </w:rPr>
        <w:t>područje dijela naselja Ivanić-</w:t>
      </w:r>
      <w:r w:rsidR="00A94295" w:rsidRPr="00D66258">
        <w:rPr>
          <w:rFonts w:ascii="Arial" w:hAnsi="Arial" w:cs="Arial"/>
          <w:sz w:val="24"/>
          <w:szCs w:val="24"/>
        </w:rPr>
        <w:t xml:space="preserve">Grad, odnosno područje sljedećih ulica: Omladinska ulica od rijeke Lonje do kraja ulice, Lonjska ulica, </w:t>
      </w:r>
      <w:proofErr w:type="spellStart"/>
      <w:r w:rsidR="00A94295" w:rsidRPr="00D66258">
        <w:rPr>
          <w:rFonts w:ascii="Arial" w:hAnsi="Arial" w:cs="Arial"/>
          <w:sz w:val="24"/>
          <w:szCs w:val="24"/>
        </w:rPr>
        <w:t>Naftalanska</w:t>
      </w:r>
      <w:proofErr w:type="spellEnd"/>
      <w:r w:rsidR="00A94295" w:rsidRPr="00D66258">
        <w:rPr>
          <w:rFonts w:ascii="Arial" w:hAnsi="Arial" w:cs="Arial"/>
          <w:sz w:val="24"/>
          <w:szCs w:val="24"/>
        </w:rPr>
        <w:t xml:space="preserve"> ulica, Ulica Stjepana </w:t>
      </w:r>
      <w:proofErr w:type="spellStart"/>
      <w:r w:rsidR="00A94295" w:rsidRPr="00D66258">
        <w:rPr>
          <w:rFonts w:ascii="Arial" w:hAnsi="Arial" w:cs="Arial"/>
          <w:sz w:val="24"/>
          <w:szCs w:val="24"/>
        </w:rPr>
        <w:t>Gregorka</w:t>
      </w:r>
      <w:proofErr w:type="spellEnd"/>
      <w:r w:rsidR="00A94295" w:rsidRPr="00D66258">
        <w:rPr>
          <w:rFonts w:ascii="Arial" w:hAnsi="Arial" w:cs="Arial"/>
          <w:sz w:val="24"/>
          <w:szCs w:val="24"/>
        </w:rPr>
        <w:t xml:space="preserve">, Hercegovačka, Proljetna, Dječja, Ulica Slavka Zalara, Krijesnice, </w:t>
      </w:r>
      <w:proofErr w:type="spellStart"/>
      <w:r w:rsidR="00A94295" w:rsidRPr="00D66258">
        <w:rPr>
          <w:rFonts w:ascii="Arial" w:hAnsi="Arial" w:cs="Arial"/>
          <w:sz w:val="24"/>
          <w:szCs w:val="24"/>
        </w:rPr>
        <w:t>Oborovska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Kutanec</w:t>
      </w:r>
      <w:proofErr w:type="spellEnd"/>
      <w:r w:rsidR="00A94295" w:rsidRPr="00D66258">
        <w:rPr>
          <w:rFonts w:ascii="Arial" w:hAnsi="Arial" w:cs="Arial"/>
          <w:sz w:val="24"/>
          <w:szCs w:val="24"/>
        </w:rPr>
        <w:t xml:space="preserve">, Graničarska ulica, Vukovarska ulica od Omladinske do </w:t>
      </w:r>
      <w:proofErr w:type="spellStart"/>
      <w:r w:rsidR="00A94295" w:rsidRPr="00D66258">
        <w:rPr>
          <w:rFonts w:ascii="Arial" w:hAnsi="Arial" w:cs="Arial"/>
          <w:sz w:val="24"/>
          <w:szCs w:val="24"/>
        </w:rPr>
        <w:t>Naftalanske</w:t>
      </w:r>
      <w:proofErr w:type="spellEnd"/>
      <w:r w:rsidR="00A94295" w:rsidRPr="00D66258">
        <w:rPr>
          <w:rFonts w:ascii="Arial" w:hAnsi="Arial" w:cs="Arial"/>
          <w:sz w:val="24"/>
          <w:szCs w:val="24"/>
        </w:rPr>
        <w:t xml:space="preserve">, I odvojak ulice Stjepana </w:t>
      </w:r>
      <w:proofErr w:type="spellStart"/>
      <w:r w:rsidR="00A94295" w:rsidRPr="00D66258">
        <w:rPr>
          <w:rFonts w:ascii="Arial" w:hAnsi="Arial" w:cs="Arial"/>
          <w:sz w:val="24"/>
          <w:szCs w:val="24"/>
        </w:rPr>
        <w:t>Gregorka</w:t>
      </w:r>
      <w:proofErr w:type="spellEnd"/>
      <w:r w:rsidR="00A94295" w:rsidRPr="00D66258">
        <w:rPr>
          <w:rFonts w:ascii="Arial" w:hAnsi="Arial" w:cs="Arial"/>
          <w:sz w:val="24"/>
          <w:szCs w:val="24"/>
        </w:rPr>
        <w:t xml:space="preserve">, II odvojak ulice Stjepana </w:t>
      </w:r>
      <w:proofErr w:type="spellStart"/>
      <w:r w:rsidR="00A94295" w:rsidRPr="00D66258">
        <w:rPr>
          <w:rFonts w:ascii="Arial" w:hAnsi="Arial" w:cs="Arial"/>
          <w:sz w:val="24"/>
          <w:szCs w:val="24"/>
        </w:rPr>
        <w:t>Gregorka</w:t>
      </w:r>
      <w:proofErr w:type="spellEnd"/>
      <w:r w:rsidR="00A94295" w:rsidRPr="00D66258">
        <w:rPr>
          <w:rFonts w:ascii="Arial" w:hAnsi="Arial" w:cs="Arial"/>
          <w:sz w:val="24"/>
          <w:szCs w:val="24"/>
        </w:rPr>
        <w:t xml:space="preserve"> i III o</w:t>
      </w:r>
      <w:r w:rsidR="00261FDA">
        <w:rPr>
          <w:rFonts w:ascii="Arial" w:hAnsi="Arial" w:cs="Arial"/>
          <w:sz w:val="24"/>
          <w:szCs w:val="24"/>
        </w:rPr>
        <w:t xml:space="preserve">dvojak ulice Stjepana </w:t>
      </w:r>
      <w:proofErr w:type="spellStart"/>
      <w:r w:rsidR="00261FDA">
        <w:rPr>
          <w:rFonts w:ascii="Arial" w:hAnsi="Arial" w:cs="Arial"/>
          <w:sz w:val="24"/>
          <w:szCs w:val="24"/>
        </w:rPr>
        <w:t>Gregorka</w:t>
      </w:r>
      <w:proofErr w:type="spellEnd"/>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Mjesni odbor Donja Poljana</w:t>
      </w:r>
      <w:r w:rsidR="00A94295" w:rsidRPr="00D66258">
        <w:rPr>
          <w:rFonts w:ascii="Arial" w:hAnsi="Arial" w:cs="Arial"/>
          <w:sz w:val="24"/>
          <w:szCs w:val="24"/>
        </w:rPr>
        <w:t xml:space="preserve"> (za područje dijela naselja Ivanić-Grad, odnosno područje sljedećih ulica: dio Savske ulice od starog mosta na rijeci Lonji do autoceste, </w:t>
      </w:r>
      <w:proofErr w:type="spellStart"/>
      <w:r w:rsidR="00A94295" w:rsidRPr="00D66258">
        <w:rPr>
          <w:rFonts w:ascii="Arial" w:hAnsi="Arial" w:cs="Arial"/>
          <w:sz w:val="24"/>
          <w:szCs w:val="24"/>
        </w:rPr>
        <w:t>Majzecova</w:t>
      </w:r>
      <w:proofErr w:type="spellEnd"/>
      <w:r w:rsidR="00A94295" w:rsidRPr="00D66258">
        <w:rPr>
          <w:rFonts w:ascii="Arial" w:hAnsi="Arial" w:cs="Arial"/>
          <w:sz w:val="24"/>
          <w:szCs w:val="24"/>
        </w:rPr>
        <w:t xml:space="preserve"> ulica, Ulica Ive </w:t>
      </w:r>
      <w:proofErr w:type="spellStart"/>
      <w:r w:rsidR="00A94295" w:rsidRPr="00D66258">
        <w:rPr>
          <w:rFonts w:ascii="Arial" w:hAnsi="Arial" w:cs="Arial"/>
          <w:sz w:val="24"/>
          <w:szCs w:val="24"/>
        </w:rPr>
        <w:t>Rastića</w:t>
      </w:r>
      <w:proofErr w:type="spellEnd"/>
      <w:r w:rsidR="00A94295" w:rsidRPr="00D66258">
        <w:rPr>
          <w:rFonts w:ascii="Arial" w:hAnsi="Arial" w:cs="Arial"/>
          <w:sz w:val="24"/>
          <w:szCs w:val="24"/>
        </w:rPr>
        <w:t xml:space="preserve">, Donja Poljana, </w:t>
      </w:r>
      <w:proofErr w:type="spellStart"/>
      <w:r w:rsidR="00A94295" w:rsidRPr="00D66258">
        <w:rPr>
          <w:rFonts w:ascii="Arial" w:hAnsi="Arial" w:cs="Arial"/>
          <w:sz w:val="24"/>
          <w:szCs w:val="24"/>
        </w:rPr>
        <w:t>Senčićeva</w:t>
      </w:r>
      <w:proofErr w:type="spellEnd"/>
      <w:r w:rsidR="00A94295" w:rsidRPr="00D66258">
        <w:rPr>
          <w:rFonts w:ascii="Arial" w:hAnsi="Arial" w:cs="Arial"/>
          <w:sz w:val="24"/>
          <w:szCs w:val="24"/>
        </w:rPr>
        <w:t xml:space="preserve"> ulica, Rajski kut, </w:t>
      </w:r>
      <w:proofErr w:type="spellStart"/>
      <w:r w:rsidR="00A94295" w:rsidRPr="00D66258">
        <w:rPr>
          <w:rFonts w:ascii="Arial" w:hAnsi="Arial" w:cs="Arial"/>
          <w:sz w:val="24"/>
          <w:szCs w:val="24"/>
        </w:rPr>
        <w:t>Barišceva</w:t>
      </w:r>
      <w:proofErr w:type="spellEnd"/>
      <w:r w:rsidR="00A94295" w:rsidRPr="00D66258">
        <w:rPr>
          <w:rFonts w:ascii="Arial" w:hAnsi="Arial" w:cs="Arial"/>
          <w:sz w:val="24"/>
          <w:szCs w:val="24"/>
        </w:rPr>
        <w:t xml:space="preserve"> ulica, Ulica borova, Posavska ulica, </w:t>
      </w:r>
      <w:proofErr w:type="spellStart"/>
      <w:r w:rsidR="00A94295" w:rsidRPr="00D66258">
        <w:rPr>
          <w:rFonts w:ascii="Arial" w:hAnsi="Arial" w:cs="Arial"/>
          <w:sz w:val="24"/>
          <w:szCs w:val="24"/>
        </w:rPr>
        <w:t>Svetličićeva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Gregceva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Popevačeva</w:t>
      </w:r>
      <w:proofErr w:type="spellEnd"/>
      <w:r w:rsidR="00A94295" w:rsidRPr="00D66258">
        <w:rPr>
          <w:rFonts w:ascii="Arial" w:hAnsi="Arial" w:cs="Arial"/>
          <w:sz w:val="24"/>
          <w:szCs w:val="24"/>
        </w:rPr>
        <w:t xml:space="preserve"> ulica, Rajski odvojak, Ulica lipa, Industrijska cesta, Nova industrijska cesta, </w:t>
      </w:r>
      <w:proofErr w:type="spellStart"/>
      <w:r w:rsidR="00A94295" w:rsidRPr="00D66258">
        <w:rPr>
          <w:rFonts w:ascii="Arial" w:hAnsi="Arial" w:cs="Arial"/>
          <w:sz w:val="24"/>
          <w:szCs w:val="24"/>
        </w:rPr>
        <w:t>Vučakovečka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Čretna</w:t>
      </w:r>
      <w:proofErr w:type="spellEnd"/>
      <w:r w:rsidR="00A94295" w:rsidRPr="00D66258">
        <w:rPr>
          <w:rFonts w:ascii="Arial" w:hAnsi="Arial" w:cs="Arial"/>
          <w:sz w:val="24"/>
          <w:szCs w:val="24"/>
        </w:rPr>
        <w:t xml:space="preserve"> ulica, Ulica </w:t>
      </w:r>
      <w:proofErr w:type="spellStart"/>
      <w:r w:rsidR="00A94295" w:rsidRPr="00D66258">
        <w:rPr>
          <w:rFonts w:ascii="Arial" w:hAnsi="Arial" w:cs="Arial"/>
          <w:sz w:val="24"/>
          <w:szCs w:val="24"/>
        </w:rPr>
        <w:t>Polic</w:t>
      </w:r>
      <w:proofErr w:type="spellEnd"/>
      <w:r w:rsidR="00A94295" w:rsidRPr="00D66258">
        <w:rPr>
          <w:rFonts w:ascii="Arial" w:hAnsi="Arial" w:cs="Arial"/>
          <w:sz w:val="24"/>
          <w:szCs w:val="24"/>
        </w:rPr>
        <w:t xml:space="preserve">, Ulica Josipa Kraša, Ulica Stjepana Škrinjara, Ulica Ivana </w:t>
      </w:r>
      <w:proofErr w:type="spellStart"/>
      <w:r w:rsidR="00A94295" w:rsidRPr="00D66258">
        <w:rPr>
          <w:rFonts w:ascii="Arial" w:hAnsi="Arial" w:cs="Arial"/>
          <w:sz w:val="24"/>
          <w:szCs w:val="24"/>
        </w:rPr>
        <w:t>Šveara</w:t>
      </w:r>
      <w:proofErr w:type="spellEnd"/>
      <w:r w:rsidR="00A94295" w:rsidRPr="00D66258">
        <w:rPr>
          <w:rFonts w:ascii="Arial" w:hAnsi="Arial" w:cs="Arial"/>
          <w:sz w:val="24"/>
          <w:szCs w:val="24"/>
        </w:rPr>
        <w:t xml:space="preserve">, Ulica Cvjetka Krnjevića, Ulica Karla Matice, Ulica Josipa </w:t>
      </w:r>
      <w:proofErr w:type="spellStart"/>
      <w:r w:rsidR="00A94295" w:rsidRPr="00D66258">
        <w:rPr>
          <w:rFonts w:ascii="Arial" w:hAnsi="Arial" w:cs="Arial"/>
          <w:sz w:val="24"/>
          <w:szCs w:val="24"/>
        </w:rPr>
        <w:lastRenderedPageBreak/>
        <w:t>Kelšina</w:t>
      </w:r>
      <w:proofErr w:type="spellEnd"/>
      <w:r w:rsidR="00A94295" w:rsidRPr="00D66258">
        <w:rPr>
          <w:rFonts w:ascii="Arial" w:hAnsi="Arial" w:cs="Arial"/>
          <w:sz w:val="24"/>
          <w:szCs w:val="24"/>
        </w:rPr>
        <w:t xml:space="preserve">, Ulica Josipa Juraja Posilovića, Ulica Slave </w:t>
      </w:r>
      <w:proofErr w:type="spellStart"/>
      <w:r w:rsidR="00A94295" w:rsidRPr="00D66258">
        <w:rPr>
          <w:rFonts w:ascii="Arial" w:hAnsi="Arial" w:cs="Arial"/>
          <w:sz w:val="24"/>
          <w:szCs w:val="24"/>
        </w:rPr>
        <w:t>Sajko</w:t>
      </w:r>
      <w:proofErr w:type="spellEnd"/>
      <w:r w:rsidR="00A94295" w:rsidRPr="00D66258">
        <w:rPr>
          <w:rFonts w:ascii="Arial" w:hAnsi="Arial" w:cs="Arial"/>
          <w:sz w:val="24"/>
          <w:szCs w:val="24"/>
        </w:rPr>
        <w:t xml:space="preserve">, Ulica Franje </w:t>
      </w:r>
      <w:proofErr w:type="spellStart"/>
      <w:r w:rsidR="00A94295" w:rsidRPr="00D66258">
        <w:rPr>
          <w:rFonts w:ascii="Arial" w:hAnsi="Arial" w:cs="Arial"/>
          <w:sz w:val="24"/>
          <w:szCs w:val="24"/>
        </w:rPr>
        <w:t>Plevnjaka</w:t>
      </w:r>
      <w:proofErr w:type="spellEnd"/>
      <w:r w:rsidR="00A94295" w:rsidRPr="00D66258">
        <w:rPr>
          <w:rFonts w:ascii="Arial" w:hAnsi="Arial" w:cs="Arial"/>
          <w:sz w:val="24"/>
          <w:szCs w:val="24"/>
        </w:rPr>
        <w:t xml:space="preserve">, Ulica Vladimira </w:t>
      </w:r>
      <w:proofErr w:type="spellStart"/>
      <w:r w:rsidR="00A94295" w:rsidRPr="00D66258">
        <w:rPr>
          <w:rFonts w:ascii="Arial" w:hAnsi="Arial" w:cs="Arial"/>
          <w:sz w:val="24"/>
          <w:szCs w:val="24"/>
        </w:rPr>
        <w:t>Rubetića</w:t>
      </w:r>
      <w:proofErr w:type="spellEnd"/>
      <w:r w:rsidR="00A94295" w:rsidRPr="00D66258">
        <w:rPr>
          <w:rFonts w:ascii="Arial" w:hAnsi="Arial" w:cs="Arial"/>
          <w:sz w:val="24"/>
          <w:szCs w:val="24"/>
        </w:rPr>
        <w:t xml:space="preserve"> i dio Ulice 65. bataljuna ZNG od na</w:t>
      </w:r>
      <w:r w:rsidR="00261FDA">
        <w:rPr>
          <w:rFonts w:ascii="Arial" w:hAnsi="Arial" w:cs="Arial"/>
          <w:sz w:val="24"/>
          <w:szCs w:val="24"/>
        </w:rPr>
        <w:t>platnih kućica do rijeke Lonje),</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Gornji </w:t>
      </w:r>
      <w:proofErr w:type="spellStart"/>
      <w:r w:rsidR="00A94295" w:rsidRPr="002E2B42">
        <w:rPr>
          <w:rFonts w:ascii="Arial" w:hAnsi="Arial" w:cs="Arial"/>
          <w:b/>
          <w:sz w:val="24"/>
          <w:szCs w:val="24"/>
        </w:rPr>
        <w:t>Šarampov</w:t>
      </w:r>
      <w:proofErr w:type="spellEnd"/>
      <w:r w:rsidR="00A94295" w:rsidRPr="00D66258">
        <w:rPr>
          <w:rFonts w:ascii="Arial" w:hAnsi="Arial" w:cs="Arial"/>
          <w:sz w:val="24"/>
          <w:szCs w:val="24"/>
        </w:rPr>
        <w:t xml:space="preserve"> (za područje dijela naselja Ivanić-Grad, odnosno područje sljedećih ulica: Ulica Franje </w:t>
      </w:r>
      <w:proofErr w:type="spellStart"/>
      <w:r w:rsidR="00A94295" w:rsidRPr="00D66258">
        <w:rPr>
          <w:rFonts w:ascii="Arial" w:hAnsi="Arial" w:cs="Arial"/>
          <w:sz w:val="24"/>
          <w:szCs w:val="24"/>
        </w:rPr>
        <w:t>Jurinca</w:t>
      </w:r>
      <w:proofErr w:type="spellEnd"/>
      <w:r w:rsidR="00A94295" w:rsidRPr="00D66258">
        <w:rPr>
          <w:rFonts w:ascii="Arial" w:hAnsi="Arial" w:cs="Arial"/>
          <w:sz w:val="24"/>
          <w:szCs w:val="24"/>
        </w:rPr>
        <w:t xml:space="preserve">, Ulica Matije Gupca, Žitna ulica, </w:t>
      </w:r>
      <w:proofErr w:type="spellStart"/>
      <w:r w:rsidR="00A94295" w:rsidRPr="00D66258">
        <w:rPr>
          <w:rFonts w:ascii="Arial" w:hAnsi="Arial" w:cs="Arial"/>
          <w:sz w:val="24"/>
          <w:szCs w:val="24"/>
        </w:rPr>
        <w:t>Johovečka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Graberska</w:t>
      </w:r>
      <w:proofErr w:type="spellEnd"/>
      <w:r w:rsidR="00A94295" w:rsidRPr="00D66258">
        <w:rPr>
          <w:rFonts w:ascii="Arial" w:hAnsi="Arial" w:cs="Arial"/>
          <w:sz w:val="24"/>
          <w:szCs w:val="24"/>
        </w:rPr>
        <w:t xml:space="preserve"> ulica, Kriška ulica, </w:t>
      </w:r>
      <w:proofErr w:type="spellStart"/>
      <w:r w:rsidR="00A94295" w:rsidRPr="00D66258">
        <w:rPr>
          <w:rFonts w:ascii="Arial" w:hAnsi="Arial" w:cs="Arial"/>
          <w:sz w:val="24"/>
          <w:szCs w:val="24"/>
        </w:rPr>
        <w:t>Caginečka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Petari</w:t>
      </w:r>
      <w:proofErr w:type="spellEnd"/>
      <w:r w:rsidR="00A94295" w:rsidRPr="00D66258">
        <w:rPr>
          <w:rFonts w:ascii="Arial" w:hAnsi="Arial" w:cs="Arial"/>
          <w:sz w:val="24"/>
          <w:szCs w:val="24"/>
        </w:rPr>
        <w:t xml:space="preserve">, Mostarska ulica, </w:t>
      </w:r>
      <w:proofErr w:type="spellStart"/>
      <w:r w:rsidR="00A94295" w:rsidRPr="00D66258">
        <w:rPr>
          <w:rFonts w:ascii="Arial" w:hAnsi="Arial" w:cs="Arial"/>
          <w:sz w:val="24"/>
          <w:szCs w:val="24"/>
        </w:rPr>
        <w:t>Šintrovi</w:t>
      </w:r>
      <w:proofErr w:type="spellEnd"/>
      <w:r w:rsidR="00A94295" w:rsidRPr="00D66258">
        <w:rPr>
          <w:rFonts w:ascii="Arial" w:hAnsi="Arial" w:cs="Arial"/>
          <w:sz w:val="24"/>
          <w:szCs w:val="24"/>
        </w:rPr>
        <w:t xml:space="preserve">, </w:t>
      </w:r>
      <w:proofErr w:type="spellStart"/>
      <w:r w:rsidR="00A94295" w:rsidRPr="00D66258">
        <w:rPr>
          <w:rFonts w:ascii="Arial" w:hAnsi="Arial" w:cs="Arial"/>
          <w:sz w:val="24"/>
          <w:szCs w:val="24"/>
        </w:rPr>
        <w:t>Garićgradska</w:t>
      </w:r>
      <w:proofErr w:type="spellEnd"/>
      <w:r w:rsidR="00A94295" w:rsidRPr="00D66258">
        <w:rPr>
          <w:rFonts w:ascii="Arial" w:hAnsi="Arial" w:cs="Arial"/>
          <w:sz w:val="24"/>
          <w:szCs w:val="24"/>
        </w:rPr>
        <w:t xml:space="preserve"> ulica, Dalmatinska ulica, </w:t>
      </w:r>
      <w:proofErr w:type="spellStart"/>
      <w:r w:rsidR="00A94295" w:rsidRPr="00D66258">
        <w:rPr>
          <w:rFonts w:ascii="Arial" w:hAnsi="Arial" w:cs="Arial"/>
          <w:sz w:val="24"/>
          <w:szCs w:val="24"/>
        </w:rPr>
        <w:t>Naftaplinska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Cundićeva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Kopčićka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Andigolska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Tandarićev</w:t>
      </w:r>
      <w:proofErr w:type="spellEnd"/>
      <w:r w:rsidR="00A94295" w:rsidRPr="00D66258">
        <w:rPr>
          <w:rFonts w:ascii="Arial" w:hAnsi="Arial" w:cs="Arial"/>
          <w:sz w:val="24"/>
          <w:szCs w:val="24"/>
        </w:rPr>
        <w:t xml:space="preserve"> put, Etanska cesta, dio Ulice 65. bataljuna ZNG od nadvožnjaka do kuće prije </w:t>
      </w:r>
      <w:proofErr w:type="spellStart"/>
      <w:r w:rsidR="00A94295" w:rsidRPr="00D66258">
        <w:rPr>
          <w:rFonts w:ascii="Arial" w:hAnsi="Arial" w:cs="Arial"/>
          <w:sz w:val="24"/>
          <w:szCs w:val="24"/>
        </w:rPr>
        <w:t>Tratinske</w:t>
      </w:r>
      <w:proofErr w:type="spellEnd"/>
      <w:r w:rsidR="00A94295" w:rsidRPr="00D66258">
        <w:rPr>
          <w:rFonts w:ascii="Arial" w:hAnsi="Arial" w:cs="Arial"/>
          <w:sz w:val="24"/>
          <w:szCs w:val="24"/>
        </w:rPr>
        <w:t xml:space="preserve"> ulice i puta nasuprot koji ide prema jugu, </w:t>
      </w:r>
      <w:r w:rsidR="000C6667">
        <w:rPr>
          <w:rFonts w:ascii="Arial" w:hAnsi="Arial" w:cs="Arial"/>
          <w:sz w:val="24"/>
          <w:szCs w:val="24"/>
        </w:rPr>
        <w:t xml:space="preserve">Poduzetnička ulica, Mala ulica, </w:t>
      </w:r>
      <w:proofErr w:type="spellStart"/>
      <w:r w:rsidR="00A94295" w:rsidRPr="00D66258">
        <w:rPr>
          <w:rFonts w:ascii="Arial" w:hAnsi="Arial" w:cs="Arial"/>
          <w:sz w:val="24"/>
          <w:szCs w:val="24"/>
        </w:rPr>
        <w:t>Vulinčeva</w:t>
      </w:r>
      <w:proofErr w:type="spellEnd"/>
      <w:r w:rsidR="00A94295" w:rsidRPr="00D66258">
        <w:rPr>
          <w:rFonts w:ascii="Arial" w:hAnsi="Arial" w:cs="Arial"/>
          <w:sz w:val="24"/>
          <w:szCs w:val="24"/>
        </w:rPr>
        <w:t xml:space="preserve"> ulica, </w:t>
      </w:r>
      <w:r w:rsidR="000C6667">
        <w:rPr>
          <w:rFonts w:ascii="Arial" w:hAnsi="Arial" w:cs="Arial"/>
          <w:sz w:val="24"/>
          <w:szCs w:val="24"/>
        </w:rPr>
        <w:t xml:space="preserve">Ulica Stjepana </w:t>
      </w:r>
      <w:proofErr w:type="spellStart"/>
      <w:r w:rsidR="000C6667">
        <w:rPr>
          <w:rFonts w:ascii="Arial" w:hAnsi="Arial" w:cs="Arial"/>
          <w:sz w:val="24"/>
          <w:szCs w:val="24"/>
        </w:rPr>
        <w:t>Grgca</w:t>
      </w:r>
      <w:proofErr w:type="spellEnd"/>
      <w:r w:rsidR="000C6667">
        <w:rPr>
          <w:rFonts w:ascii="Arial" w:hAnsi="Arial" w:cs="Arial"/>
          <w:sz w:val="24"/>
          <w:szCs w:val="24"/>
        </w:rPr>
        <w:t xml:space="preserve">, </w:t>
      </w:r>
      <w:r w:rsidR="00A94295" w:rsidRPr="00D66258">
        <w:rPr>
          <w:rFonts w:ascii="Arial" w:hAnsi="Arial" w:cs="Arial"/>
          <w:sz w:val="24"/>
          <w:szCs w:val="24"/>
        </w:rPr>
        <w:t xml:space="preserve">Ulica Antuna Gustava Matoša, Kolodvorska ulica, </w:t>
      </w:r>
      <w:proofErr w:type="spellStart"/>
      <w:r w:rsidR="00A94295" w:rsidRPr="00D66258">
        <w:rPr>
          <w:rFonts w:ascii="Arial" w:hAnsi="Arial" w:cs="Arial"/>
          <w:sz w:val="24"/>
          <w:szCs w:val="24"/>
        </w:rPr>
        <w:t>Opatinečka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Brencova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Jelengradska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Šarampovska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Predavceva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Beliceva</w:t>
      </w:r>
      <w:proofErr w:type="spellEnd"/>
      <w:r w:rsidR="00A94295" w:rsidRPr="00D66258">
        <w:rPr>
          <w:rFonts w:ascii="Arial" w:hAnsi="Arial" w:cs="Arial"/>
          <w:sz w:val="24"/>
          <w:szCs w:val="24"/>
        </w:rPr>
        <w:t xml:space="preserve"> ulica, Cvjetna ulica, </w:t>
      </w:r>
      <w:proofErr w:type="spellStart"/>
      <w:r w:rsidR="00A94295" w:rsidRPr="00D66258">
        <w:rPr>
          <w:rFonts w:ascii="Arial" w:hAnsi="Arial" w:cs="Arial"/>
          <w:sz w:val="24"/>
          <w:szCs w:val="24"/>
        </w:rPr>
        <w:t>Garjevička</w:t>
      </w:r>
      <w:proofErr w:type="spellEnd"/>
      <w:r w:rsidR="00A94295" w:rsidRPr="00D66258">
        <w:rPr>
          <w:rFonts w:ascii="Arial" w:hAnsi="Arial" w:cs="Arial"/>
          <w:sz w:val="24"/>
          <w:szCs w:val="24"/>
        </w:rPr>
        <w:t xml:space="preserve"> ulica, Ribnjaci, Ulica Ljudevita Gaja, </w:t>
      </w:r>
      <w:proofErr w:type="spellStart"/>
      <w:r w:rsidR="00A94295" w:rsidRPr="00D66258">
        <w:rPr>
          <w:rFonts w:ascii="Arial" w:hAnsi="Arial" w:cs="Arial"/>
          <w:sz w:val="24"/>
          <w:szCs w:val="24"/>
        </w:rPr>
        <w:t>Žeravinec</w:t>
      </w:r>
      <w:proofErr w:type="spellEnd"/>
      <w:r w:rsidR="00A94295" w:rsidRPr="00D66258">
        <w:rPr>
          <w:rFonts w:ascii="Arial" w:hAnsi="Arial" w:cs="Arial"/>
          <w:sz w:val="24"/>
          <w:szCs w:val="24"/>
        </w:rPr>
        <w:t xml:space="preserve">, </w:t>
      </w:r>
      <w:proofErr w:type="spellStart"/>
      <w:r w:rsidR="00A94295" w:rsidRPr="00D66258">
        <w:rPr>
          <w:rFonts w:ascii="Arial" w:hAnsi="Arial" w:cs="Arial"/>
          <w:sz w:val="24"/>
          <w:szCs w:val="24"/>
        </w:rPr>
        <w:t>Kloštranska</w:t>
      </w:r>
      <w:proofErr w:type="spellEnd"/>
      <w:r w:rsidR="00A94295" w:rsidRPr="00D66258">
        <w:rPr>
          <w:rFonts w:ascii="Arial" w:hAnsi="Arial" w:cs="Arial"/>
          <w:sz w:val="24"/>
          <w:szCs w:val="24"/>
        </w:rPr>
        <w:t xml:space="preserve"> ulica, Zvonarevo, </w:t>
      </w:r>
      <w:proofErr w:type="spellStart"/>
      <w:r w:rsidR="00A94295" w:rsidRPr="00D66258">
        <w:rPr>
          <w:rFonts w:ascii="Arial" w:hAnsi="Arial" w:cs="Arial"/>
          <w:sz w:val="24"/>
          <w:szCs w:val="24"/>
        </w:rPr>
        <w:t>Marofski</w:t>
      </w:r>
      <w:proofErr w:type="spellEnd"/>
      <w:r w:rsidR="00A94295" w:rsidRPr="00D66258">
        <w:rPr>
          <w:rFonts w:ascii="Arial" w:hAnsi="Arial" w:cs="Arial"/>
          <w:sz w:val="24"/>
          <w:szCs w:val="24"/>
        </w:rPr>
        <w:t xml:space="preserve"> put, Ulica Antuna </w:t>
      </w:r>
      <w:proofErr w:type="spellStart"/>
      <w:r w:rsidR="00A94295" w:rsidRPr="00D66258">
        <w:rPr>
          <w:rFonts w:ascii="Arial" w:hAnsi="Arial" w:cs="Arial"/>
          <w:sz w:val="24"/>
          <w:szCs w:val="24"/>
        </w:rPr>
        <w:t>Acingera</w:t>
      </w:r>
      <w:proofErr w:type="spellEnd"/>
      <w:r w:rsidR="00A94295" w:rsidRPr="00D66258">
        <w:rPr>
          <w:rFonts w:ascii="Arial" w:hAnsi="Arial" w:cs="Arial"/>
          <w:sz w:val="24"/>
          <w:szCs w:val="24"/>
        </w:rPr>
        <w:t xml:space="preserve">, Ulica Milke </w:t>
      </w:r>
      <w:r w:rsidR="00261FDA">
        <w:rPr>
          <w:rFonts w:ascii="Arial" w:hAnsi="Arial" w:cs="Arial"/>
          <w:sz w:val="24"/>
          <w:szCs w:val="24"/>
        </w:rPr>
        <w:t>Trnine i Ulica Stjepana Radića),</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Mjesni odbor Centar Ivanić-Grad</w:t>
      </w:r>
      <w:r w:rsidR="00A94295" w:rsidRPr="00D66258">
        <w:rPr>
          <w:rFonts w:ascii="Arial" w:hAnsi="Arial" w:cs="Arial"/>
          <w:sz w:val="24"/>
          <w:szCs w:val="24"/>
        </w:rPr>
        <w:t xml:space="preserve"> (za područje naselja Ivanić-Grad, odnosno područje sljedećih ulica: Ulica ruža, Pokupska ulica, Ulica Krešimira IV., </w:t>
      </w:r>
      <w:proofErr w:type="spellStart"/>
      <w:r w:rsidR="00A94295" w:rsidRPr="00D66258">
        <w:rPr>
          <w:rFonts w:ascii="Arial" w:hAnsi="Arial" w:cs="Arial"/>
          <w:sz w:val="24"/>
          <w:szCs w:val="24"/>
        </w:rPr>
        <w:t>Maznica</w:t>
      </w:r>
      <w:proofErr w:type="spellEnd"/>
      <w:r w:rsidR="00A94295" w:rsidRPr="00D66258">
        <w:rPr>
          <w:rFonts w:ascii="Arial" w:hAnsi="Arial" w:cs="Arial"/>
          <w:sz w:val="24"/>
          <w:szCs w:val="24"/>
        </w:rPr>
        <w:t xml:space="preserve">, Ulica Josipa Badalića, </w:t>
      </w:r>
      <w:proofErr w:type="spellStart"/>
      <w:r w:rsidR="00A94295" w:rsidRPr="00D66258">
        <w:rPr>
          <w:rFonts w:ascii="Arial" w:hAnsi="Arial" w:cs="Arial"/>
          <w:sz w:val="24"/>
          <w:szCs w:val="24"/>
        </w:rPr>
        <w:t>Deželićeva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Kundekova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Basaričekova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Tvrđavska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Podgrađe</w:t>
      </w:r>
      <w:proofErr w:type="spellEnd"/>
      <w:r w:rsidR="00A94295" w:rsidRPr="00D66258">
        <w:rPr>
          <w:rFonts w:ascii="Arial" w:hAnsi="Arial" w:cs="Arial"/>
          <w:sz w:val="24"/>
          <w:szCs w:val="24"/>
        </w:rPr>
        <w:t xml:space="preserve">, Trg Vladimira Nazora, Ulica kralja Tomislava (dio ulice do rijeke Lonje), dio Savske ulice od željezničke pruge do starog mosta na rijeci Lonji, Pilanski put, </w:t>
      </w:r>
      <w:proofErr w:type="spellStart"/>
      <w:r w:rsidR="00A94295" w:rsidRPr="00D66258">
        <w:rPr>
          <w:rFonts w:ascii="Arial" w:hAnsi="Arial" w:cs="Arial"/>
          <w:sz w:val="24"/>
          <w:szCs w:val="24"/>
        </w:rPr>
        <w:t>Šiftarova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Širinečka</w:t>
      </w:r>
      <w:proofErr w:type="spellEnd"/>
      <w:r w:rsidR="00A94295" w:rsidRPr="00D66258">
        <w:rPr>
          <w:rFonts w:ascii="Arial" w:hAnsi="Arial" w:cs="Arial"/>
          <w:sz w:val="24"/>
          <w:szCs w:val="24"/>
        </w:rPr>
        <w:t xml:space="preserve"> ulica, Moslavačka ulica, Športska ulica, Park hrvatskih branitelja, Ulica Eduarda Babića, Školska ulica, dio Vukovarske ulica (od Ulice ruža do Omladinske ulice), dio </w:t>
      </w:r>
      <w:proofErr w:type="spellStart"/>
      <w:r w:rsidR="00A94295" w:rsidRPr="00D66258">
        <w:rPr>
          <w:rFonts w:ascii="Arial" w:hAnsi="Arial" w:cs="Arial"/>
          <w:sz w:val="24"/>
          <w:szCs w:val="24"/>
        </w:rPr>
        <w:t>Majdekove</w:t>
      </w:r>
      <w:proofErr w:type="spellEnd"/>
      <w:r w:rsidR="00A94295" w:rsidRPr="00D66258">
        <w:rPr>
          <w:rFonts w:ascii="Arial" w:hAnsi="Arial" w:cs="Arial"/>
          <w:sz w:val="24"/>
          <w:szCs w:val="24"/>
        </w:rPr>
        <w:t xml:space="preserve"> ulice i to od kbr. 1 do kbr. 17 (lijeva strana) te od kbr. 2 do kbr. 18 (desna strana), dio Ulice 65. bataljuna ZNG (od benzinske crpke do nadvožnjaka – samo l</w:t>
      </w:r>
      <w:r w:rsidR="00261FDA">
        <w:rPr>
          <w:rFonts w:ascii="Arial" w:hAnsi="Arial" w:cs="Arial"/>
          <w:sz w:val="24"/>
          <w:szCs w:val="24"/>
        </w:rPr>
        <w:t xml:space="preserve">ijeva strana) i </w:t>
      </w:r>
      <w:proofErr w:type="spellStart"/>
      <w:r w:rsidR="00261FDA">
        <w:rPr>
          <w:rFonts w:ascii="Arial" w:hAnsi="Arial" w:cs="Arial"/>
          <w:sz w:val="24"/>
          <w:szCs w:val="24"/>
        </w:rPr>
        <w:t>Godrijanov</w:t>
      </w:r>
      <w:proofErr w:type="spellEnd"/>
      <w:r w:rsidR="00261FDA">
        <w:rPr>
          <w:rFonts w:ascii="Arial" w:hAnsi="Arial" w:cs="Arial"/>
          <w:sz w:val="24"/>
          <w:szCs w:val="24"/>
        </w:rPr>
        <w:t xml:space="preserve"> put),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Mjesni   odbor   Gornja   Poljana</w:t>
      </w:r>
      <w:r w:rsidR="00A94295" w:rsidRPr="00D66258">
        <w:rPr>
          <w:rFonts w:ascii="Arial" w:hAnsi="Arial" w:cs="Arial"/>
          <w:sz w:val="24"/>
          <w:szCs w:val="24"/>
        </w:rPr>
        <w:t xml:space="preserve">   (za   područje   dijela naselja Ivanić-Grad odnosno područje slijedećih ulica: Ulica Slobode, dio Omladinske ulice od Savske ulice do rijeke Lonje, Dubrovačka ulica, Ulica Franje </w:t>
      </w:r>
      <w:proofErr w:type="spellStart"/>
      <w:r w:rsidR="00A94295" w:rsidRPr="00D66258">
        <w:rPr>
          <w:rFonts w:ascii="Arial" w:hAnsi="Arial" w:cs="Arial"/>
          <w:sz w:val="24"/>
          <w:szCs w:val="24"/>
        </w:rPr>
        <w:t>Moguša</w:t>
      </w:r>
      <w:proofErr w:type="spellEnd"/>
      <w:r w:rsidR="00A94295" w:rsidRPr="00D66258">
        <w:rPr>
          <w:rFonts w:ascii="Arial" w:hAnsi="Arial" w:cs="Arial"/>
          <w:sz w:val="24"/>
          <w:szCs w:val="24"/>
        </w:rPr>
        <w:t xml:space="preserve">, Rudarska ulica, </w:t>
      </w:r>
      <w:proofErr w:type="spellStart"/>
      <w:r w:rsidR="00A94295" w:rsidRPr="00D66258">
        <w:rPr>
          <w:rFonts w:ascii="Arial" w:hAnsi="Arial" w:cs="Arial"/>
          <w:sz w:val="24"/>
          <w:szCs w:val="24"/>
        </w:rPr>
        <w:t>Poljanska</w:t>
      </w:r>
      <w:proofErr w:type="spellEnd"/>
      <w:r w:rsidR="00A94295" w:rsidRPr="00D66258">
        <w:rPr>
          <w:rFonts w:ascii="Arial" w:hAnsi="Arial" w:cs="Arial"/>
          <w:sz w:val="24"/>
          <w:szCs w:val="24"/>
        </w:rPr>
        <w:t xml:space="preserve"> ulica, Sajmišna ulica, Park Rudolfa </w:t>
      </w:r>
      <w:proofErr w:type="spellStart"/>
      <w:r w:rsidR="00A94295" w:rsidRPr="00D66258">
        <w:rPr>
          <w:rFonts w:ascii="Arial" w:hAnsi="Arial" w:cs="Arial"/>
          <w:sz w:val="24"/>
          <w:szCs w:val="24"/>
        </w:rPr>
        <w:t>Perešina</w:t>
      </w:r>
      <w:proofErr w:type="spellEnd"/>
      <w:r w:rsidR="00A94295" w:rsidRPr="00D66258">
        <w:rPr>
          <w:rFonts w:ascii="Arial" w:hAnsi="Arial" w:cs="Arial"/>
          <w:sz w:val="24"/>
          <w:szCs w:val="24"/>
        </w:rPr>
        <w:t xml:space="preserve"> i Ulica kralja Tomislava od mosta na ri</w:t>
      </w:r>
      <w:r w:rsidR="00261FDA">
        <w:rPr>
          <w:rFonts w:ascii="Arial" w:hAnsi="Arial" w:cs="Arial"/>
          <w:sz w:val="24"/>
          <w:szCs w:val="24"/>
        </w:rPr>
        <w:t>jeci Lonji do Omladinske ulice).</w:t>
      </w:r>
    </w:p>
    <w:p w:rsidR="00A94295" w:rsidRPr="00BD7107" w:rsidRDefault="00A94295" w:rsidP="002E2B42">
      <w:pPr>
        <w:jc w:val="both"/>
        <w:rPr>
          <w:rFonts w:ascii="Arial" w:hAnsi="Arial" w:cs="Arial"/>
          <w:color w:val="FF0000"/>
          <w:sz w:val="24"/>
          <w:szCs w:val="24"/>
        </w:rPr>
      </w:pPr>
      <w:r w:rsidRPr="00D66258">
        <w:rPr>
          <w:rFonts w:ascii="Arial" w:hAnsi="Arial" w:cs="Arial"/>
          <w:sz w:val="24"/>
          <w:szCs w:val="24"/>
        </w:rPr>
        <w:t>Područje i granice mjesnih odbora određuju se posebnom odlukom Gradskog vijeća  i prikazuju se na kartografskom prikazu koji je sastavni dio te odluke.</w:t>
      </w:r>
    </w:p>
    <w:p w:rsidR="00A94295" w:rsidRPr="00D66258" w:rsidRDefault="00261FDA" w:rsidP="00261FDA">
      <w:pPr>
        <w:jc w:val="both"/>
        <w:rPr>
          <w:rFonts w:ascii="Arial" w:hAnsi="Arial" w:cs="Arial"/>
          <w:sz w:val="24"/>
          <w:szCs w:val="24"/>
        </w:rPr>
      </w:pPr>
      <w:r>
        <w:rPr>
          <w:rFonts w:ascii="Arial" w:hAnsi="Arial" w:cs="Arial"/>
          <w:sz w:val="24"/>
          <w:szCs w:val="24"/>
        </w:rPr>
        <w:t xml:space="preserve">(2) Članove vijeća mjesnog odbora biraju </w:t>
      </w:r>
      <w:r w:rsidR="00A94295" w:rsidRPr="00D66258">
        <w:rPr>
          <w:rFonts w:ascii="Arial" w:hAnsi="Arial" w:cs="Arial"/>
          <w:sz w:val="24"/>
          <w:szCs w:val="24"/>
        </w:rPr>
        <w:t>građani s područja mjesnog odbora koji imaju biračko  pravo.</w:t>
      </w:r>
    </w:p>
    <w:p w:rsidR="00A94295" w:rsidRPr="00D66258" w:rsidRDefault="00261FDA" w:rsidP="00261FDA">
      <w:pPr>
        <w:jc w:val="both"/>
        <w:rPr>
          <w:rFonts w:ascii="Arial" w:hAnsi="Arial" w:cs="Arial"/>
          <w:sz w:val="24"/>
          <w:szCs w:val="24"/>
        </w:rPr>
      </w:pPr>
      <w:r>
        <w:rPr>
          <w:rFonts w:ascii="Arial" w:hAnsi="Arial" w:cs="Arial"/>
          <w:sz w:val="24"/>
          <w:szCs w:val="24"/>
        </w:rPr>
        <w:t xml:space="preserve">(3) Članovi </w:t>
      </w:r>
      <w:r w:rsidR="00A94295" w:rsidRPr="00D66258">
        <w:rPr>
          <w:rFonts w:ascii="Arial" w:hAnsi="Arial" w:cs="Arial"/>
          <w:sz w:val="24"/>
          <w:szCs w:val="24"/>
        </w:rPr>
        <w:t xml:space="preserve">vijeća </w:t>
      </w:r>
      <w:r>
        <w:rPr>
          <w:rFonts w:ascii="Arial" w:hAnsi="Arial" w:cs="Arial"/>
          <w:sz w:val="24"/>
          <w:szCs w:val="24"/>
        </w:rPr>
        <w:t xml:space="preserve">mjesnog odbora biraju </w:t>
      </w:r>
      <w:r w:rsidR="00A94295" w:rsidRPr="00D66258">
        <w:rPr>
          <w:rFonts w:ascii="Arial" w:hAnsi="Arial" w:cs="Arial"/>
          <w:sz w:val="24"/>
          <w:szCs w:val="24"/>
        </w:rPr>
        <w:t xml:space="preserve">se na neposrednim izborima, tajnim glasovanjem,   razmjernim   izbornim </w:t>
      </w:r>
      <w:r>
        <w:rPr>
          <w:rFonts w:ascii="Arial" w:hAnsi="Arial" w:cs="Arial"/>
          <w:sz w:val="24"/>
          <w:szCs w:val="24"/>
        </w:rPr>
        <w:t xml:space="preserve"> sustavom.  Postupak  izbora  </w:t>
      </w:r>
      <w:r w:rsidR="00A94295" w:rsidRPr="00D66258">
        <w:rPr>
          <w:rFonts w:ascii="Arial" w:hAnsi="Arial" w:cs="Arial"/>
          <w:sz w:val="24"/>
          <w:szCs w:val="24"/>
        </w:rPr>
        <w:t>članova  vijeća mjesnih</w:t>
      </w:r>
      <w:r>
        <w:rPr>
          <w:rFonts w:ascii="Arial" w:hAnsi="Arial" w:cs="Arial"/>
          <w:sz w:val="24"/>
          <w:szCs w:val="24"/>
        </w:rPr>
        <w:t xml:space="preserve"> odbora uređuje Gradsko vijeće općim </w:t>
      </w:r>
      <w:r w:rsidR="00A94295" w:rsidRPr="00D66258">
        <w:rPr>
          <w:rFonts w:ascii="Arial" w:hAnsi="Arial" w:cs="Arial"/>
          <w:sz w:val="24"/>
          <w:szCs w:val="24"/>
        </w:rPr>
        <w:t>aktom, odgovarajućom primjenom odredaba zakona kojim se uređuje izb</w:t>
      </w:r>
      <w:r>
        <w:rPr>
          <w:rFonts w:ascii="Arial" w:hAnsi="Arial" w:cs="Arial"/>
          <w:sz w:val="24"/>
          <w:szCs w:val="24"/>
        </w:rPr>
        <w:t>or članova Gradskog vijeća.</w:t>
      </w:r>
    </w:p>
    <w:p w:rsidR="00A94295" w:rsidRPr="00D66258" w:rsidRDefault="00A94295" w:rsidP="00261FDA">
      <w:pPr>
        <w:jc w:val="both"/>
        <w:rPr>
          <w:rFonts w:ascii="Arial" w:hAnsi="Arial" w:cs="Arial"/>
          <w:sz w:val="24"/>
          <w:szCs w:val="24"/>
        </w:rPr>
      </w:pPr>
      <w:r w:rsidRPr="00D66258">
        <w:rPr>
          <w:rFonts w:ascii="Arial" w:hAnsi="Arial" w:cs="Arial"/>
          <w:sz w:val="24"/>
          <w:szCs w:val="24"/>
        </w:rPr>
        <w:t>(4) Broj članova vijeća mjesnog odbora utvrđuje se prema br</w:t>
      </w:r>
      <w:r w:rsidR="00261FDA">
        <w:rPr>
          <w:rFonts w:ascii="Arial" w:hAnsi="Arial" w:cs="Arial"/>
          <w:sz w:val="24"/>
          <w:szCs w:val="24"/>
        </w:rPr>
        <w:t>oju stanovnika mjesnog odbora.</w:t>
      </w:r>
    </w:p>
    <w:p w:rsidR="00A94295" w:rsidRPr="00D66258" w:rsidRDefault="00A94295" w:rsidP="00261FDA">
      <w:pPr>
        <w:jc w:val="both"/>
        <w:rPr>
          <w:rFonts w:ascii="Arial" w:hAnsi="Arial" w:cs="Arial"/>
          <w:sz w:val="24"/>
          <w:szCs w:val="24"/>
        </w:rPr>
      </w:pPr>
      <w:r w:rsidRPr="00D66258">
        <w:rPr>
          <w:rFonts w:ascii="Arial" w:hAnsi="Arial" w:cs="Arial"/>
          <w:sz w:val="24"/>
          <w:szCs w:val="24"/>
        </w:rPr>
        <w:t xml:space="preserve">(5) Vijeće mjesnog odbora ima, uključujući i predsjednika, 3 do 7 članova. Broj članova vijeća mjesnog odbora se određuje prema broju birača upisanih u popis birača za </w:t>
      </w:r>
      <w:r w:rsidRPr="00D66258">
        <w:rPr>
          <w:rFonts w:ascii="Arial" w:hAnsi="Arial" w:cs="Arial"/>
          <w:sz w:val="24"/>
          <w:szCs w:val="24"/>
        </w:rPr>
        <w:lastRenderedPageBreak/>
        <w:t>područje mjesnog odbora na način da se u vijeće mjesnog odbora koji ima do 300 upisanih birača bira 3 člana vijeća mjesnog odbora, od 301 do 700 birača bira se 5 članova, a za prek</w:t>
      </w:r>
      <w:r w:rsidR="00261FDA">
        <w:rPr>
          <w:rFonts w:ascii="Arial" w:hAnsi="Arial" w:cs="Arial"/>
          <w:sz w:val="24"/>
          <w:szCs w:val="24"/>
        </w:rPr>
        <w:t>o 700 birača bira se 7 članova.</w:t>
      </w:r>
    </w:p>
    <w:p w:rsidR="00A94295" w:rsidRPr="00D66258" w:rsidRDefault="00A94295" w:rsidP="00261FDA">
      <w:pPr>
        <w:jc w:val="both"/>
        <w:rPr>
          <w:rFonts w:ascii="Arial" w:hAnsi="Arial" w:cs="Arial"/>
          <w:sz w:val="24"/>
          <w:szCs w:val="24"/>
        </w:rPr>
      </w:pPr>
      <w:r w:rsidRPr="00D66258">
        <w:rPr>
          <w:rFonts w:ascii="Arial" w:hAnsi="Arial" w:cs="Arial"/>
          <w:sz w:val="24"/>
          <w:szCs w:val="24"/>
        </w:rPr>
        <w:t>(6) Mandat članova vijeća</w:t>
      </w:r>
      <w:r w:rsidR="00261FDA">
        <w:rPr>
          <w:rFonts w:ascii="Arial" w:hAnsi="Arial" w:cs="Arial"/>
          <w:sz w:val="24"/>
          <w:szCs w:val="24"/>
        </w:rPr>
        <w:t xml:space="preserve"> mjesnog odbora traje 4 godine.</w:t>
      </w:r>
    </w:p>
    <w:p w:rsidR="00D3678F" w:rsidRDefault="00D3678F" w:rsidP="00D3678F">
      <w:pPr>
        <w:pStyle w:val="Bezproreda"/>
      </w:pPr>
    </w:p>
    <w:p w:rsidR="00A94295" w:rsidRPr="00D66258" w:rsidRDefault="00A94295" w:rsidP="00BD7107">
      <w:pPr>
        <w:jc w:val="center"/>
        <w:rPr>
          <w:rFonts w:ascii="Arial" w:hAnsi="Arial" w:cs="Arial"/>
          <w:sz w:val="24"/>
          <w:szCs w:val="24"/>
        </w:rPr>
      </w:pPr>
      <w:r w:rsidRPr="00D66258">
        <w:rPr>
          <w:rFonts w:ascii="Arial" w:hAnsi="Arial" w:cs="Arial"/>
          <w:sz w:val="24"/>
          <w:szCs w:val="24"/>
        </w:rPr>
        <w:t>Članak 93.</w:t>
      </w:r>
    </w:p>
    <w:p w:rsidR="00A94295" w:rsidRPr="00D66258" w:rsidRDefault="00A94295" w:rsidP="00261FDA">
      <w:pPr>
        <w:jc w:val="both"/>
        <w:rPr>
          <w:rFonts w:ascii="Arial" w:hAnsi="Arial" w:cs="Arial"/>
          <w:sz w:val="24"/>
          <w:szCs w:val="24"/>
        </w:rPr>
      </w:pPr>
      <w:r w:rsidRPr="00D66258">
        <w:rPr>
          <w:rFonts w:ascii="Arial" w:hAnsi="Arial" w:cs="Arial"/>
          <w:sz w:val="24"/>
          <w:szCs w:val="24"/>
        </w:rPr>
        <w:t>(1) Inicijativu i prijedlog za osnivanje mjesnog odbora može dati 10% građana upisanih u popis birača za područje za koje se predlaže osnivanje mjesnog odbora, članovi G</w:t>
      </w:r>
      <w:r w:rsidR="00261FDA">
        <w:rPr>
          <w:rFonts w:ascii="Arial" w:hAnsi="Arial" w:cs="Arial"/>
          <w:sz w:val="24"/>
          <w:szCs w:val="24"/>
        </w:rPr>
        <w:t>radskog vijeća i Gradonačelnik.</w:t>
      </w:r>
    </w:p>
    <w:p w:rsidR="00A94295" w:rsidRPr="00D66258" w:rsidRDefault="00261FDA" w:rsidP="00261FDA">
      <w:pPr>
        <w:jc w:val="both"/>
        <w:rPr>
          <w:rFonts w:ascii="Arial" w:hAnsi="Arial" w:cs="Arial"/>
          <w:sz w:val="24"/>
          <w:szCs w:val="24"/>
        </w:rPr>
      </w:pPr>
      <w:r>
        <w:rPr>
          <w:rFonts w:ascii="Arial" w:hAnsi="Arial" w:cs="Arial"/>
          <w:sz w:val="24"/>
          <w:szCs w:val="24"/>
        </w:rPr>
        <w:t xml:space="preserve">(2) </w:t>
      </w:r>
      <w:r w:rsidR="00A94295" w:rsidRPr="00D66258">
        <w:rPr>
          <w:rFonts w:ascii="Arial" w:hAnsi="Arial" w:cs="Arial"/>
          <w:sz w:val="24"/>
          <w:szCs w:val="24"/>
        </w:rPr>
        <w:t>U slučaju da prijedlog iz stavka 1. ovog članka daju građani, prijedlog se dostavlja u pisanom obliku Gradonačelniku.</w:t>
      </w:r>
    </w:p>
    <w:p w:rsidR="00A94295" w:rsidRPr="00D66258" w:rsidRDefault="00A94295" w:rsidP="00261FDA">
      <w:pPr>
        <w:pStyle w:val="Bezproreda"/>
      </w:pPr>
    </w:p>
    <w:p w:rsidR="00A94295" w:rsidRPr="00D66258" w:rsidRDefault="00A94295" w:rsidP="00261FDA">
      <w:pPr>
        <w:jc w:val="center"/>
        <w:rPr>
          <w:rFonts w:ascii="Arial" w:hAnsi="Arial" w:cs="Arial"/>
          <w:sz w:val="24"/>
          <w:szCs w:val="24"/>
        </w:rPr>
      </w:pPr>
      <w:r w:rsidRPr="00D66258">
        <w:rPr>
          <w:rFonts w:ascii="Arial" w:hAnsi="Arial" w:cs="Arial"/>
          <w:sz w:val="24"/>
          <w:szCs w:val="24"/>
        </w:rPr>
        <w:t>Članak 94.</w:t>
      </w:r>
    </w:p>
    <w:p w:rsidR="00A94295" w:rsidRPr="00D66258" w:rsidRDefault="00A94295" w:rsidP="00261FDA">
      <w:pPr>
        <w:jc w:val="both"/>
        <w:rPr>
          <w:rFonts w:ascii="Arial" w:hAnsi="Arial" w:cs="Arial"/>
          <w:sz w:val="24"/>
          <w:szCs w:val="24"/>
        </w:rPr>
      </w:pPr>
      <w:r w:rsidRPr="00D66258">
        <w:rPr>
          <w:rFonts w:ascii="Arial" w:hAnsi="Arial" w:cs="Arial"/>
          <w:sz w:val="24"/>
          <w:szCs w:val="24"/>
        </w:rPr>
        <w:t>(1) Gradonačelnik u roku od 30 dana od dana primitka prijedloga utvrđuje je li prijedlog podnesen na način i u postupku propisanom zakonom i ovim Statutom.</w:t>
      </w:r>
    </w:p>
    <w:p w:rsidR="00A94295" w:rsidRPr="00D66258" w:rsidRDefault="00A94295" w:rsidP="00261FDA">
      <w:pPr>
        <w:jc w:val="both"/>
        <w:rPr>
          <w:rFonts w:ascii="Arial" w:hAnsi="Arial" w:cs="Arial"/>
          <w:sz w:val="24"/>
          <w:szCs w:val="24"/>
        </w:rPr>
      </w:pPr>
      <w:r w:rsidRPr="00D66258">
        <w:rPr>
          <w:rFonts w:ascii="Arial" w:hAnsi="Arial" w:cs="Arial"/>
          <w:sz w:val="24"/>
          <w:szCs w:val="24"/>
        </w:rPr>
        <w:t>(2) Ukoliko Gradonačelnik utvrdi da prijedlog ni</w:t>
      </w:r>
      <w:r w:rsidR="00261FDA">
        <w:rPr>
          <w:rFonts w:ascii="Arial" w:hAnsi="Arial" w:cs="Arial"/>
          <w:sz w:val="24"/>
          <w:szCs w:val="24"/>
        </w:rPr>
        <w:t xml:space="preserve">je podnesen na propisani način i </w:t>
      </w:r>
      <w:r w:rsidRPr="00D66258">
        <w:rPr>
          <w:rFonts w:ascii="Arial" w:hAnsi="Arial" w:cs="Arial"/>
          <w:sz w:val="24"/>
          <w:szCs w:val="24"/>
        </w:rPr>
        <w:t>po propisanom postupku, obavijestit će predlagatelja i zatražiti da u roku od 30 dana dopuni prijedl</w:t>
      </w:r>
      <w:r w:rsidR="00261FDA">
        <w:rPr>
          <w:rFonts w:ascii="Arial" w:hAnsi="Arial" w:cs="Arial"/>
          <w:sz w:val="24"/>
          <w:szCs w:val="24"/>
        </w:rPr>
        <w:t>og za osnivanje mjesnog odbora.</w:t>
      </w:r>
    </w:p>
    <w:p w:rsidR="00A94295" w:rsidRPr="00D66258" w:rsidRDefault="00A94295" w:rsidP="00261FDA">
      <w:pPr>
        <w:jc w:val="both"/>
        <w:rPr>
          <w:rFonts w:ascii="Arial" w:hAnsi="Arial" w:cs="Arial"/>
          <w:sz w:val="24"/>
          <w:szCs w:val="24"/>
        </w:rPr>
      </w:pPr>
      <w:r w:rsidRPr="00D66258">
        <w:rPr>
          <w:rFonts w:ascii="Arial" w:hAnsi="Arial" w:cs="Arial"/>
          <w:sz w:val="24"/>
          <w:szCs w:val="24"/>
        </w:rPr>
        <w:t>(3) Pravovaljani prijedlog Gradonačelnik upućuje Gradskom vijeću, koje je dužno izjasniti se o prijedlogu u roku od 60 dana od zaprimanja prijedloga.</w:t>
      </w:r>
    </w:p>
    <w:p w:rsidR="00A94295" w:rsidRPr="00D66258" w:rsidRDefault="00A94295" w:rsidP="00261FDA">
      <w:pPr>
        <w:pStyle w:val="Bezproreda"/>
      </w:pPr>
    </w:p>
    <w:p w:rsidR="00A94295" w:rsidRPr="00D66258" w:rsidRDefault="00A94295" w:rsidP="00261FDA">
      <w:pPr>
        <w:jc w:val="center"/>
        <w:rPr>
          <w:rFonts w:ascii="Arial" w:hAnsi="Arial" w:cs="Arial"/>
          <w:sz w:val="24"/>
          <w:szCs w:val="24"/>
        </w:rPr>
      </w:pPr>
      <w:r w:rsidRPr="00D66258">
        <w:rPr>
          <w:rFonts w:ascii="Arial" w:hAnsi="Arial" w:cs="Arial"/>
          <w:sz w:val="24"/>
          <w:szCs w:val="24"/>
        </w:rPr>
        <w:t>Članak 95.</w:t>
      </w:r>
    </w:p>
    <w:p w:rsidR="007E17A4" w:rsidRDefault="00261FDA" w:rsidP="00BD7107">
      <w:pPr>
        <w:jc w:val="both"/>
        <w:rPr>
          <w:rFonts w:ascii="Arial" w:hAnsi="Arial" w:cs="Arial"/>
          <w:sz w:val="24"/>
          <w:szCs w:val="24"/>
        </w:rPr>
      </w:pPr>
      <w:r>
        <w:rPr>
          <w:rFonts w:ascii="Arial" w:hAnsi="Arial" w:cs="Arial"/>
          <w:sz w:val="24"/>
          <w:szCs w:val="24"/>
        </w:rPr>
        <w:t xml:space="preserve">(1) U prijedlogu za </w:t>
      </w:r>
      <w:r w:rsidR="00A94295" w:rsidRPr="00D66258">
        <w:rPr>
          <w:rFonts w:ascii="Arial" w:hAnsi="Arial" w:cs="Arial"/>
          <w:sz w:val="24"/>
          <w:szCs w:val="24"/>
        </w:rPr>
        <w:t>osni</w:t>
      </w:r>
      <w:r>
        <w:rPr>
          <w:rFonts w:ascii="Arial" w:hAnsi="Arial" w:cs="Arial"/>
          <w:sz w:val="24"/>
          <w:szCs w:val="24"/>
        </w:rPr>
        <w:t xml:space="preserve">vanje mjesnog odbora navode se podaci o </w:t>
      </w:r>
      <w:r w:rsidR="00A94295" w:rsidRPr="00D66258">
        <w:rPr>
          <w:rFonts w:ascii="Arial" w:hAnsi="Arial" w:cs="Arial"/>
          <w:sz w:val="24"/>
          <w:szCs w:val="24"/>
        </w:rPr>
        <w:t xml:space="preserve">predlagatelju, području </w:t>
      </w:r>
      <w:r>
        <w:rPr>
          <w:rFonts w:ascii="Arial" w:hAnsi="Arial" w:cs="Arial"/>
          <w:sz w:val="24"/>
          <w:szCs w:val="24"/>
        </w:rPr>
        <w:t xml:space="preserve"> i  granicama  mjesnog odbora, sjedište mjesnog odbora, osnove </w:t>
      </w:r>
      <w:r w:rsidR="00A94295" w:rsidRPr="00D66258">
        <w:rPr>
          <w:rFonts w:ascii="Arial" w:hAnsi="Arial" w:cs="Arial"/>
          <w:sz w:val="24"/>
          <w:szCs w:val="24"/>
        </w:rPr>
        <w:t>pravila mje</w:t>
      </w:r>
      <w:r>
        <w:rPr>
          <w:rFonts w:ascii="Arial" w:hAnsi="Arial" w:cs="Arial"/>
          <w:sz w:val="24"/>
          <w:szCs w:val="24"/>
        </w:rPr>
        <w:t xml:space="preserve">snog odbora te zadaci i izvori </w:t>
      </w:r>
      <w:r w:rsidR="00BC4EC1">
        <w:rPr>
          <w:rFonts w:ascii="Arial" w:hAnsi="Arial" w:cs="Arial"/>
          <w:sz w:val="24"/>
          <w:szCs w:val="24"/>
        </w:rPr>
        <w:t>financiranja mjesnog odbora.</w:t>
      </w:r>
    </w:p>
    <w:p w:rsidR="00BD7107" w:rsidRDefault="00BD7107" w:rsidP="00BD7107">
      <w:pPr>
        <w:pStyle w:val="Bezproreda"/>
      </w:pPr>
    </w:p>
    <w:p w:rsidR="00A94295" w:rsidRPr="00D66258" w:rsidRDefault="00A94295" w:rsidP="00261FDA">
      <w:pPr>
        <w:jc w:val="center"/>
        <w:rPr>
          <w:rFonts w:ascii="Arial" w:hAnsi="Arial" w:cs="Arial"/>
          <w:sz w:val="24"/>
          <w:szCs w:val="24"/>
        </w:rPr>
      </w:pPr>
      <w:r w:rsidRPr="00D66258">
        <w:rPr>
          <w:rFonts w:ascii="Arial" w:hAnsi="Arial" w:cs="Arial"/>
          <w:sz w:val="24"/>
          <w:szCs w:val="24"/>
        </w:rPr>
        <w:t>Članak 96.</w:t>
      </w:r>
    </w:p>
    <w:p w:rsidR="00A94295" w:rsidRPr="00BC4EC1" w:rsidRDefault="00261FDA" w:rsidP="00BC4EC1">
      <w:pPr>
        <w:jc w:val="both"/>
        <w:rPr>
          <w:rFonts w:ascii="Arial" w:hAnsi="Arial" w:cs="Arial"/>
          <w:sz w:val="24"/>
          <w:szCs w:val="24"/>
        </w:rPr>
      </w:pPr>
      <w:r>
        <w:rPr>
          <w:rFonts w:ascii="Arial" w:hAnsi="Arial" w:cs="Arial"/>
          <w:sz w:val="24"/>
          <w:szCs w:val="24"/>
        </w:rPr>
        <w:t>(1) Tijela mjesnog odbora s</w:t>
      </w:r>
      <w:r w:rsidR="00BD7107">
        <w:rPr>
          <w:rFonts w:ascii="Arial" w:hAnsi="Arial" w:cs="Arial"/>
          <w:sz w:val="24"/>
          <w:szCs w:val="24"/>
        </w:rPr>
        <w:t>u Vijeće m</w:t>
      </w:r>
      <w:r>
        <w:rPr>
          <w:rFonts w:ascii="Arial" w:hAnsi="Arial" w:cs="Arial"/>
          <w:sz w:val="24"/>
          <w:szCs w:val="24"/>
        </w:rPr>
        <w:t xml:space="preserve">jesnog odbora i predsjednik Vijeća </w:t>
      </w:r>
      <w:r w:rsidR="00BD7107">
        <w:rPr>
          <w:rFonts w:ascii="Arial" w:hAnsi="Arial" w:cs="Arial"/>
          <w:sz w:val="24"/>
          <w:szCs w:val="24"/>
        </w:rPr>
        <w:t>m</w:t>
      </w:r>
      <w:r w:rsidR="00BC4EC1">
        <w:rPr>
          <w:rFonts w:ascii="Arial" w:hAnsi="Arial" w:cs="Arial"/>
          <w:sz w:val="24"/>
          <w:szCs w:val="24"/>
        </w:rPr>
        <w:t>jesnog odbora.</w:t>
      </w:r>
    </w:p>
    <w:p w:rsidR="00A94295" w:rsidRPr="00D66258" w:rsidRDefault="00A94295" w:rsidP="00261FDA">
      <w:pPr>
        <w:jc w:val="center"/>
        <w:rPr>
          <w:rFonts w:ascii="Arial" w:hAnsi="Arial" w:cs="Arial"/>
          <w:sz w:val="24"/>
          <w:szCs w:val="24"/>
        </w:rPr>
      </w:pPr>
      <w:r w:rsidRPr="00D66258">
        <w:rPr>
          <w:rFonts w:ascii="Arial" w:hAnsi="Arial" w:cs="Arial"/>
          <w:sz w:val="24"/>
          <w:szCs w:val="24"/>
        </w:rPr>
        <w:t>Članak 97.</w:t>
      </w:r>
    </w:p>
    <w:p w:rsidR="00A94295" w:rsidRPr="00D66258" w:rsidRDefault="00261FDA" w:rsidP="00261FDA">
      <w:pPr>
        <w:jc w:val="both"/>
        <w:rPr>
          <w:rFonts w:ascii="Arial" w:hAnsi="Arial" w:cs="Arial"/>
          <w:sz w:val="24"/>
          <w:szCs w:val="24"/>
        </w:rPr>
      </w:pPr>
      <w:r>
        <w:rPr>
          <w:rFonts w:ascii="Arial" w:hAnsi="Arial" w:cs="Arial"/>
          <w:sz w:val="24"/>
          <w:szCs w:val="24"/>
        </w:rPr>
        <w:t xml:space="preserve">(1) Izbornu jedinicu za izbor članova vijeća mjesnog odbora čini </w:t>
      </w:r>
      <w:r w:rsidR="00A94295" w:rsidRPr="00D66258">
        <w:rPr>
          <w:rFonts w:ascii="Arial" w:hAnsi="Arial" w:cs="Arial"/>
          <w:sz w:val="24"/>
          <w:szCs w:val="24"/>
        </w:rPr>
        <w:t>c</w:t>
      </w:r>
      <w:r>
        <w:rPr>
          <w:rFonts w:ascii="Arial" w:hAnsi="Arial" w:cs="Arial"/>
          <w:sz w:val="24"/>
          <w:szCs w:val="24"/>
        </w:rPr>
        <w:t>ijelo područje mjesnog odbora.</w:t>
      </w:r>
    </w:p>
    <w:p w:rsidR="00A94295" w:rsidRPr="00D66258" w:rsidRDefault="00261FDA" w:rsidP="00261FDA">
      <w:pPr>
        <w:jc w:val="both"/>
        <w:rPr>
          <w:rFonts w:ascii="Arial" w:hAnsi="Arial" w:cs="Arial"/>
          <w:sz w:val="24"/>
          <w:szCs w:val="24"/>
        </w:rPr>
      </w:pPr>
      <w:r>
        <w:rPr>
          <w:rFonts w:ascii="Arial" w:hAnsi="Arial" w:cs="Arial"/>
          <w:sz w:val="24"/>
          <w:szCs w:val="24"/>
        </w:rPr>
        <w:t xml:space="preserve">(2) Postupak izbora članova vijeća </w:t>
      </w:r>
      <w:r w:rsidR="00A94295" w:rsidRPr="00D66258">
        <w:rPr>
          <w:rFonts w:ascii="Arial" w:hAnsi="Arial" w:cs="Arial"/>
          <w:sz w:val="24"/>
          <w:szCs w:val="24"/>
        </w:rPr>
        <w:t>mjesnog odbora uređuje se posebnom odlukom Gradskog vijeća uz shodnu primjenu odredbi</w:t>
      </w:r>
      <w:r>
        <w:rPr>
          <w:rFonts w:ascii="Arial" w:hAnsi="Arial" w:cs="Arial"/>
          <w:sz w:val="24"/>
          <w:szCs w:val="24"/>
        </w:rPr>
        <w:t xml:space="preserve"> zakona kojim se uređuje izbor </w:t>
      </w:r>
      <w:r w:rsidR="00A94295" w:rsidRPr="00D66258">
        <w:rPr>
          <w:rFonts w:ascii="Arial" w:hAnsi="Arial" w:cs="Arial"/>
          <w:sz w:val="24"/>
          <w:szCs w:val="24"/>
        </w:rPr>
        <w:t xml:space="preserve">članova </w:t>
      </w:r>
      <w:r>
        <w:rPr>
          <w:rFonts w:ascii="Arial" w:hAnsi="Arial" w:cs="Arial"/>
          <w:sz w:val="24"/>
          <w:szCs w:val="24"/>
        </w:rPr>
        <w:t xml:space="preserve">predstavničkih tijela jedinica lokalne </w:t>
      </w:r>
      <w:r w:rsidR="00A94295" w:rsidRPr="00D66258">
        <w:rPr>
          <w:rFonts w:ascii="Arial" w:hAnsi="Arial" w:cs="Arial"/>
          <w:sz w:val="24"/>
          <w:szCs w:val="24"/>
        </w:rPr>
        <w:t>samouprave.</w:t>
      </w:r>
    </w:p>
    <w:p w:rsidR="00A94295" w:rsidRPr="00D66258" w:rsidRDefault="00A94295" w:rsidP="00261FDA">
      <w:pPr>
        <w:pStyle w:val="Bezproreda"/>
      </w:pPr>
    </w:p>
    <w:p w:rsidR="00A94295" w:rsidRPr="00D66258" w:rsidRDefault="00A94295" w:rsidP="00261FDA">
      <w:pPr>
        <w:jc w:val="center"/>
        <w:rPr>
          <w:rFonts w:ascii="Arial" w:hAnsi="Arial" w:cs="Arial"/>
          <w:sz w:val="24"/>
          <w:szCs w:val="24"/>
        </w:rPr>
      </w:pPr>
      <w:r w:rsidRPr="00D66258">
        <w:rPr>
          <w:rFonts w:ascii="Arial" w:hAnsi="Arial" w:cs="Arial"/>
          <w:sz w:val="24"/>
          <w:szCs w:val="24"/>
        </w:rPr>
        <w:t>Članak 98.</w:t>
      </w:r>
    </w:p>
    <w:p w:rsidR="00A94295" w:rsidRPr="00D66258" w:rsidRDefault="00261FDA" w:rsidP="00261FDA">
      <w:pPr>
        <w:jc w:val="both"/>
        <w:rPr>
          <w:rFonts w:ascii="Arial" w:hAnsi="Arial" w:cs="Arial"/>
          <w:sz w:val="24"/>
          <w:szCs w:val="24"/>
        </w:rPr>
      </w:pPr>
      <w:r>
        <w:rPr>
          <w:rFonts w:ascii="Arial" w:hAnsi="Arial" w:cs="Arial"/>
          <w:sz w:val="24"/>
          <w:szCs w:val="24"/>
        </w:rPr>
        <w:t xml:space="preserve">(1) Izbore za članove </w:t>
      </w:r>
      <w:r w:rsidR="00A94295" w:rsidRPr="00D66258">
        <w:rPr>
          <w:rFonts w:ascii="Arial" w:hAnsi="Arial" w:cs="Arial"/>
          <w:sz w:val="24"/>
          <w:szCs w:val="24"/>
        </w:rPr>
        <w:t xml:space="preserve">vijeća mjesnih odbora raspisuje Gradsko </w:t>
      </w:r>
      <w:r>
        <w:rPr>
          <w:rFonts w:ascii="Arial" w:hAnsi="Arial" w:cs="Arial"/>
          <w:sz w:val="24"/>
          <w:szCs w:val="24"/>
        </w:rPr>
        <w:t>vijeće.</w:t>
      </w:r>
    </w:p>
    <w:p w:rsidR="00A94295" w:rsidRPr="00D66258" w:rsidRDefault="00A94295" w:rsidP="00261FDA">
      <w:pPr>
        <w:jc w:val="both"/>
        <w:rPr>
          <w:rFonts w:ascii="Arial" w:hAnsi="Arial" w:cs="Arial"/>
          <w:sz w:val="24"/>
          <w:szCs w:val="24"/>
        </w:rPr>
      </w:pPr>
      <w:r w:rsidRPr="00D66258">
        <w:rPr>
          <w:rFonts w:ascii="Arial" w:hAnsi="Arial" w:cs="Arial"/>
          <w:sz w:val="24"/>
          <w:szCs w:val="24"/>
        </w:rPr>
        <w:lastRenderedPageBreak/>
        <w:t>(2</w:t>
      </w:r>
      <w:r w:rsidR="00A1329E">
        <w:rPr>
          <w:rFonts w:ascii="Arial" w:hAnsi="Arial" w:cs="Arial"/>
          <w:sz w:val="24"/>
          <w:szCs w:val="24"/>
        </w:rPr>
        <w:t xml:space="preserve">) Odluka o raspisivanju izbora objavljuje se na oglasnoj ploči sjedišta </w:t>
      </w:r>
      <w:r w:rsidRPr="00D66258">
        <w:rPr>
          <w:rFonts w:ascii="Arial" w:hAnsi="Arial" w:cs="Arial"/>
          <w:sz w:val="24"/>
          <w:szCs w:val="24"/>
        </w:rPr>
        <w:t>Grada I</w:t>
      </w:r>
      <w:r w:rsidR="00261FDA">
        <w:rPr>
          <w:rFonts w:ascii="Arial" w:hAnsi="Arial" w:cs="Arial"/>
          <w:sz w:val="24"/>
          <w:szCs w:val="24"/>
        </w:rPr>
        <w:t>vanić-Grada i u javnom glasilu.</w:t>
      </w:r>
    </w:p>
    <w:p w:rsidR="00A94295" w:rsidRPr="00D66258" w:rsidRDefault="00A94295" w:rsidP="00261FDA">
      <w:pPr>
        <w:jc w:val="both"/>
        <w:rPr>
          <w:rFonts w:ascii="Arial" w:hAnsi="Arial" w:cs="Arial"/>
          <w:sz w:val="24"/>
          <w:szCs w:val="24"/>
        </w:rPr>
      </w:pPr>
      <w:r w:rsidRPr="00D66258">
        <w:rPr>
          <w:rFonts w:ascii="Arial" w:hAnsi="Arial" w:cs="Arial"/>
          <w:sz w:val="24"/>
          <w:szCs w:val="24"/>
        </w:rPr>
        <w:t>(3) Od dana raspisivanja izbor</w:t>
      </w:r>
      <w:r w:rsidR="00A1329E">
        <w:rPr>
          <w:rFonts w:ascii="Arial" w:hAnsi="Arial" w:cs="Arial"/>
          <w:sz w:val="24"/>
          <w:szCs w:val="24"/>
        </w:rPr>
        <w:t xml:space="preserve">a pa do dana održavanja izbora ne može </w:t>
      </w:r>
      <w:r w:rsidRPr="00D66258">
        <w:rPr>
          <w:rFonts w:ascii="Arial" w:hAnsi="Arial" w:cs="Arial"/>
          <w:sz w:val="24"/>
          <w:szCs w:val="24"/>
        </w:rPr>
        <w:t>proteći manje  od 30 dana niti više od 60 dana.</w:t>
      </w:r>
    </w:p>
    <w:p w:rsidR="00A94295" w:rsidRPr="00D66258" w:rsidRDefault="00A94295" w:rsidP="00A1329E">
      <w:pPr>
        <w:pStyle w:val="Bezproreda"/>
      </w:pPr>
    </w:p>
    <w:p w:rsidR="00A94295" w:rsidRPr="00D66258" w:rsidRDefault="00A94295" w:rsidP="00A1329E">
      <w:pPr>
        <w:jc w:val="center"/>
        <w:rPr>
          <w:rFonts w:ascii="Arial" w:hAnsi="Arial" w:cs="Arial"/>
          <w:sz w:val="24"/>
          <w:szCs w:val="24"/>
        </w:rPr>
      </w:pPr>
      <w:r w:rsidRPr="00D66258">
        <w:rPr>
          <w:rFonts w:ascii="Arial" w:hAnsi="Arial" w:cs="Arial"/>
          <w:sz w:val="24"/>
          <w:szCs w:val="24"/>
        </w:rPr>
        <w:t>Članak 99.</w:t>
      </w:r>
    </w:p>
    <w:p w:rsidR="00A94295" w:rsidRPr="00D66258" w:rsidRDefault="00A1329E" w:rsidP="00A1329E">
      <w:pPr>
        <w:jc w:val="both"/>
        <w:rPr>
          <w:rFonts w:ascii="Arial" w:hAnsi="Arial" w:cs="Arial"/>
          <w:sz w:val="24"/>
          <w:szCs w:val="24"/>
        </w:rPr>
      </w:pPr>
      <w:r>
        <w:rPr>
          <w:rFonts w:ascii="Arial" w:hAnsi="Arial" w:cs="Arial"/>
          <w:sz w:val="24"/>
          <w:szCs w:val="24"/>
        </w:rPr>
        <w:t xml:space="preserve">(1) Za člana vijeća mjesnog odbora može biti biran </w:t>
      </w:r>
      <w:r w:rsidR="00A94295" w:rsidRPr="00D66258">
        <w:rPr>
          <w:rFonts w:ascii="Arial" w:hAnsi="Arial" w:cs="Arial"/>
          <w:sz w:val="24"/>
          <w:szCs w:val="24"/>
        </w:rPr>
        <w:t>hrvatski državljani</w:t>
      </w:r>
      <w:r>
        <w:rPr>
          <w:rFonts w:ascii="Arial" w:hAnsi="Arial" w:cs="Arial"/>
          <w:sz w:val="24"/>
          <w:szCs w:val="24"/>
        </w:rPr>
        <w:t xml:space="preserve">n s navršenih 18 godina života </w:t>
      </w:r>
      <w:r w:rsidR="00A94295" w:rsidRPr="00D66258">
        <w:rPr>
          <w:rFonts w:ascii="Arial" w:hAnsi="Arial" w:cs="Arial"/>
          <w:sz w:val="24"/>
          <w:szCs w:val="24"/>
        </w:rPr>
        <w:t>koji ima prebivalište na području mjesnog odbora.</w:t>
      </w:r>
    </w:p>
    <w:p w:rsidR="00A94295" w:rsidRPr="00D66258" w:rsidRDefault="00A94295" w:rsidP="00A1329E">
      <w:pPr>
        <w:pStyle w:val="Bezproreda"/>
      </w:pPr>
    </w:p>
    <w:p w:rsidR="00A94295" w:rsidRPr="00D66258" w:rsidRDefault="00A94295" w:rsidP="00A1329E">
      <w:pPr>
        <w:jc w:val="center"/>
        <w:rPr>
          <w:rFonts w:ascii="Arial" w:hAnsi="Arial" w:cs="Arial"/>
          <w:sz w:val="24"/>
          <w:szCs w:val="24"/>
        </w:rPr>
      </w:pPr>
      <w:r w:rsidRPr="00D66258">
        <w:rPr>
          <w:rFonts w:ascii="Arial" w:hAnsi="Arial" w:cs="Arial"/>
          <w:sz w:val="24"/>
          <w:szCs w:val="24"/>
        </w:rPr>
        <w:t>Članak 100.</w:t>
      </w:r>
    </w:p>
    <w:p w:rsidR="00A94295" w:rsidRPr="00D66258" w:rsidRDefault="00A1329E" w:rsidP="00A1329E">
      <w:pPr>
        <w:jc w:val="both"/>
        <w:rPr>
          <w:rFonts w:ascii="Arial" w:hAnsi="Arial" w:cs="Arial"/>
          <w:sz w:val="24"/>
          <w:szCs w:val="24"/>
        </w:rPr>
      </w:pPr>
      <w:r>
        <w:rPr>
          <w:rFonts w:ascii="Arial" w:hAnsi="Arial" w:cs="Arial"/>
          <w:sz w:val="24"/>
          <w:szCs w:val="24"/>
        </w:rPr>
        <w:t xml:space="preserve">(1) Prigovore zbog nepravilnosti u postupku kandidiranja i izbora </w:t>
      </w:r>
      <w:r w:rsidR="00A94295" w:rsidRPr="00D66258">
        <w:rPr>
          <w:rFonts w:ascii="Arial" w:hAnsi="Arial" w:cs="Arial"/>
          <w:sz w:val="24"/>
          <w:szCs w:val="24"/>
        </w:rPr>
        <w:t xml:space="preserve">članova vijeća mjesnih  odbora  rješava   Gradsko  izborno  povjerenstvo,  utvrđeno </w:t>
      </w:r>
      <w:r>
        <w:rPr>
          <w:rFonts w:ascii="Arial" w:hAnsi="Arial" w:cs="Arial"/>
          <w:sz w:val="24"/>
          <w:szCs w:val="24"/>
        </w:rPr>
        <w:t xml:space="preserve"> općim   aktom Gradskog vijeća.</w:t>
      </w:r>
    </w:p>
    <w:p w:rsidR="00214012" w:rsidRPr="00D3678F" w:rsidRDefault="00A1329E" w:rsidP="00BC4EC1">
      <w:pPr>
        <w:jc w:val="both"/>
        <w:rPr>
          <w:rFonts w:ascii="Arial" w:hAnsi="Arial" w:cs="Arial"/>
          <w:sz w:val="24"/>
          <w:szCs w:val="24"/>
        </w:rPr>
      </w:pPr>
      <w:r>
        <w:rPr>
          <w:rFonts w:ascii="Arial" w:hAnsi="Arial" w:cs="Arial"/>
          <w:sz w:val="24"/>
          <w:szCs w:val="24"/>
        </w:rPr>
        <w:t xml:space="preserve">(2)  Protiv rješenja Gradskog izbornog povjerenstva podnositelj prigovora koji </w:t>
      </w:r>
      <w:r w:rsidR="00A94295" w:rsidRPr="00D66258">
        <w:rPr>
          <w:rFonts w:ascii="Arial" w:hAnsi="Arial" w:cs="Arial"/>
          <w:sz w:val="24"/>
          <w:szCs w:val="24"/>
        </w:rPr>
        <w:t xml:space="preserve">je </w:t>
      </w:r>
      <w:r>
        <w:rPr>
          <w:rFonts w:ascii="Arial" w:hAnsi="Arial" w:cs="Arial"/>
          <w:sz w:val="24"/>
          <w:szCs w:val="24"/>
        </w:rPr>
        <w:t xml:space="preserve">nezadovoljan takvim rješenjem, </w:t>
      </w:r>
      <w:r w:rsidR="00214012">
        <w:rPr>
          <w:rFonts w:ascii="Arial" w:hAnsi="Arial" w:cs="Arial"/>
          <w:sz w:val="24"/>
          <w:szCs w:val="24"/>
        </w:rPr>
        <w:t xml:space="preserve">ima </w:t>
      </w:r>
      <w:r w:rsidR="00214012" w:rsidRPr="00214012">
        <w:rPr>
          <w:rFonts w:ascii="Arial" w:hAnsi="Arial" w:cs="Arial"/>
          <w:sz w:val="24"/>
          <w:szCs w:val="24"/>
        </w:rPr>
        <w:t xml:space="preserve">pravo žalbe </w:t>
      </w:r>
      <w:r w:rsidR="00214012" w:rsidRPr="00D3678F">
        <w:rPr>
          <w:rFonts w:ascii="Arial" w:hAnsi="Arial" w:cs="Arial"/>
          <w:sz w:val="24"/>
          <w:szCs w:val="24"/>
        </w:rPr>
        <w:t>nadležnom upravnom tijelu u županiji.</w:t>
      </w:r>
    </w:p>
    <w:p w:rsidR="00214012" w:rsidRPr="00214012" w:rsidRDefault="00214012" w:rsidP="00214012">
      <w:pPr>
        <w:pStyle w:val="Bezproreda"/>
      </w:pPr>
    </w:p>
    <w:p w:rsidR="00A94295" w:rsidRPr="00D66258" w:rsidRDefault="00A94295" w:rsidP="00A1329E">
      <w:pPr>
        <w:jc w:val="center"/>
        <w:rPr>
          <w:rFonts w:ascii="Arial" w:hAnsi="Arial" w:cs="Arial"/>
          <w:sz w:val="24"/>
          <w:szCs w:val="24"/>
        </w:rPr>
      </w:pPr>
      <w:r w:rsidRPr="00D66258">
        <w:rPr>
          <w:rFonts w:ascii="Arial" w:hAnsi="Arial" w:cs="Arial"/>
          <w:sz w:val="24"/>
          <w:szCs w:val="24"/>
        </w:rPr>
        <w:t>Članak 101.</w:t>
      </w:r>
    </w:p>
    <w:p w:rsidR="00A1329E" w:rsidRPr="00A1329E" w:rsidRDefault="00A1329E" w:rsidP="00A1329E">
      <w:pPr>
        <w:jc w:val="both"/>
        <w:rPr>
          <w:rFonts w:ascii="Arial" w:hAnsi="Arial" w:cs="Arial"/>
          <w:sz w:val="24"/>
          <w:szCs w:val="24"/>
        </w:rPr>
      </w:pPr>
      <w:r>
        <w:rPr>
          <w:rFonts w:ascii="Arial" w:hAnsi="Arial" w:cs="Arial"/>
          <w:sz w:val="24"/>
          <w:szCs w:val="24"/>
        </w:rPr>
        <w:t xml:space="preserve">(1) Član vijeća mjesnog odbora ne može istovremeno biti </w:t>
      </w:r>
      <w:r w:rsidR="00A94295" w:rsidRPr="00D66258">
        <w:rPr>
          <w:rFonts w:ascii="Arial" w:hAnsi="Arial" w:cs="Arial"/>
          <w:sz w:val="24"/>
          <w:szCs w:val="24"/>
        </w:rPr>
        <w:t>gradonačelnik, zamjenik gradonačelnika, pročelnik i</w:t>
      </w:r>
      <w:r>
        <w:rPr>
          <w:rFonts w:ascii="Arial" w:hAnsi="Arial" w:cs="Arial"/>
          <w:sz w:val="24"/>
          <w:szCs w:val="24"/>
        </w:rPr>
        <w:t xml:space="preserve"> službenik u upravnim tijelima </w:t>
      </w:r>
      <w:r w:rsidR="00A94295" w:rsidRPr="00D66258">
        <w:rPr>
          <w:rFonts w:ascii="Arial" w:hAnsi="Arial" w:cs="Arial"/>
          <w:sz w:val="24"/>
          <w:szCs w:val="24"/>
        </w:rPr>
        <w:t>Grada Ivanić-Grada, čla</w:t>
      </w:r>
      <w:r>
        <w:rPr>
          <w:rFonts w:ascii="Arial" w:hAnsi="Arial" w:cs="Arial"/>
          <w:sz w:val="24"/>
          <w:szCs w:val="24"/>
        </w:rPr>
        <w:t xml:space="preserve">n uprave trgovačkog društva u </w:t>
      </w:r>
      <w:r w:rsidR="00A94295" w:rsidRPr="00D66258">
        <w:rPr>
          <w:rFonts w:ascii="Arial" w:hAnsi="Arial" w:cs="Arial"/>
          <w:sz w:val="24"/>
          <w:szCs w:val="24"/>
        </w:rPr>
        <w:t>pretežitom vl</w:t>
      </w:r>
      <w:r>
        <w:rPr>
          <w:rFonts w:ascii="Arial" w:hAnsi="Arial" w:cs="Arial"/>
          <w:sz w:val="24"/>
          <w:szCs w:val="24"/>
        </w:rPr>
        <w:t xml:space="preserve">asništvu Grada, te </w:t>
      </w:r>
      <w:r w:rsidR="00A94295" w:rsidRPr="00D66258">
        <w:rPr>
          <w:rFonts w:ascii="Arial" w:hAnsi="Arial" w:cs="Arial"/>
          <w:sz w:val="24"/>
          <w:szCs w:val="24"/>
        </w:rPr>
        <w:t>ra</w:t>
      </w:r>
      <w:r>
        <w:rPr>
          <w:rFonts w:ascii="Arial" w:hAnsi="Arial" w:cs="Arial"/>
          <w:sz w:val="24"/>
          <w:szCs w:val="24"/>
        </w:rPr>
        <w:t xml:space="preserve">vnatelj ustanove kojoj je Grad </w:t>
      </w:r>
      <w:r w:rsidR="00A94295" w:rsidRPr="00D66258">
        <w:rPr>
          <w:rFonts w:ascii="Arial" w:hAnsi="Arial" w:cs="Arial"/>
          <w:sz w:val="24"/>
          <w:szCs w:val="24"/>
        </w:rPr>
        <w:t>osnivač.</w:t>
      </w:r>
    </w:p>
    <w:p w:rsidR="00A94295" w:rsidRPr="00D66258" w:rsidRDefault="00A94295" w:rsidP="00A1329E">
      <w:pPr>
        <w:jc w:val="center"/>
        <w:rPr>
          <w:rFonts w:ascii="Arial" w:hAnsi="Arial" w:cs="Arial"/>
          <w:sz w:val="24"/>
          <w:szCs w:val="24"/>
        </w:rPr>
      </w:pPr>
      <w:r w:rsidRPr="00D66258">
        <w:rPr>
          <w:rFonts w:ascii="Arial" w:hAnsi="Arial" w:cs="Arial"/>
          <w:sz w:val="24"/>
          <w:szCs w:val="24"/>
        </w:rPr>
        <w:t>Članak 102.</w:t>
      </w:r>
    </w:p>
    <w:p w:rsidR="00A1329E" w:rsidRDefault="00A1329E" w:rsidP="00A1329E">
      <w:pPr>
        <w:jc w:val="both"/>
        <w:rPr>
          <w:rFonts w:ascii="Arial" w:hAnsi="Arial" w:cs="Arial"/>
          <w:sz w:val="24"/>
          <w:szCs w:val="24"/>
        </w:rPr>
      </w:pPr>
      <w:r>
        <w:rPr>
          <w:rFonts w:ascii="Arial" w:hAnsi="Arial" w:cs="Arial"/>
          <w:sz w:val="24"/>
          <w:szCs w:val="24"/>
        </w:rPr>
        <w:t xml:space="preserve">(1) Vijeće mjesnog odbora bira predsjednika vijeća iz svog </w:t>
      </w:r>
      <w:r w:rsidR="00A94295" w:rsidRPr="00D66258">
        <w:rPr>
          <w:rFonts w:ascii="Arial" w:hAnsi="Arial" w:cs="Arial"/>
          <w:sz w:val="24"/>
          <w:szCs w:val="24"/>
        </w:rPr>
        <w:t>sastava, većinom gl</w:t>
      </w:r>
      <w:r>
        <w:rPr>
          <w:rFonts w:ascii="Arial" w:hAnsi="Arial" w:cs="Arial"/>
          <w:sz w:val="24"/>
          <w:szCs w:val="24"/>
        </w:rPr>
        <w:t xml:space="preserve">asova svih članova, na vrijeme </w:t>
      </w:r>
      <w:r w:rsidR="00A94295" w:rsidRPr="00D66258">
        <w:rPr>
          <w:rFonts w:ascii="Arial" w:hAnsi="Arial" w:cs="Arial"/>
          <w:sz w:val="24"/>
          <w:szCs w:val="24"/>
        </w:rPr>
        <w:t>od četiri godine.</w:t>
      </w:r>
    </w:p>
    <w:p w:rsidR="00BC4EC1" w:rsidRDefault="00A1329E" w:rsidP="00BC4EC1">
      <w:pPr>
        <w:jc w:val="both"/>
        <w:rPr>
          <w:rFonts w:ascii="Arial" w:hAnsi="Arial" w:cs="Arial"/>
          <w:sz w:val="24"/>
          <w:szCs w:val="24"/>
        </w:rPr>
      </w:pPr>
      <w:r>
        <w:rPr>
          <w:rFonts w:ascii="Arial" w:hAnsi="Arial" w:cs="Arial"/>
          <w:sz w:val="24"/>
          <w:szCs w:val="24"/>
        </w:rPr>
        <w:t xml:space="preserve">(2) Predsjednik vijeća predstavlja mjesni </w:t>
      </w:r>
      <w:r w:rsidR="00A94295" w:rsidRPr="00D66258">
        <w:rPr>
          <w:rFonts w:ascii="Arial" w:hAnsi="Arial" w:cs="Arial"/>
          <w:sz w:val="24"/>
          <w:szCs w:val="24"/>
        </w:rPr>
        <w:t>odb</w:t>
      </w:r>
      <w:r>
        <w:rPr>
          <w:rFonts w:ascii="Arial" w:hAnsi="Arial" w:cs="Arial"/>
          <w:sz w:val="24"/>
          <w:szCs w:val="24"/>
        </w:rPr>
        <w:t xml:space="preserve">or i za svoj rad </w:t>
      </w:r>
      <w:r w:rsidR="00A94295" w:rsidRPr="00D66258">
        <w:rPr>
          <w:rFonts w:ascii="Arial" w:hAnsi="Arial" w:cs="Arial"/>
          <w:sz w:val="24"/>
          <w:szCs w:val="24"/>
        </w:rPr>
        <w:t>odgovoran je vijeću mjesnog odbora.</w:t>
      </w:r>
    </w:p>
    <w:p w:rsidR="00A94295" w:rsidRPr="00D66258" w:rsidRDefault="00A94295" w:rsidP="00BC4EC1">
      <w:pPr>
        <w:jc w:val="center"/>
        <w:rPr>
          <w:rFonts w:ascii="Arial" w:hAnsi="Arial" w:cs="Arial"/>
          <w:sz w:val="24"/>
          <w:szCs w:val="24"/>
        </w:rPr>
      </w:pPr>
      <w:r w:rsidRPr="00D66258">
        <w:rPr>
          <w:rFonts w:ascii="Arial" w:hAnsi="Arial" w:cs="Arial"/>
          <w:sz w:val="24"/>
          <w:szCs w:val="24"/>
        </w:rPr>
        <w:t>Članak 103.</w:t>
      </w:r>
    </w:p>
    <w:p w:rsidR="00A94295" w:rsidRPr="00D66258" w:rsidRDefault="00A94295" w:rsidP="00A1329E">
      <w:pPr>
        <w:jc w:val="both"/>
        <w:rPr>
          <w:rFonts w:ascii="Arial" w:hAnsi="Arial" w:cs="Arial"/>
          <w:sz w:val="24"/>
          <w:szCs w:val="24"/>
        </w:rPr>
      </w:pPr>
      <w:r w:rsidRPr="00D66258">
        <w:rPr>
          <w:rFonts w:ascii="Arial" w:hAnsi="Arial" w:cs="Arial"/>
          <w:sz w:val="24"/>
          <w:szCs w:val="24"/>
        </w:rPr>
        <w:t>(1) Vijeće mjes</w:t>
      </w:r>
      <w:r w:rsidR="00A1329E">
        <w:rPr>
          <w:rFonts w:ascii="Arial" w:hAnsi="Arial" w:cs="Arial"/>
          <w:sz w:val="24"/>
          <w:szCs w:val="24"/>
        </w:rPr>
        <w:t xml:space="preserve">nog odbora donosi program rada </w:t>
      </w:r>
      <w:r w:rsidRPr="00D66258">
        <w:rPr>
          <w:rFonts w:ascii="Arial" w:hAnsi="Arial" w:cs="Arial"/>
          <w:sz w:val="24"/>
          <w:szCs w:val="24"/>
        </w:rPr>
        <w:t>mjesnog o</w:t>
      </w:r>
      <w:r w:rsidR="00A1329E">
        <w:rPr>
          <w:rFonts w:ascii="Arial" w:hAnsi="Arial" w:cs="Arial"/>
          <w:sz w:val="24"/>
          <w:szCs w:val="24"/>
        </w:rPr>
        <w:t xml:space="preserve">dbora, pravila mjesnog odbora, </w:t>
      </w:r>
      <w:r w:rsidRPr="00D66258">
        <w:rPr>
          <w:rFonts w:ascii="Arial" w:hAnsi="Arial" w:cs="Arial"/>
          <w:sz w:val="24"/>
          <w:szCs w:val="24"/>
        </w:rPr>
        <w:t xml:space="preserve">poslovnik </w:t>
      </w:r>
      <w:r w:rsidR="00A1329E">
        <w:rPr>
          <w:rFonts w:ascii="Arial" w:hAnsi="Arial" w:cs="Arial"/>
          <w:sz w:val="24"/>
          <w:szCs w:val="24"/>
        </w:rPr>
        <w:t xml:space="preserve">o svom radu, financijski plan i godišnji obračun, te obavlja druge poslove utvrđene </w:t>
      </w:r>
      <w:r w:rsidRPr="00D66258">
        <w:rPr>
          <w:rFonts w:ascii="Arial" w:hAnsi="Arial" w:cs="Arial"/>
          <w:sz w:val="24"/>
          <w:szCs w:val="24"/>
        </w:rPr>
        <w:t>z</w:t>
      </w:r>
      <w:r w:rsidR="00A1329E">
        <w:rPr>
          <w:rFonts w:ascii="Arial" w:hAnsi="Arial" w:cs="Arial"/>
          <w:sz w:val="24"/>
          <w:szCs w:val="24"/>
        </w:rPr>
        <w:t xml:space="preserve">akonom, ovim Statutom i odlukama </w:t>
      </w:r>
      <w:r w:rsidRPr="00D66258">
        <w:rPr>
          <w:rFonts w:ascii="Arial" w:hAnsi="Arial" w:cs="Arial"/>
          <w:sz w:val="24"/>
          <w:szCs w:val="24"/>
        </w:rPr>
        <w:t>Gr</w:t>
      </w:r>
      <w:r w:rsidR="00A1329E">
        <w:rPr>
          <w:rFonts w:ascii="Arial" w:hAnsi="Arial" w:cs="Arial"/>
          <w:sz w:val="24"/>
          <w:szCs w:val="24"/>
        </w:rPr>
        <w:t>adskog vijeća i Gradonačelnika.</w:t>
      </w:r>
    </w:p>
    <w:p w:rsidR="00A94295" w:rsidRPr="00BC4EC1" w:rsidRDefault="00A1329E" w:rsidP="00BC4EC1">
      <w:pPr>
        <w:jc w:val="both"/>
        <w:rPr>
          <w:rFonts w:ascii="Arial" w:hAnsi="Arial" w:cs="Arial"/>
          <w:sz w:val="24"/>
          <w:szCs w:val="24"/>
        </w:rPr>
      </w:pPr>
      <w:r>
        <w:rPr>
          <w:rFonts w:ascii="Arial" w:hAnsi="Arial" w:cs="Arial"/>
          <w:sz w:val="24"/>
          <w:szCs w:val="24"/>
        </w:rPr>
        <w:t xml:space="preserve">(2) Program rada i financijski plan iz stavka 1. ovog članka mora se </w:t>
      </w:r>
      <w:r w:rsidR="00A94295" w:rsidRPr="00D66258">
        <w:rPr>
          <w:rFonts w:ascii="Arial" w:hAnsi="Arial" w:cs="Arial"/>
          <w:sz w:val="24"/>
          <w:szCs w:val="24"/>
        </w:rPr>
        <w:t>zasnivati na realn</w:t>
      </w:r>
      <w:r>
        <w:rPr>
          <w:rFonts w:ascii="Arial" w:hAnsi="Arial" w:cs="Arial"/>
          <w:sz w:val="24"/>
          <w:szCs w:val="24"/>
        </w:rPr>
        <w:t xml:space="preserve">im potrebama i mogućnostima, a donosi se najkasnije do kraja rujna tekuće godine </w:t>
      </w:r>
      <w:r w:rsidR="00BC4EC1">
        <w:rPr>
          <w:rFonts w:ascii="Arial" w:hAnsi="Arial" w:cs="Arial"/>
          <w:sz w:val="24"/>
          <w:szCs w:val="24"/>
        </w:rPr>
        <w:t>za narednu godinu.</w:t>
      </w:r>
    </w:p>
    <w:p w:rsidR="00A94295" w:rsidRPr="00D66258" w:rsidRDefault="00A94295" w:rsidP="00A1329E">
      <w:pPr>
        <w:jc w:val="center"/>
        <w:rPr>
          <w:rFonts w:ascii="Arial" w:hAnsi="Arial" w:cs="Arial"/>
          <w:sz w:val="24"/>
          <w:szCs w:val="24"/>
        </w:rPr>
      </w:pPr>
      <w:r w:rsidRPr="00D66258">
        <w:rPr>
          <w:rFonts w:ascii="Arial" w:hAnsi="Arial" w:cs="Arial"/>
          <w:sz w:val="24"/>
          <w:szCs w:val="24"/>
        </w:rPr>
        <w:t>Članak 104.</w:t>
      </w:r>
    </w:p>
    <w:p w:rsidR="00A94295" w:rsidRPr="00D66258" w:rsidRDefault="00DA4227" w:rsidP="00A1329E">
      <w:pPr>
        <w:jc w:val="both"/>
        <w:rPr>
          <w:rFonts w:ascii="Arial" w:hAnsi="Arial" w:cs="Arial"/>
          <w:sz w:val="24"/>
          <w:szCs w:val="24"/>
        </w:rPr>
      </w:pPr>
      <w:r>
        <w:rPr>
          <w:rFonts w:ascii="Arial" w:hAnsi="Arial" w:cs="Arial"/>
          <w:sz w:val="24"/>
          <w:szCs w:val="24"/>
        </w:rPr>
        <w:t xml:space="preserve">(1) Programom rada utvrđuju se zadaci mjesnog odbora, osobito u pogledu vođenja brige </w:t>
      </w:r>
      <w:r w:rsidR="00A94295" w:rsidRPr="00D66258">
        <w:rPr>
          <w:rFonts w:ascii="Arial" w:hAnsi="Arial" w:cs="Arial"/>
          <w:sz w:val="24"/>
          <w:szCs w:val="24"/>
        </w:rPr>
        <w:t>o uređenju područja mjesnog odbora, provođenjem ma</w:t>
      </w:r>
      <w:r>
        <w:rPr>
          <w:rFonts w:ascii="Arial" w:hAnsi="Arial" w:cs="Arial"/>
          <w:sz w:val="24"/>
          <w:szCs w:val="24"/>
        </w:rPr>
        <w:t xml:space="preserve">njih  komunalnih akcija kojima se poboljšava komunalni standard građana na </w:t>
      </w:r>
      <w:r w:rsidR="00A94295" w:rsidRPr="00D66258">
        <w:rPr>
          <w:rFonts w:ascii="Arial" w:hAnsi="Arial" w:cs="Arial"/>
          <w:sz w:val="24"/>
          <w:szCs w:val="24"/>
        </w:rPr>
        <w:t>području mj</w:t>
      </w:r>
      <w:r>
        <w:rPr>
          <w:rFonts w:ascii="Arial" w:hAnsi="Arial" w:cs="Arial"/>
          <w:sz w:val="24"/>
          <w:szCs w:val="24"/>
        </w:rPr>
        <w:t xml:space="preserve">esnog odbora, </w:t>
      </w:r>
      <w:r>
        <w:rPr>
          <w:rFonts w:ascii="Arial" w:hAnsi="Arial" w:cs="Arial"/>
          <w:sz w:val="24"/>
          <w:szCs w:val="24"/>
        </w:rPr>
        <w:lastRenderedPageBreak/>
        <w:t xml:space="preserve">vođenja brige o poboljšavanju </w:t>
      </w:r>
      <w:r w:rsidR="00A94295" w:rsidRPr="00D66258">
        <w:rPr>
          <w:rFonts w:ascii="Arial" w:hAnsi="Arial" w:cs="Arial"/>
          <w:sz w:val="24"/>
          <w:szCs w:val="24"/>
        </w:rPr>
        <w:t>zadovoljava</w:t>
      </w:r>
      <w:r>
        <w:rPr>
          <w:rFonts w:ascii="Arial" w:hAnsi="Arial" w:cs="Arial"/>
          <w:sz w:val="24"/>
          <w:szCs w:val="24"/>
        </w:rPr>
        <w:t xml:space="preserve">nja lokalnih potreba građana u oblasti zdravstva, socijalne skrbi, kulture, športa i drugih  lokalnih  potreba  na  </w:t>
      </w:r>
      <w:r w:rsidR="00A94295" w:rsidRPr="00D66258">
        <w:rPr>
          <w:rFonts w:ascii="Arial" w:hAnsi="Arial" w:cs="Arial"/>
          <w:sz w:val="24"/>
          <w:szCs w:val="24"/>
        </w:rPr>
        <w:t>svom području, te obavlja i druge po</w:t>
      </w:r>
      <w:r>
        <w:rPr>
          <w:rFonts w:ascii="Arial" w:hAnsi="Arial" w:cs="Arial"/>
          <w:sz w:val="24"/>
          <w:szCs w:val="24"/>
        </w:rPr>
        <w:t xml:space="preserve">slove sukladno posebnoj odluci </w:t>
      </w:r>
      <w:r w:rsidR="00A94295" w:rsidRPr="00D66258">
        <w:rPr>
          <w:rFonts w:ascii="Arial" w:hAnsi="Arial" w:cs="Arial"/>
          <w:sz w:val="24"/>
          <w:szCs w:val="24"/>
        </w:rPr>
        <w:t>Gradskog vijeća.</w:t>
      </w:r>
    </w:p>
    <w:p w:rsidR="00A94295" w:rsidRPr="00D66258" w:rsidRDefault="00A94295" w:rsidP="00A1329E">
      <w:pPr>
        <w:pStyle w:val="Bezproreda"/>
      </w:pPr>
    </w:p>
    <w:p w:rsidR="00A94295" w:rsidRPr="00D66258" w:rsidRDefault="00A1329E" w:rsidP="00DA4227">
      <w:pPr>
        <w:jc w:val="center"/>
        <w:rPr>
          <w:rFonts w:ascii="Arial" w:hAnsi="Arial" w:cs="Arial"/>
          <w:sz w:val="24"/>
          <w:szCs w:val="24"/>
        </w:rPr>
      </w:pPr>
      <w:r>
        <w:rPr>
          <w:rFonts w:ascii="Arial" w:hAnsi="Arial" w:cs="Arial"/>
          <w:sz w:val="24"/>
          <w:szCs w:val="24"/>
        </w:rPr>
        <w:t>Članak 105.</w:t>
      </w:r>
    </w:p>
    <w:p w:rsidR="00A94295" w:rsidRPr="00D66258" w:rsidRDefault="00A94295" w:rsidP="00DA4227">
      <w:pPr>
        <w:jc w:val="both"/>
        <w:rPr>
          <w:rFonts w:ascii="Arial" w:hAnsi="Arial" w:cs="Arial"/>
          <w:sz w:val="24"/>
          <w:szCs w:val="24"/>
        </w:rPr>
      </w:pPr>
      <w:r w:rsidRPr="00D66258">
        <w:rPr>
          <w:rFonts w:ascii="Arial" w:hAnsi="Arial" w:cs="Arial"/>
          <w:sz w:val="24"/>
          <w:szCs w:val="24"/>
        </w:rPr>
        <w:t>(1) Pravi</w:t>
      </w:r>
      <w:r w:rsidR="00DA4227">
        <w:rPr>
          <w:rFonts w:ascii="Arial" w:hAnsi="Arial" w:cs="Arial"/>
          <w:sz w:val="24"/>
          <w:szCs w:val="24"/>
        </w:rPr>
        <w:t xml:space="preserve">lima mjesnog odbora detaljnije se uređuje način konstituiranja, sazivanja i rad  vijeća mjesnog odbora, </w:t>
      </w:r>
      <w:r w:rsidRPr="00D66258">
        <w:rPr>
          <w:rFonts w:ascii="Arial" w:hAnsi="Arial" w:cs="Arial"/>
          <w:sz w:val="24"/>
          <w:szCs w:val="24"/>
        </w:rPr>
        <w:t>ostvarivanje prava, obveza i odgovornosti članova vijeća mjesnog odbora, ostvarivanje prava i dužnosti predsjednika vijeća mjesnog odbora, način odlučivanj</w:t>
      </w:r>
      <w:r w:rsidR="00DA4227">
        <w:rPr>
          <w:rFonts w:ascii="Arial" w:hAnsi="Arial" w:cs="Arial"/>
          <w:sz w:val="24"/>
          <w:szCs w:val="24"/>
        </w:rPr>
        <w:t xml:space="preserve">a, te druga pitanja od značaja </w:t>
      </w:r>
      <w:r w:rsidRPr="00D66258">
        <w:rPr>
          <w:rFonts w:ascii="Arial" w:hAnsi="Arial" w:cs="Arial"/>
          <w:sz w:val="24"/>
          <w:szCs w:val="24"/>
        </w:rPr>
        <w:t>za rad mjesnog odbora.</w:t>
      </w:r>
    </w:p>
    <w:p w:rsidR="00A94295" w:rsidRPr="00D66258" w:rsidRDefault="00A94295" w:rsidP="00DA4227">
      <w:pPr>
        <w:pStyle w:val="Bezproreda"/>
        <w:jc w:val="both"/>
      </w:pPr>
    </w:p>
    <w:p w:rsidR="00A94295" w:rsidRPr="00D66258" w:rsidRDefault="00A1329E" w:rsidP="00DA4227">
      <w:pPr>
        <w:jc w:val="center"/>
        <w:rPr>
          <w:rFonts w:ascii="Arial" w:hAnsi="Arial" w:cs="Arial"/>
          <w:sz w:val="24"/>
          <w:szCs w:val="24"/>
        </w:rPr>
      </w:pPr>
      <w:r>
        <w:rPr>
          <w:rFonts w:ascii="Arial" w:hAnsi="Arial" w:cs="Arial"/>
          <w:sz w:val="24"/>
          <w:szCs w:val="24"/>
        </w:rPr>
        <w:t>Članak 106.</w:t>
      </w:r>
    </w:p>
    <w:p w:rsidR="00A94295" w:rsidRPr="00BC4EC1" w:rsidRDefault="00DA4227" w:rsidP="00BC4EC1">
      <w:pPr>
        <w:jc w:val="both"/>
        <w:rPr>
          <w:rFonts w:ascii="Arial" w:hAnsi="Arial" w:cs="Arial"/>
          <w:sz w:val="24"/>
          <w:szCs w:val="24"/>
        </w:rPr>
      </w:pPr>
      <w:r>
        <w:rPr>
          <w:rFonts w:ascii="Arial" w:hAnsi="Arial" w:cs="Arial"/>
          <w:sz w:val="24"/>
          <w:szCs w:val="24"/>
        </w:rPr>
        <w:t xml:space="preserve">(1) Prihode mjesnog odbora čine prihodi od pomoći i dotacija </w:t>
      </w:r>
      <w:r w:rsidR="00A94295" w:rsidRPr="00D66258">
        <w:rPr>
          <w:rFonts w:ascii="Arial" w:hAnsi="Arial" w:cs="Arial"/>
          <w:sz w:val="24"/>
          <w:szCs w:val="24"/>
        </w:rPr>
        <w:t>pravnih il</w:t>
      </w:r>
      <w:r>
        <w:rPr>
          <w:rFonts w:ascii="Arial" w:hAnsi="Arial" w:cs="Arial"/>
          <w:sz w:val="24"/>
          <w:szCs w:val="24"/>
        </w:rPr>
        <w:t xml:space="preserve">i fizičkih osoba, prihodi koje posebnom odlukom utvrdi </w:t>
      </w:r>
      <w:r w:rsidR="00A94295" w:rsidRPr="00D66258">
        <w:rPr>
          <w:rFonts w:ascii="Arial" w:hAnsi="Arial" w:cs="Arial"/>
          <w:sz w:val="24"/>
          <w:szCs w:val="24"/>
        </w:rPr>
        <w:t>Gradsko v</w:t>
      </w:r>
      <w:r>
        <w:rPr>
          <w:rFonts w:ascii="Arial" w:hAnsi="Arial" w:cs="Arial"/>
          <w:sz w:val="24"/>
          <w:szCs w:val="24"/>
        </w:rPr>
        <w:t xml:space="preserve">ijeće, te </w:t>
      </w:r>
      <w:r w:rsidR="00A94295" w:rsidRPr="00D66258">
        <w:rPr>
          <w:rFonts w:ascii="Arial" w:hAnsi="Arial" w:cs="Arial"/>
          <w:sz w:val="24"/>
          <w:szCs w:val="24"/>
        </w:rPr>
        <w:t xml:space="preserve">prihodi od imovine koja </w:t>
      </w:r>
      <w:r w:rsidR="00BC4EC1">
        <w:rPr>
          <w:rFonts w:ascii="Arial" w:hAnsi="Arial" w:cs="Arial"/>
          <w:sz w:val="24"/>
          <w:szCs w:val="24"/>
        </w:rPr>
        <w:t>je u vlasništvu mjesnog odbora.</w:t>
      </w:r>
    </w:p>
    <w:p w:rsidR="00A94295" w:rsidRPr="00D66258" w:rsidRDefault="00A1329E" w:rsidP="00DA4227">
      <w:pPr>
        <w:jc w:val="center"/>
        <w:rPr>
          <w:rFonts w:ascii="Arial" w:hAnsi="Arial" w:cs="Arial"/>
          <w:sz w:val="24"/>
          <w:szCs w:val="24"/>
        </w:rPr>
      </w:pPr>
      <w:r>
        <w:rPr>
          <w:rFonts w:ascii="Arial" w:hAnsi="Arial" w:cs="Arial"/>
          <w:sz w:val="24"/>
          <w:szCs w:val="24"/>
        </w:rPr>
        <w:t>Članak 107.</w:t>
      </w:r>
    </w:p>
    <w:p w:rsidR="00A94295" w:rsidRPr="00D66258" w:rsidRDefault="00DA4227" w:rsidP="00DA4227">
      <w:pPr>
        <w:jc w:val="both"/>
        <w:rPr>
          <w:rFonts w:ascii="Arial" w:hAnsi="Arial" w:cs="Arial"/>
          <w:sz w:val="24"/>
          <w:szCs w:val="24"/>
        </w:rPr>
      </w:pPr>
      <w:r>
        <w:rPr>
          <w:rFonts w:ascii="Arial" w:hAnsi="Arial" w:cs="Arial"/>
          <w:sz w:val="24"/>
          <w:szCs w:val="24"/>
        </w:rPr>
        <w:t xml:space="preserve">(1) Vijeće mjesnog odbora, radi </w:t>
      </w:r>
      <w:r w:rsidR="00A94295" w:rsidRPr="00D66258">
        <w:rPr>
          <w:rFonts w:ascii="Arial" w:hAnsi="Arial" w:cs="Arial"/>
          <w:sz w:val="24"/>
          <w:szCs w:val="24"/>
        </w:rPr>
        <w:t>raspravljanja o potrebama i interesima građana, te davanja prijedloga za rješavanje pita</w:t>
      </w:r>
      <w:r>
        <w:rPr>
          <w:rFonts w:ascii="Arial" w:hAnsi="Arial" w:cs="Arial"/>
          <w:sz w:val="24"/>
          <w:szCs w:val="24"/>
        </w:rPr>
        <w:t xml:space="preserve">nja od lokalnog značenja, može </w:t>
      </w:r>
      <w:r w:rsidR="00A94295" w:rsidRPr="00D66258">
        <w:rPr>
          <w:rFonts w:ascii="Arial" w:hAnsi="Arial" w:cs="Arial"/>
          <w:sz w:val="24"/>
          <w:szCs w:val="24"/>
        </w:rPr>
        <w:t>sazivati zborove građ</w:t>
      </w:r>
      <w:r w:rsidR="00A1329E">
        <w:rPr>
          <w:rFonts w:ascii="Arial" w:hAnsi="Arial" w:cs="Arial"/>
          <w:sz w:val="24"/>
          <w:szCs w:val="24"/>
        </w:rPr>
        <w:t>ana.</w:t>
      </w:r>
    </w:p>
    <w:p w:rsidR="00A94295" w:rsidRPr="00BC4EC1" w:rsidRDefault="00DA4227" w:rsidP="00BC4EC1">
      <w:pPr>
        <w:jc w:val="both"/>
        <w:rPr>
          <w:rFonts w:ascii="Arial" w:hAnsi="Arial" w:cs="Arial"/>
          <w:sz w:val="24"/>
          <w:szCs w:val="24"/>
        </w:rPr>
      </w:pPr>
      <w:r>
        <w:rPr>
          <w:rFonts w:ascii="Arial" w:hAnsi="Arial" w:cs="Arial"/>
          <w:sz w:val="24"/>
          <w:szCs w:val="24"/>
        </w:rPr>
        <w:t xml:space="preserve">(2) Zbor građana vodi predsjednik mjesnog odbora ili član vijeća </w:t>
      </w:r>
      <w:r w:rsidR="00A94295" w:rsidRPr="00D66258">
        <w:rPr>
          <w:rFonts w:ascii="Arial" w:hAnsi="Arial" w:cs="Arial"/>
          <w:sz w:val="24"/>
          <w:szCs w:val="24"/>
        </w:rPr>
        <w:t>mjes</w:t>
      </w:r>
      <w:r w:rsidR="00BC4EC1">
        <w:rPr>
          <w:rFonts w:ascii="Arial" w:hAnsi="Arial" w:cs="Arial"/>
          <w:sz w:val="24"/>
          <w:szCs w:val="24"/>
        </w:rPr>
        <w:t>nog odbora kojeg odredi vijeće.</w:t>
      </w:r>
    </w:p>
    <w:p w:rsidR="00A94295" w:rsidRPr="00D66258" w:rsidRDefault="00A1329E" w:rsidP="00DA4227">
      <w:pPr>
        <w:jc w:val="center"/>
        <w:rPr>
          <w:rFonts w:ascii="Arial" w:hAnsi="Arial" w:cs="Arial"/>
          <w:sz w:val="24"/>
          <w:szCs w:val="24"/>
        </w:rPr>
      </w:pPr>
      <w:r>
        <w:rPr>
          <w:rFonts w:ascii="Arial" w:hAnsi="Arial" w:cs="Arial"/>
          <w:sz w:val="24"/>
          <w:szCs w:val="24"/>
        </w:rPr>
        <w:t>Članak 108.</w:t>
      </w:r>
    </w:p>
    <w:p w:rsidR="00A94295" w:rsidRPr="00DA4227" w:rsidRDefault="00DA4227" w:rsidP="00DA4227">
      <w:pPr>
        <w:jc w:val="both"/>
        <w:rPr>
          <w:rFonts w:ascii="Arial" w:hAnsi="Arial" w:cs="Arial"/>
          <w:sz w:val="24"/>
          <w:szCs w:val="24"/>
        </w:rPr>
      </w:pPr>
      <w:r w:rsidRPr="00DA4227">
        <w:rPr>
          <w:rFonts w:ascii="Arial" w:hAnsi="Arial" w:cs="Arial"/>
          <w:sz w:val="24"/>
          <w:szCs w:val="24"/>
        </w:rPr>
        <w:t>(1</w:t>
      </w:r>
      <w:r>
        <w:rPr>
          <w:rFonts w:ascii="Arial" w:hAnsi="Arial" w:cs="Arial"/>
          <w:sz w:val="24"/>
          <w:szCs w:val="24"/>
        </w:rPr>
        <w:t xml:space="preserve">) Stručne </w:t>
      </w:r>
      <w:r w:rsidR="00A94295" w:rsidRPr="00DA4227">
        <w:rPr>
          <w:rFonts w:ascii="Arial" w:hAnsi="Arial" w:cs="Arial"/>
          <w:sz w:val="24"/>
          <w:szCs w:val="24"/>
        </w:rPr>
        <w:t>i administrativne pos</w:t>
      </w:r>
      <w:r>
        <w:rPr>
          <w:rFonts w:ascii="Arial" w:hAnsi="Arial" w:cs="Arial"/>
          <w:sz w:val="24"/>
          <w:szCs w:val="24"/>
        </w:rPr>
        <w:t xml:space="preserve">love za potrebe mjesnog odbora obavljaju stručne službe Grada na način propisan općim </w:t>
      </w:r>
      <w:r w:rsidR="00A94295" w:rsidRPr="00DA4227">
        <w:rPr>
          <w:rFonts w:ascii="Arial" w:hAnsi="Arial" w:cs="Arial"/>
          <w:sz w:val="24"/>
          <w:szCs w:val="24"/>
        </w:rPr>
        <w:t>aktom</w:t>
      </w:r>
      <w:r>
        <w:rPr>
          <w:rFonts w:ascii="Arial" w:hAnsi="Arial" w:cs="Arial"/>
          <w:sz w:val="24"/>
          <w:szCs w:val="24"/>
        </w:rPr>
        <w:t xml:space="preserve"> kojim se uređuje </w:t>
      </w:r>
      <w:r w:rsidR="00A94295" w:rsidRPr="00DA4227">
        <w:rPr>
          <w:rFonts w:ascii="Arial" w:hAnsi="Arial" w:cs="Arial"/>
          <w:sz w:val="24"/>
          <w:szCs w:val="24"/>
        </w:rPr>
        <w:t xml:space="preserve">ustrojstvo </w:t>
      </w:r>
      <w:r>
        <w:rPr>
          <w:rFonts w:ascii="Arial" w:hAnsi="Arial" w:cs="Arial"/>
          <w:sz w:val="24"/>
          <w:szCs w:val="24"/>
        </w:rPr>
        <w:t xml:space="preserve">i način rada  stručnih službi, </w:t>
      </w:r>
      <w:r w:rsidR="00A94295" w:rsidRPr="00DA4227">
        <w:rPr>
          <w:rFonts w:ascii="Arial" w:hAnsi="Arial" w:cs="Arial"/>
          <w:sz w:val="24"/>
          <w:szCs w:val="24"/>
        </w:rPr>
        <w:t>odnosno upravnih tijela Grada Ivanić-Grada.</w:t>
      </w:r>
    </w:p>
    <w:p w:rsidR="00A94295" w:rsidRPr="00D66258" w:rsidRDefault="00A94295" w:rsidP="00A1329E">
      <w:pPr>
        <w:pStyle w:val="Bezproreda"/>
      </w:pPr>
    </w:p>
    <w:p w:rsidR="00A94295" w:rsidRPr="00D66258" w:rsidRDefault="00A1329E" w:rsidP="00DA4227">
      <w:pPr>
        <w:jc w:val="center"/>
        <w:rPr>
          <w:rFonts w:ascii="Arial" w:hAnsi="Arial" w:cs="Arial"/>
          <w:sz w:val="24"/>
          <w:szCs w:val="24"/>
        </w:rPr>
      </w:pPr>
      <w:r>
        <w:rPr>
          <w:rFonts w:ascii="Arial" w:hAnsi="Arial" w:cs="Arial"/>
          <w:sz w:val="24"/>
          <w:szCs w:val="24"/>
        </w:rPr>
        <w:t>Članak 109.</w:t>
      </w:r>
    </w:p>
    <w:p w:rsidR="00A94295" w:rsidRPr="00D66258" w:rsidRDefault="00DA4227" w:rsidP="00DA4227">
      <w:pPr>
        <w:jc w:val="both"/>
        <w:rPr>
          <w:rFonts w:ascii="Arial" w:hAnsi="Arial" w:cs="Arial"/>
          <w:sz w:val="24"/>
          <w:szCs w:val="24"/>
        </w:rPr>
      </w:pPr>
      <w:r>
        <w:rPr>
          <w:rFonts w:ascii="Arial" w:hAnsi="Arial" w:cs="Arial"/>
          <w:sz w:val="24"/>
          <w:szCs w:val="24"/>
        </w:rPr>
        <w:t xml:space="preserve">(1) Inicijativu i prijedlog za promjenu područja mjesnog odbora mogu dati </w:t>
      </w:r>
      <w:r w:rsidR="00A94295" w:rsidRPr="00D66258">
        <w:rPr>
          <w:rFonts w:ascii="Arial" w:hAnsi="Arial" w:cs="Arial"/>
          <w:sz w:val="24"/>
          <w:szCs w:val="24"/>
        </w:rPr>
        <w:t xml:space="preserve">tijela </w:t>
      </w:r>
      <w:r w:rsidR="00A1329E">
        <w:rPr>
          <w:rFonts w:ascii="Arial" w:hAnsi="Arial" w:cs="Arial"/>
          <w:sz w:val="24"/>
          <w:szCs w:val="24"/>
        </w:rPr>
        <w:t>mjesnog odbora i gradonačelnik.</w:t>
      </w:r>
    </w:p>
    <w:p w:rsidR="00A94295" w:rsidRPr="00BC4EC1" w:rsidRDefault="00DA4227" w:rsidP="00BC4EC1">
      <w:pPr>
        <w:jc w:val="both"/>
        <w:rPr>
          <w:rFonts w:ascii="Arial" w:hAnsi="Arial" w:cs="Arial"/>
          <w:sz w:val="24"/>
          <w:szCs w:val="24"/>
        </w:rPr>
      </w:pPr>
      <w:r>
        <w:rPr>
          <w:rFonts w:ascii="Arial" w:hAnsi="Arial" w:cs="Arial"/>
          <w:sz w:val="24"/>
          <w:szCs w:val="24"/>
        </w:rPr>
        <w:t xml:space="preserve">(2) O </w:t>
      </w:r>
      <w:r w:rsidR="00A94295" w:rsidRPr="00D66258">
        <w:rPr>
          <w:rFonts w:ascii="Arial" w:hAnsi="Arial" w:cs="Arial"/>
          <w:sz w:val="24"/>
          <w:szCs w:val="24"/>
        </w:rPr>
        <w:t>inicijat</w:t>
      </w:r>
      <w:r>
        <w:rPr>
          <w:rFonts w:ascii="Arial" w:hAnsi="Arial" w:cs="Arial"/>
          <w:sz w:val="24"/>
          <w:szCs w:val="24"/>
        </w:rPr>
        <w:t xml:space="preserve">ivi </w:t>
      </w:r>
      <w:r w:rsidR="00A94295" w:rsidRPr="00D66258">
        <w:rPr>
          <w:rFonts w:ascii="Arial" w:hAnsi="Arial" w:cs="Arial"/>
          <w:sz w:val="24"/>
          <w:szCs w:val="24"/>
        </w:rPr>
        <w:t xml:space="preserve">i </w:t>
      </w:r>
      <w:r>
        <w:rPr>
          <w:rFonts w:ascii="Arial" w:hAnsi="Arial" w:cs="Arial"/>
          <w:sz w:val="24"/>
          <w:szCs w:val="24"/>
        </w:rPr>
        <w:t xml:space="preserve">prijedlogu iz prethodnog stavka </w:t>
      </w:r>
      <w:r w:rsidR="00A94295" w:rsidRPr="00D66258">
        <w:rPr>
          <w:rFonts w:ascii="Arial" w:hAnsi="Arial" w:cs="Arial"/>
          <w:sz w:val="24"/>
          <w:szCs w:val="24"/>
        </w:rPr>
        <w:t>Gradsko vijeće donosi odluku uz pr</w:t>
      </w:r>
      <w:r>
        <w:rPr>
          <w:rFonts w:ascii="Arial" w:hAnsi="Arial" w:cs="Arial"/>
          <w:sz w:val="24"/>
          <w:szCs w:val="24"/>
        </w:rPr>
        <w:t xml:space="preserve">ethodno pribavljeno mišljenje </w:t>
      </w:r>
      <w:r w:rsidR="00A94295" w:rsidRPr="00D66258">
        <w:rPr>
          <w:rFonts w:ascii="Arial" w:hAnsi="Arial" w:cs="Arial"/>
          <w:sz w:val="24"/>
          <w:szCs w:val="24"/>
        </w:rPr>
        <w:t>građana mj</w:t>
      </w:r>
      <w:r>
        <w:rPr>
          <w:rFonts w:ascii="Arial" w:hAnsi="Arial" w:cs="Arial"/>
          <w:sz w:val="24"/>
          <w:szCs w:val="24"/>
        </w:rPr>
        <w:t xml:space="preserve">esnog odbora za koje se traži </w:t>
      </w:r>
      <w:r w:rsidR="00BC4EC1">
        <w:rPr>
          <w:rFonts w:ascii="Arial" w:hAnsi="Arial" w:cs="Arial"/>
          <w:sz w:val="24"/>
          <w:szCs w:val="24"/>
        </w:rPr>
        <w:t>promjena područja.</w:t>
      </w:r>
    </w:p>
    <w:p w:rsidR="00A94295" w:rsidRPr="00D66258" w:rsidRDefault="00A1329E" w:rsidP="00DA4227">
      <w:pPr>
        <w:jc w:val="center"/>
        <w:rPr>
          <w:rFonts w:ascii="Arial" w:hAnsi="Arial" w:cs="Arial"/>
          <w:sz w:val="24"/>
          <w:szCs w:val="24"/>
        </w:rPr>
      </w:pPr>
      <w:r>
        <w:rPr>
          <w:rFonts w:ascii="Arial" w:hAnsi="Arial" w:cs="Arial"/>
          <w:sz w:val="24"/>
          <w:szCs w:val="24"/>
        </w:rPr>
        <w:t>Članak 110.</w:t>
      </w:r>
    </w:p>
    <w:p w:rsidR="00564875" w:rsidRPr="00D3678F" w:rsidRDefault="00DA4227" w:rsidP="00D3678F">
      <w:pPr>
        <w:jc w:val="both"/>
        <w:rPr>
          <w:rFonts w:ascii="Arial" w:hAnsi="Arial" w:cs="Arial"/>
          <w:sz w:val="24"/>
          <w:szCs w:val="24"/>
        </w:rPr>
      </w:pPr>
      <w:r>
        <w:rPr>
          <w:rFonts w:ascii="Arial" w:hAnsi="Arial" w:cs="Arial"/>
          <w:sz w:val="24"/>
          <w:szCs w:val="24"/>
        </w:rPr>
        <w:t xml:space="preserve">(1) Nadzor nad zakonitošću </w:t>
      </w:r>
      <w:r w:rsidR="00A94295" w:rsidRPr="00D66258">
        <w:rPr>
          <w:rFonts w:ascii="Arial" w:hAnsi="Arial" w:cs="Arial"/>
          <w:sz w:val="24"/>
          <w:szCs w:val="24"/>
        </w:rPr>
        <w:t>rada tijela mjesnog odbora obavlja gradonačelnik te na njegov prijedlog Gradsko vijeće može raspustiti vijeće mjesnog odbora, ako ono učestalo krši odredbe ovog Statuta, pravila mjesnog odbora ili ne izvršava povjerene mu poslove.</w:t>
      </w:r>
    </w:p>
    <w:p w:rsidR="00C05149" w:rsidRDefault="00C05149" w:rsidP="00564875">
      <w:pPr>
        <w:jc w:val="center"/>
        <w:rPr>
          <w:rFonts w:ascii="Arial" w:hAnsi="Arial" w:cs="Arial"/>
          <w:b/>
          <w:sz w:val="24"/>
          <w:szCs w:val="24"/>
        </w:rPr>
      </w:pPr>
    </w:p>
    <w:p w:rsidR="002C476A" w:rsidRPr="00C05149" w:rsidRDefault="00A94295" w:rsidP="00C05149">
      <w:pPr>
        <w:jc w:val="center"/>
        <w:rPr>
          <w:rFonts w:ascii="Arial" w:hAnsi="Arial" w:cs="Arial"/>
          <w:b/>
          <w:sz w:val="24"/>
          <w:szCs w:val="24"/>
        </w:rPr>
      </w:pPr>
      <w:r w:rsidRPr="00DA4227">
        <w:rPr>
          <w:rFonts w:ascii="Arial" w:hAnsi="Arial" w:cs="Arial"/>
          <w:b/>
          <w:sz w:val="24"/>
          <w:szCs w:val="24"/>
        </w:rPr>
        <w:t>XII. I</w:t>
      </w:r>
      <w:r w:rsidR="00D9621C">
        <w:rPr>
          <w:rFonts w:ascii="Arial" w:hAnsi="Arial" w:cs="Arial"/>
          <w:b/>
          <w:sz w:val="24"/>
          <w:szCs w:val="24"/>
        </w:rPr>
        <w:t xml:space="preserve">MOVINA I FINANCIRANJE GRADA </w:t>
      </w:r>
      <w:r w:rsidRPr="00DA4227">
        <w:rPr>
          <w:rFonts w:ascii="Arial" w:hAnsi="Arial" w:cs="Arial"/>
          <w:b/>
          <w:sz w:val="24"/>
          <w:szCs w:val="24"/>
        </w:rPr>
        <w:t>IVANIĆ-GRADA</w:t>
      </w:r>
    </w:p>
    <w:p w:rsidR="00A94295" w:rsidRPr="00564875" w:rsidRDefault="00A94295" w:rsidP="00564875">
      <w:pPr>
        <w:jc w:val="center"/>
        <w:rPr>
          <w:rFonts w:ascii="Arial" w:hAnsi="Arial" w:cs="Arial"/>
          <w:b/>
          <w:sz w:val="24"/>
          <w:szCs w:val="24"/>
        </w:rPr>
      </w:pPr>
      <w:r w:rsidRPr="00DA4227">
        <w:rPr>
          <w:rFonts w:ascii="Arial" w:hAnsi="Arial" w:cs="Arial"/>
          <w:sz w:val="24"/>
          <w:szCs w:val="24"/>
        </w:rPr>
        <w:lastRenderedPageBreak/>
        <w:t>Članak 111.</w:t>
      </w:r>
    </w:p>
    <w:p w:rsidR="00A94295" w:rsidRDefault="00DA4227" w:rsidP="00DA4227">
      <w:pPr>
        <w:jc w:val="both"/>
        <w:rPr>
          <w:rFonts w:ascii="Arial" w:hAnsi="Arial" w:cs="Arial"/>
          <w:sz w:val="24"/>
          <w:szCs w:val="24"/>
        </w:rPr>
      </w:pPr>
      <w:r>
        <w:rPr>
          <w:rFonts w:ascii="Arial" w:hAnsi="Arial" w:cs="Arial"/>
          <w:sz w:val="24"/>
          <w:szCs w:val="24"/>
        </w:rPr>
        <w:t xml:space="preserve">(1) </w:t>
      </w:r>
      <w:r w:rsidR="00A94295" w:rsidRPr="00DA4227">
        <w:rPr>
          <w:rFonts w:ascii="Arial" w:hAnsi="Arial" w:cs="Arial"/>
          <w:sz w:val="24"/>
          <w:szCs w:val="24"/>
        </w:rPr>
        <w:t>Sve</w:t>
      </w:r>
      <w:r>
        <w:rPr>
          <w:rFonts w:ascii="Arial" w:hAnsi="Arial" w:cs="Arial"/>
          <w:sz w:val="24"/>
          <w:szCs w:val="24"/>
        </w:rPr>
        <w:t xml:space="preserve"> pokretne i nepokretne stvari, te imovinska prava koja pripadaju </w:t>
      </w:r>
      <w:r w:rsidR="005D47E2">
        <w:rPr>
          <w:rFonts w:ascii="Arial" w:hAnsi="Arial" w:cs="Arial"/>
          <w:sz w:val="24"/>
          <w:szCs w:val="24"/>
        </w:rPr>
        <w:t xml:space="preserve">Gradu Ivanić-Gradu, </w:t>
      </w:r>
      <w:r w:rsidR="00A94295" w:rsidRPr="00DA4227">
        <w:rPr>
          <w:rFonts w:ascii="Arial" w:hAnsi="Arial" w:cs="Arial"/>
          <w:sz w:val="24"/>
          <w:szCs w:val="24"/>
        </w:rPr>
        <w:t>č</w:t>
      </w:r>
      <w:r>
        <w:rPr>
          <w:rFonts w:ascii="Arial" w:hAnsi="Arial" w:cs="Arial"/>
          <w:sz w:val="24"/>
          <w:szCs w:val="24"/>
        </w:rPr>
        <w:t>ine imovinu Grada Ivanić-Grada.</w:t>
      </w:r>
    </w:p>
    <w:p w:rsidR="00DA4227" w:rsidRPr="00DA4227" w:rsidRDefault="00DA4227" w:rsidP="00DA4227">
      <w:pPr>
        <w:pStyle w:val="Bezproreda"/>
        <w:jc w:val="both"/>
      </w:pPr>
    </w:p>
    <w:p w:rsidR="00A94295" w:rsidRPr="00DA4227" w:rsidRDefault="00A94295" w:rsidP="00DA4227">
      <w:pPr>
        <w:jc w:val="center"/>
        <w:rPr>
          <w:rFonts w:ascii="Arial" w:hAnsi="Arial" w:cs="Arial"/>
          <w:sz w:val="24"/>
          <w:szCs w:val="24"/>
        </w:rPr>
      </w:pPr>
      <w:r w:rsidRPr="00DA4227">
        <w:rPr>
          <w:rFonts w:ascii="Arial" w:hAnsi="Arial" w:cs="Arial"/>
          <w:sz w:val="24"/>
          <w:szCs w:val="24"/>
        </w:rPr>
        <w:t>Članak 112.</w:t>
      </w:r>
    </w:p>
    <w:p w:rsidR="00A94295" w:rsidRPr="00DA4227" w:rsidRDefault="005D47E2" w:rsidP="005D47E2">
      <w:pPr>
        <w:jc w:val="both"/>
        <w:rPr>
          <w:rFonts w:ascii="Arial" w:hAnsi="Arial" w:cs="Arial"/>
          <w:sz w:val="24"/>
          <w:szCs w:val="24"/>
        </w:rPr>
      </w:pPr>
      <w:r>
        <w:rPr>
          <w:rFonts w:ascii="Arial" w:hAnsi="Arial" w:cs="Arial"/>
          <w:sz w:val="24"/>
          <w:szCs w:val="24"/>
        </w:rPr>
        <w:t xml:space="preserve">(1) </w:t>
      </w:r>
      <w:r w:rsidR="00A94295" w:rsidRPr="00DA4227">
        <w:rPr>
          <w:rFonts w:ascii="Arial" w:hAnsi="Arial" w:cs="Arial"/>
          <w:sz w:val="24"/>
          <w:szCs w:val="24"/>
        </w:rPr>
        <w:t>Imovinom Grada upravljaju Gradonačelnik i Gradsko vijeće u skladu s</w:t>
      </w:r>
      <w:r w:rsidR="000A6F89">
        <w:rPr>
          <w:rFonts w:ascii="Arial" w:hAnsi="Arial" w:cs="Arial"/>
          <w:sz w:val="24"/>
          <w:szCs w:val="24"/>
        </w:rPr>
        <w:t>a</w:t>
      </w:r>
      <w:r w:rsidR="00A94295" w:rsidRPr="00DA4227">
        <w:rPr>
          <w:rFonts w:ascii="Arial" w:hAnsi="Arial" w:cs="Arial"/>
          <w:sz w:val="24"/>
          <w:szCs w:val="24"/>
        </w:rPr>
        <w:t xml:space="preserve"> zakonom i odredbama ovog Statuta, pažnjom d</w:t>
      </w:r>
      <w:r w:rsidR="00DA4227">
        <w:rPr>
          <w:rFonts w:ascii="Arial" w:hAnsi="Arial" w:cs="Arial"/>
          <w:sz w:val="24"/>
          <w:szCs w:val="24"/>
        </w:rPr>
        <w:t>obrog gospodara.</w:t>
      </w:r>
    </w:p>
    <w:p w:rsidR="00A94295" w:rsidRPr="00DA4227" w:rsidRDefault="00A94295" w:rsidP="005D47E2">
      <w:pPr>
        <w:jc w:val="both"/>
        <w:rPr>
          <w:rFonts w:ascii="Arial" w:hAnsi="Arial" w:cs="Arial"/>
          <w:sz w:val="24"/>
          <w:szCs w:val="24"/>
        </w:rPr>
      </w:pPr>
      <w:r w:rsidRPr="00DA4227">
        <w:rPr>
          <w:rFonts w:ascii="Arial" w:hAnsi="Arial" w:cs="Arial"/>
          <w:sz w:val="24"/>
          <w:szCs w:val="24"/>
        </w:rPr>
        <w:t xml:space="preserve">(2) Gradonačelnik u postupku upravljanja imovinom Grada </w:t>
      </w:r>
      <w:r w:rsidR="005D47E2">
        <w:rPr>
          <w:rFonts w:ascii="Arial" w:hAnsi="Arial" w:cs="Arial"/>
          <w:sz w:val="24"/>
          <w:szCs w:val="24"/>
        </w:rPr>
        <w:t xml:space="preserve">donosi pojedinačne akte glede upravljanja imovinom, na temelju općeg akta Gradskog vijeća o </w:t>
      </w:r>
      <w:r w:rsidRPr="00DA4227">
        <w:rPr>
          <w:rFonts w:ascii="Arial" w:hAnsi="Arial" w:cs="Arial"/>
          <w:sz w:val="24"/>
          <w:szCs w:val="24"/>
        </w:rPr>
        <w:t>uvjetima, načinu i postupku gospodarenja nekretninama u vlasništvu Grada.</w:t>
      </w:r>
    </w:p>
    <w:p w:rsidR="00A94295" w:rsidRPr="00DA4227" w:rsidRDefault="00A94295" w:rsidP="00DA4227">
      <w:pPr>
        <w:pStyle w:val="Bezproreda"/>
      </w:pPr>
    </w:p>
    <w:p w:rsidR="00A94295" w:rsidRPr="00DA4227" w:rsidRDefault="00A94295" w:rsidP="00DA4227">
      <w:pPr>
        <w:jc w:val="center"/>
        <w:rPr>
          <w:rFonts w:ascii="Arial" w:hAnsi="Arial" w:cs="Arial"/>
          <w:sz w:val="24"/>
          <w:szCs w:val="24"/>
        </w:rPr>
      </w:pPr>
      <w:r w:rsidRPr="00DA4227">
        <w:rPr>
          <w:rFonts w:ascii="Arial" w:hAnsi="Arial" w:cs="Arial"/>
          <w:sz w:val="24"/>
          <w:szCs w:val="24"/>
        </w:rPr>
        <w:t>Članak 113.</w:t>
      </w:r>
    </w:p>
    <w:p w:rsidR="00A94295" w:rsidRPr="00DA4227" w:rsidRDefault="005D47E2" w:rsidP="005D47E2">
      <w:pPr>
        <w:jc w:val="both"/>
        <w:rPr>
          <w:rFonts w:ascii="Arial" w:hAnsi="Arial" w:cs="Arial"/>
          <w:sz w:val="24"/>
          <w:szCs w:val="24"/>
        </w:rPr>
      </w:pPr>
      <w:r>
        <w:rPr>
          <w:rFonts w:ascii="Arial" w:hAnsi="Arial" w:cs="Arial"/>
          <w:sz w:val="24"/>
          <w:szCs w:val="24"/>
        </w:rPr>
        <w:t xml:space="preserve">(1) Grad Ivanić-Grad ima prihode kojima u okviru svog </w:t>
      </w:r>
      <w:r w:rsidR="00A94295" w:rsidRPr="00DA4227">
        <w:rPr>
          <w:rFonts w:ascii="Arial" w:hAnsi="Arial" w:cs="Arial"/>
          <w:sz w:val="24"/>
          <w:szCs w:val="24"/>
        </w:rPr>
        <w:t>samoupravnog</w:t>
      </w:r>
      <w:r>
        <w:rPr>
          <w:rFonts w:ascii="Arial" w:hAnsi="Arial" w:cs="Arial"/>
          <w:sz w:val="24"/>
          <w:szCs w:val="24"/>
        </w:rPr>
        <w:t xml:space="preserve"> </w:t>
      </w:r>
      <w:r w:rsidR="00DA4227">
        <w:rPr>
          <w:rFonts w:ascii="Arial" w:hAnsi="Arial" w:cs="Arial"/>
          <w:sz w:val="24"/>
          <w:szCs w:val="24"/>
        </w:rPr>
        <w:t>djelokruga slobodno raspolaže.</w:t>
      </w:r>
    </w:p>
    <w:p w:rsidR="00A94295" w:rsidRPr="00DA4227" w:rsidRDefault="00A94295" w:rsidP="00A94295">
      <w:pPr>
        <w:rPr>
          <w:rFonts w:ascii="Arial" w:hAnsi="Arial" w:cs="Arial"/>
          <w:sz w:val="24"/>
          <w:szCs w:val="24"/>
        </w:rPr>
      </w:pPr>
      <w:r w:rsidRPr="00DA4227">
        <w:rPr>
          <w:rFonts w:ascii="Arial" w:hAnsi="Arial" w:cs="Arial"/>
          <w:sz w:val="24"/>
          <w:szCs w:val="24"/>
        </w:rPr>
        <w:t>(2) Prihodi Grada Ivanić-Grada su:</w:t>
      </w:r>
    </w:p>
    <w:p w:rsidR="00A94295" w:rsidRPr="00DA4227" w:rsidRDefault="00DA4227" w:rsidP="005D47E2">
      <w:pPr>
        <w:jc w:val="both"/>
        <w:rPr>
          <w:rFonts w:ascii="Arial" w:hAnsi="Arial" w:cs="Arial"/>
          <w:sz w:val="24"/>
          <w:szCs w:val="24"/>
        </w:rPr>
      </w:pPr>
      <w:r>
        <w:rPr>
          <w:rFonts w:ascii="Arial" w:hAnsi="Arial" w:cs="Arial"/>
          <w:sz w:val="24"/>
          <w:szCs w:val="24"/>
        </w:rPr>
        <w:t xml:space="preserve">- </w:t>
      </w:r>
      <w:r w:rsidR="005D47E2">
        <w:rPr>
          <w:rFonts w:ascii="Arial" w:hAnsi="Arial" w:cs="Arial"/>
          <w:sz w:val="24"/>
          <w:szCs w:val="24"/>
        </w:rPr>
        <w:t xml:space="preserve">gradski porezi, prirez, naknade, doprinosi i </w:t>
      </w:r>
      <w:r w:rsidR="00A94295" w:rsidRPr="00DA4227">
        <w:rPr>
          <w:rFonts w:ascii="Arial" w:hAnsi="Arial" w:cs="Arial"/>
          <w:sz w:val="24"/>
          <w:szCs w:val="24"/>
        </w:rPr>
        <w:t>pr</w:t>
      </w:r>
      <w:r w:rsidR="005D47E2">
        <w:rPr>
          <w:rFonts w:ascii="Arial" w:hAnsi="Arial" w:cs="Arial"/>
          <w:sz w:val="24"/>
          <w:szCs w:val="24"/>
        </w:rPr>
        <w:t xml:space="preserve">istojbe, u </w:t>
      </w:r>
      <w:r>
        <w:rPr>
          <w:rFonts w:ascii="Arial" w:hAnsi="Arial" w:cs="Arial"/>
          <w:sz w:val="24"/>
          <w:szCs w:val="24"/>
        </w:rPr>
        <w:t xml:space="preserve">skladu sa zakonom i </w:t>
      </w:r>
      <w:r w:rsidR="00A94295" w:rsidRPr="00DA4227">
        <w:rPr>
          <w:rFonts w:ascii="Arial" w:hAnsi="Arial" w:cs="Arial"/>
          <w:sz w:val="24"/>
          <w:szCs w:val="24"/>
        </w:rPr>
        <w:t>posebnim odlukama Gradskog vijeća,</w:t>
      </w:r>
    </w:p>
    <w:p w:rsidR="00A94295" w:rsidRPr="00DA4227" w:rsidRDefault="00DA4227" w:rsidP="005D47E2">
      <w:pPr>
        <w:jc w:val="both"/>
        <w:rPr>
          <w:rFonts w:ascii="Arial" w:hAnsi="Arial" w:cs="Arial"/>
          <w:sz w:val="24"/>
          <w:szCs w:val="24"/>
        </w:rPr>
      </w:pPr>
      <w:r>
        <w:rPr>
          <w:rFonts w:ascii="Arial" w:hAnsi="Arial" w:cs="Arial"/>
          <w:sz w:val="24"/>
          <w:szCs w:val="24"/>
        </w:rPr>
        <w:t xml:space="preserve">- </w:t>
      </w:r>
      <w:r w:rsidR="005D47E2">
        <w:rPr>
          <w:rFonts w:ascii="Arial" w:hAnsi="Arial" w:cs="Arial"/>
          <w:sz w:val="24"/>
          <w:szCs w:val="24"/>
        </w:rPr>
        <w:t xml:space="preserve">prihodi od stvari </w:t>
      </w:r>
      <w:r w:rsidR="00A94295" w:rsidRPr="00DA4227">
        <w:rPr>
          <w:rFonts w:ascii="Arial" w:hAnsi="Arial" w:cs="Arial"/>
          <w:sz w:val="24"/>
          <w:szCs w:val="24"/>
        </w:rPr>
        <w:t>u vlasništvu Grada i imovinskih prava,</w:t>
      </w:r>
    </w:p>
    <w:p w:rsidR="00A94295" w:rsidRPr="00DA4227" w:rsidRDefault="00DA4227" w:rsidP="005D47E2">
      <w:pPr>
        <w:jc w:val="both"/>
        <w:rPr>
          <w:rFonts w:ascii="Arial" w:hAnsi="Arial" w:cs="Arial"/>
          <w:sz w:val="24"/>
          <w:szCs w:val="24"/>
        </w:rPr>
      </w:pPr>
      <w:r>
        <w:rPr>
          <w:rFonts w:ascii="Arial" w:hAnsi="Arial" w:cs="Arial"/>
          <w:sz w:val="24"/>
          <w:szCs w:val="24"/>
        </w:rPr>
        <w:t xml:space="preserve">- </w:t>
      </w:r>
      <w:r w:rsidR="005D47E2">
        <w:rPr>
          <w:rFonts w:ascii="Arial" w:hAnsi="Arial" w:cs="Arial"/>
          <w:sz w:val="24"/>
          <w:szCs w:val="24"/>
        </w:rPr>
        <w:t xml:space="preserve">prihod od </w:t>
      </w:r>
      <w:r w:rsidR="00A94295" w:rsidRPr="00DA4227">
        <w:rPr>
          <w:rFonts w:ascii="Arial" w:hAnsi="Arial" w:cs="Arial"/>
          <w:sz w:val="24"/>
          <w:szCs w:val="24"/>
        </w:rPr>
        <w:t>trgovačkih d</w:t>
      </w:r>
      <w:r w:rsidR="005D47E2">
        <w:rPr>
          <w:rFonts w:ascii="Arial" w:hAnsi="Arial" w:cs="Arial"/>
          <w:sz w:val="24"/>
          <w:szCs w:val="24"/>
        </w:rPr>
        <w:t xml:space="preserve">ruštava i drugih pravnih osoba </w:t>
      </w:r>
      <w:r w:rsidR="00A94295" w:rsidRPr="00DA4227">
        <w:rPr>
          <w:rFonts w:ascii="Arial" w:hAnsi="Arial" w:cs="Arial"/>
          <w:sz w:val="24"/>
          <w:szCs w:val="24"/>
        </w:rPr>
        <w:t>u vlasništvu</w:t>
      </w:r>
      <w:r w:rsidR="005D47E2">
        <w:rPr>
          <w:rFonts w:ascii="Arial" w:hAnsi="Arial" w:cs="Arial"/>
          <w:sz w:val="24"/>
          <w:szCs w:val="24"/>
        </w:rPr>
        <w:t xml:space="preserve"> Grada odnosno u kojima Grad ima udjele </w:t>
      </w:r>
      <w:r w:rsidR="00A94295" w:rsidRPr="00DA4227">
        <w:rPr>
          <w:rFonts w:ascii="Arial" w:hAnsi="Arial" w:cs="Arial"/>
          <w:sz w:val="24"/>
          <w:szCs w:val="24"/>
        </w:rPr>
        <w:t>ili dionice,</w:t>
      </w:r>
    </w:p>
    <w:p w:rsidR="00A94295" w:rsidRPr="00DA4227" w:rsidRDefault="00DA4227" w:rsidP="005D47E2">
      <w:pPr>
        <w:jc w:val="both"/>
        <w:rPr>
          <w:rFonts w:ascii="Arial" w:hAnsi="Arial" w:cs="Arial"/>
          <w:sz w:val="24"/>
          <w:szCs w:val="24"/>
        </w:rPr>
      </w:pPr>
      <w:r>
        <w:rPr>
          <w:rFonts w:ascii="Arial" w:hAnsi="Arial" w:cs="Arial"/>
          <w:sz w:val="24"/>
          <w:szCs w:val="24"/>
        </w:rPr>
        <w:t xml:space="preserve">- </w:t>
      </w:r>
      <w:r w:rsidR="00A94295" w:rsidRPr="00DA4227">
        <w:rPr>
          <w:rFonts w:ascii="Arial" w:hAnsi="Arial" w:cs="Arial"/>
          <w:sz w:val="24"/>
          <w:szCs w:val="24"/>
        </w:rPr>
        <w:t>prihodi od naknada za koncesije,</w:t>
      </w:r>
    </w:p>
    <w:p w:rsidR="00A94295" w:rsidRPr="00DA4227" w:rsidRDefault="00DA4227" w:rsidP="005D47E2">
      <w:pPr>
        <w:jc w:val="both"/>
        <w:rPr>
          <w:rFonts w:ascii="Arial" w:hAnsi="Arial" w:cs="Arial"/>
          <w:sz w:val="24"/>
          <w:szCs w:val="24"/>
        </w:rPr>
      </w:pPr>
      <w:r>
        <w:rPr>
          <w:rFonts w:ascii="Arial" w:hAnsi="Arial" w:cs="Arial"/>
          <w:sz w:val="24"/>
          <w:szCs w:val="24"/>
        </w:rPr>
        <w:t xml:space="preserve">- </w:t>
      </w:r>
      <w:r w:rsidR="005D47E2">
        <w:rPr>
          <w:rFonts w:ascii="Arial" w:hAnsi="Arial" w:cs="Arial"/>
          <w:sz w:val="24"/>
          <w:szCs w:val="24"/>
        </w:rPr>
        <w:t xml:space="preserve">novčane kazne i oduzeta imovinska korist za prekršaje koje propiše Grad </w:t>
      </w:r>
      <w:r w:rsidR="00A94295" w:rsidRPr="00DA4227">
        <w:rPr>
          <w:rFonts w:ascii="Arial" w:hAnsi="Arial" w:cs="Arial"/>
          <w:sz w:val="24"/>
          <w:szCs w:val="24"/>
        </w:rPr>
        <w:t>Ivanić-Grad  u skladu sa zakonom,</w:t>
      </w:r>
    </w:p>
    <w:p w:rsidR="00A94295" w:rsidRPr="00DA4227" w:rsidRDefault="00DA4227" w:rsidP="005D47E2">
      <w:pPr>
        <w:jc w:val="both"/>
        <w:rPr>
          <w:rFonts w:ascii="Arial" w:hAnsi="Arial" w:cs="Arial"/>
          <w:sz w:val="24"/>
          <w:szCs w:val="24"/>
        </w:rPr>
      </w:pPr>
      <w:r>
        <w:rPr>
          <w:rFonts w:ascii="Arial" w:hAnsi="Arial" w:cs="Arial"/>
          <w:sz w:val="24"/>
          <w:szCs w:val="24"/>
        </w:rPr>
        <w:t xml:space="preserve">- </w:t>
      </w:r>
      <w:r w:rsidR="00A94295" w:rsidRPr="00DA4227">
        <w:rPr>
          <w:rFonts w:ascii="Arial" w:hAnsi="Arial" w:cs="Arial"/>
          <w:sz w:val="24"/>
          <w:szCs w:val="24"/>
        </w:rPr>
        <w:t xml:space="preserve">udio u zajedničkom porezu, </w:t>
      </w:r>
    </w:p>
    <w:p w:rsidR="00A94295" w:rsidRPr="00DA4227" w:rsidRDefault="00DA4227" w:rsidP="005D47E2">
      <w:pPr>
        <w:jc w:val="both"/>
        <w:rPr>
          <w:rFonts w:ascii="Arial" w:hAnsi="Arial" w:cs="Arial"/>
          <w:sz w:val="24"/>
          <w:szCs w:val="24"/>
        </w:rPr>
      </w:pPr>
      <w:r>
        <w:rPr>
          <w:rFonts w:ascii="Arial" w:hAnsi="Arial" w:cs="Arial"/>
          <w:sz w:val="24"/>
          <w:szCs w:val="24"/>
        </w:rPr>
        <w:t xml:space="preserve">- </w:t>
      </w:r>
      <w:r w:rsidR="00A94295" w:rsidRPr="00DA4227">
        <w:rPr>
          <w:rFonts w:ascii="Arial" w:hAnsi="Arial" w:cs="Arial"/>
          <w:sz w:val="24"/>
          <w:szCs w:val="24"/>
        </w:rPr>
        <w:t>sredstva pomoći Republike Hrvatske predviđena u državnom proračunu,</w:t>
      </w:r>
    </w:p>
    <w:p w:rsidR="00A94295" w:rsidRPr="00DA4227" w:rsidRDefault="00DA4227" w:rsidP="005D47E2">
      <w:pPr>
        <w:jc w:val="both"/>
        <w:rPr>
          <w:rFonts w:ascii="Arial" w:hAnsi="Arial" w:cs="Arial"/>
          <w:sz w:val="24"/>
          <w:szCs w:val="24"/>
        </w:rPr>
      </w:pPr>
      <w:r>
        <w:rPr>
          <w:rFonts w:ascii="Arial" w:hAnsi="Arial" w:cs="Arial"/>
          <w:sz w:val="24"/>
          <w:szCs w:val="24"/>
        </w:rPr>
        <w:t xml:space="preserve">- </w:t>
      </w:r>
      <w:r w:rsidR="00A94295" w:rsidRPr="00DA4227">
        <w:rPr>
          <w:rFonts w:ascii="Arial" w:hAnsi="Arial" w:cs="Arial"/>
          <w:sz w:val="24"/>
          <w:szCs w:val="24"/>
        </w:rPr>
        <w:t>prihodi od darova i nasljedstva</w:t>
      </w:r>
      <w:r>
        <w:rPr>
          <w:rFonts w:ascii="Arial" w:hAnsi="Arial" w:cs="Arial"/>
          <w:sz w:val="24"/>
          <w:szCs w:val="24"/>
        </w:rPr>
        <w:t>,</w:t>
      </w:r>
    </w:p>
    <w:p w:rsidR="00A94295" w:rsidRPr="00DA4227" w:rsidRDefault="00DA4227" w:rsidP="005D47E2">
      <w:pPr>
        <w:jc w:val="both"/>
        <w:rPr>
          <w:rFonts w:ascii="Arial" w:hAnsi="Arial" w:cs="Arial"/>
          <w:sz w:val="24"/>
          <w:szCs w:val="24"/>
        </w:rPr>
      </w:pPr>
      <w:r>
        <w:rPr>
          <w:rFonts w:ascii="Arial" w:hAnsi="Arial" w:cs="Arial"/>
          <w:sz w:val="24"/>
          <w:szCs w:val="24"/>
        </w:rPr>
        <w:t xml:space="preserve">- </w:t>
      </w:r>
      <w:r w:rsidR="00A94295" w:rsidRPr="00DA4227">
        <w:rPr>
          <w:rFonts w:ascii="Arial" w:hAnsi="Arial" w:cs="Arial"/>
          <w:sz w:val="24"/>
          <w:szCs w:val="24"/>
        </w:rPr>
        <w:t>drugi prihodi određeni zakonom.</w:t>
      </w:r>
    </w:p>
    <w:p w:rsidR="005D47E2" w:rsidRDefault="005D47E2" w:rsidP="005D47E2">
      <w:pPr>
        <w:pStyle w:val="Bezproreda"/>
      </w:pPr>
    </w:p>
    <w:p w:rsidR="00A94295" w:rsidRPr="00DA4227" w:rsidRDefault="00A94295" w:rsidP="005D47E2">
      <w:pPr>
        <w:jc w:val="center"/>
        <w:rPr>
          <w:rFonts w:ascii="Arial" w:hAnsi="Arial" w:cs="Arial"/>
          <w:sz w:val="24"/>
          <w:szCs w:val="24"/>
        </w:rPr>
      </w:pPr>
      <w:r w:rsidRPr="00DA4227">
        <w:rPr>
          <w:rFonts w:ascii="Arial" w:hAnsi="Arial" w:cs="Arial"/>
          <w:sz w:val="24"/>
          <w:szCs w:val="24"/>
        </w:rPr>
        <w:t>Članak 114.</w:t>
      </w:r>
    </w:p>
    <w:p w:rsidR="00A94295" w:rsidRPr="00DA4227" w:rsidRDefault="005D47E2" w:rsidP="005D47E2">
      <w:pPr>
        <w:jc w:val="both"/>
        <w:rPr>
          <w:rFonts w:ascii="Arial" w:hAnsi="Arial" w:cs="Arial"/>
          <w:sz w:val="24"/>
          <w:szCs w:val="24"/>
        </w:rPr>
      </w:pPr>
      <w:r>
        <w:rPr>
          <w:rFonts w:ascii="Arial" w:hAnsi="Arial" w:cs="Arial"/>
          <w:sz w:val="24"/>
          <w:szCs w:val="24"/>
        </w:rPr>
        <w:t xml:space="preserve">(1)  Procjena godišnjih prihoda i primitaka, te utvrđeni iznosi izdataka i </w:t>
      </w:r>
      <w:r w:rsidR="00A94295" w:rsidRPr="00DA4227">
        <w:rPr>
          <w:rFonts w:ascii="Arial" w:hAnsi="Arial" w:cs="Arial"/>
          <w:sz w:val="24"/>
          <w:szCs w:val="24"/>
        </w:rPr>
        <w:t xml:space="preserve">drugih plaćanja Grada Ivanić-Grada iskazuju se </w:t>
      </w:r>
      <w:r>
        <w:rPr>
          <w:rFonts w:ascii="Arial" w:hAnsi="Arial" w:cs="Arial"/>
          <w:sz w:val="24"/>
          <w:szCs w:val="24"/>
        </w:rPr>
        <w:t>u proračunu Grada Ivanić-Grada.</w:t>
      </w:r>
    </w:p>
    <w:p w:rsidR="00A94295" w:rsidRPr="00DA4227" w:rsidRDefault="005D47E2" w:rsidP="005D47E2">
      <w:pPr>
        <w:jc w:val="both"/>
        <w:rPr>
          <w:rFonts w:ascii="Arial" w:hAnsi="Arial" w:cs="Arial"/>
          <w:sz w:val="24"/>
          <w:szCs w:val="24"/>
        </w:rPr>
      </w:pPr>
      <w:r>
        <w:rPr>
          <w:rFonts w:ascii="Arial" w:hAnsi="Arial" w:cs="Arial"/>
          <w:sz w:val="24"/>
          <w:szCs w:val="24"/>
        </w:rPr>
        <w:t xml:space="preserve">(2) Svi </w:t>
      </w:r>
      <w:r w:rsidR="00A94295" w:rsidRPr="00DA4227">
        <w:rPr>
          <w:rFonts w:ascii="Arial" w:hAnsi="Arial" w:cs="Arial"/>
          <w:sz w:val="24"/>
          <w:szCs w:val="24"/>
        </w:rPr>
        <w:t>prihodi i primici proračuna moraju biti raspoređeni u proračunu i iskazn</w:t>
      </w:r>
      <w:r>
        <w:rPr>
          <w:rFonts w:ascii="Arial" w:hAnsi="Arial" w:cs="Arial"/>
          <w:sz w:val="24"/>
          <w:szCs w:val="24"/>
        </w:rPr>
        <w:t>i po izvorima iz kojih potječu.</w:t>
      </w:r>
    </w:p>
    <w:p w:rsidR="005D47E2" w:rsidRPr="00BC4EC1" w:rsidRDefault="005D47E2" w:rsidP="00BC4EC1">
      <w:pPr>
        <w:jc w:val="both"/>
        <w:rPr>
          <w:rFonts w:ascii="Arial" w:hAnsi="Arial" w:cs="Arial"/>
          <w:sz w:val="24"/>
          <w:szCs w:val="24"/>
        </w:rPr>
      </w:pPr>
      <w:r>
        <w:rPr>
          <w:rFonts w:ascii="Arial" w:hAnsi="Arial" w:cs="Arial"/>
          <w:sz w:val="24"/>
          <w:szCs w:val="24"/>
        </w:rPr>
        <w:t xml:space="preserve">(3) Svi izdaci proračuna moraju biti utvrđeni u proračunu i uravnoteženi </w:t>
      </w:r>
      <w:r w:rsidR="00BC4EC1">
        <w:rPr>
          <w:rFonts w:ascii="Arial" w:hAnsi="Arial" w:cs="Arial"/>
          <w:sz w:val="24"/>
          <w:szCs w:val="24"/>
        </w:rPr>
        <w:t>s prihodima i primicima.</w:t>
      </w:r>
    </w:p>
    <w:p w:rsidR="00A94295" w:rsidRPr="00DA4227" w:rsidRDefault="00A94295" w:rsidP="005D47E2">
      <w:pPr>
        <w:jc w:val="center"/>
        <w:rPr>
          <w:rFonts w:ascii="Arial" w:hAnsi="Arial" w:cs="Arial"/>
          <w:sz w:val="24"/>
          <w:szCs w:val="24"/>
        </w:rPr>
      </w:pPr>
      <w:r w:rsidRPr="00DA4227">
        <w:rPr>
          <w:rFonts w:ascii="Arial" w:hAnsi="Arial" w:cs="Arial"/>
          <w:sz w:val="24"/>
          <w:szCs w:val="24"/>
        </w:rPr>
        <w:t>Članak 115.</w:t>
      </w:r>
    </w:p>
    <w:p w:rsidR="00A94295" w:rsidRPr="00DA4227" w:rsidRDefault="00A94295" w:rsidP="005D47E2">
      <w:pPr>
        <w:jc w:val="both"/>
        <w:rPr>
          <w:rFonts w:ascii="Arial" w:hAnsi="Arial" w:cs="Arial"/>
          <w:sz w:val="24"/>
          <w:szCs w:val="24"/>
        </w:rPr>
      </w:pPr>
      <w:r w:rsidRPr="00DA4227">
        <w:rPr>
          <w:rFonts w:ascii="Arial" w:hAnsi="Arial" w:cs="Arial"/>
          <w:sz w:val="24"/>
          <w:szCs w:val="24"/>
        </w:rPr>
        <w:lastRenderedPageBreak/>
        <w:t>(1) Temeljni financijski akt Grada Ivanić-Grada je proračun Grada Ivanić-Gra</w:t>
      </w:r>
      <w:r w:rsidR="005D47E2">
        <w:rPr>
          <w:rFonts w:ascii="Arial" w:hAnsi="Arial" w:cs="Arial"/>
          <w:sz w:val="24"/>
          <w:szCs w:val="24"/>
        </w:rPr>
        <w:t>da.</w:t>
      </w:r>
    </w:p>
    <w:p w:rsidR="00A94295" w:rsidRPr="00DA4227" w:rsidRDefault="005D47E2" w:rsidP="005D47E2">
      <w:pPr>
        <w:jc w:val="both"/>
        <w:rPr>
          <w:rFonts w:ascii="Arial" w:hAnsi="Arial" w:cs="Arial"/>
          <w:sz w:val="24"/>
          <w:szCs w:val="24"/>
        </w:rPr>
      </w:pPr>
      <w:r>
        <w:rPr>
          <w:rFonts w:ascii="Arial" w:hAnsi="Arial" w:cs="Arial"/>
          <w:sz w:val="24"/>
          <w:szCs w:val="24"/>
        </w:rPr>
        <w:t xml:space="preserve">(2)  Proračun Grada Ivanić-Grada i Odluku o izvršenju proračuna donosi </w:t>
      </w:r>
      <w:r w:rsidR="00A94295" w:rsidRPr="00DA4227">
        <w:rPr>
          <w:rFonts w:ascii="Arial" w:hAnsi="Arial" w:cs="Arial"/>
          <w:sz w:val="24"/>
          <w:szCs w:val="24"/>
        </w:rPr>
        <w:t>Gradsko vijeće, u skladu s posebnim zakonom.</w:t>
      </w:r>
    </w:p>
    <w:p w:rsidR="00A94295" w:rsidRPr="00DA4227" w:rsidRDefault="00A94295" w:rsidP="005D47E2">
      <w:pPr>
        <w:jc w:val="both"/>
        <w:rPr>
          <w:rFonts w:ascii="Arial" w:hAnsi="Arial" w:cs="Arial"/>
          <w:sz w:val="24"/>
          <w:szCs w:val="24"/>
        </w:rPr>
      </w:pPr>
      <w:r w:rsidRPr="00DA4227">
        <w:rPr>
          <w:rFonts w:ascii="Arial" w:hAnsi="Arial" w:cs="Arial"/>
          <w:sz w:val="24"/>
          <w:szCs w:val="24"/>
        </w:rPr>
        <w:t>(3) Proračun Grada Ivanić-Grada i Odluka o izvršenju proračuna donose se za proračunsku godinu i vrijede za godinu za koju su doneseni.</w:t>
      </w:r>
    </w:p>
    <w:p w:rsidR="00A94295" w:rsidRPr="00DA4227" w:rsidRDefault="00A94295" w:rsidP="005D47E2">
      <w:pPr>
        <w:jc w:val="both"/>
        <w:rPr>
          <w:rFonts w:ascii="Arial" w:hAnsi="Arial" w:cs="Arial"/>
          <w:sz w:val="24"/>
          <w:szCs w:val="24"/>
        </w:rPr>
      </w:pPr>
      <w:r w:rsidRPr="00DA4227">
        <w:rPr>
          <w:rFonts w:ascii="Arial" w:hAnsi="Arial" w:cs="Arial"/>
          <w:sz w:val="24"/>
          <w:szCs w:val="24"/>
        </w:rPr>
        <w:t>(4) Pror</w:t>
      </w:r>
      <w:r w:rsidR="005D47E2">
        <w:rPr>
          <w:rFonts w:ascii="Arial" w:hAnsi="Arial" w:cs="Arial"/>
          <w:sz w:val="24"/>
          <w:szCs w:val="24"/>
        </w:rPr>
        <w:t xml:space="preserve">ačunska godina je razdoblje od dvanaest mjeseci, koja počinje 1. siječnja, </w:t>
      </w:r>
      <w:r w:rsidRPr="00DA4227">
        <w:rPr>
          <w:rFonts w:ascii="Arial" w:hAnsi="Arial" w:cs="Arial"/>
          <w:sz w:val="24"/>
          <w:szCs w:val="24"/>
        </w:rPr>
        <w:t>a završava 31. prosinca.</w:t>
      </w:r>
    </w:p>
    <w:p w:rsidR="00A94295" w:rsidRPr="005F1CDD" w:rsidRDefault="005D47E2" w:rsidP="005F1CDD">
      <w:pPr>
        <w:jc w:val="both"/>
        <w:rPr>
          <w:rFonts w:ascii="Arial" w:hAnsi="Arial" w:cs="Arial"/>
          <w:sz w:val="24"/>
          <w:szCs w:val="24"/>
        </w:rPr>
      </w:pPr>
      <w:r>
        <w:rPr>
          <w:rFonts w:ascii="Arial" w:hAnsi="Arial" w:cs="Arial"/>
          <w:sz w:val="24"/>
          <w:szCs w:val="24"/>
        </w:rPr>
        <w:t xml:space="preserve">(5) Proračun Grada </w:t>
      </w:r>
      <w:r w:rsidR="00A94295" w:rsidRPr="00DA4227">
        <w:rPr>
          <w:rFonts w:ascii="Arial" w:hAnsi="Arial" w:cs="Arial"/>
          <w:sz w:val="24"/>
          <w:szCs w:val="24"/>
        </w:rPr>
        <w:t>Ivanić-Grada dostavlja se Ministarstvu financij</w:t>
      </w:r>
      <w:r w:rsidR="005F1CDD">
        <w:rPr>
          <w:rFonts w:ascii="Arial" w:hAnsi="Arial" w:cs="Arial"/>
          <w:sz w:val="24"/>
          <w:szCs w:val="24"/>
        </w:rPr>
        <w:t>a, u skladu s posebnim zakonom.</w:t>
      </w:r>
    </w:p>
    <w:p w:rsidR="00A94295" w:rsidRPr="00DA4227" w:rsidRDefault="00A94295" w:rsidP="005D47E2">
      <w:pPr>
        <w:jc w:val="center"/>
        <w:rPr>
          <w:rFonts w:ascii="Arial" w:hAnsi="Arial" w:cs="Arial"/>
          <w:sz w:val="24"/>
          <w:szCs w:val="24"/>
        </w:rPr>
      </w:pPr>
      <w:r w:rsidRPr="00DA4227">
        <w:rPr>
          <w:rFonts w:ascii="Arial" w:hAnsi="Arial" w:cs="Arial"/>
          <w:sz w:val="24"/>
          <w:szCs w:val="24"/>
        </w:rPr>
        <w:t>Članak 116.</w:t>
      </w:r>
    </w:p>
    <w:p w:rsidR="00A94295" w:rsidRPr="00DA4227" w:rsidRDefault="00A94295" w:rsidP="005D47E2">
      <w:pPr>
        <w:jc w:val="both"/>
        <w:rPr>
          <w:rFonts w:ascii="Arial" w:hAnsi="Arial" w:cs="Arial"/>
          <w:sz w:val="24"/>
          <w:szCs w:val="24"/>
        </w:rPr>
      </w:pPr>
      <w:r w:rsidRPr="00DA4227">
        <w:rPr>
          <w:rFonts w:ascii="Arial" w:hAnsi="Arial" w:cs="Arial"/>
          <w:sz w:val="24"/>
          <w:szCs w:val="24"/>
        </w:rPr>
        <w:t>(1)  Gradonačelnik, kao jedini ovlašteni predlagatelj, dužan je utvrditi prijedlog proračuna i podnijeti ga Gradskom vijeću na donošenje u roku utvrđenom posebnim zakonom.</w:t>
      </w:r>
    </w:p>
    <w:p w:rsidR="00A94295" w:rsidRPr="00DA4227" w:rsidRDefault="00A94295" w:rsidP="005D47E2">
      <w:pPr>
        <w:jc w:val="both"/>
        <w:rPr>
          <w:rFonts w:ascii="Arial" w:hAnsi="Arial" w:cs="Arial"/>
          <w:sz w:val="24"/>
          <w:szCs w:val="24"/>
        </w:rPr>
      </w:pPr>
      <w:r w:rsidRPr="00DA4227">
        <w:rPr>
          <w:rFonts w:ascii="Arial" w:hAnsi="Arial" w:cs="Arial"/>
          <w:sz w:val="24"/>
          <w:szCs w:val="24"/>
        </w:rPr>
        <w:t>(2) Ako gradonačelnik ne predloži proračun Gradskom vijeću ili povuče prijedlog prije glasovanja o proračunu u cjelini te ne predloži novi prijedlog proračuna u roku koji omogućuje njegovo donošenje, Vlada Republike Hrva</w:t>
      </w:r>
      <w:r w:rsidR="00D3678F">
        <w:rPr>
          <w:rFonts w:ascii="Arial" w:hAnsi="Arial" w:cs="Arial"/>
          <w:sz w:val="24"/>
          <w:szCs w:val="24"/>
        </w:rPr>
        <w:t xml:space="preserve">tske će na prijedlog </w:t>
      </w:r>
      <w:r w:rsidRPr="00DA4227">
        <w:rPr>
          <w:rFonts w:ascii="Arial" w:hAnsi="Arial" w:cs="Arial"/>
          <w:sz w:val="24"/>
          <w:szCs w:val="24"/>
        </w:rPr>
        <w:t>tijela državne uprave nadležnog za lokalnu i područnu (regionalnu) samoupravu razriješiti gradonačelnika i njegove zamjenike koji su izabrani zajedno s njim.</w:t>
      </w:r>
    </w:p>
    <w:p w:rsidR="00A94295" w:rsidRPr="00DA4227" w:rsidRDefault="00A94295" w:rsidP="005D47E2">
      <w:pPr>
        <w:jc w:val="both"/>
        <w:rPr>
          <w:rFonts w:ascii="Arial" w:hAnsi="Arial" w:cs="Arial"/>
          <w:sz w:val="24"/>
          <w:szCs w:val="24"/>
        </w:rPr>
      </w:pPr>
      <w:r w:rsidRPr="00DA4227">
        <w:rPr>
          <w:rFonts w:ascii="Arial" w:hAnsi="Arial" w:cs="Arial"/>
          <w:sz w:val="24"/>
          <w:szCs w:val="24"/>
        </w:rPr>
        <w:t>(3) Rješenje Vlade Republike Hrvatske o razrješenju gradonačelnika stupa na snagu danom objave u „Narodnim novinama“.</w:t>
      </w:r>
    </w:p>
    <w:p w:rsidR="00A94295" w:rsidRPr="00DA4227" w:rsidRDefault="00A94295" w:rsidP="005D47E2">
      <w:pPr>
        <w:jc w:val="both"/>
        <w:rPr>
          <w:rFonts w:ascii="Arial" w:hAnsi="Arial" w:cs="Arial"/>
          <w:sz w:val="24"/>
          <w:szCs w:val="24"/>
        </w:rPr>
      </w:pPr>
      <w:r w:rsidRPr="00DA4227">
        <w:rPr>
          <w:rFonts w:ascii="Arial" w:hAnsi="Arial" w:cs="Arial"/>
          <w:sz w:val="24"/>
          <w:szCs w:val="24"/>
        </w:rPr>
        <w:t>(4) Protiv rješenja Vlade Republike Hrvatske iz stavka 3. ovog članka razriješeni gradonačelnik može podnijeti tužbu Visokom upravnom sudu Republike Hrvatske u roku od 8 dana od objave rješenja.</w:t>
      </w:r>
    </w:p>
    <w:p w:rsidR="00A94295" w:rsidRPr="00DA4227" w:rsidRDefault="00A94295" w:rsidP="005D47E2">
      <w:pPr>
        <w:jc w:val="both"/>
        <w:rPr>
          <w:rFonts w:ascii="Arial" w:hAnsi="Arial" w:cs="Arial"/>
          <w:sz w:val="24"/>
          <w:szCs w:val="24"/>
        </w:rPr>
      </w:pPr>
      <w:r w:rsidRPr="00DA4227">
        <w:rPr>
          <w:rFonts w:ascii="Arial" w:hAnsi="Arial" w:cs="Arial"/>
          <w:sz w:val="24"/>
          <w:szCs w:val="24"/>
        </w:rPr>
        <w:t>(5) U slučaju iz stavka 2. ovog članka Vlada Republike Hrvatske imenovat će povjerenika Vlade Republike Hrvatske za obavljanje poslova iz nadležnosti gradonačelnika i raspisati prijevremene izbore za gradonačelnika, sukladno posebnom zakonu.</w:t>
      </w:r>
    </w:p>
    <w:p w:rsidR="00A94295" w:rsidRPr="00DA4227" w:rsidRDefault="00A94295" w:rsidP="005D47E2">
      <w:pPr>
        <w:jc w:val="both"/>
        <w:rPr>
          <w:rFonts w:ascii="Arial" w:hAnsi="Arial" w:cs="Arial"/>
          <w:sz w:val="24"/>
          <w:szCs w:val="24"/>
        </w:rPr>
      </w:pPr>
      <w:r w:rsidRPr="00DA4227">
        <w:rPr>
          <w:rFonts w:ascii="Arial" w:hAnsi="Arial" w:cs="Arial"/>
          <w:sz w:val="24"/>
          <w:szCs w:val="24"/>
        </w:rPr>
        <w:t>(6) Novoizabrani gradonačelnik dužan je predložiti Gradskom vijeću proračun u roku od 45 dana od dana stupanja na dužnost.</w:t>
      </w:r>
    </w:p>
    <w:p w:rsidR="00A94295" w:rsidRPr="00DA4227" w:rsidRDefault="00A94295" w:rsidP="005D47E2">
      <w:pPr>
        <w:jc w:val="both"/>
        <w:rPr>
          <w:rFonts w:ascii="Arial" w:hAnsi="Arial" w:cs="Arial"/>
          <w:sz w:val="24"/>
          <w:szCs w:val="24"/>
        </w:rPr>
      </w:pPr>
      <w:r w:rsidRPr="00DA4227">
        <w:rPr>
          <w:rFonts w:ascii="Arial" w:hAnsi="Arial" w:cs="Arial"/>
          <w:sz w:val="24"/>
          <w:szCs w:val="24"/>
        </w:rPr>
        <w:t>(7) Gradsko vijeće mora donijeti proračun iz stavka 6. ovog članka u roku od 45 dana od dana kada ga je gradonačelnik predložio Gradskom vijeću.</w:t>
      </w:r>
    </w:p>
    <w:p w:rsidR="00A94295" w:rsidRPr="00DA4227" w:rsidRDefault="00A94295" w:rsidP="005D47E2">
      <w:pPr>
        <w:jc w:val="both"/>
        <w:rPr>
          <w:rFonts w:ascii="Arial" w:hAnsi="Arial" w:cs="Arial"/>
          <w:sz w:val="24"/>
          <w:szCs w:val="24"/>
        </w:rPr>
      </w:pPr>
      <w:r w:rsidRPr="00DA4227">
        <w:rPr>
          <w:rFonts w:ascii="Arial" w:hAnsi="Arial" w:cs="Arial"/>
          <w:sz w:val="24"/>
          <w:szCs w:val="24"/>
        </w:rPr>
        <w:t>(8) Ako Gradsko vijeće ne donese proračun u roku iz stavka 7. ovog članka, Vlada Rep</w:t>
      </w:r>
      <w:r w:rsidR="00D3678F">
        <w:rPr>
          <w:rFonts w:ascii="Arial" w:hAnsi="Arial" w:cs="Arial"/>
          <w:sz w:val="24"/>
          <w:szCs w:val="24"/>
        </w:rPr>
        <w:t xml:space="preserve">ublike Hrvatske će na prijedlog </w:t>
      </w:r>
      <w:r w:rsidRPr="00D9621C">
        <w:rPr>
          <w:rFonts w:ascii="Arial" w:hAnsi="Arial" w:cs="Arial"/>
          <w:sz w:val="24"/>
          <w:szCs w:val="24"/>
        </w:rPr>
        <w:t>t</w:t>
      </w:r>
      <w:r w:rsidRPr="00DA4227">
        <w:rPr>
          <w:rFonts w:ascii="Arial" w:hAnsi="Arial" w:cs="Arial"/>
          <w:sz w:val="24"/>
          <w:szCs w:val="24"/>
        </w:rPr>
        <w:t>ijela državne uprave nadležnog za lokalnu i područnu (regionalnu) samoupravu istovremeno raspustiti Gradsko vijeće i razriješiti gradonačelnika i njegove zamjenike koji su izabrani zajedno s njim.</w:t>
      </w:r>
    </w:p>
    <w:p w:rsidR="00A94295" w:rsidRPr="00DA4227" w:rsidRDefault="00A94295" w:rsidP="005D47E2">
      <w:pPr>
        <w:jc w:val="both"/>
        <w:rPr>
          <w:rFonts w:ascii="Arial" w:hAnsi="Arial" w:cs="Arial"/>
          <w:sz w:val="24"/>
          <w:szCs w:val="24"/>
        </w:rPr>
      </w:pPr>
      <w:r w:rsidRPr="00DA4227">
        <w:rPr>
          <w:rFonts w:ascii="Arial" w:hAnsi="Arial" w:cs="Arial"/>
          <w:sz w:val="24"/>
          <w:szCs w:val="24"/>
        </w:rPr>
        <w:t>(9) Rješenje Vlade Republike Hrvatske o istovremenom raspuštanju Gradskog vijeća i razrješenju gradonačelnika stupa na snagu danom objave u „Narodnim novinama“.</w:t>
      </w:r>
    </w:p>
    <w:p w:rsidR="00A94295" w:rsidRPr="00DA4227" w:rsidRDefault="00A94295" w:rsidP="005D47E2">
      <w:pPr>
        <w:jc w:val="both"/>
        <w:rPr>
          <w:rFonts w:ascii="Arial" w:hAnsi="Arial" w:cs="Arial"/>
          <w:sz w:val="24"/>
          <w:szCs w:val="24"/>
        </w:rPr>
      </w:pPr>
      <w:r w:rsidRPr="00DA4227">
        <w:rPr>
          <w:rFonts w:ascii="Arial" w:hAnsi="Arial" w:cs="Arial"/>
          <w:sz w:val="24"/>
          <w:szCs w:val="24"/>
        </w:rPr>
        <w:lastRenderedPageBreak/>
        <w:t>(10) Protiv rješenja Vlade Republike Hrvatske iz stavka 9. ovog članka predsjednik raspuštenog Gradskog vijeća i razriješeni gradonačelnik mogu podnijeti tužbu Visokom upravnom sudu Republike Hrvatske u roku od 8 dana od objave rješenja.</w:t>
      </w:r>
    </w:p>
    <w:p w:rsidR="00A94295" w:rsidRPr="00DA4227" w:rsidRDefault="00A94295" w:rsidP="005D47E2">
      <w:pPr>
        <w:jc w:val="both"/>
        <w:rPr>
          <w:rFonts w:ascii="Arial" w:hAnsi="Arial" w:cs="Arial"/>
          <w:sz w:val="24"/>
          <w:szCs w:val="24"/>
        </w:rPr>
      </w:pPr>
      <w:r w:rsidRPr="00DA4227">
        <w:rPr>
          <w:rFonts w:ascii="Arial" w:hAnsi="Arial" w:cs="Arial"/>
          <w:sz w:val="24"/>
          <w:szCs w:val="24"/>
        </w:rPr>
        <w:t>(11) U slučaju iz stavka 8. ovog članka Vlada Republike Hrvatske imenovat će povjerenika Vlade Republike Hrvatske za obavljanje poslova iz nadležnosti Gradskog vijeća i gradonačelnika i raspisati prijevremene izbore za Gradsko vijeće i gradonačelnika, sukladno posebnom zakonu.</w:t>
      </w:r>
    </w:p>
    <w:p w:rsidR="00A94295" w:rsidRPr="00DA4227" w:rsidRDefault="00A94295" w:rsidP="005D47E2">
      <w:pPr>
        <w:pStyle w:val="Bezproreda"/>
      </w:pPr>
    </w:p>
    <w:p w:rsidR="00A94295" w:rsidRPr="00DA4227" w:rsidRDefault="00A94295" w:rsidP="005D47E2">
      <w:pPr>
        <w:jc w:val="center"/>
        <w:rPr>
          <w:rFonts w:ascii="Arial" w:hAnsi="Arial" w:cs="Arial"/>
          <w:sz w:val="24"/>
          <w:szCs w:val="24"/>
        </w:rPr>
      </w:pPr>
      <w:r w:rsidRPr="00DA4227">
        <w:rPr>
          <w:rFonts w:ascii="Arial" w:hAnsi="Arial" w:cs="Arial"/>
          <w:sz w:val="24"/>
          <w:szCs w:val="24"/>
        </w:rPr>
        <w:t>Članak 116. a</w:t>
      </w:r>
    </w:p>
    <w:p w:rsidR="00A94295" w:rsidRPr="00DA4227" w:rsidRDefault="00A94295" w:rsidP="005D47E2">
      <w:pPr>
        <w:jc w:val="both"/>
        <w:rPr>
          <w:rFonts w:ascii="Arial" w:hAnsi="Arial" w:cs="Arial"/>
          <w:sz w:val="24"/>
          <w:szCs w:val="24"/>
        </w:rPr>
      </w:pPr>
      <w:r w:rsidRPr="00DA4227">
        <w:rPr>
          <w:rFonts w:ascii="Arial" w:hAnsi="Arial" w:cs="Arial"/>
          <w:sz w:val="24"/>
          <w:szCs w:val="24"/>
        </w:rPr>
        <w:t>(1) Ako Gradsko vijeće ne donese proračun prije početka proračunske godine, privremeno se, a najduže za prva tri mjeseca proračunske godine, na temelju odluke o privremenom financiranju nastavlja financiranje poslova, funkcija i programa tijela Grada i drugih proračunskih i izvanproračunskih korisnika u skladu s posebnim zakonom.</w:t>
      </w:r>
    </w:p>
    <w:p w:rsidR="00A94295" w:rsidRPr="00DA4227" w:rsidRDefault="00A94295" w:rsidP="005D47E2">
      <w:pPr>
        <w:jc w:val="both"/>
        <w:rPr>
          <w:rFonts w:ascii="Arial" w:hAnsi="Arial" w:cs="Arial"/>
          <w:sz w:val="24"/>
          <w:szCs w:val="24"/>
        </w:rPr>
      </w:pPr>
      <w:r w:rsidRPr="00DA4227">
        <w:rPr>
          <w:rFonts w:ascii="Arial" w:hAnsi="Arial" w:cs="Arial"/>
          <w:sz w:val="24"/>
          <w:szCs w:val="24"/>
        </w:rPr>
        <w:t>(2) Odluku o privremenom financiranju iz stavka 1. ovog članka donosi do 31. prosinca Gradsko vijeće u skladu s posebnim zakonom na prijedlog gradonačelnika ili povjerenika Vlade Republike Hrvatske.</w:t>
      </w:r>
    </w:p>
    <w:p w:rsidR="00A94295" w:rsidRPr="00DA4227" w:rsidRDefault="00A94295" w:rsidP="005D47E2">
      <w:pPr>
        <w:jc w:val="both"/>
        <w:rPr>
          <w:rFonts w:ascii="Arial" w:hAnsi="Arial" w:cs="Arial"/>
          <w:sz w:val="24"/>
          <w:szCs w:val="24"/>
        </w:rPr>
      </w:pPr>
      <w:r w:rsidRPr="00DA4227">
        <w:rPr>
          <w:rFonts w:ascii="Arial" w:hAnsi="Arial" w:cs="Arial"/>
          <w:sz w:val="24"/>
          <w:szCs w:val="24"/>
        </w:rPr>
        <w:t>(3) U slučaju kada je raspušteno samo Gradsko vijeće, a gradonačelnik nije razriješen, do imenovanja povjerenika Vlade Republike Hrvatske financiranje se obavlja izvršavanjem redovnih i nužnih rashoda i izdataka temeljem odluke o financiranju nužnih rashoda i izdataka koju donosi gradonačelnik.</w:t>
      </w:r>
    </w:p>
    <w:p w:rsidR="00A94295" w:rsidRPr="00DA4227" w:rsidRDefault="00A94295" w:rsidP="005D47E2">
      <w:pPr>
        <w:jc w:val="both"/>
        <w:rPr>
          <w:rFonts w:ascii="Arial" w:hAnsi="Arial" w:cs="Arial"/>
          <w:sz w:val="24"/>
          <w:szCs w:val="24"/>
        </w:rPr>
      </w:pPr>
      <w:r w:rsidRPr="00DA4227">
        <w:rPr>
          <w:rFonts w:ascii="Arial" w:hAnsi="Arial" w:cs="Arial"/>
          <w:sz w:val="24"/>
          <w:szCs w:val="24"/>
        </w:rPr>
        <w:t>(4) Po imenovanju povjerenika Vlade Republike Hrvatske, gradonačelnik predlaže povjereniku novu odluku o financiranju nužnih rashoda i izdataka u koju su uključeni ostvareni prihodi i primici te izvršeni rashodi i izdaci u vremenu do dolaska povjerenika.</w:t>
      </w:r>
    </w:p>
    <w:p w:rsidR="00A94295" w:rsidRPr="00DA4227" w:rsidRDefault="00A94295" w:rsidP="005D47E2">
      <w:pPr>
        <w:jc w:val="both"/>
        <w:rPr>
          <w:rFonts w:ascii="Arial" w:hAnsi="Arial" w:cs="Arial"/>
          <w:sz w:val="24"/>
          <w:szCs w:val="24"/>
        </w:rPr>
      </w:pPr>
      <w:r w:rsidRPr="00DA4227">
        <w:rPr>
          <w:rFonts w:ascii="Arial" w:hAnsi="Arial" w:cs="Arial"/>
          <w:sz w:val="24"/>
          <w:szCs w:val="24"/>
        </w:rPr>
        <w:t>(5) Ako se do 31. ožujka ne donese proračun, povjerenik donosi odluku o financiranju nužnih rashoda i izdataka za razdoblje do donošenja proračuna.</w:t>
      </w:r>
    </w:p>
    <w:p w:rsidR="00A94295" w:rsidRDefault="00A94295" w:rsidP="005D47E2">
      <w:pPr>
        <w:jc w:val="both"/>
        <w:rPr>
          <w:rFonts w:ascii="Arial" w:hAnsi="Arial" w:cs="Arial"/>
          <w:sz w:val="24"/>
          <w:szCs w:val="24"/>
        </w:rPr>
      </w:pPr>
      <w:r w:rsidRPr="00DA4227">
        <w:rPr>
          <w:rFonts w:ascii="Arial" w:hAnsi="Arial" w:cs="Arial"/>
          <w:sz w:val="24"/>
          <w:szCs w:val="24"/>
        </w:rPr>
        <w:t>(6) Odluka o financiranju nužnih rashoda i izdataka iz stavka 3., 4. i 5. ovog članka sadržajno odgovara odluci o privremenom financiranju propisanoj posebnim zakonom, ali razmjer</w:t>
      </w:r>
      <w:r w:rsidR="005D47E2">
        <w:rPr>
          <w:rFonts w:ascii="Arial" w:hAnsi="Arial" w:cs="Arial"/>
          <w:sz w:val="24"/>
          <w:szCs w:val="24"/>
        </w:rPr>
        <w:t>no razdoblju za koje se donosi.</w:t>
      </w:r>
    </w:p>
    <w:p w:rsidR="005D47E2" w:rsidRPr="00DA4227" w:rsidRDefault="005D47E2" w:rsidP="005D47E2">
      <w:pPr>
        <w:pStyle w:val="Bezproreda"/>
      </w:pPr>
    </w:p>
    <w:p w:rsidR="00A94295" w:rsidRPr="00DA4227" w:rsidRDefault="005D47E2" w:rsidP="005D47E2">
      <w:pPr>
        <w:jc w:val="center"/>
        <w:rPr>
          <w:rFonts w:ascii="Arial" w:hAnsi="Arial" w:cs="Arial"/>
          <w:sz w:val="24"/>
          <w:szCs w:val="24"/>
        </w:rPr>
      </w:pPr>
      <w:r>
        <w:rPr>
          <w:rFonts w:ascii="Arial" w:hAnsi="Arial" w:cs="Arial"/>
          <w:sz w:val="24"/>
          <w:szCs w:val="24"/>
        </w:rPr>
        <w:t>Članak 117.</w:t>
      </w:r>
    </w:p>
    <w:p w:rsidR="00A94295" w:rsidRPr="00DA4227" w:rsidRDefault="005D47E2" w:rsidP="005D47E2">
      <w:pPr>
        <w:jc w:val="both"/>
        <w:rPr>
          <w:rFonts w:ascii="Arial" w:hAnsi="Arial" w:cs="Arial"/>
          <w:sz w:val="24"/>
          <w:szCs w:val="24"/>
        </w:rPr>
      </w:pPr>
      <w:r>
        <w:rPr>
          <w:rFonts w:ascii="Arial" w:hAnsi="Arial" w:cs="Arial"/>
          <w:sz w:val="24"/>
          <w:szCs w:val="24"/>
        </w:rPr>
        <w:t xml:space="preserve">(1) Ako se tijekom proračunske godine smanje </w:t>
      </w:r>
      <w:r w:rsidR="00A94295" w:rsidRPr="00DA4227">
        <w:rPr>
          <w:rFonts w:ascii="Arial" w:hAnsi="Arial" w:cs="Arial"/>
          <w:sz w:val="24"/>
          <w:szCs w:val="24"/>
        </w:rPr>
        <w:t>prihodi i primic</w:t>
      </w:r>
      <w:r>
        <w:rPr>
          <w:rFonts w:ascii="Arial" w:hAnsi="Arial" w:cs="Arial"/>
          <w:sz w:val="24"/>
          <w:szCs w:val="24"/>
        </w:rPr>
        <w:t xml:space="preserve">i ili povećaju izdaci utvrđeni proračunom, proračun se mora uravnotežiti sniženjem </w:t>
      </w:r>
      <w:r w:rsidR="00A94295" w:rsidRPr="00DA4227">
        <w:rPr>
          <w:rFonts w:ascii="Arial" w:hAnsi="Arial" w:cs="Arial"/>
          <w:sz w:val="24"/>
          <w:szCs w:val="24"/>
        </w:rPr>
        <w:t>predviđenih iz</w:t>
      </w:r>
      <w:r>
        <w:rPr>
          <w:rFonts w:ascii="Arial" w:hAnsi="Arial" w:cs="Arial"/>
          <w:sz w:val="24"/>
          <w:szCs w:val="24"/>
        </w:rPr>
        <w:t xml:space="preserve">dataka ili pronalaženjem novih </w:t>
      </w:r>
      <w:r w:rsidR="00A94295" w:rsidRPr="00DA4227">
        <w:rPr>
          <w:rFonts w:ascii="Arial" w:hAnsi="Arial" w:cs="Arial"/>
          <w:sz w:val="24"/>
          <w:szCs w:val="24"/>
        </w:rPr>
        <w:t>prihoda.</w:t>
      </w:r>
    </w:p>
    <w:p w:rsidR="00A94295" w:rsidRDefault="005D47E2" w:rsidP="005D47E2">
      <w:pPr>
        <w:jc w:val="both"/>
        <w:rPr>
          <w:rFonts w:ascii="Arial" w:hAnsi="Arial" w:cs="Arial"/>
          <w:sz w:val="24"/>
          <w:szCs w:val="24"/>
        </w:rPr>
      </w:pPr>
      <w:r>
        <w:rPr>
          <w:rFonts w:ascii="Arial" w:hAnsi="Arial" w:cs="Arial"/>
          <w:sz w:val="24"/>
          <w:szCs w:val="24"/>
        </w:rPr>
        <w:t xml:space="preserve">(2) Uravnoteženje </w:t>
      </w:r>
      <w:r w:rsidR="00A94295" w:rsidRPr="00DA4227">
        <w:rPr>
          <w:rFonts w:ascii="Arial" w:hAnsi="Arial" w:cs="Arial"/>
          <w:sz w:val="24"/>
          <w:szCs w:val="24"/>
        </w:rPr>
        <w:t>proračun</w:t>
      </w:r>
      <w:r>
        <w:rPr>
          <w:rFonts w:ascii="Arial" w:hAnsi="Arial" w:cs="Arial"/>
          <w:sz w:val="24"/>
          <w:szCs w:val="24"/>
        </w:rPr>
        <w:t xml:space="preserve">a provodi se izmjenama i dopunama proračuna </w:t>
      </w:r>
      <w:r w:rsidR="00A94295" w:rsidRPr="00DA4227">
        <w:rPr>
          <w:rFonts w:ascii="Arial" w:hAnsi="Arial" w:cs="Arial"/>
          <w:sz w:val="24"/>
          <w:szCs w:val="24"/>
        </w:rPr>
        <w:t>po postupku pro</w:t>
      </w:r>
      <w:r>
        <w:rPr>
          <w:rFonts w:ascii="Arial" w:hAnsi="Arial" w:cs="Arial"/>
          <w:sz w:val="24"/>
          <w:szCs w:val="24"/>
        </w:rPr>
        <w:t>pisanom za donošenje proračuna.</w:t>
      </w:r>
    </w:p>
    <w:p w:rsidR="005D47E2" w:rsidRPr="00DA4227" w:rsidRDefault="005D47E2" w:rsidP="005D47E2">
      <w:pPr>
        <w:pStyle w:val="Bezproreda"/>
      </w:pPr>
    </w:p>
    <w:p w:rsidR="00A94295" w:rsidRPr="00DA4227" w:rsidRDefault="005D47E2" w:rsidP="00C05149">
      <w:pPr>
        <w:jc w:val="center"/>
        <w:rPr>
          <w:rFonts w:ascii="Arial" w:hAnsi="Arial" w:cs="Arial"/>
          <w:sz w:val="24"/>
          <w:szCs w:val="24"/>
        </w:rPr>
      </w:pPr>
      <w:r>
        <w:rPr>
          <w:rFonts w:ascii="Arial" w:hAnsi="Arial" w:cs="Arial"/>
          <w:sz w:val="24"/>
          <w:szCs w:val="24"/>
        </w:rPr>
        <w:t>Članak 118.</w:t>
      </w:r>
    </w:p>
    <w:p w:rsidR="00A94295" w:rsidRPr="00DA4227" w:rsidRDefault="00A94295" w:rsidP="005D47E2">
      <w:pPr>
        <w:jc w:val="both"/>
        <w:rPr>
          <w:rFonts w:ascii="Arial" w:hAnsi="Arial" w:cs="Arial"/>
          <w:sz w:val="24"/>
          <w:szCs w:val="24"/>
        </w:rPr>
      </w:pPr>
      <w:r w:rsidRPr="00DA4227">
        <w:rPr>
          <w:rFonts w:ascii="Arial" w:hAnsi="Arial" w:cs="Arial"/>
          <w:sz w:val="24"/>
          <w:szCs w:val="24"/>
        </w:rPr>
        <w:t>(1) Ukupno materijalno i financijsko poslovanje Grada nadzire Gradsko vijeće.</w:t>
      </w:r>
    </w:p>
    <w:p w:rsidR="00A94295" w:rsidRDefault="00C22CF8" w:rsidP="005D47E2">
      <w:pPr>
        <w:jc w:val="both"/>
        <w:rPr>
          <w:rFonts w:ascii="Arial" w:hAnsi="Arial" w:cs="Arial"/>
          <w:sz w:val="24"/>
          <w:szCs w:val="24"/>
        </w:rPr>
      </w:pPr>
      <w:r>
        <w:rPr>
          <w:rFonts w:ascii="Arial" w:hAnsi="Arial" w:cs="Arial"/>
          <w:sz w:val="24"/>
          <w:szCs w:val="24"/>
        </w:rPr>
        <w:lastRenderedPageBreak/>
        <w:t xml:space="preserve">(2) </w:t>
      </w:r>
      <w:r w:rsidR="005D47E2">
        <w:rPr>
          <w:rFonts w:ascii="Arial" w:hAnsi="Arial" w:cs="Arial"/>
          <w:sz w:val="24"/>
          <w:szCs w:val="24"/>
        </w:rPr>
        <w:t xml:space="preserve">Zakonitost </w:t>
      </w:r>
      <w:r w:rsidR="00A94295" w:rsidRPr="00DA4227">
        <w:rPr>
          <w:rFonts w:ascii="Arial" w:hAnsi="Arial" w:cs="Arial"/>
          <w:sz w:val="24"/>
          <w:szCs w:val="24"/>
        </w:rPr>
        <w:t>materij</w:t>
      </w:r>
      <w:r w:rsidR="005D47E2">
        <w:rPr>
          <w:rFonts w:ascii="Arial" w:hAnsi="Arial" w:cs="Arial"/>
          <w:sz w:val="24"/>
          <w:szCs w:val="24"/>
        </w:rPr>
        <w:t xml:space="preserve">alnog i financijskog poslovanja </w:t>
      </w:r>
      <w:r w:rsidR="00A94295" w:rsidRPr="00DA4227">
        <w:rPr>
          <w:rFonts w:ascii="Arial" w:hAnsi="Arial" w:cs="Arial"/>
          <w:sz w:val="24"/>
          <w:szCs w:val="24"/>
        </w:rPr>
        <w:t>Grada nadzi</w:t>
      </w:r>
      <w:r w:rsidR="005D47E2">
        <w:rPr>
          <w:rFonts w:ascii="Arial" w:hAnsi="Arial" w:cs="Arial"/>
          <w:sz w:val="24"/>
          <w:szCs w:val="24"/>
        </w:rPr>
        <w:t>re Ministarstvo financija.</w:t>
      </w:r>
    </w:p>
    <w:p w:rsidR="005D47E2" w:rsidRPr="005D47E2" w:rsidRDefault="005D47E2" w:rsidP="005D47E2">
      <w:pPr>
        <w:pStyle w:val="Bezproreda"/>
      </w:pPr>
    </w:p>
    <w:p w:rsidR="00A94295" w:rsidRPr="005D47E2" w:rsidRDefault="00A94295" w:rsidP="005D47E2">
      <w:pPr>
        <w:jc w:val="center"/>
        <w:rPr>
          <w:rFonts w:ascii="Arial" w:hAnsi="Arial" w:cs="Arial"/>
          <w:b/>
          <w:sz w:val="24"/>
          <w:szCs w:val="24"/>
        </w:rPr>
      </w:pPr>
      <w:r w:rsidRPr="004B632D">
        <w:rPr>
          <w:rFonts w:ascii="Arial" w:hAnsi="Arial" w:cs="Arial"/>
          <w:b/>
          <w:sz w:val="24"/>
          <w:szCs w:val="24"/>
        </w:rPr>
        <w:t>XIII. AKTI GRADA</w:t>
      </w:r>
    </w:p>
    <w:p w:rsidR="005F1CDD" w:rsidRDefault="005F1CDD" w:rsidP="005F1CDD">
      <w:pPr>
        <w:pStyle w:val="Bezproreda"/>
      </w:pPr>
    </w:p>
    <w:p w:rsidR="00A94295" w:rsidRPr="00D44FE4" w:rsidRDefault="00A94295" w:rsidP="00D44FE4">
      <w:pPr>
        <w:jc w:val="center"/>
        <w:rPr>
          <w:rFonts w:ascii="Arial" w:hAnsi="Arial" w:cs="Arial"/>
          <w:sz w:val="24"/>
          <w:szCs w:val="24"/>
        </w:rPr>
      </w:pPr>
      <w:r w:rsidRPr="00D44FE4">
        <w:rPr>
          <w:rFonts w:ascii="Arial" w:hAnsi="Arial" w:cs="Arial"/>
          <w:sz w:val="24"/>
          <w:szCs w:val="24"/>
        </w:rPr>
        <w:t>Članak 119.</w:t>
      </w:r>
    </w:p>
    <w:p w:rsidR="00D44FE4" w:rsidRPr="00D44FE4" w:rsidRDefault="00D44FE4" w:rsidP="00D44FE4">
      <w:pPr>
        <w:jc w:val="both"/>
        <w:rPr>
          <w:rFonts w:ascii="Arial" w:hAnsi="Arial" w:cs="Arial"/>
          <w:sz w:val="24"/>
          <w:szCs w:val="24"/>
        </w:rPr>
      </w:pPr>
      <w:r>
        <w:rPr>
          <w:rFonts w:ascii="Arial" w:hAnsi="Arial" w:cs="Arial"/>
          <w:sz w:val="24"/>
          <w:szCs w:val="24"/>
        </w:rPr>
        <w:t xml:space="preserve">(1) Gradsko </w:t>
      </w:r>
      <w:r w:rsidR="00A94295" w:rsidRPr="00D44FE4">
        <w:rPr>
          <w:rFonts w:ascii="Arial" w:hAnsi="Arial" w:cs="Arial"/>
          <w:sz w:val="24"/>
          <w:szCs w:val="24"/>
        </w:rPr>
        <w:t>vijeće na temelju prava i ovlaš</w:t>
      </w:r>
      <w:r>
        <w:rPr>
          <w:rFonts w:ascii="Arial" w:hAnsi="Arial" w:cs="Arial"/>
          <w:sz w:val="24"/>
          <w:szCs w:val="24"/>
        </w:rPr>
        <w:t xml:space="preserve">tenja utvrđenih zakonom i ovim </w:t>
      </w:r>
      <w:r w:rsidR="00A94295" w:rsidRPr="00D44FE4">
        <w:rPr>
          <w:rFonts w:ascii="Arial" w:hAnsi="Arial" w:cs="Arial"/>
          <w:sz w:val="24"/>
          <w:szCs w:val="24"/>
        </w:rPr>
        <w:t>Statutom donosi Statut,  Poslovnik, Proračun, Odluku o izvršenju Proračuna, odluke i druge opće akte i zaključke.</w:t>
      </w:r>
    </w:p>
    <w:p w:rsidR="00A94295" w:rsidRPr="00D44FE4" w:rsidRDefault="00D44FE4" w:rsidP="00D44FE4">
      <w:pPr>
        <w:jc w:val="both"/>
        <w:rPr>
          <w:rFonts w:ascii="Arial" w:hAnsi="Arial" w:cs="Arial"/>
          <w:sz w:val="24"/>
          <w:szCs w:val="24"/>
        </w:rPr>
      </w:pPr>
      <w:r>
        <w:rPr>
          <w:rFonts w:ascii="Arial" w:hAnsi="Arial" w:cs="Arial"/>
          <w:sz w:val="24"/>
          <w:szCs w:val="24"/>
        </w:rPr>
        <w:t xml:space="preserve">(2) Gradsko vijeće donosi rješenja i druge pojedinačne akte, kada u skladu sa zakonom rješava o </w:t>
      </w:r>
      <w:r w:rsidR="00A94295" w:rsidRPr="00D44FE4">
        <w:rPr>
          <w:rFonts w:ascii="Arial" w:hAnsi="Arial" w:cs="Arial"/>
          <w:sz w:val="24"/>
          <w:szCs w:val="24"/>
        </w:rPr>
        <w:t>pravima i obvezama fizičkih i pravnih osoba.</w:t>
      </w:r>
    </w:p>
    <w:p w:rsidR="00D44FE4" w:rsidRDefault="00D44FE4" w:rsidP="00D44FE4">
      <w:pPr>
        <w:pStyle w:val="Bezproreda"/>
      </w:pPr>
    </w:p>
    <w:p w:rsidR="00A94295" w:rsidRPr="00D44FE4" w:rsidRDefault="00A94295" w:rsidP="00D44FE4">
      <w:pPr>
        <w:jc w:val="center"/>
        <w:rPr>
          <w:rFonts w:ascii="Arial" w:hAnsi="Arial" w:cs="Arial"/>
          <w:sz w:val="24"/>
          <w:szCs w:val="24"/>
        </w:rPr>
      </w:pPr>
      <w:r w:rsidRPr="00D44FE4">
        <w:rPr>
          <w:rFonts w:ascii="Arial" w:hAnsi="Arial" w:cs="Arial"/>
          <w:sz w:val="24"/>
          <w:szCs w:val="24"/>
        </w:rPr>
        <w:t>Članak 120.</w:t>
      </w:r>
    </w:p>
    <w:p w:rsidR="00D44FE4" w:rsidRPr="00D44FE4" w:rsidRDefault="00A94295" w:rsidP="00D44FE4">
      <w:pPr>
        <w:jc w:val="both"/>
        <w:rPr>
          <w:rFonts w:ascii="Arial" w:hAnsi="Arial" w:cs="Arial"/>
          <w:sz w:val="24"/>
          <w:szCs w:val="24"/>
        </w:rPr>
      </w:pPr>
      <w:r w:rsidRPr="00D44FE4">
        <w:rPr>
          <w:rFonts w:ascii="Arial" w:hAnsi="Arial" w:cs="Arial"/>
          <w:sz w:val="24"/>
          <w:szCs w:val="24"/>
        </w:rPr>
        <w:t>(1) Gradonačelnik u poslovima iz sv</w:t>
      </w:r>
      <w:r w:rsidR="00D44FE4">
        <w:rPr>
          <w:rFonts w:ascii="Arial" w:hAnsi="Arial" w:cs="Arial"/>
          <w:sz w:val="24"/>
          <w:szCs w:val="24"/>
        </w:rPr>
        <w:t xml:space="preserve">og djelokruga donosi rješenja, </w:t>
      </w:r>
      <w:r w:rsidRPr="00D44FE4">
        <w:rPr>
          <w:rFonts w:ascii="Arial" w:hAnsi="Arial" w:cs="Arial"/>
          <w:sz w:val="24"/>
          <w:szCs w:val="24"/>
        </w:rPr>
        <w:t>odluke, zaključke, preporuke, up</w:t>
      </w:r>
      <w:r w:rsidR="00D44FE4">
        <w:rPr>
          <w:rFonts w:ascii="Arial" w:hAnsi="Arial" w:cs="Arial"/>
          <w:sz w:val="24"/>
          <w:szCs w:val="24"/>
        </w:rPr>
        <w:t xml:space="preserve">ute, pravilnike, te opće akte, kada </w:t>
      </w:r>
      <w:r w:rsidRPr="00D44FE4">
        <w:rPr>
          <w:rFonts w:ascii="Arial" w:hAnsi="Arial" w:cs="Arial"/>
          <w:sz w:val="24"/>
          <w:szCs w:val="24"/>
        </w:rPr>
        <w:t>je za to ovlašten zakonom ili općim aktom Gradskog vijeća.</w:t>
      </w:r>
    </w:p>
    <w:p w:rsidR="00A94295" w:rsidRPr="00D44FE4" w:rsidRDefault="00A94295" w:rsidP="00D44FE4">
      <w:pPr>
        <w:jc w:val="center"/>
        <w:rPr>
          <w:rFonts w:ascii="Arial" w:hAnsi="Arial" w:cs="Arial"/>
          <w:sz w:val="24"/>
          <w:szCs w:val="24"/>
        </w:rPr>
      </w:pPr>
      <w:r w:rsidRPr="00D44FE4">
        <w:rPr>
          <w:rFonts w:ascii="Arial" w:hAnsi="Arial" w:cs="Arial"/>
          <w:sz w:val="24"/>
          <w:szCs w:val="24"/>
        </w:rPr>
        <w:t>Članak 121.</w:t>
      </w:r>
    </w:p>
    <w:p w:rsidR="005F1CDD" w:rsidRPr="004A078B" w:rsidRDefault="00D44FE4" w:rsidP="004A078B">
      <w:pPr>
        <w:jc w:val="both"/>
        <w:rPr>
          <w:rFonts w:ascii="Arial" w:hAnsi="Arial" w:cs="Arial"/>
          <w:sz w:val="24"/>
          <w:szCs w:val="24"/>
        </w:rPr>
      </w:pPr>
      <w:r w:rsidRPr="00D44FE4">
        <w:rPr>
          <w:rFonts w:ascii="Arial" w:hAnsi="Arial" w:cs="Arial"/>
          <w:sz w:val="24"/>
          <w:szCs w:val="24"/>
        </w:rPr>
        <w:t>(1</w:t>
      </w:r>
      <w:r>
        <w:rPr>
          <w:rFonts w:ascii="Arial" w:hAnsi="Arial" w:cs="Arial"/>
          <w:sz w:val="24"/>
          <w:szCs w:val="24"/>
        </w:rPr>
        <w:t xml:space="preserve">) Radna tijela Gradskog vijeća i gradonačelnika donose </w:t>
      </w:r>
      <w:r w:rsidR="00A94295" w:rsidRPr="00D44FE4">
        <w:rPr>
          <w:rFonts w:ascii="Arial" w:hAnsi="Arial" w:cs="Arial"/>
          <w:sz w:val="24"/>
          <w:szCs w:val="24"/>
        </w:rPr>
        <w:t>zaključke, temeljem posebnih propisa i Odluka Gradskog vijeća i gradonačelnika.</w:t>
      </w:r>
    </w:p>
    <w:p w:rsidR="00C05149" w:rsidRDefault="00C05149" w:rsidP="00C05149">
      <w:pPr>
        <w:pStyle w:val="Bezproreda"/>
      </w:pPr>
    </w:p>
    <w:p w:rsidR="00A94295" w:rsidRPr="00D44FE4" w:rsidRDefault="00A94295" w:rsidP="00C05149">
      <w:pPr>
        <w:jc w:val="center"/>
        <w:rPr>
          <w:rFonts w:ascii="Arial" w:hAnsi="Arial" w:cs="Arial"/>
          <w:sz w:val="24"/>
          <w:szCs w:val="24"/>
        </w:rPr>
      </w:pPr>
      <w:r w:rsidRPr="00D44FE4">
        <w:rPr>
          <w:rFonts w:ascii="Arial" w:hAnsi="Arial" w:cs="Arial"/>
          <w:sz w:val="24"/>
          <w:szCs w:val="24"/>
        </w:rPr>
        <w:t>Članak 122.</w:t>
      </w:r>
    </w:p>
    <w:p w:rsidR="00A94295" w:rsidRPr="00D44FE4" w:rsidRDefault="00D44FE4" w:rsidP="00D44FE4">
      <w:pPr>
        <w:jc w:val="both"/>
        <w:rPr>
          <w:rFonts w:ascii="Arial" w:hAnsi="Arial" w:cs="Arial"/>
          <w:sz w:val="24"/>
          <w:szCs w:val="24"/>
        </w:rPr>
      </w:pPr>
      <w:r w:rsidRPr="00D44FE4">
        <w:rPr>
          <w:rFonts w:ascii="Arial" w:hAnsi="Arial" w:cs="Arial"/>
          <w:sz w:val="24"/>
          <w:szCs w:val="24"/>
        </w:rPr>
        <w:t>(1</w:t>
      </w:r>
      <w:r>
        <w:rPr>
          <w:rFonts w:ascii="Arial" w:hAnsi="Arial" w:cs="Arial"/>
          <w:sz w:val="24"/>
          <w:szCs w:val="24"/>
        </w:rPr>
        <w:t>) Gr</w:t>
      </w:r>
      <w:r w:rsidR="005F1CDD">
        <w:rPr>
          <w:rFonts w:ascii="Arial" w:hAnsi="Arial" w:cs="Arial"/>
          <w:sz w:val="24"/>
          <w:szCs w:val="24"/>
        </w:rPr>
        <w:t xml:space="preserve">adonačelnik osigurava izvršavanje </w:t>
      </w:r>
      <w:r>
        <w:rPr>
          <w:rFonts w:ascii="Arial" w:hAnsi="Arial" w:cs="Arial"/>
          <w:sz w:val="24"/>
          <w:szCs w:val="24"/>
        </w:rPr>
        <w:t xml:space="preserve">općih akata koje donosi Gradsko vijeće, na način i u </w:t>
      </w:r>
      <w:r w:rsidR="00A94295" w:rsidRPr="00D44FE4">
        <w:rPr>
          <w:rFonts w:ascii="Arial" w:hAnsi="Arial" w:cs="Arial"/>
          <w:sz w:val="24"/>
          <w:szCs w:val="24"/>
        </w:rPr>
        <w:t>post</w:t>
      </w:r>
      <w:r>
        <w:rPr>
          <w:rFonts w:ascii="Arial" w:hAnsi="Arial" w:cs="Arial"/>
          <w:sz w:val="24"/>
          <w:szCs w:val="24"/>
        </w:rPr>
        <w:t xml:space="preserve">upku propisanom zakonom i ovim </w:t>
      </w:r>
      <w:r w:rsidR="00A94295" w:rsidRPr="00D44FE4">
        <w:rPr>
          <w:rFonts w:ascii="Arial" w:hAnsi="Arial" w:cs="Arial"/>
          <w:sz w:val="24"/>
          <w:szCs w:val="24"/>
        </w:rPr>
        <w:t>Statutom, te nadzire zakonitost rada upravnih tijela koja obavljaju poslove iz samoupravnog djelokruga Grada.</w:t>
      </w:r>
    </w:p>
    <w:p w:rsidR="00A94295" w:rsidRPr="00D44FE4" w:rsidRDefault="00A94295" w:rsidP="00D44FE4">
      <w:pPr>
        <w:pStyle w:val="Bezproreda"/>
      </w:pPr>
    </w:p>
    <w:p w:rsidR="00A94295" w:rsidRPr="00D44FE4" w:rsidRDefault="00A94295" w:rsidP="00D44FE4">
      <w:pPr>
        <w:jc w:val="center"/>
        <w:rPr>
          <w:rFonts w:ascii="Arial" w:hAnsi="Arial" w:cs="Arial"/>
          <w:sz w:val="24"/>
          <w:szCs w:val="24"/>
        </w:rPr>
      </w:pPr>
      <w:r w:rsidRPr="00D44FE4">
        <w:rPr>
          <w:rFonts w:ascii="Arial" w:hAnsi="Arial" w:cs="Arial"/>
          <w:sz w:val="24"/>
          <w:szCs w:val="24"/>
        </w:rPr>
        <w:t>Članak 123.</w:t>
      </w:r>
    </w:p>
    <w:p w:rsidR="00A94295" w:rsidRPr="00D44FE4" w:rsidRDefault="00D44FE4" w:rsidP="00D44FE4">
      <w:pPr>
        <w:jc w:val="both"/>
        <w:rPr>
          <w:rFonts w:ascii="Arial" w:hAnsi="Arial" w:cs="Arial"/>
          <w:sz w:val="24"/>
          <w:szCs w:val="24"/>
        </w:rPr>
      </w:pPr>
      <w:r>
        <w:rPr>
          <w:rFonts w:ascii="Arial" w:hAnsi="Arial" w:cs="Arial"/>
          <w:sz w:val="24"/>
          <w:szCs w:val="24"/>
        </w:rPr>
        <w:t xml:space="preserve">(1) Upravna tijela Grada u izvršavanju općih akata Gradskog vijeća </w:t>
      </w:r>
      <w:r w:rsidR="00A94295" w:rsidRPr="00D44FE4">
        <w:rPr>
          <w:rFonts w:ascii="Arial" w:hAnsi="Arial" w:cs="Arial"/>
          <w:sz w:val="24"/>
          <w:szCs w:val="24"/>
        </w:rPr>
        <w:t>donose pojedinačne  akte   kojima   rješavaju  o  pravima,  obvezama  i  pravnim  interesima fizičkih i pravnih osoba (upravne stvari).</w:t>
      </w:r>
    </w:p>
    <w:p w:rsidR="00A94295" w:rsidRPr="00D44FE4" w:rsidRDefault="00D44FE4" w:rsidP="00D44FE4">
      <w:pPr>
        <w:jc w:val="both"/>
        <w:rPr>
          <w:rFonts w:ascii="Arial" w:hAnsi="Arial" w:cs="Arial"/>
          <w:sz w:val="24"/>
          <w:szCs w:val="24"/>
        </w:rPr>
      </w:pPr>
      <w:r>
        <w:rPr>
          <w:rFonts w:ascii="Arial" w:hAnsi="Arial" w:cs="Arial"/>
          <w:sz w:val="24"/>
          <w:szCs w:val="24"/>
        </w:rPr>
        <w:t xml:space="preserve">(2)  Protiv pojedinačnih akata iz stavka 1. ovog članka, može se izjaviti </w:t>
      </w:r>
      <w:r w:rsidR="00A94295" w:rsidRPr="00D44FE4">
        <w:rPr>
          <w:rFonts w:ascii="Arial" w:hAnsi="Arial" w:cs="Arial"/>
          <w:sz w:val="24"/>
          <w:szCs w:val="24"/>
        </w:rPr>
        <w:t>žalba nadležnom upravnom tijelu Zagrebačke županije.</w:t>
      </w:r>
    </w:p>
    <w:p w:rsidR="00A94295" w:rsidRPr="00D44FE4" w:rsidRDefault="00A94295" w:rsidP="00D44FE4">
      <w:pPr>
        <w:jc w:val="both"/>
        <w:rPr>
          <w:rFonts w:ascii="Arial" w:hAnsi="Arial" w:cs="Arial"/>
          <w:sz w:val="24"/>
          <w:szCs w:val="24"/>
        </w:rPr>
      </w:pPr>
      <w:r w:rsidRPr="00D44FE4">
        <w:rPr>
          <w:rFonts w:ascii="Arial" w:hAnsi="Arial" w:cs="Arial"/>
          <w:sz w:val="24"/>
          <w:szCs w:val="24"/>
        </w:rPr>
        <w:t>(3) N</w:t>
      </w:r>
      <w:r w:rsidR="007078A9">
        <w:rPr>
          <w:rFonts w:ascii="Arial" w:hAnsi="Arial" w:cs="Arial"/>
          <w:sz w:val="24"/>
          <w:szCs w:val="24"/>
        </w:rPr>
        <w:t xml:space="preserve">a donošenje pojedinačnih akata </w:t>
      </w:r>
      <w:r w:rsidRPr="00D44FE4">
        <w:rPr>
          <w:rFonts w:ascii="Arial" w:hAnsi="Arial" w:cs="Arial"/>
          <w:sz w:val="24"/>
          <w:szCs w:val="24"/>
        </w:rPr>
        <w:t>odgovarajuće se primjenjuju odredbe Zakona o općem upravnom postupku i drugih propisa.</w:t>
      </w:r>
    </w:p>
    <w:p w:rsidR="00A94295" w:rsidRPr="00D44FE4" w:rsidRDefault="00A94295" w:rsidP="00D44FE4">
      <w:pPr>
        <w:jc w:val="both"/>
        <w:rPr>
          <w:rFonts w:ascii="Arial" w:hAnsi="Arial" w:cs="Arial"/>
          <w:sz w:val="24"/>
          <w:szCs w:val="24"/>
        </w:rPr>
      </w:pPr>
      <w:r w:rsidRPr="00D44FE4">
        <w:rPr>
          <w:rFonts w:ascii="Arial" w:hAnsi="Arial" w:cs="Arial"/>
          <w:sz w:val="24"/>
          <w:szCs w:val="24"/>
        </w:rPr>
        <w:t>(4)  Pr</w:t>
      </w:r>
      <w:r w:rsidR="007078A9">
        <w:rPr>
          <w:rFonts w:ascii="Arial" w:hAnsi="Arial" w:cs="Arial"/>
          <w:sz w:val="24"/>
          <w:szCs w:val="24"/>
        </w:rPr>
        <w:t xml:space="preserve">otiv pojedinačnih akata iz ovog članka može se pokrenuti upravni </w:t>
      </w:r>
      <w:r w:rsidRPr="00D44FE4">
        <w:rPr>
          <w:rFonts w:ascii="Arial" w:hAnsi="Arial" w:cs="Arial"/>
          <w:sz w:val="24"/>
          <w:szCs w:val="24"/>
        </w:rPr>
        <w:t>sp</w:t>
      </w:r>
      <w:r w:rsidR="007078A9">
        <w:rPr>
          <w:rFonts w:ascii="Arial" w:hAnsi="Arial" w:cs="Arial"/>
          <w:sz w:val="24"/>
          <w:szCs w:val="24"/>
        </w:rPr>
        <w:t xml:space="preserve">or sukladno odredbama Zakona o </w:t>
      </w:r>
      <w:r w:rsidRPr="00D44FE4">
        <w:rPr>
          <w:rFonts w:ascii="Arial" w:hAnsi="Arial" w:cs="Arial"/>
          <w:sz w:val="24"/>
          <w:szCs w:val="24"/>
        </w:rPr>
        <w:t>upravnim sporovima.</w:t>
      </w:r>
    </w:p>
    <w:p w:rsidR="0064508B" w:rsidRPr="00C05149" w:rsidRDefault="007078A9" w:rsidP="00C05149">
      <w:pPr>
        <w:jc w:val="both"/>
        <w:rPr>
          <w:rFonts w:ascii="Arial" w:hAnsi="Arial" w:cs="Arial"/>
          <w:sz w:val="24"/>
          <w:szCs w:val="24"/>
        </w:rPr>
      </w:pPr>
      <w:r w:rsidRPr="00D3678F">
        <w:rPr>
          <w:rFonts w:ascii="Arial" w:hAnsi="Arial" w:cs="Arial"/>
          <w:sz w:val="24"/>
          <w:szCs w:val="24"/>
        </w:rPr>
        <w:t xml:space="preserve">(5) U izvršavanju općih akata Gradskog vijeća pojedinačne akte </w:t>
      </w:r>
      <w:r w:rsidR="004B632D" w:rsidRPr="00D3678F">
        <w:rPr>
          <w:rFonts w:ascii="Arial" w:hAnsi="Arial" w:cs="Arial"/>
          <w:sz w:val="24"/>
          <w:szCs w:val="24"/>
        </w:rPr>
        <w:t>donose i pravne osobe  kojima je</w:t>
      </w:r>
      <w:r w:rsidRPr="00D3678F">
        <w:rPr>
          <w:rFonts w:ascii="Arial" w:hAnsi="Arial" w:cs="Arial"/>
          <w:sz w:val="24"/>
          <w:szCs w:val="24"/>
        </w:rPr>
        <w:t xml:space="preserve"> </w:t>
      </w:r>
      <w:r w:rsidR="00A94295" w:rsidRPr="00D3678F">
        <w:rPr>
          <w:rFonts w:ascii="Arial" w:hAnsi="Arial" w:cs="Arial"/>
          <w:sz w:val="24"/>
          <w:szCs w:val="24"/>
        </w:rPr>
        <w:t>odlukom Gradskog vi</w:t>
      </w:r>
      <w:r w:rsidRPr="00D3678F">
        <w:rPr>
          <w:rFonts w:ascii="Arial" w:hAnsi="Arial" w:cs="Arial"/>
          <w:sz w:val="24"/>
          <w:szCs w:val="24"/>
        </w:rPr>
        <w:t xml:space="preserve">jeća, u </w:t>
      </w:r>
      <w:r w:rsidR="00A94295" w:rsidRPr="00D3678F">
        <w:rPr>
          <w:rFonts w:ascii="Arial" w:hAnsi="Arial" w:cs="Arial"/>
          <w:sz w:val="24"/>
          <w:szCs w:val="24"/>
        </w:rPr>
        <w:t>skladu sa za</w:t>
      </w:r>
      <w:r w:rsidR="004B632D" w:rsidRPr="00D3678F">
        <w:rPr>
          <w:rFonts w:ascii="Arial" w:hAnsi="Arial" w:cs="Arial"/>
          <w:sz w:val="24"/>
          <w:szCs w:val="24"/>
        </w:rPr>
        <w:t>konom, povjereno obavljanje javnih ovlasti u poslovima iz samoupravnog djelokruga Grada.</w:t>
      </w:r>
      <w:bookmarkStart w:id="0" w:name="_GoBack"/>
      <w:bookmarkEnd w:id="0"/>
    </w:p>
    <w:p w:rsidR="00A94295" w:rsidRPr="007078A9" w:rsidRDefault="00A94295" w:rsidP="0034352A">
      <w:pPr>
        <w:jc w:val="center"/>
        <w:rPr>
          <w:rFonts w:ascii="Arial" w:hAnsi="Arial" w:cs="Arial"/>
          <w:sz w:val="24"/>
          <w:szCs w:val="24"/>
        </w:rPr>
      </w:pPr>
      <w:r w:rsidRPr="007078A9">
        <w:rPr>
          <w:rFonts w:ascii="Arial" w:hAnsi="Arial" w:cs="Arial"/>
          <w:sz w:val="24"/>
          <w:szCs w:val="24"/>
        </w:rPr>
        <w:lastRenderedPageBreak/>
        <w:t>Članak 124.</w:t>
      </w:r>
    </w:p>
    <w:p w:rsidR="00A94295" w:rsidRPr="007078A9" w:rsidRDefault="007078A9" w:rsidP="0034352A">
      <w:pPr>
        <w:jc w:val="both"/>
        <w:rPr>
          <w:rFonts w:ascii="Arial" w:hAnsi="Arial" w:cs="Arial"/>
          <w:sz w:val="24"/>
          <w:szCs w:val="24"/>
        </w:rPr>
      </w:pPr>
      <w:r>
        <w:rPr>
          <w:rFonts w:ascii="Arial" w:hAnsi="Arial" w:cs="Arial"/>
          <w:sz w:val="24"/>
          <w:szCs w:val="24"/>
        </w:rPr>
        <w:t xml:space="preserve">(1) Nadzor zakonitosti pojedinačnih neupravnih akata koje u </w:t>
      </w:r>
      <w:r w:rsidR="00A94295" w:rsidRPr="007078A9">
        <w:rPr>
          <w:rFonts w:ascii="Arial" w:hAnsi="Arial" w:cs="Arial"/>
          <w:sz w:val="24"/>
          <w:szCs w:val="24"/>
        </w:rPr>
        <w:t>samoupravnom djelokrugu donose Gradsko vi</w:t>
      </w:r>
      <w:r>
        <w:rPr>
          <w:rFonts w:ascii="Arial" w:hAnsi="Arial" w:cs="Arial"/>
          <w:sz w:val="24"/>
          <w:szCs w:val="24"/>
        </w:rPr>
        <w:t xml:space="preserve">jeće i gradonačelnik obavljaju </w:t>
      </w:r>
      <w:r w:rsidR="00D3678F">
        <w:rPr>
          <w:rFonts w:ascii="Arial" w:hAnsi="Arial" w:cs="Arial"/>
          <w:sz w:val="24"/>
          <w:szCs w:val="24"/>
        </w:rPr>
        <w:t xml:space="preserve">nadležna </w:t>
      </w:r>
      <w:r w:rsidR="00A94295" w:rsidRPr="007078A9">
        <w:rPr>
          <w:rFonts w:ascii="Arial" w:hAnsi="Arial" w:cs="Arial"/>
          <w:sz w:val="24"/>
          <w:szCs w:val="24"/>
        </w:rPr>
        <w:t>tijela državne uprave, svako u svojem djelok</w:t>
      </w:r>
      <w:r w:rsidRPr="007078A9">
        <w:rPr>
          <w:rFonts w:ascii="Arial" w:hAnsi="Arial" w:cs="Arial"/>
          <w:sz w:val="24"/>
          <w:szCs w:val="24"/>
        </w:rPr>
        <w:t>rugu, sukladno posebnom zakonu.</w:t>
      </w:r>
    </w:p>
    <w:p w:rsidR="00A94295" w:rsidRPr="007078A9" w:rsidRDefault="00A94295" w:rsidP="007078A9">
      <w:pPr>
        <w:jc w:val="both"/>
        <w:rPr>
          <w:rFonts w:ascii="Arial" w:hAnsi="Arial" w:cs="Arial"/>
          <w:sz w:val="24"/>
          <w:szCs w:val="24"/>
        </w:rPr>
      </w:pPr>
      <w:r w:rsidRPr="007078A9">
        <w:rPr>
          <w:rFonts w:ascii="Arial" w:hAnsi="Arial" w:cs="Arial"/>
          <w:sz w:val="24"/>
          <w:szCs w:val="24"/>
        </w:rPr>
        <w:t>(2) U provedbi n</w:t>
      </w:r>
      <w:r w:rsidR="007078A9">
        <w:rPr>
          <w:rFonts w:ascii="Arial" w:hAnsi="Arial" w:cs="Arial"/>
          <w:sz w:val="24"/>
          <w:szCs w:val="24"/>
        </w:rPr>
        <w:t xml:space="preserve">adzora nadležno tijelo oglasit </w:t>
      </w:r>
      <w:r w:rsidRPr="007078A9">
        <w:rPr>
          <w:rFonts w:ascii="Arial" w:hAnsi="Arial" w:cs="Arial"/>
          <w:sz w:val="24"/>
          <w:szCs w:val="24"/>
        </w:rPr>
        <w:t>će pojedinačni neupravni akt ništavim u slučaju:</w:t>
      </w:r>
    </w:p>
    <w:p w:rsidR="00A94295" w:rsidRPr="007078A9" w:rsidRDefault="00A94295" w:rsidP="007078A9">
      <w:pPr>
        <w:jc w:val="both"/>
        <w:rPr>
          <w:rFonts w:ascii="Arial" w:hAnsi="Arial" w:cs="Arial"/>
          <w:sz w:val="24"/>
          <w:szCs w:val="24"/>
        </w:rPr>
      </w:pPr>
      <w:r w:rsidRPr="007078A9">
        <w:rPr>
          <w:rFonts w:ascii="Arial" w:hAnsi="Arial" w:cs="Arial"/>
          <w:sz w:val="24"/>
          <w:szCs w:val="24"/>
        </w:rPr>
        <w:t>- ako je akt donijelo neovlašteno tijelo</w:t>
      </w:r>
    </w:p>
    <w:p w:rsidR="00A94295" w:rsidRPr="007078A9" w:rsidRDefault="00A94295" w:rsidP="007078A9">
      <w:pPr>
        <w:jc w:val="both"/>
        <w:rPr>
          <w:rFonts w:ascii="Arial" w:hAnsi="Arial" w:cs="Arial"/>
          <w:sz w:val="24"/>
          <w:szCs w:val="24"/>
        </w:rPr>
      </w:pPr>
      <w:r w:rsidRPr="007078A9">
        <w:rPr>
          <w:rFonts w:ascii="Arial" w:hAnsi="Arial" w:cs="Arial"/>
          <w:sz w:val="24"/>
          <w:szCs w:val="24"/>
        </w:rPr>
        <w:t>- ako je u postupku do</w:t>
      </w:r>
      <w:r w:rsidR="007078A9">
        <w:rPr>
          <w:rFonts w:ascii="Arial" w:hAnsi="Arial" w:cs="Arial"/>
          <w:sz w:val="24"/>
          <w:szCs w:val="24"/>
        </w:rPr>
        <w:t xml:space="preserve">nošenja akta povrijeđen zakon, Statut </w:t>
      </w:r>
      <w:r w:rsidRPr="007078A9">
        <w:rPr>
          <w:rFonts w:ascii="Arial" w:hAnsi="Arial" w:cs="Arial"/>
          <w:sz w:val="24"/>
          <w:szCs w:val="24"/>
        </w:rPr>
        <w:t>ili drugi opći akt</w:t>
      </w:r>
    </w:p>
    <w:p w:rsidR="00A94295" w:rsidRPr="007078A9" w:rsidRDefault="007078A9" w:rsidP="007078A9">
      <w:pPr>
        <w:jc w:val="both"/>
        <w:rPr>
          <w:rFonts w:ascii="Arial" w:hAnsi="Arial" w:cs="Arial"/>
          <w:sz w:val="24"/>
          <w:szCs w:val="24"/>
        </w:rPr>
      </w:pPr>
      <w:r>
        <w:rPr>
          <w:rFonts w:ascii="Arial" w:hAnsi="Arial" w:cs="Arial"/>
          <w:sz w:val="24"/>
          <w:szCs w:val="24"/>
        </w:rPr>
        <w:t xml:space="preserve">- ako se akt odnosi na pitanje koje nije u </w:t>
      </w:r>
      <w:r w:rsidR="00A94295" w:rsidRPr="007078A9">
        <w:rPr>
          <w:rFonts w:ascii="Arial" w:hAnsi="Arial" w:cs="Arial"/>
          <w:sz w:val="24"/>
          <w:szCs w:val="24"/>
        </w:rPr>
        <w:t>djelokrugu Grada Ivanić-Grada</w:t>
      </w:r>
    </w:p>
    <w:p w:rsidR="00A94295" w:rsidRPr="007078A9" w:rsidRDefault="00A94295" w:rsidP="007078A9">
      <w:pPr>
        <w:jc w:val="both"/>
        <w:rPr>
          <w:rFonts w:ascii="Arial" w:hAnsi="Arial" w:cs="Arial"/>
          <w:sz w:val="24"/>
          <w:szCs w:val="24"/>
        </w:rPr>
      </w:pPr>
      <w:r w:rsidRPr="007078A9">
        <w:rPr>
          <w:rFonts w:ascii="Arial" w:hAnsi="Arial" w:cs="Arial"/>
          <w:sz w:val="24"/>
          <w:szCs w:val="24"/>
        </w:rPr>
        <w:t>- ako j</w:t>
      </w:r>
      <w:r w:rsidR="007078A9">
        <w:rPr>
          <w:rFonts w:ascii="Arial" w:hAnsi="Arial" w:cs="Arial"/>
          <w:sz w:val="24"/>
          <w:szCs w:val="24"/>
        </w:rPr>
        <w:t xml:space="preserve">e nepravilno primijenjen zakon </w:t>
      </w:r>
      <w:r w:rsidRPr="007078A9">
        <w:rPr>
          <w:rFonts w:ascii="Arial" w:hAnsi="Arial" w:cs="Arial"/>
          <w:sz w:val="24"/>
          <w:szCs w:val="24"/>
        </w:rPr>
        <w:t>ili drugi propis, odnosno opći akt.</w:t>
      </w:r>
    </w:p>
    <w:p w:rsidR="00A94295" w:rsidRPr="007078A9" w:rsidRDefault="007078A9" w:rsidP="007078A9">
      <w:pPr>
        <w:jc w:val="both"/>
        <w:rPr>
          <w:rFonts w:ascii="Arial" w:hAnsi="Arial" w:cs="Arial"/>
          <w:sz w:val="24"/>
          <w:szCs w:val="24"/>
        </w:rPr>
      </w:pPr>
      <w:r>
        <w:rPr>
          <w:rFonts w:ascii="Arial" w:hAnsi="Arial" w:cs="Arial"/>
          <w:sz w:val="24"/>
          <w:szCs w:val="24"/>
        </w:rPr>
        <w:t xml:space="preserve">(3) Protiv rješenja kojim se pojedinačni neupravni akt proglašava </w:t>
      </w:r>
      <w:r w:rsidR="00A94295" w:rsidRPr="007078A9">
        <w:rPr>
          <w:rFonts w:ascii="Arial" w:hAnsi="Arial" w:cs="Arial"/>
          <w:sz w:val="24"/>
          <w:szCs w:val="24"/>
        </w:rPr>
        <w:t xml:space="preserve">ništavim nije </w:t>
      </w:r>
      <w:r>
        <w:rPr>
          <w:rFonts w:ascii="Arial" w:hAnsi="Arial" w:cs="Arial"/>
          <w:sz w:val="24"/>
          <w:szCs w:val="24"/>
        </w:rPr>
        <w:t xml:space="preserve">dopuštena žalba, ali se može </w:t>
      </w:r>
      <w:r w:rsidR="00A94295" w:rsidRPr="007078A9">
        <w:rPr>
          <w:rFonts w:ascii="Arial" w:hAnsi="Arial" w:cs="Arial"/>
          <w:sz w:val="24"/>
          <w:szCs w:val="24"/>
        </w:rPr>
        <w:t>pokrenuti upravni spor  pred nadležnim upravnim sudom.</w:t>
      </w:r>
    </w:p>
    <w:p w:rsidR="00A94295" w:rsidRDefault="00A94295" w:rsidP="007078A9">
      <w:pPr>
        <w:pStyle w:val="Bezproreda"/>
      </w:pPr>
    </w:p>
    <w:p w:rsidR="00A94295" w:rsidRPr="007078A9" w:rsidRDefault="00A94295" w:rsidP="007078A9">
      <w:pPr>
        <w:jc w:val="center"/>
        <w:rPr>
          <w:rFonts w:ascii="Arial" w:hAnsi="Arial" w:cs="Arial"/>
          <w:sz w:val="24"/>
          <w:szCs w:val="24"/>
        </w:rPr>
      </w:pPr>
      <w:r w:rsidRPr="007078A9">
        <w:rPr>
          <w:rFonts w:ascii="Arial" w:hAnsi="Arial" w:cs="Arial"/>
          <w:sz w:val="24"/>
          <w:szCs w:val="24"/>
        </w:rPr>
        <w:t>Članak 125.</w:t>
      </w:r>
    </w:p>
    <w:p w:rsidR="00A94295" w:rsidRPr="00D3678F" w:rsidRDefault="007078A9" w:rsidP="007078A9">
      <w:pPr>
        <w:jc w:val="both"/>
        <w:rPr>
          <w:rFonts w:ascii="Arial" w:hAnsi="Arial" w:cs="Arial"/>
          <w:sz w:val="24"/>
          <w:szCs w:val="24"/>
        </w:rPr>
      </w:pPr>
      <w:r w:rsidRPr="00D3678F">
        <w:rPr>
          <w:rFonts w:ascii="Arial" w:hAnsi="Arial" w:cs="Arial"/>
          <w:sz w:val="24"/>
          <w:szCs w:val="24"/>
        </w:rPr>
        <w:t>(1</w:t>
      </w:r>
      <w:r w:rsidR="004B632D" w:rsidRPr="00D3678F">
        <w:rPr>
          <w:rFonts w:ascii="Arial" w:hAnsi="Arial" w:cs="Arial"/>
          <w:sz w:val="24"/>
          <w:szCs w:val="24"/>
        </w:rPr>
        <w:t xml:space="preserve">) Nadzor zakonitosti općih akata koje u samoupravnom djelokrugu donosi </w:t>
      </w:r>
      <w:r w:rsidR="00143B56" w:rsidRPr="00D3678F">
        <w:rPr>
          <w:rFonts w:ascii="Arial" w:hAnsi="Arial" w:cs="Arial"/>
          <w:sz w:val="24"/>
          <w:szCs w:val="24"/>
        </w:rPr>
        <w:t>Gradsko vijeće obavljaju nadležna tijela državne uprave, svako u svojem djelokrugu.</w:t>
      </w:r>
    </w:p>
    <w:p w:rsidR="00A94295" w:rsidRPr="00D3678F" w:rsidRDefault="00A94295" w:rsidP="007078A9">
      <w:pPr>
        <w:jc w:val="both"/>
        <w:rPr>
          <w:rFonts w:ascii="Arial" w:hAnsi="Arial" w:cs="Arial"/>
          <w:sz w:val="24"/>
          <w:szCs w:val="24"/>
        </w:rPr>
      </w:pPr>
      <w:r w:rsidRPr="00D3678F">
        <w:rPr>
          <w:rFonts w:ascii="Arial" w:hAnsi="Arial" w:cs="Arial"/>
          <w:sz w:val="24"/>
          <w:szCs w:val="24"/>
        </w:rPr>
        <w:t>(</w:t>
      </w:r>
      <w:r w:rsidR="007078A9" w:rsidRPr="00D3678F">
        <w:rPr>
          <w:rFonts w:ascii="Arial" w:hAnsi="Arial" w:cs="Arial"/>
          <w:sz w:val="24"/>
          <w:szCs w:val="24"/>
        </w:rPr>
        <w:t xml:space="preserve">2) Predsjednik Gradskog vijeća </w:t>
      </w:r>
      <w:r w:rsidRPr="00D3678F">
        <w:rPr>
          <w:rFonts w:ascii="Arial" w:hAnsi="Arial" w:cs="Arial"/>
          <w:sz w:val="24"/>
          <w:szCs w:val="24"/>
        </w:rPr>
        <w:t>dužan je dostavi</w:t>
      </w:r>
      <w:r w:rsidR="00143B56" w:rsidRPr="00D3678F">
        <w:rPr>
          <w:rFonts w:ascii="Arial" w:hAnsi="Arial" w:cs="Arial"/>
          <w:sz w:val="24"/>
          <w:szCs w:val="24"/>
        </w:rPr>
        <w:t>ti Statut, P</w:t>
      </w:r>
      <w:r w:rsidR="007078A9" w:rsidRPr="00D3678F">
        <w:rPr>
          <w:rFonts w:ascii="Arial" w:hAnsi="Arial" w:cs="Arial"/>
          <w:sz w:val="24"/>
          <w:szCs w:val="24"/>
        </w:rPr>
        <w:t xml:space="preserve">oslovnik, </w:t>
      </w:r>
      <w:r w:rsidR="00143B56" w:rsidRPr="00D3678F">
        <w:rPr>
          <w:rFonts w:ascii="Arial" w:hAnsi="Arial" w:cs="Arial"/>
          <w:sz w:val="24"/>
          <w:szCs w:val="24"/>
        </w:rPr>
        <w:t>P</w:t>
      </w:r>
      <w:r w:rsidR="007078A9" w:rsidRPr="00D3678F">
        <w:rPr>
          <w:rFonts w:ascii="Arial" w:hAnsi="Arial" w:cs="Arial"/>
          <w:sz w:val="24"/>
          <w:szCs w:val="24"/>
        </w:rPr>
        <w:t xml:space="preserve">roračun ili drugi opći akt </w:t>
      </w:r>
      <w:r w:rsidR="00143B56" w:rsidRPr="00D3678F">
        <w:rPr>
          <w:rFonts w:ascii="Arial" w:hAnsi="Arial" w:cs="Arial"/>
          <w:sz w:val="24"/>
          <w:szCs w:val="24"/>
        </w:rPr>
        <w:t xml:space="preserve">nadležnom tijelu državne uprave u čijem je djelokrugu opći akt zajedno sa izvatkom iz zapisnika </w:t>
      </w:r>
      <w:r w:rsidRPr="00D3678F">
        <w:rPr>
          <w:rFonts w:ascii="Arial" w:hAnsi="Arial" w:cs="Arial"/>
          <w:sz w:val="24"/>
          <w:szCs w:val="24"/>
        </w:rPr>
        <w:t>koji se odno</w:t>
      </w:r>
      <w:r w:rsidR="007078A9" w:rsidRPr="00D3678F">
        <w:rPr>
          <w:rFonts w:ascii="Arial" w:hAnsi="Arial" w:cs="Arial"/>
          <w:sz w:val="24"/>
          <w:szCs w:val="24"/>
        </w:rPr>
        <w:t>si n</w:t>
      </w:r>
      <w:r w:rsidR="00143B56" w:rsidRPr="00D3678F">
        <w:rPr>
          <w:rFonts w:ascii="Arial" w:hAnsi="Arial" w:cs="Arial"/>
          <w:sz w:val="24"/>
          <w:szCs w:val="24"/>
        </w:rPr>
        <w:t>a postupak donošenja općeg akta</w:t>
      </w:r>
      <w:r w:rsidR="007078A9" w:rsidRPr="00D3678F">
        <w:rPr>
          <w:rFonts w:ascii="Arial" w:hAnsi="Arial" w:cs="Arial"/>
          <w:sz w:val="24"/>
          <w:szCs w:val="24"/>
        </w:rPr>
        <w:t xml:space="preserve">, </w:t>
      </w:r>
      <w:r w:rsidRPr="00D3678F">
        <w:rPr>
          <w:rFonts w:ascii="Arial" w:hAnsi="Arial" w:cs="Arial"/>
          <w:sz w:val="24"/>
          <w:szCs w:val="24"/>
        </w:rPr>
        <w:t xml:space="preserve">propisan </w:t>
      </w:r>
      <w:r w:rsidR="00143B56" w:rsidRPr="00D3678F">
        <w:rPr>
          <w:rFonts w:ascii="Arial" w:hAnsi="Arial" w:cs="Arial"/>
          <w:sz w:val="24"/>
          <w:szCs w:val="24"/>
        </w:rPr>
        <w:t>ovim Statutom i P</w:t>
      </w:r>
      <w:r w:rsidR="007078A9" w:rsidRPr="00D3678F">
        <w:rPr>
          <w:rFonts w:ascii="Arial" w:hAnsi="Arial" w:cs="Arial"/>
          <w:sz w:val="24"/>
          <w:szCs w:val="24"/>
        </w:rPr>
        <w:t>oslovnikom</w:t>
      </w:r>
      <w:r w:rsidR="00143B56" w:rsidRPr="00D3678F">
        <w:rPr>
          <w:rFonts w:ascii="Arial" w:hAnsi="Arial" w:cs="Arial"/>
          <w:sz w:val="24"/>
          <w:szCs w:val="24"/>
        </w:rPr>
        <w:t xml:space="preserve"> Gradskog vijeća</w:t>
      </w:r>
      <w:r w:rsidR="007078A9" w:rsidRPr="00D3678F">
        <w:rPr>
          <w:rFonts w:ascii="Arial" w:hAnsi="Arial" w:cs="Arial"/>
          <w:sz w:val="24"/>
          <w:szCs w:val="24"/>
        </w:rPr>
        <w:t xml:space="preserve">, u roku </w:t>
      </w:r>
      <w:r w:rsidR="00143B56" w:rsidRPr="00D3678F">
        <w:rPr>
          <w:rFonts w:ascii="Arial" w:hAnsi="Arial" w:cs="Arial"/>
          <w:sz w:val="24"/>
          <w:szCs w:val="24"/>
        </w:rPr>
        <w:t xml:space="preserve">od </w:t>
      </w:r>
      <w:r w:rsidRPr="00D3678F">
        <w:rPr>
          <w:rFonts w:ascii="Arial" w:hAnsi="Arial" w:cs="Arial"/>
          <w:sz w:val="24"/>
          <w:szCs w:val="24"/>
        </w:rPr>
        <w:t>15 dan</w:t>
      </w:r>
      <w:r w:rsidR="007078A9" w:rsidRPr="00D3678F">
        <w:rPr>
          <w:rFonts w:ascii="Arial" w:hAnsi="Arial" w:cs="Arial"/>
          <w:sz w:val="24"/>
          <w:szCs w:val="24"/>
        </w:rPr>
        <w:t>a od dana donošenja općeg akta.</w:t>
      </w:r>
    </w:p>
    <w:p w:rsidR="00A94295" w:rsidRPr="007078A9" w:rsidRDefault="00A94295" w:rsidP="007078A9">
      <w:pPr>
        <w:jc w:val="both"/>
        <w:rPr>
          <w:rFonts w:ascii="Arial" w:hAnsi="Arial" w:cs="Arial"/>
          <w:sz w:val="24"/>
          <w:szCs w:val="24"/>
        </w:rPr>
      </w:pPr>
      <w:r w:rsidRPr="007078A9">
        <w:rPr>
          <w:rFonts w:ascii="Arial" w:hAnsi="Arial" w:cs="Arial"/>
          <w:sz w:val="24"/>
          <w:szCs w:val="24"/>
        </w:rPr>
        <w:t>(3) Predsj</w:t>
      </w:r>
      <w:r w:rsidR="007078A9">
        <w:rPr>
          <w:rFonts w:ascii="Arial" w:hAnsi="Arial" w:cs="Arial"/>
          <w:sz w:val="24"/>
          <w:szCs w:val="24"/>
        </w:rPr>
        <w:t xml:space="preserve">ednik Gradskog vijeća dužan je akte iz stavka 2. ovoga članka, </w:t>
      </w:r>
      <w:r w:rsidRPr="007078A9">
        <w:rPr>
          <w:rFonts w:ascii="Arial" w:hAnsi="Arial" w:cs="Arial"/>
          <w:sz w:val="24"/>
          <w:szCs w:val="24"/>
        </w:rPr>
        <w:t>bez odgode dostaviti gradonačelniku.</w:t>
      </w:r>
    </w:p>
    <w:p w:rsidR="00A94295" w:rsidRDefault="00A94295" w:rsidP="007078A9">
      <w:pPr>
        <w:pStyle w:val="Bezproreda"/>
      </w:pPr>
    </w:p>
    <w:p w:rsidR="00A94295" w:rsidRPr="007078A9" w:rsidRDefault="00A94295" w:rsidP="007078A9">
      <w:pPr>
        <w:jc w:val="center"/>
        <w:rPr>
          <w:rFonts w:ascii="Arial" w:hAnsi="Arial" w:cs="Arial"/>
          <w:sz w:val="24"/>
          <w:szCs w:val="24"/>
        </w:rPr>
      </w:pPr>
      <w:r w:rsidRPr="007078A9">
        <w:rPr>
          <w:rFonts w:ascii="Arial" w:hAnsi="Arial" w:cs="Arial"/>
          <w:sz w:val="24"/>
          <w:szCs w:val="24"/>
        </w:rPr>
        <w:t>Članak 126.</w:t>
      </w:r>
    </w:p>
    <w:p w:rsidR="00A94295" w:rsidRPr="007078A9" w:rsidRDefault="007078A9" w:rsidP="007078A9">
      <w:pPr>
        <w:jc w:val="both"/>
        <w:rPr>
          <w:rFonts w:ascii="Arial" w:hAnsi="Arial" w:cs="Arial"/>
          <w:sz w:val="24"/>
          <w:szCs w:val="24"/>
        </w:rPr>
      </w:pPr>
      <w:r w:rsidRPr="007078A9">
        <w:rPr>
          <w:rFonts w:ascii="Arial" w:hAnsi="Arial" w:cs="Arial"/>
          <w:sz w:val="24"/>
          <w:szCs w:val="24"/>
        </w:rPr>
        <w:t>(1</w:t>
      </w:r>
      <w:r>
        <w:rPr>
          <w:rFonts w:ascii="Arial" w:hAnsi="Arial" w:cs="Arial"/>
          <w:sz w:val="24"/>
          <w:szCs w:val="24"/>
        </w:rPr>
        <w:t xml:space="preserve">) Detaljnije odredbe o aktima Grada Ivanić-Grada i postupku donošenja </w:t>
      </w:r>
      <w:r w:rsidR="00A94295" w:rsidRPr="007078A9">
        <w:rPr>
          <w:rFonts w:ascii="Arial" w:hAnsi="Arial" w:cs="Arial"/>
          <w:sz w:val="24"/>
          <w:szCs w:val="24"/>
        </w:rPr>
        <w:t>akata utvrđuju se Poslovnikom Gradskog vijeća.</w:t>
      </w:r>
    </w:p>
    <w:p w:rsidR="00A94295" w:rsidRPr="007078A9" w:rsidRDefault="00A94295" w:rsidP="007078A9">
      <w:pPr>
        <w:pStyle w:val="Bezproreda"/>
      </w:pPr>
    </w:p>
    <w:p w:rsidR="00A94295" w:rsidRPr="007078A9" w:rsidRDefault="00A94295" w:rsidP="007078A9">
      <w:pPr>
        <w:jc w:val="center"/>
        <w:rPr>
          <w:rFonts w:ascii="Arial" w:hAnsi="Arial" w:cs="Arial"/>
          <w:sz w:val="24"/>
          <w:szCs w:val="24"/>
        </w:rPr>
      </w:pPr>
      <w:r w:rsidRPr="007078A9">
        <w:rPr>
          <w:rFonts w:ascii="Arial" w:hAnsi="Arial" w:cs="Arial"/>
          <w:sz w:val="24"/>
          <w:szCs w:val="24"/>
        </w:rPr>
        <w:t>Članak 127.</w:t>
      </w:r>
    </w:p>
    <w:p w:rsidR="00A94295" w:rsidRPr="007078A9" w:rsidRDefault="00BE2337" w:rsidP="007078A9">
      <w:pPr>
        <w:jc w:val="both"/>
        <w:rPr>
          <w:rFonts w:ascii="Arial" w:hAnsi="Arial" w:cs="Arial"/>
          <w:sz w:val="24"/>
          <w:szCs w:val="24"/>
        </w:rPr>
      </w:pPr>
      <w:r>
        <w:rPr>
          <w:rFonts w:ascii="Arial" w:hAnsi="Arial" w:cs="Arial"/>
          <w:sz w:val="24"/>
          <w:szCs w:val="24"/>
        </w:rPr>
        <w:t xml:space="preserve">(1) Opći akti objavljuju se </w:t>
      </w:r>
      <w:r w:rsidR="00A94295" w:rsidRPr="007078A9">
        <w:rPr>
          <w:rFonts w:ascii="Arial" w:hAnsi="Arial" w:cs="Arial"/>
          <w:sz w:val="24"/>
          <w:szCs w:val="24"/>
        </w:rPr>
        <w:t>u Službenom glasniku Grada Ivanić-Gr</w:t>
      </w:r>
      <w:r w:rsidR="007078A9" w:rsidRPr="007078A9">
        <w:rPr>
          <w:rFonts w:ascii="Arial" w:hAnsi="Arial" w:cs="Arial"/>
          <w:sz w:val="24"/>
          <w:szCs w:val="24"/>
        </w:rPr>
        <w:t>ada.</w:t>
      </w:r>
    </w:p>
    <w:p w:rsidR="00A94295" w:rsidRPr="007078A9" w:rsidRDefault="00BE2337" w:rsidP="007078A9">
      <w:pPr>
        <w:jc w:val="both"/>
        <w:rPr>
          <w:rFonts w:ascii="Arial" w:hAnsi="Arial" w:cs="Arial"/>
          <w:sz w:val="24"/>
          <w:szCs w:val="24"/>
        </w:rPr>
      </w:pPr>
      <w:r>
        <w:rPr>
          <w:rFonts w:ascii="Arial" w:hAnsi="Arial" w:cs="Arial"/>
          <w:sz w:val="24"/>
          <w:szCs w:val="24"/>
        </w:rPr>
        <w:t xml:space="preserve">(2) Opći akti </w:t>
      </w:r>
      <w:r w:rsidR="00A94295" w:rsidRPr="007078A9">
        <w:rPr>
          <w:rFonts w:ascii="Arial" w:hAnsi="Arial" w:cs="Arial"/>
          <w:sz w:val="24"/>
          <w:szCs w:val="24"/>
        </w:rPr>
        <w:t xml:space="preserve">stupaju na snagu najranije osmi dan od dana </w:t>
      </w:r>
      <w:r>
        <w:rPr>
          <w:rFonts w:ascii="Arial" w:hAnsi="Arial" w:cs="Arial"/>
          <w:sz w:val="24"/>
          <w:szCs w:val="24"/>
        </w:rPr>
        <w:t xml:space="preserve">njihove objave. Iznimno, općim </w:t>
      </w:r>
      <w:r w:rsidR="00A94295" w:rsidRPr="007078A9">
        <w:rPr>
          <w:rFonts w:ascii="Arial" w:hAnsi="Arial" w:cs="Arial"/>
          <w:sz w:val="24"/>
          <w:szCs w:val="24"/>
        </w:rPr>
        <w:t>se aktom može iz osobito opravdanih razloga odrediti da stupa na s</w:t>
      </w:r>
      <w:r w:rsidR="007078A9" w:rsidRPr="007078A9">
        <w:rPr>
          <w:rFonts w:ascii="Arial" w:hAnsi="Arial" w:cs="Arial"/>
          <w:sz w:val="24"/>
          <w:szCs w:val="24"/>
        </w:rPr>
        <w:t>nagu prvog dana od dana objave.</w:t>
      </w:r>
    </w:p>
    <w:p w:rsidR="00A94295" w:rsidRPr="00143B56" w:rsidRDefault="00A94295" w:rsidP="00143B56">
      <w:pPr>
        <w:jc w:val="both"/>
        <w:rPr>
          <w:rFonts w:ascii="Arial" w:hAnsi="Arial" w:cs="Arial"/>
          <w:sz w:val="24"/>
          <w:szCs w:val="24"/>
        </w:rPr>
      </w:pPr>
      <w:r w:rsidRPr="007078A9">
        <w:rPr>
          <w:rFonts w:ascii="Arial" w:hAnsi="Arial" w:cs="Arial"/>
          <w:sz w:val="24"/>
          <w:szCs w:val="24"/>
        </w:rPr>
        <w:t>(3) Opći akti ne mogu imati povratno djelovanje.</w:t>
      </w:r>
    </w:p>
    <w:p w:rsidR="004D3E4C" w:rsidRDefault="004D3E4C" w:rsidP="004D3E4C">
      <w:pPr>
        <w:pStyle w:val="Bezproreda"/>
      </w:pPr>
    </w:p>
    <w:p w:rsidR="005F1CDD" w:rsidRPr="0034352A" w:rsidRDefault="00A94295" w:rsidP="0034352A">
      <w:pPr>
        <w:jc w:val="center"/>
        <w:rPr>
          <w:rFonts w:ascii="Arial" w:hAnsi="Arial" w:cs="Arial"/>
          <w:b/>
          <w:sz w:val="24"/>
          <w:szCs w:val="24"/>
        </w:rPr>
      </w:pPr>
      <w:r w:rsidRPr="00BE2337">
        <w:rPr>
          <w:rFonts w:ascii="Arial" w:hAnsi="Arial" w:cs="Arial"/>
          <w:b/>
          <w:sz w:val="24"/>
          <w:szCs w:val="24"/>
        </w:rPr>
        <w:t>XIV. JAVNOST RADA</w:t>
      </w:r>
    </w:p>
    <w:p w:rsidR="004D3E4C" w:rsidRDefault="004D3E4C" w:rsidP="004D3E4C">
      <w:pPr>
        <w:pStyle w:val="Bezproreda"/>
      </w:pPr>
    </w:p>
    <w:p w:rsidR="00A94295" w:rsidRPr="00BE2337" w:rsidRDefault="00A94295" w:rsidP="00BE2337">
      <w:pPr>
        <w:jc w:val="center"/>
        <w:rPr>
          <w:rFonts w:ascii="Arial" w:hAnsi="Arial" w:cs="Arial"/>
          <w:sz w:val="24"/>
          <w:szCs w:val="24"/>
        </w:rPr>
      </w:pPr>
      <w:r w:rsidRPr="00BE2337">
        <w:rPr>
          <w:rFonts w:ascii="Arial" w:hAnsi="Arial" w:cs="Arial"/>
          <w:sz w:val="24"/>
          <w:szCs w:val="24"/>
        </w:rPr>
        <w:lastRenderedPageBreak/>
        <w:t>Članak 128.</w:t>
      </w:r>
    </w:p>
    <w:p w:rsidR="00A94295" w:rsidRPr="00BE2337" w:rsidRDefault="00A94295" w:rsidP="00BE2337">
      <w:pPr>
        <w:jc w:val="both"/>
        <w:rPr>
          <w:rFonts w:ascii="Arial" w:hAnsi="Arial" w:cs="Arial"/>
          <w:sz w:val="24"/>
          <w:szCs w:val="24"/>
        </w:rPr>
      </w:pPr>
      <w:r w:rsidRPr="00BE2337">
        <w:rPr>
          <w:rFonts w:ascii="Arial" w:hAnsi="Arial" w:cs="Arial"/>
          <w:sz w:val="24"/>
          <w:szCs w:val="24"/>
        </w:rPr>
        <w:t xml:space="preserve">(1) Rad Gradskog vijeća, Gradonačelnika i </w:t>
      </w:r>
      <w:r w:rsidR="00BE2337" w:rsidRPr="00BE2337">
        <w:rPr>
          <w:rFonts w:ascii="Arial" w:hAnsi="Arial" w:cs="Arial"/>
          <w:sz w:val="24"/>
          <w:szCs w:val="24"/>
        </w:rPr>
        <w:t>upravnih tijela Grada je javan.</w:t>
      </w:r>
    </w:p>
    <w:p w:rsidR="00A94295" w:rsidRPr="00BE2337" w:rsidRDefault="00BE2337" w:rsidP="00BE2337">
      <w:pPr>
        <w:jc w:val="both"/>
        <w:rPr>
          <w:rFonts w:ascii="Arial" w:hAnsi="Arial" w:cs="Arial"/>
          <w:sz w:val="24"/>
          <w:szCs w:val="24"/>
        </w:rPr>
      </w:pPr>
      <w:r>
        <w:rPr>
          <w:rFonts w:ascii="Arial" w:hAnsi="Arial" w:cs="Arial"/>
          <w:sz w:val="24"/>
          <w:szCs w:val="24"/>
        </w:rPr>
        <w:t xml:space="preserve">(2) Nazočnost javnosti može se isključiti samo </w:t>
      </w:r>
      <w:r w:rsidR="00A94295" w:rsidRPr="00BE2337">
        <w:rPr>
          <w:rFonts w:ascii="Arial" w:hAnsi="Arial" w:cs="Arial"/>
          <w:sz w:val="24"/>
          <w:szCs w:val="24"/>
        </w:rPr>
        <w:t>iznimno, u slučajevima predviđenim posebnim zakonima i o</w:t>
      </w:r>
      <w:r>
        <w:rPr>
          <w:rFonts w:ascii="Arial" w:hAnsi="Arial" w:cs="Arial"/>
          <w:sz w:val="24"/>
          <w:szCs w:val="24"/>
        </w:rPr>
        <w:t xml:space="preserve">pćim </w:t>
      </w:r>
      <w:r w:rsidRPr="00BE2337">
        <w:rPr>
          <w:rFonts w:ascii="Arial" w:hAnsi="Arial" w:cs="Arial"/>
          <w:sz w:val="24"/>
          <w:szCs w:val="24"/>
        </w:rPr>
        <w:t>aktom Grada Ivanić-Grada.</w:t>
      </w:r>
    </w:p>
    <w:p w:rsidR="00A94295" w:rsidRPr="00BE2337" w:rsidRDefault="00A94295" w:rsidP="00BE2337">
      <w:pPr>
        <w:jc w:val="both"/>
        <w:rPr>
          <w:rFonts w:ascii="Arial" w:hAnsi="Arial" w:cs="Arial"/>
          <w:sz w:val="24"/>
          <w:szCs w:val="24"/>
        </w:rPr>
      </w:pPr>
      <w:r w:rsidRPr="00BE2337">
        <w:rPr>
          <w:rFonts w:ascii="Arial" w:hAnsi="Arial" w:cs="Arial"/>
          <w:sz w:val="24"/>
          <w:szCs w:val="24"/>
        </w:rPr>
        <w:t xml:space="preserve">(3) Predstavnici </w:t>
      </w:r>
      <w:r w:rsidR="00BE2337">
        <w:rPr>
          <w:rFonts w:ascii="Arial" w:hAnsi="Arial" w:cs="Arial"/>
          <w:sz w:val="24"/>
          <w:szCs w:val="24"/>
        </w:rPr>
        <w:t xml:space="preserve">udruga građana, građani i predstavnici medija </w:t>
      </w:r>
      <w:r w:rsidRPr="00BE2337">
        <w:rPr>
          <w:rFonts w:ascii="Arial" w:hAnsi="Arial" w:cs="Arial"/>
          <w:sz w:val="24"/>
          <w:szCs w:val="24"/>
        </w:rPr>
        <w:t>mogu pratiti rad Gradskog vijeća u skladu s odredbama Poslovnika Gradskog vijeća.</w:t>
      </w:r>
    </w:p>
    <w:p w:rsidR="00A94295" w:rsidRPr="00BE2337" w:rsidRDefault="00A94295" w:rsidP="00BE2337">
      <w:pPr>
        <w:pStyle w:val="Bezproreda"/>
      </w:pPr>
    </w:p>
    <w:p w:rsidR="00A94295" w:rsidRPr="00BE2337" w:rsidRDefault="00A94295" w:rsidP="00BE2337">
      <w:pPr>
        <w:jc w:val="center"/>
        <w:rPr>
          <w:rFonts w:ascii="Arial" w:hAnsi="Arial" w:cs="Arial"/>
          <w:sz w:val="24"/>
          <w:szCs w:val="24"/>
        </w:rPr>
      </w:pPr>
      <w:r w:rsidRPr="00BE2337">
        <w:rPr>
          <w:rFonts w:ascii="Arial" w:hAnsi="Arial" w:cs="Arial"/>
          <w:sz w:val="24"/>
          <w:szCs w:val="24"/>
        </w:rPr>
        <w:t>Članak 129.</w:t>
      </w:r>
    </w:p>
    <w:p w:rsidR="00A94295" w:rsidRPr="00BE2337" w:rsidRDefault="00BE2337" w:rsidP="00BE2337">
      <w:pPr>
        <w:jc w:val="both"/>
        <w:rPr>
          <w:rFonts w:ascii="Arial" w:hAnsi="Arial" w:cs="Arial"/>
          <w:sz w:val="24"/>
          <w:szCs w:val="24"/>
        </w:rPr>
      </w:pPr>
      <w:r>
        <w:rPr>
          <w:rFonts w:ascii="Arial" w:hAnsi="Arial" w:cs="Arial"/>
          <w:sz w:val="24"/>
          <w:szCs w:val="24"/>
        </w:rPr>
        <w:t xml:space="preserve">(1) Javnost rada </w:t>
      </w:r>
      <w:r w:rsidR="00A94295" w:rsidRPr="00BE2337">
        <w:rPr>
          <w:rFonts w:ascii="Arial" w:hAnsi="Arial" w:cs="Arial"/>
          <w:sz w:val="24"/>
          <w:szCs w:val="24"/>
        </w:rPr>
        <w:t>Gradskog vijeća osigurava se:</w:t>
      </w:r>
    </w:p>
    <w:p w:rsidR="00A94295" w:rsidRPr="00BE2337" w:rsidRDefault="00BE2337" w:rsidP="00BE2337">
      <w:pPr>
        <w:jc w:val="both"/>
        <w:rPr>
          <w:rFonts w:ascii="Arial" w:hAnsi="Arial" w:cs="Arial"/>
          <w:sz w:val="24"/>
          <w:szCs w:val="24"/>
        </w:rPr>
      </w:pPr>
      <w:r>
        <w:rPr>
          <w:rFonts w:ascii="Arial" w:hAnsi="Arial" w:cs="Arial"/>
          <w:sz w:val="24"/>
          <w:szCs w:val="24"/>
        </w:rPr>
        <w:t xml:space="preserve">- javnim održavanjem </w:t>
      </w:r>
      <w:r w:rsidR="00A94295" w:rsidRPr="00BE2337">
        <w:rPr>
          <w:rFonts w:ascii="Arial" w:hAnsi="Arial" w:cs="Arial"/>
          <w:sz w:val="24"/>
          <w:szCs w:val="24"/>
        </w:rPr>
        <w:t>sjednica,</w:t>
      </w:r>
    </w:p>
    <w:p w:rsidR="00A94295" w:rsidRPr="00BE2337" w:rsidRDefault="00BE2337" w:rsidP="00BE2337">
      <w:pPr>
        <w:jc w:val="both"/>
        <w:rPr>
          <w:rFonts w:ascii="Arial" w:hAnsi="Arial" w:cs="Arial"/>
          <w:sz w:val="24"/>
          <w:szCs w:val="24"/>
        </w:rPr>
      </w:pPr>
      <w:r>
        <w:rPr>
          <w:rFonts w:ascii="Arial" w:hAnsi="Arial" w:cs="Arial"/>
          <w:sz w:val="24"/>
          <w:szCs w:val="24"/>
        </w:rPr>
        <w:t xml:space="preserve">- izvještavanjem i </w:t>
      </w:r>
      <w:r w:rsidR="00A94295" w:rsidRPr="00BE2337">
        <w:rPr>
          <w:rFonts w:ascii="Arial" w:hAnsi="Arial" w:cs="Arial"/>
          <w:sz w:val="24"/>
          <w:szCs w:val="24"/>
        </w:rPr>
        <w:t>nap</w:t>
      </w:r>
      <w:r>
        <w:rPr>
          <w:rFonts w:ascii="Arial" w:hAnsi="Arial" w:cs="Arial"/>
          <w:sz w:val="24"/>
          <w:szCs w:val="24"/>
        </w:rPr>
        <w:t xml:space="preserve">isima u tisku i drugim oblicima </w:t>
      </w:r>
      <w:r w:rsidR="00A94295" w:rsidRPr="00BE2337">
        <w:rPr>
          <w:rFonts w:ascii="Arial" w:hAnsi="Arial" w:cs="Arial"/>
          <w:sz w:val="24"/>
          <w:szCs w:val="24"/>
        </w:rPr>
        <w:t>javnog priopćavanja,</w:t>
      </w:r>
    </w:p>
    <w:p w:rsidR="00A94295" w:rsidRPr="00BE2337" w:rsidRDefault="00BE2337" w:rsidP="00BE2337">
      <w:pPr>
        <w:jc w:val="both"/>
        <w:rPr>
          <w:rFonts w:ascii="Arial" w:hAnsi="Arial" w:cs="Arial"/>
          <w:sz w:val="24"/>
          <w:szCs w:val="24"/>
        </w:rPr>
      </w:pPr>
      <w:r>
        <w:rPr>
          <w:rFonts w:ascii="Arial" w:hAnsi="Arial" w:cs="Arial"/>
          <w:sz w:val="24"/>
          <w:szCs w:val="24"/>
        </w:rPr>
        <w:t xml:space="preserve">- objavljivanjem općih akata i drugih akata u Službenom </w:t>
      </w:r>
      <w:r w:rsidR="00A94295" w:rsidRPr="00BE2337">
        <w:rPr>
          <w:rFonts w:ascii="Arial" w:hAnsi="Arial" w:cs="Arial"/>
          <w:sz w:val="24"/>
          <w:szCs w:val="24"/>
        </w:rPr>
        <w:t>glasni</w:t>
      </w:r>
      <w:r>
        <w:rPr>
          <w:rFonts w:ascii="Arial" w:hAnsi="Arial" w:cs="Arial"/>
          <w:sz w:val="24"/>
          <w:szCs w:val="24"/>
        </w:rPr>
        <w:t xml:space="preserve">ku Grada Ivanić-Grada i na web </w:t>
      </w:r>
      <w:r w:rsidR="00A94295" w:rsidRPr="00BE2337">
        <w:rPr>
          <w:rFonts w:ascii="Arial" w:hAnsi="Arial" w:cs="Arial"/>
          <w:sz w:val="24"/>
          <w:szCs w:val="24"/>
        </w:rPr>
        <w:t xml:space="preserve">stranicama Grada Ivanić-Grada, </w:t>
      </w:r>
    </w:p>
    <w:p w:rsidR="00A94295" w:rsidRPr="00BE2337" w:rsidRDefault="00A94295" w:rsidP="00BE2337">
      <w:pPr>
        <w:jc w:val="both"/>
        <w:rPr>
          <w:rFonts w:ascii="Arial" w:hAnsi="Arial" w:cs="Arial"/>
          <w:sz w:val="24"/>
          <w:szCs w:val="24"/>
        </w:rPr>
      </w:pPr>
      <w:r w:rsidRPr="00BE2337">
        <w:rPr>
          <w:rFonts w:ascii="Arial" w:hAnsi="Arial" w:cs="Arial"/>
          <w:sz w:val="24"/>
          <w:szCs w:val="24"/>
        </w:rPr>
        <w:t>-</w:t>
      </w:r>
      <w:r w:rsidR="00BE2337">
        <w:rPr>
          <w:rFonts w:ascii="Arial" w:hAnsi="Arial" w:cs="Arial"/>
          <w:sz w:val="24"/>
          <w:szCs w:val="24"/>
        </w:rPr>
        <w:t xml:space="preserve"> </w:t>
      </w:r>
      <w:r w:rsidR="00BE2337" w:rsidRPr="00BE2337">
        <w:rPr>
          <w:rFonts w:ascii="Arial" w:hAnsi="Arial" w:cs="Arial"/>
          <w:sz w:val="24"/>
          <w:szCs w:val="24"/>
        </w:rPr>
        <w:t>na drugi odgovarajući način</w:t>
      </w:r>
      <w:r w:rsidR="00BE2337">
        <w:rPr>
          <w:rFonts w:ascii="Arial" w:hAnsi="Arial" w:cs="Arial"/>
          <w:sz w:val="24"/>
          <w:szCs w:val="24"/>
        </w:rPr>
        <w:t>.</w:t>
      </w:r>
    </w:p>
    <w:p w:rsidR="00A94295" w:rsidRPr="00BE2337" w:rsidRDefault="00BE2337" w:rsidP="00BE2337">
      <w:pPr>
        <w:jc w:val="both"/>
        <w:rPr>
          <w:rFonts w:ascii="Arial" w:hAnsi="Arial" w:cs="Arial"/>
          <w:sz w:val="24"/>
          <w:szCs w:val="24"/>
        </w:rPr>
      </w:pPr>
      <w:r>
        <w:rPr>
          <w:rFonts w:ascii="Arial" w:hAnsi="Arial" w:cs="Arial"/>
          <w:sz w:val="24"/>
          <w:szCs w:val="24"/>
        </w:rPr>
        <w:t xml:space="preserve">(2) Javnost rada </w:t>
      </w:r>
      <w:r w:rsidR="00A94295" w:rsidRPr="00BE2337">
        <w:rPr>
          <w:rFonts w:ascii="Arial" w:hAnsi="Arial" w:cs="Arial"/>
          <w:sz w:val="24"/>
          <w:szCs w:val="24"/>
        </w:rPr>
        <w:t>G</w:t>
      </w:r>
      <w:r>
        <w:rPr>
          <w:rFonts w:ascii="Arial" w:hAnsi="Arial" w:cs="Arial"/>
          <w:sz w:val="24"/>
          <w:szCs w:val="24"/>
        </w:rPr>
        <w:t xml:space="preserve">radonačelnika osigurava </w:t>
      </w:r>
      <w:r w:rsidR="00A94295" w:rsidRPr="00BE2337">
        <w:rPr>
          <w:rFonts w:ascii="Arial" w:hAnsi="Arial" w:cs="Arial"/>
          <w:sz w:val="24"/>
          <w:szCs w:val="24"/>
        </w:rPr>
        <w:t>se:</w:t>
      </w:r>
    </w:p>
    <w:p w:rsidR="00A94295" w:rsidRPr="00BE2337" w:rsidRDefault="00BE2337" w:rsidP="00BE2337">
      <w:pPr>
        <w:jc w:val="both"/>
        <w:rPr>
          <w:rFonts w:ascii="Arial" w:hAnsi="Arial" w:cs="Arial"/>
          <w:sz w:val="24"/>
          <w:szCs w:val="24"/>
        </w:rPr>
      </w:pPr>
      <w:r>
        <w:rPr>
          <w:rFonts w:ascii="Arial" w:hAnsi="Arial" w:cs="Arial"/>
          <w:sz w:val="24"/>
          <w:szCs w:val="24"/>
        </w:rPr>
        <w:t xml:space="preserve">- održavanjem tiskovnih konferencija i radio </w:t>
      </w:r>
      <w:r w:rsidR="00A94295" w:rsidRPr="00BE2337">
        <w:rPr>
          <w:rFonts w:ascii="Arial" w:hAnsi="Arial" w:cs="Arial"/>
          <w:sz w:val="24"/>
          <w:szCs w:val="24"/>
        </w:rPr>
        <w:t>emisijama</w:t>
      </w:r>
      <w:r>
        <w:rPr>
          <w:rFonts w:ascii="Arial" w:hAnsi="Arial" w:cs="Arial"/>
          <w:sz w:val="24"/>
          <w:szCs w:val="24"/>
        </w:rPr>
        <w:t>,</w:t>
      </w:r>
    </w:p>
    <w:p w:rsidR="00A94295" w:rsidRPr="00BE2337" w:rsidRDefault="00BE2337" w:rsidP="00BE2337">
      <w:pPr>
        <w:jc w:val="both"/>
        <w:rPr>
          <w:rFonts w:ascii="Arial" w:hAnsi="Arial" w:cs="Arial"/>
          <w:sz w:val="24"/>
          <w:szCs w:val="24"/>
        </w:rPr>
      </w:pPr>
      <w:r>
        <w:rPr>
          <w:rFonts w:ascii="Arial" w:hAnsi="Arial" w:cs="Arial"/>
          <w:sz w:val="24"/>
          <w:szCs w:val="24"/>
        </w:rPr>
        <w:t xml:space="preserve">- izvještavanjem i napisima u tisku i drugim oblicima </w:t>
      </w:r>
      <w:r w:rsidR="00A94295" w:rsidRPr="00BE2337">
        <w:rPr>
          <w:rFonts w:ascii="Arial" w:hAnsi="Arial" w:cs="Arial"/>
          <w:sz w:val="24"/>
          <w:szCs w:val="24"/>
        </w:rPr>
        <w:t>javnog priopćavanja,</w:t>
      </w:r>
    </w:p>
    <w:p w:rsidR="00A94295" w:rsidRPr="00BE2337" w:rsidRDefault="00BE2337" w:rsidP="00BE2337">
      <w:pPr>
        <w:jc w:val="both"/>
        <w:rPr>
          <w:rFonts w:ascii="Arial" w:hAnsi="Arial" w:cs="Arial"/>
          <w:sz w:val="24"/>
          <w:szCs w:val="24"/>
        </w:rPr>
      </w:pPr>
      <w:r>
        <w:rPr>
          <w:rFonts w:ascii="Arial" w:hAnsi="Arial" w:cs="Arial"/>
          <w:sz w:val="24"/>
          <w:szCs w:val="24"/>
        </w:rPr>
        <w:t xml:space="preserve">- objavljivanjem općih akata i drugih akata u Službenom </w:t>
      </w:r>
      <w:r w:rsidR="00A94295" w:rsidRPr="00BE2337">
        <w:rPr>
          <w:rFonts w:ascii="Arial" w:hAnsi="Arial" w:cs="Arial"/>
          <w:sz w:val="24"/>
          <w:szCs w:val="24"/>
        </w:rPr>
        <w:t>glasniku Gr</w:t>
      </w:r>
      <w:r>
        <w:rPr>
          <w:rFonts w:ascii="Arial" w:hAnsi="Arial" w:cs="Arial"/>
          <w:sz w:val="24"/>
          <w:szCs w:val="24"/>
        </w:rPr>
        <w:t xml:space="preserve">ada Ivanić-Grada i na web </w:t>
      </w:r>
      <w:r w:rsidR="00A94295" w:rsidRPr="00BE2337">
        <w:rPr>
          <w:rFonts w:ascii="Arial" w:hAnsi="Arial" w:cs="Arial"/>
          <w:sz w:val="24"/>
          <w:szCs w:val="24"/>
        </w:rPr>
        <w:t>stranicama Grada Ivanić-Grada,</w:t>
      </w:r>
    </w:p>
    <w:p w:rsidR="00A94295" w:rsidRPr="00BE2337" w:rsidRDefault="00A94295" w:rsidP="00BE2337">
      <w:pPr>
        <w:jc w:val="both"/>
        <w:rPr>
          <w:rFonts w:ascii="Arial" w:hAnsi="Arial" w:cs="Arial"/>
          <w:sz w:val="24"/>
          <w:szCs w:val="24"/>
        </w:rPr>
      </w:pPr>
      <w:r w:rsidRPr="00BE2337">
        <w:rPr>
          <w:rFonts w:ascii="Arial" w:hAnsi="Arial" w:cs="Arial"/>
          <w:sz w:val="24"/>
          <w:szCs w:val="24"/>
        </w:rPr>
        <w:t>-</w:t>
      </w:r>
      <w:r w:rsidR="00BE2337">
        <w:rPr>
          <w:rFonts w:ascii="Arial" w:hAnsi="Arial" w:cs="Arial"/>
          <w:sz w:val="24"/>
          <w:szCs w:val="24"/>
        </w:rPr>
        <w:t xml:space="preserve"> </w:t>
      </w:r>
      <w:r w:rsidR="00BE2337" w:rsidRPr="00BE2337">
        <w:rPr>
          <w:rFonts w:ascii="Arial" w:hAnsi="Arial" w:cs="Arial"/>
          <w:sz w:val="24"/>
          <w:szCs w:val="24"/>
        </w:rPr>
        <w:t>na drugi odgovarajući način</w:t>
      </w:r>
      <w:r w:rsidR="00BE2337">
        <w:rPr>
          <w:rFonts w:ascii="Arial" w:hAnsi="Arial" w:cs="Arial"/>
          <w:sz w:val="24"/>
          <w:szCs w:val="24"/>
        </w:rPr>
        <w:t>.</w:t>
      </w:r>
    </w:p>
    <w:p w:rsidR="00A94295" w:rsidRPr="00BE2337" w:rsidRDefault="00BE2337" w:rsidP="00BE2337">
      <w:pPr>
        <w:jc w:val="both"/>
        <w:rPr>
          <w:rFonts w:ascii="Arial" w:hAnsi="Arial" w:cs="Arial"/>
          <w:sz w:val="24"/>
          <w:szCs w:val="24"/>
        </w:rPr>
      </w:pPr>
      <w:r>
        <w:rPr>
          <w:rFonts w:ascii="Arial" w:hAnsi="Arial" w:cs="Arial"/>
          <w:sz w:val="24"/>
          <w:szCs w:val="24"/>
        </w:rPr>
        <w:t xml:space="preserve">(3) Javnost rada </w:t>
      </w:r>
      <w:r w:rsidR="00A94295" w:rsidRPr="00BE2337">
        <w:rPr>
          <w:rFonts w:ascii="Arial" w:hAnsi="Arial" w:cs="Arial"/>
          <w:sz w:val="24"/>
          <w:szCs w:val="24"/>
        </w:rPr>
        <w:t>upravnih tijela Grada osigurava se izvještavanjem i napisima u tisku i drugim oblicima javnog priopćavanja.</w:t>
      </w:r>
    </w:p>
    <w:p w:rsidR="00A94295" w:rsidRDefault="00A94295" w:rsidP="00BE2337">
      <w:pPr>
        <w:pStyle w:val="Bezproreda"/>
      </w:pPr>
    </w:p>
    <w:p w:rsidR="00A94295" w:rsidRPr="00BE2337" w:rsidRDefault="00A94295" w:rsidP="00BE2337">
      <w:pPr>
        <w:jc w:val="center"/>
        <w:rPr>
          <w:rFonts w:ascii="Arial" w:hAnsi="Arial" w:cs="Arial"/>
          <w:sz w:val="24"/>
          <w:szCs w:val="24"/>
        </w:rPr>
      </w:pPr>
      <w:r w:rsidRPr="00BE2337">
        <w:rPr>
          <w:rFonts w:ascii="Arial" w:hAnsi="Arial" w:cs="Arial"/>
          <w:sz w:val="24"/>
          <w:szCs w:val="24"/>
        </w:rPr>
        <w:t>Članak 130.</w:t>
      </w:r>
    </w:p>
    <w:p w:rsidR="00A94295" w:rsidRDefault="00BE2337" w:rsidP="00BE2337">
      <w:pPr>
        <w:jc w:val="both"/>
        <w:rPr>
          <w:rFonts w:ascii="Arial" w:hAnsi="Arial" w:cs="Arial"/>
          <w:sz w:val="24"/>
          <w:szCs w:val="24"/>
        </w:rPr>
      </w:pPr>
      <w:r>
        <w:rPr>
          <w:rFonts w:ascii="Arial" w:hAnsi="Arial" w:cs="Arial"/>
          <w:sz w:val="24"/>
          <w:szCs w:val="24"/>
        </w:rPr>
        <w:t xml:space="preserve">(1) U Službenom </w:t>
      </w:r>
      <w:r w:rsidR="00A94295" w:rsidRPr="00BE2337">
        <w:rPr>
          <w:rFonts w:ascii="Arial" w:hAnsi="Arial" w:cs="Arial"/>
          <w:sz w:val="24"/>
          <w:szCs w:val="24"/>
        </w:rPr>
        <w:t>glasni</w:t>
      </w:r>
      <w:r>
        <w:rPr>
          <w:rFonts w:ascii="Arial" w:hAnsi="Arial" w:cs="Arial"/>
          <w:sz w:val="24"/>
          <w:szCs w:val="24"/>
        </w:rPr>
        <w:t xml:space="preserve">ku Grada Ivanić-Grada, objavljuju se službeni dokumenti i odluke Gradskog vijeća, </w:t>
      </w:r>
      <w:r w:rsidR="00A94295" w:rsidRPr="00BE2337">
        <w:rPr>
          <w:rFonts w:ascii="Arial" w:hAnsi="Arial" w:cs="Arial"/>
          <w:sz w:val="24"/>
          <w:szCs w:val="24"/>
        </w:rPr>
        <w:t>Gradonačelnika i drugih tijela.</w:t>
      </w:r>
    </w:p>
    <w:p w:rsidR="00BE2337" w:rsidRPr="00BE2337" w:rsidRDefault="00BE2337" w:rsidP="00BE2337">
      <w:pPr>
        <w:pStyle w:val="Bezproreda"/>
      </w:pPr>
    </w:p>
    <w:p w:rsidR="00A94295" w:rsidRPr="00BE2337" w:rsidRDefault="00A94295" w:rsidP="00BE2337">
      <w:pPr>
        <w:jc w:val="center"/>
        <w:rPr>
          <w:rFonts w:ascii="Arial" w:hAnsi="Arial" w:cs="Arial"/>
          <w:b/>
          <w:sz w:val="24"/>
          <w:szCs w:val="24"/>
        </w:rPr>
      </w:pPr>
      <w:r w:rsidRPr="00BE2337">
        <w:rPr>
          <w:rFonts w:ascii="Arial" w:hAnsi="Arial" w:cs="Arial"/>
          <w:b/>
          <w:sz w:val="24"/>
          <w:szCs w:val="24"/>
        </w:rPr>
        <w:t>XV. PRIJELAZNE I ZAVRŠNE ODREDBE</w:t>
      </w:r>
    </w:p>
    <w:p w:rsidR="005F1CDD" w:rsidRDefault="005F1CDD" w:rsidP="005F1CDD">
      <w:pPr>
        <w:pStyle w:val="Bezproreda"/>
      </w:pPr>
    </w:p>
    <w:p w:rsidR="00A94295" w:rsidRPr="00BE2337" w:rsidRDefault="00A94295" w:rsidP="00BE2337">
      <w:pPr>
        <w:jc w:val="center"/>
        <w:rPr>
          <w:rFonts w:ascii="Arial" w:hAnsi="Arial" w:cs="Arial"/>
          <w:sz w:val="24"/>
          <w:szCs w:val="24"/>
        </w:rPr>
      </w:pPr>
      <w:r w:rsidRPr="00BE2337">
        <w:rPr>
          <w:rFonts w:ascii="Arial" w:hAnsi="Arial" w:cs="Arial"/>
          <w:sz w:val="24"/>
          <w:szCs w:val="24"/>
        </w:rPr>
        <w:t>Članak 131.</w:t>
      </w:r>
    </w:p>
    <w:p w:rsidR="00A94295" w:rsidRPr="00BE2337" w:rsidRDefault="00425561" w:rsidP="00BE2337">
      <w:pPr>
        <w:jc w:val="both"/>
        <w:rPr>
          <w:rFonts w:ascii="Arial" w:hAnsi="Arial" w:cs="Arial"/>
          <w:sz w:val="24"/>
          <w:szCs w:val="24"/>
        </w:rPr>
      </w:pPr>
      <w:r>
        <w:rPr>
          <w:rFonts w:ascii="Arial" w:hAnsi="Arial" w:cs="Arial"/>
          <w:sz w:val="24"/>
          <w:szCs w:val="24"/>
        </w:rPr>
        <w:t xml:space="preserve">(1) Prijedlog za promjenu Statuta može podnijeti jedna trećina vijećnika </w:t>
      </w:r>
      <w:r w:rsidR="00A94295" w:rsidRPr="00BE2337">
        <w:rPr>
          <w:rFonts w:ascii="Arial" w:hAnsi="Arial" w:cs="Arial"/>
          <w:sz w:val="24"/>
          <w:szCs w:val="24"/>
        </w:rPr>
        <w:t>Gradskog vijeć</w:t>
      </w:r>
      <w:r>
        <w:rPr>
          <w:rFonts w:ascii="Arial" w:hAnsi="Arial" w:cs="Arial"/>
          <w:sz w:val="24"/>
          <w:szCs w:val="24"/>
        </w:rPr>
        <w:t xml:space="preserve">a, Gradonačelnik, Odbor za Statut </w:t>
      </w:r>
      <w:r w:rsidR="00A94295" w:rsidRPr="00BE2337">
        <w:rPr>
          <w:rFonts w:ascii="Arial" w:hAnsi="Arial" w:cs="Arial"/>
          <w:sz w:val="24"/>
          <w:szCs w:val="24"/>
        </w:rPr>
        <w:t>i Poslovnik Gradskog vijeća i</w:t>
      </w:r>
      <w:r>
        <w:rPr>
          <w:rFonts w:ascii="Arial" w:hAnsi="Arial" w:cs="Arial"/>
          <w:sz w:val="24"/>
          <w:szCs w:val="24"/>
        </w:rPr>
        <w:t xml:space="preserve"> jedna </w:t>
      </w:r>
      <w:r w:rsidR="00BE2337" w:rsidRPr="00BE2337">
        <w:rPr>
          <w:rFonts w:ascii="Arial" w:hAnsi="Arial" w:cs="Arial"/>
          <w:sz w:val="24"/>
          <w:szCs w:val="24"/>
        </w:rPr>
        <w:t>trećina mjesnih odbora.</w:t>
      </w:r>
    </w:p>
    <w:p w:rsidR="00A94295" w:rsidRPr="00BE2337" w:rsidRDefault="00425561" w:rsidP="00BE2337">
      <w:pPr>
        <w:jc w:val="both"/>
        <w:rPr>
          <w:rFonts w:ascii="Arial" w:hAnsi="Arial" w:cs="Arial"/>
          <w:sz w:val="24"/>
          <w:szCs w:val="24"/>
        </w:rPr>
      </w:pPr>
      <w:r>
        <w:rPr>
          <w:rFonts w:ascii="Arial" w:hAnsi="Arial" w:cs="Arial"/>
          <w:sz w:val="24"/>
          <w:szCs w:val="24"/>
        </w:rPr>
        <w:t xml:space="preserve">(2) Prijedlog mora </w:t>
      </w:r>
      <w:r w:rsidR="00A94295" w:rsidRPr="00BE2337">
        <w:rPr>
          <w:rFonts w:ascii="Arial" w:hAnsi="Arial" w:cs="Arial"/>
          <w:sz w:val="24"/>
          <w:szCs w:val="24"/>
        </w:rPr>
        <w:t>biti obrazložen, a podnosi s</w:t>
      </w:r>
      <w:r>
        <w:rPr>
          <w:rFonts w:ascii="Arial" w:hAnsi="Arial" w:cs="Arial"/>
          <w:sz w:val="24"/>
          <w:szCs w:val="24"/>
        </w:rPr>
        <w:t xml:space="preserve">e predsjedniku </w:t>
      </w:r>
      <w:r w:rsidR="00BE2337" w:rsidRPr="00BE2337">
        <w:rPr>
          <w:rFonts w:ascii="Arial" w:hAnsi="Arial" w:cs="Arial"/>
          <w:sz w:val="24"/>
          <w:szCs w:val="24"/>
        </w:rPr>
        <w:t>Gradskog vijeća.</w:t>
      </w:r>
    </w:p>
    <w:p w:rsidR="00A94295" w:rsidRPr="00BE2337" w:rsidRDefault="00425561" w:rsidP="00BE2337">
      <w:pPr>
        <w:jc w:val="both"/>
        <w:rPr>
          <w:rFonts w:ascii="Arial" w:hAnsi="Arial" w:cs="Arial"/>
          <w:sz w:val="24"/>
          <w:szCs w:val="24"/>
        </w:rPr>
      </w:pPr>
      <w:r>
        <w:rPr>
          <w:rFonts w:ascii="Arial" w:hAnsi="Arial" w:cs="Arial"/>
          <w:sz w:val="24"/>
          <w:szCs w:val="24"/>
        </w:rPr>
        <w:lastRenderedPageBreak/>
        <w:t xml:space="preserve">(3) Gradsko vijeće, većinom glasova svih vijećnika, odlučuje da </w:t>
      </w:r>
      <w:r w:rsidR="00A94295" w:rsidRPr="00BE2337">
        <w:rPr>
          <w:rFonts w:ascii="Arial" w:hAnsi="Arial" w:cs="Arial"/>
          <w:sz w:val="24"/>
          <w:szCs w:val="24"/>
        </w:rPr>
        <w:t>li</w:t>
      </w:r>
      <w:r>
        <w:rPr>
          <w:rFonts w:ascii="Arial" w:hAnsi="Arial" w:cs="Arial"/>
          <w:sz w:val="24"/>
          <w:szCs w:val="24"/>
        </w:rPr>
        <w:t xml:space="preserve"> će </w:t>
      </w:r>
      <w:r w:rsidR="00A94295" w:rsidRPr="00BE2337">
        <w:rPr>
          <w:rFonts w:ascii="Arial" w:hAnsi="Arial" w:cs="Arial"/>
          <w:sz w:val="24"/>
          <w:szCs w:val="24"/>
        </w:rPr>
        <w:t xml:space="preserve">pristupiti raspravi </w:t>
      </w:r>
      <w:r w:rsidR="00BE2337" w:rsidRPr="00BE2337">
        <w:rPr>
          <w:rFonts w:ascii="Arial" w:hAnsi="Arial" w:cs="Arial"/>
          <w:sz w:val="24"/>
          <w:szCs w:val="24"/>
        </w:rPr>
        <w:t>o predloženoj promjeni Statuta.</w:t>
      </w:r>
    </w:p>
    <w:p w:rsidR="00A94295" w:rsidRPr="00BE2337" w:rsidRDefault="00A94295" w:rsidP="00BE2337">
      <w:pPr>
        <w:jc w:val="both"/>
        <w:rPr>
          <w:rFonts w:ascii="Arial" w:hAnsi="Arial" w:cs="Arial"/>
          <w:sz w:val="24"/>
          <w:szCs w:val="24"/>
        </w:rPr>
      </w:pPr>
      <w:r w:rsidRPr="00BE2337">
        <w:rPr>
          <w:rFonts w:ascii="Arial" w:hAnsi="Arial" w:cs="Arial"/>
          <w:sz w:val="24"/>
          <w:szCs w:val="24"/>
        </w:rPr>
        <w:t>(4) Ako se nakon provedene rasprave ne donese odluka da će se pri</w:t>
      </w:r>
      <w:r w:rsidR="00425561">
        <w:rPr>
          <w:rFonts w:ascii="Arial" w:hAnsi="Arial" w:cs="Arial"/>
          <w:sz w:val="24"/>
          <w:szCs w:val="24"/>
        </w:rPr>
        <w:t xml:space="preserve">stupiti raspravi o predloženoj promjeni, isti prijedlog se ne može ponovno staviti na </w:t>
      </w:r>
      <w:r w:rsidRPr="00BE2337">
        <w:rPr>
          <w:rFonts w:ascii="Arial" w:hAnsi="Arial" w:cs="Arial"/>
          <w:sz w:val="24"/>
          <w:szCs w:val="24"/>
        </w:rPr>
        <w:t>dn</w:t>
      </w:r>
      <w:r w:rsidR="00425561">
        <w:rPr>
          <w:rFonts w:ascii="Arial" w:hAnsi="Arial" w:cs="Arial"/>
          <w:sz w:val="24"/>
          <w:szCs w:val="24"/>
        </w:rPr>
        <w:t xml:space="preserve">evni red Gradskog vijeća, prije isteka roka od šest mjeseci od dana </w:t>
      </w:r>
      <w:r w:rsidRPr="00BE2337">
        <w:rPr>
          <w:rFonts w:ascii="Arial" w:hAnsi="Arial" w:cs="Arial"/>
          <w:sz w:val="24"/>
          <w:szCs w:val="24"/>
        </w:rPr>
        <w:t>zaključivanja rasprave o prijedlogu.</w:t>
      </w:r>
    </w:p>
    <w:p w:rsidR="00A94295" w:rsidRPr="00BE2337" w:rsidRDefault="00A94295" w:rsidP="00425561">
      <w:pPr>
        <w:pStyle w:val="Bezproreda"/>
      </w:pPr>
    </w:p>
    <w:p w:rsidR="00A94295" w:rsidRPr="00425561" w:rsidRDefault="00A94295" w:rsidP="00425561">
      <w:pPr>
        <w:jc w:val="center"/>
        <w:rPr>
          <w:rFonts w:ascii="Arial" w:hAnsi="Arial" w:cs="Arial"/>
          <w:sz w:val="24"/>
          <w:szCs w:val="24"/>
        </w:rPr>
      </w:pPr>
      <w:r w:rsidRPr="00425561">
        <w:rPr>
          <w:rFonts w:ascii="Arial" w:hAnsi="Arial" w:cs="Arial"/>
          <w:sz w:val="24"/>
          <w:szCs w:val="24"/>
        </w:rPr>
        <w:t>Članak 132.</w:t>
      </w:r>
    </w:p>
    <w:p w:rsidR="00A94295" w:rsidRPr="00425561" w:rsidRDefault="00425561" w:rsidP="00425561">
      <w:pPr>
        <w:jc w:val="both"/>
        <w:rPr>
          <w:rFonts w:ascii="Arial" w:hAnsi="Arial" w:cs="Arial"/>
          <w:sz w:val="24"/>
          <w:szCs w:val="24"/>
        </w:rPr>
      </w:pPr>
      <w:r>
        <w:rPr>
          <w:rFonts w:ascii="Arial" w:hAnsi="Arial" w:cs="Arial"/>
          <w:sz w:val="24"/>
          <w:szCs w:val="24"/>
        </w:rPr>
        <w:t xml:space="preserve">(1) Gradsko vijeće može odlučiti </w:t>
      </w:r>
      <w:r w:rsidR="00A94295" w:rsidRPr="00425561">
        <w:rPr>
          <w:rFonts w:ascii="Arial" w:hAnsi="Arial" w:cs="Arial"/>
          <w:sz w:val="24"/>
          <w:szCs w:val="24"/>
        </w:rPr>
        <w:t>da se o prijedlogu promjena Statuta provede javna rasprava ili zatraži mišljenje građana.</w:t>
      </w:r>
    </w:p>
    <w:p w:rsidR="00A94295" w:rsidRPr="00425561" w:rsidRDefault="00A94295" w:rsidP="00425561">
      <w:pPr>
        <w:pStyle w:val="Bezproreda"/>
      </w:pPr>
    </w:p>
    <w:p w:rsidR="00A94295" w:rsidRPr="00425561" w:rsidRDefault="00A94295" w:rsidP="00425561">
      <w:pPr>
        <w:jc w:val="center"/>
        <w:rPr>
          <w:rFonts w:ascii="Arial" w:hAnsi="Arial" w:cs="Arial"/>
          <w:sz w:val="24"/>
          <w:szCs w:val="24"/>
        </w:rPr>
      </w:pPr>
      <w:r w:rsidRPr="00425561">
        <w:rPr>
          <w:rFonts w:ascii="Arial" w:hAnsi="Arial" w:cs="Arial"/>
          <w:sz w:val="24"/>
          <w:szCs w:val="24"/>
        </w:rPr>
        <w:t>Članak 133.</w:t>
      </w:r>
    </w:p>
    <w:p w:rsidR="00A94295" w:rsidRPr="00425561" w:rsidRDefault="00425561" w:rsidP="00425561">
      <w:pPr>
        <w:jc w:val="both"/>
        <w:rPr>
          <w:rFonts w:ascii="Arial" w:hAnsi="Arial" w:cs="Arial"/>
          <w:sz w:val="24"/>
          <w:szCs w:val="24"/>
        </w:rPr>
      </w:pPr>
      <w:r w:rsidRPr="00425561">
        <w:rPr>
          <w:rFonts w:ascii="Arial" w:hAnsi="Arial" w:cs="Arial"/>
          <w:sz w:val="24"/>
          <w:szCs w:val="24"/>
        </w:rPr>
        <w:t>(1</w:t>
      </w:r>
      <w:r>
        <w:rPr>
          <w:rFonts w:ascii="Arial" w:hAnsi="Arial" w:cs="Arial"/>
          <w:sz w:val="24"/>
          <w:szCs w:val="24"/>
        </w:rPr>
        <w:t xml:space="preserve">) Odbor za Statut i Poslovnik može predložiti izmjene i dopune </w:t>
      </w:r>
      <w:r w:rsidR="00A94295" w:rsidRPr="00425561">
        <w:rPr>
          <w:rFonts w:ascii="Arial" w:hAnsi="Arial" w:cs="Arial"/>
          <w:sz w:val="24"/>
          <w:szCs w:val="24"/>
        </w:rPr>
        <w:t>Statuta, radi usklađivanja sa zakonom, bez prethodne rasprave, po hitnom postupku.</w:t>
      </w:r>
    </w:p>
    <w:p w:rsidR="00A94295" w:rsidRDefault="00A94295" w:rsidP="00425561">
      <w:pPr>
        <w:pStyle w:val="Bezproreda"/>
      </w:pPr>
    </w:p>
    <w:p w:rsidR="00A94295" w:rsidRPr="00425561" w:rsidRDefault="00A94295" w:rsidP="00425561">
      <w:pPr>
        <w:jc w:val="center"/>
        <w:rPr>
          <w:rFonts w:ascii="Arial" w:hAnsi="Arial" w:cs="Arial"/>
          <w:sz w:val="24"/>
          <w:szCs w:val="24"/>
        </w:rPr>
      </w:pPr>
      <w:r w:rsidRPr="00425561">
        <w:rPr>
          <w:rFonts w:ascii="Arial" w:hAnsi="Arial" w:cs="Arial"/>
          <w:sz w:val="24"/>
          <w:szCs w:val="24"/>
        </w:rPr>
        <w:t>Članak 134.</w:t>
      </w:r>
    </w:p>
    <w:p w:rsidR="00A94295" w:rsidRPr="00425561" w:rsidRDefault="00A94295" w:rsidP="00425561">
      <w:pPr>
        <w:jc w:val="both"/>
        <w:rPr>
          <w:rFonts w:ascii="Arial" w:hAnsi="Arial" w:cs="Arial"/>
          <w:sz w:val="24"/>
          <w:szCs w:val="24"/>
        </w:rPr>
      </w:pPr>
      <w:r w:rsidRPr="00425561">
        <w:rPr>
          <w:rFonts w:ascii="Arial" w:hAnsi="Arial" w:cs="Arial"/>
          <w:sz w:val="24"/>
          <w:szCs w:val="24"/>
        </w:rPr>
        <w:t>(1) Odluke i drugi opći akti doneseni na temelju Statuta Grada Ivanić-Grada (Službeni glasnik Grada Ivanić</w:t>
      </w:r>
      <w:r w:rsidR="00425561">
        <w:rPr>
          <w:rFonts w:ascii="Arial" w:hAnsi="Arial" w:cs="Arial"/>
          <w:sz w:val="24"/>
          <w:szCs w:val="24"/>
        </w:rPr>
        <w:t xml:space="preserve">-Grada broj 7/09) i zakona, uskladit će se </w:t>
      </w:r>
      <w:r w:rsidRPr="00425561">
        <w:rPr>
          <w:rFonts w:ascii="Arial" w:hAnsi="Arial" w:cs="Arial"/>
          <w:sz w:val="24"/>
          <w:szCs w:val="24"/>
        </w:rPr>
        <w:t>s odredbama ovog Statuta i zakona kojim se uređuje pojedino područje u zakonom propisanom roku.</w:t>
      </w:r>
    </w:p>
    <w:p w:rsidR="00425561" w:rsidRPr="00425561" w:rsidRDefault="00425561" w:rsidP="00425561">
      <w:pPr>
        <w:jc w:val="both"/>
        <w:rPr>
          <w:rFonts w:ascii="Arial" w:hAnsi="Arial" w:cs="Arial"/>
          <w:sz w:val="24"/>
          <w:szCs w:val="24"/>
        </w:rPr>
      </w:pPr>
      <w:r>
        <w:rPr>
          <w:rFonts w:ascii="Arial" w:hAnsi="Arial" w:cs="Arial"/>
          <w:sz w:val="24"/>
          <w:szCs w:val="24"/>
        </w:rPr>
        <w:t xml:space="preserve">(2) Do donošenja općih akata u skladu s odredbama zakona i ovog </w:t>
      </w:r>
      <w:r w:rsidR="00A94295" w:rsidRPr="00425561">
        <w:rPr>
          <w:rFonts w:ascii="Arial" w:hAnsi="Arial" w:cs="Arial"/>
          <w:sz w:val="24"/>
          <w:szCs w:val="24"/>
        </w:rPr>
        <w:t>Statuta primjenjivat će se odred</w:t>
      </w:r>
      <w:r>
        <w:rPr>
          <w:rFonts w:ascii="Arial" w:hAnsi="Arial" w:cs="Arial"/>
          <w:sz w:val="24"/>
          <w:szCs w:val="24"/>
        </w:rPr>
        <w:t xml:space="preserve">be općih akata </w:t>
      </w:r>
      <w:r w:rsidR="00A94295" w:rsidRPr="00425561">
        <w:rPr>
          <w:rFonts w:ascii="Arial" w:hAnsi="Arial" w:cs="Arial"/>
          <w:sz w:val="24"/>
          <w:szCs w:val="24"/>
        </w:rPr>
        <w:t>koje nisu u suprotnosti s odredbama zakona i ovog Statuta.</w:t>
      </w:r>
    </w:p>
    <w:p w:rsidR="00A94295" w:rsidRPr="00425561" w:rsidRDefault="00425561" w:rsidP="00425561">
      <w:pPr>
        <w:jc w:val="both"/>
        <w:rPr>
          <w:rFonts w:ascii="Arial" w:hAnsi="Arial" w:cs="Arial"/>
          <w:sz w:val="24"/>
          <w:szCs w:val="24"/>
        </w:rPr>
      </w:pPr>
      <w:r>
        <w:rPr>
          <w:rFonts w:ascii="Arial" w:hAnsi="Arial" w:cs="Arial"/>
          <w:sz w:val="24"/>
          <w:szCs w:val="24"/>
        </w:rPr>
        <w:t xml:space="preserve">(3) U slučaju suprotnosti pojedinih odredbi općih akata iz stavka 1. ovog </w:t>
      </w:r>
      <w:r w:rsidR="00A94295" w:rsidRPr="00425561">
        <w:rPr>
          <w:rFonts w:ascii="Arial" w:hAnsi="Arial" w:cs="Arial"/>
          <w:sz w:val="24"/>
          <w:szCs w:val="24"/>
        </w:rPr>
        <w:t>članka neposredno će se primjenjivati odredbe zakona i ovog Statuta.</w:t>
      </w:r>
    </w:p>
    <w:p w:rsidR="00A94295" w:rsidRDefault="00A94295" w:rsidP="00425561">
      <w:pPr>
        <w:pStyle w:val="Bezproreda"/>
      </w:pPr>
    </w:p>
    <w:p w:rsidR="00A94295" w:rsidRPr="00425561" w:rsidRDefault="00A94295" w:rsidP="00425561">
      <w:pPr>
        <w:jc w:val="center"/>
        <w:rPr>
          <w:rFonts w:ascii="Arial" w:hAnsi="Arial" w:cs="Arial"/>
          <w:sz w:val="24"/>
          <w:szCs w:val="24"/>
        </w:rPr>
      </w:pPr>
      <w:r w:rsidRPr="00425561">
        <w:rPr>
          <w:rFonts w:ascii="Arial" w:hAnsi="Arial" w:cs="Arial"/>
          <w:sz w:val="24"/>
          <w:szCs w:val="24"/>
        </w:rPr>
        <w:t>Članak 135.</w:t>
      </w:r>
    </w:p>
    <w:p w:rsidR="00A94295" w:rsidRPr="00425561" w:rsidRDefault="00425561" w:rsidP="00425561">
      <w:pPr>
        <w:jc w:val="both"/>
        <w:rPr>
          <w:rFonts w:ascii="Arial" w:hAnsi="Arial" w:cs="Arial"/>
          <w:sz w:val="24"/>
          <w:szCs w:val="24"/>
        </w:rPr>
      </w:pPr>
      <w:r>
        <w:rPr>
          <w:rFonts w:ascii="Arial" w:hAnsi="Arial" w:cs="Arial"/>
          <w:sz w:val="24"/>
          <w:szCs w:val="24"/>
        </w:rPr>
        <w:t xml:space="preserve">(1) Ovaj </w:t>
      </w:r>
      <w:r w:rsidR="00A94295" w:rsidRPr="00425561">
        <w:rPr>
          <w:rFonts w:ascii="Arial" w:hAnsi="Arial" w:cs="Arial"/>
          <w:sz w:val="24"/>
          <w:szCs w:val="24"/>
        </w:rPr>
        <w:t>Statut</w:t>
      </w:r>
      <w:r>
        <w:rPr>
          <w:rFonts w:ascii="Arial" w:hAnsi="Arial" w:cs="Arial"/>
          <w:sz w:val="24"/>
          <w:szCs w:val="24"/>
        </w:rPr>
        <w:t xml:space="preserve"> stupa na snagu osmog dana od dana objave u </w:t>
      </w:r>
      <w:r w:rsidR="00A94295" w:rsidRPr="00425561">
        <w:rPr>
          <w:rFonts w:ascii="Arial" w:hAnsi="Arial" w:cs="Arial"/>
          <w:sz w:val="24"/>
          <w:szCs w:val="24"/>
        </w:rPr>
        <w:t>Služben</w:t>
      </w:r>
      <w:r>
        <w:rPr>
          <w:rFonts w:ascii="Arial" w:hAnsi="Arial" w:cs="Arial"/>
          <w:sz w:val="24"/>
          <w:szCs w:val="24"/>
        </w:rPr>
        <w:t xml:space="preserve">om </w:t>
      </w:r>
      <w:r w:rsidRPr="00425561">
        <w:rPr>
          <w:rFonts w:ascii="Arial" w:hAnsi="Arial" w:cs="Arial"/>
          <w:sz w:val="24"/>
          <w:szCs w:val="24"/>
        </w:rPr>
        <w:t>glasniku Grada Ivanić-Grada.</w:t>
      </w:r>
    </w:p>
    <w:p w:rsidR="00AB059C" w:rsidRDefault="00425561" w:rsidP="00425561">
      <w:pPr>
        <w:jc w:val="both"/>
        <w:rPr>
          <w:rFonts w:ascii="Arial" w:hAnsi="Arial" w:cs="Arial"/>
          <w:sz w:val="24"/>
          <w:szCs w:val="24"/>
        </w:rPr>
      </w:pPr>
      <w:r>
        <w:rPr>
          <w:rFonts w:ascii="Arial" w:hAnsi="Arial" w:cs="Arial"/>
          <w:sz w:val="24"/>
          <w:szCs w:val="24"/>
        </w:rPr>
        <w:t xml:space="preserve">(2) Stupanjem na snagu ovog Statuta prestaje važiti Statut Grada </w:t>
      </w:r>
      <w:r w:rsidR="00A94295" w:rsidRPr="00425561">
        <w:rPr>
          <w:rFonts w:ascii="Arial" w:hAnsi="Arial" w:cs="Arial"/>
          <w:sz w:val="24"/>
          <w:szCs w:val="24"/>
        </w:rPr>
        <w:t>Ivanić-Grada (Službeni g</w:t>
      </w:r>
      <w:r w:rsidR="0069593F">
        <w:rPr>
          <w:rFonts w:ascii="Arial" w:hAnsi="Arial" w:cs="Arial"/>
          <w:sz w:val="24"/>
          <w:szCs w:val="24"/>
        </w:rPr>
        <w:t xml:space="preserve">lasnik Grada Ivanić-Grada broj </w:t>
      </w:r>
      <w:r w:rsidR="00A94295" w:rsidRPr="00425561">
        <w:rPr>
          <w:rFonts w:ascii="Arial" w:hAnsi="Arial" w:cs="Arial"/>
          <w:sz w:val="24"/>
          <w:szCs w:val="24"/>
        </w:rPr>
        <w:t>7/09).</w:t>
      </w:r>
    </w:p>
    <w:p w:rsidR="00AB059C" w:rsidRDefault="00AB059C" w:rsidP="00AB059C">
      <w:pPr>
        <w:pStyle w:val="Bezproreda"/>
      </w:pPr>
    </w:p>
    <w:p w:rsidR="005F1CDD" w:rsidRPr="00AB059C" w:rsidRDefault="005F1CDD" w:rsidP="00AB059C">
      <w:pPr>
        <w:jc w:val="center"/>
        <w:rPr>
          <w:rFonts w:ascii="Arial" w:hAnsi="Arial" w:cs="Arial"/>
          <w:sz w:val="24"/>
          <w:szCs w:val="24"/>
        </w:rPr>
      </w:pPr>
      <w:r w:rsidRPr="00AB059C">
        <w:rPr>
          <w:rFonts w:ascii="Arial" w:hAnsi="Arial" w:cs="Arial"/>
          <w:sz w:val="24"/>
          <w:szCs w:val="24"/>
        </w:rPr>
        <w:t>ZAVRŠNA ODREDBA</w:t>
      </w:r>
    </w:p>
    <w:p w:rsidR="005F1CDD" w:rsidRDefault="005F1CDD" w:rsidP="00AB059C">
      <w:pPr>
        <w:jc w:val="both"/>
        <w:rPr>
          <w:rFonts w:ascii="Arial" w:hAnsi="Arial" w:cs="Arial"/>
          <w:sz w:val="24"/>
          <w:szCs w:val="24"/>
        </w:rPr>
      </w:pPr>
      <w:r>
        <w:rPr>
          <w:rFonts w:ascii="Arial" w:hAnsi="Arial" w:cs="Arial"/>
          <w:sz w:val="24"/>
          <w:szCs w:val="24"/>
        </w:rPr>
        <w:t>Odluke o izmjenama i dopunama Statuta Grada Ivanić-Grada (Službeni glasnik Grada Ivanić-Grada, broj 01</w:t>
      </w:r>
      <w:r w:rsidR="004D3E4C">
        <w:rPr>
          <w:rFonts w:ascii="Arial" w:hAnsi="Arial" w:cs="Arial"/>
          <w:sz w:val="24"/>
          <w:szCs w:val="24"/>
        </w:rPr>
        <w:t>/18)</w:t>
      </w:r>
    </w:p>
    <w:p w:rsidR="00AB059C" w:rsidRPr="004D3E4C" w:rsidRDefault="00AB059C" w:rsidP="00AB059C">
      <w:pPr>
        <w:jc w:val="center"/>
        <w:rPr>
          <w:rFonts w:ascii="Arial" w:hAnsi="Arial" w:cs="Arial"/>
          <w:b/>
          <w:sz w:val="24"/>
          <w:szCs w:val="24"/>
        </w:rPr>
      </w:pPr>
      <w:r w:rsidRPr="004D3E4C">
        <w:rPr>
          <w:rFonts w:ascii="Arial" w:hAnsi="Arial" w:cs="Arial"/>
          <w:b/>
          <w:sz w:val="24"/>
          <w:szCs w:val="24"/>
        </w:rPr>
        <w:t>Članak 53.</w:t>
      </w:r>
    </w:p>
    <w:p w:rsidR="00AB059C" w:rsidRDefault="00AB059C" w:rsidP="00425561">
      <w:pPr>
        <w:jc w:val="both"/>
        <w:rPr>
          <w:rFonts w:ascii="Arial" w:hAnsi="Arial" w:cs="Arial"/>
          <w:sz w:val="24"/>
          <w:szCs w:val="24"/>
        </w:rPr>
      </w:pPr>
      <w:r>
        <w:rPr>
          <w:rFonts w:ascii="Arial" w:hAnsi="Arial" w:cs="Arial"/>
          <w:sz w:val="24"/>
          <w:szCs w:val="24"/>
        </w:rPr>
        <w:t>Ova Odluka stupa na snagu osmog dana od dana objave, a objavit će se u Službenom glasniku Grada Ivanić-Grada.</w:t>
      </w:r>
    </w:p>
    <w:p w:rsidR="004D3E4C" w:rsidRDefault="004D3E4C" w:rsidP="004D3E4C">
      <w:pPr>
        <w:pStyle w:val="Bezproreda"/>
      </w:pPr>
    </w:p>
    <w:p w:rsidR="004D3E4C" w:rsidRDefault="004D3E4C" w:rsidP="004D3E4C">
      <w:pPr>
        <w:spacing w:after="0" w:line="240" w:lineRule="auto"/>
        <w:jc w:val="center"/>
        <w:rPr>
          <w:rFonts w:ascii="Arial" w:eastAsiaTheme="minorEastAsia" w:hAnsi="Arial" w:cs="Arial"/>
          <w:sz w:val="24"/>
          <w:szCs w:val="24"/>
        </w:rPr>
      </w:pPr>
      <w:r w:rsidRPr="004D3E4C">
        <w:rPr>
          <w:rFonts w:ascii="Arial" w:eastAsiaTheme="minorEastAsia" w:hAnsi="Arial" w:cs="Arial"/>
          <w:sz w:val="24"/>
          <w:szCs w:val="24"/>
        </w:rPr>
        <w:t>ZAVRŠNA ODREDBA</w:t>
      </w:r>
    </w:p>
    <w:p w:rsidR="004D3E4C" w:rsidRDefault="004D3E4C" w:rsidP="004D3E4C">
      <w:pPr>
        <w:pStyle w:val="Bezproreda"/>
      </w:pPr>
    </w:p>
    <w:p w:rsidR="004D3E4C" w:rsidRDefault="004D3E4C" w:rsidP="004D3E4C">
      <w:pPr>
        <w:jc w:val="both"/>
        <w:rPr>
          <w:rFonts w:ascii="Arial" w:hAnsi="Arial" w:cs="Arial"/>
          <w:sz w:val="24"/>
          <w:szCs w:val="24"/>
        </w:rPr>
      </w:pPr>
      <w:r>
        <w:rPr>
          <w:rFonts w:ascii="Arial" w:hAnsi="Arial" w:cs="Arial"/>
          <w:sz w:val="24"/>
          <w:szCs w:val="24"/>
        </w:rPr>
        <w:lastRenderedPageBreak/>
        <w:t>Odluke o izmjenama i dopunama Statuta Grada Ivanić-Grada (Službeni gla</w:t>
      </w:r>
      <w:r w:rsidR="00D3678F">
        <w:rPr>
          <w:rFonts w:ascii="Arial" w:hAnsi="Arial" w:cs="Arial"/>
          <w:sz w:val="24"/>
          <w:szCs w:val="24"/>
        </w:rPr>
        <w:t>snik Grada Ivanić-Grada, broj 03/20</w:t>
      </w:r>
      <w:r>
        <w:rPr>
          <w:rFonts w:ascii="Arial" w:hAnsi="Arial" w:cs="Arial"/>
          <w:sz w:val="24"/>
          <w:szCs w:val="24"/>
        </w:rPr>
        <w:t>)</w:t>
      </w:r>
    </w:p>
    <w:p w:rsidR="004D3E4C" w:rsidRPr="004D3E4C" w:rsidRDefault="004D3E4C" w:rsidP="004D3E4C">
      <w:pPr>
        <w:spacing w:after="0" w:line="240" w:lineRule="auto"/>
        <w:jc w:val="center"/>
        <w:rPr>
          <w:rFonts w:ascii="Arial" w:eastAsiaTheme="minorEastAsia" w:hAnsi="Arial" w:cs="Arial"/>
          <w:b/>
          <w:sz w:val="24"/>
          <w:szCs w:val="24"/>
        </w:rPr>
      </w:pPr>
      <w:r w:rsidRPr="004D3E4C">
        <w:rPr>
          <w:rFonts w:ascii="Arial" w:eastAsiaTheme="minorEastAsia" w:hAnsi="Arial" w:cs="Arial"/>
          <w:b/>
          <w:sz w:val="24"/>
          <w:szCs w:val="24"/>
        </w:rPr>
        <w:t>Članak 19.</w:t>
      </w:r>
    </w:p>
    <w:p w:rsidR="004D3E4C" w:rsidRDefault="004D3E4C" w:rsidP="004D3E4C">
      <w:pPr>
        <w:spacing w:after="0" w:line="240" w:lineRule="auto"/>
        <w:jc w:val="both"/>
        <w:rPr>
          <w:rFonts w:ascii="Arial" w:eastAsiaTheme="minorEastAsia" w:hAnsi="Arial" w:cs="Arial"/>
          <w:sz w:val="24"/>
          <w:szCs w:val="24"/>
        </w:rPr>
      </w:pPr>
    </w:p>
    <w:p w:rsidR="004D3E4C" w:rsidRDefault="004D3E4C" w:rsidP="004D3E4C">
      <w:pPr>
        <w:spacing w:after="0" w:line="240" w:lineRule="auto"/>
        <w:jc w:val="both"/>
        <w:rPr>
          <w:rFonts w:ascii="Arial" w:eastAsiaTheme="minorEastAsia" w:hAnsi="Arial" w:cs="Arial"/>
          <w:b/>
          <w:sz w:val="24"/>
          <w:szCs w:val="24"/>
        </w:rPr>
      </w:pPr>
      <w:r w:rsidRPr="004D3E4C">
        <w:rPr>
          <w:rFonts w:ascii="Arial" w:eastAsiaTheme="minorEastAsia" w:hAnsi="Arial" w:cs="Arial"/>
          <w:sz w:val="24"/>
          <w:szCs w:val="24"/>
        </w:rPr>
        <w:t>Ova Odluka stupa na snagu osmog dana od dana objave u Službenom glasniku Grada Ivanić-Grada.</w:t>
      </w:r>
    </w:p>
    <w:p w:rsidR="004D3E4C" w:rsidRPr="004D3E4C" w:rsidRDefault="004D3E4C" w:rsidP="004D3E4C">
      <w:pPr>
        <w:spacing w:after="0" w:line="240" w:lineRule="auto"/>
        <w:jc w:val="both"/>
        <w:rPr>
          <w:rFonts w:ascii="Arial" w:eastAsiaTheme="minorEastAsia" w:hAnsi="Arial" w:cs="Arial"/>
          <w:b/>
          <w:sz w:val="24"/>
          <w:szCs w:val="24"/>
        </w:rPr>
      </w:pPr>
    </w:p>
    <w:p w:rsidR="00AB059C" w:rsidRDefault="00AB059C" w:rsidP="00D9621C">
      <w:pPr>
        <w:pStyle w:val="Bezproreda"/>
        <w:rPr>
          <w:rFonts w:ascii="Arial" w:hAnsi="Arial" w:cs="Arial"/>
          <w:sz w:val="24"/>
          <w:szCs w:val="24"/>
        </w:rPr>
      </w:pPr>
    </w:p>
    <w:p w:rsidR="0069593F" w:rsidRPr="0069593F" w:rsidRDefault="0069593F" w:rsidP="0069593F">
      <w:pPr>
        <w:pStyle w:val="Bezproreda"/>
        <w:jc w:val="center"/>
        <w:rPr>
          <w:rFonts w:ascii="Arial" w:hAnsi="Arial" w:cs="Arial"/>
          <w:sz w:val="24"/>
          <w:szCs w:val="24"/>
        </w:rPr>
      </w:pPr>
      <w:r w:rsidRPr="0069593F">
        <w:rPr>
          <w:rFonts w:ascii="Arial" w:hAnsi="Arial" w:cs="Arial"/>
          <w:sz w:val="24"/>
          <w:szCs w:val="24"/>
        </w:rPr>
        <w:t>REPUBLIKA HRVATSKA</w:t>
      </w:r>
    </w:p>
    <w:p w:rsidR="0069593F" w:rsidRPr="0069593F" w:rsidRDefault="0069593F" w:rsidP="0069593F">
      <w:pPr>
        <w:pStyle w:val="Bezproreda"/>
        <w:jc w:val="center"/>
        <w:rPr>
          <w:rFonts w:ascii="Arial" w:hAnsi="Arial" w:cs="Arial"/>
          <w:sz w:val="24"/>
          <w:szCs w:val="24"/>
        </w:rPr>
      </w:pPr>
      <w:r w:rsidRPr="0069593F">
        <w:rPr>
          <w:rFonts w:ascii="Arial" w:hAnsi="Arial" w:cs="Arial"/>
          <w:sz w:val="24"/>
          <w:szCs w:val="24"/>
        </w:rPr>
        <w:t>ZAGREBAČKA ŽUPANIJA</w:t>
      </w:r>
    </w:p>
    <w:p w:rsidR="0069593F" w:rsidRPr="0069593F" w:rsidRDefault="0069593F" w:rsidP="0069593F">
      <w:pPr>
        <w:pStyle w:val="Bezproreda"/>
        <w:jc w:val="center"/>
        <w:rPr>
          <w:rFonts w:ascii="Arial" w:hAnsi="Arial" w:cs="Arial"/>
          <w:sz w:val="24"/>
          <w:szCs w:val="24"/>
        </w:rPr>
      </w:pPr>
      <w:r w:rsidRPr="0069593F">
        <w:rPr>
          <w:rFonts w:ascii="Arial" w:hAnsi="Arial" w:cs="Arial"/>
          <w:sz w:val="24"/>
          <w:szCs w:val="24"/>
        </w:rPr>
        <w:t>GRAD IVANIĆ-GRAD</w:t>
      </w:r>
    </w:p>
    <w:p w:rsidR="0069593F" w:rsidRPr="0069593F" w:rsidRDefault="0069593F" w:rsidP="0069593F">
      <w:pPr>
        <w:pStyle w:val="Bezproreda"/>
        <w:jc w:val="center"/>
        <w:rPr>
          <w:rFonts w:ascii="Arial" w:hAnsi="Arial" w:cs="Arial"/>
          <w:sz w:val="24"/>
          <w:szCs w:val="24"/>
        </w:rPr>
      </w:pPr>
      <w:r w:rsidRPr="0069593F">
        <w:rPr>
          <w:rFonts w:ascii="Arial" w:hAnsi="Arial" w:cs="Arial"/>
          <w:sz w:val="24"/>
          <w:szCs w:val="24"/>
        </w:rPr>
        <w:t>GRADSKO VIJEĆE</w:t>
      </w:r>
    </w:p>
    <w:p w:rsidR="0069593F" w:rsidRPr="0069593F" w:rsidRDefault="0069593F" w:rsidP="0069593F">
      <w:pPr>
        <w:pStyle w:val="Bezproreda"/>
        <w:jc w:val="center"/>
        <w:rPr>
          <w:rFonts w:ascii="Arial" w:hAnsi="Arial" w:cs="Arial"/>
          <w:sz w:val="24"/>
          <w:szCs w:val="24"/>
        </w:rPr>
      </w:pPr>
      <w:r w:rsidRPr="0069593F">
        <w:rPr>
          <w:rFonts w:ascii="Arial" w:hAnsi="Arial" w:cs="Arial"/>
          <w:sz w:val="24"/>
          <w:szCs w:val="24"/>
        </w:rPr>
        <w:t>ODBOR ZA STATUT I POSLOVNIK</w:t>
      </w:r>
    </w:p>
    <w:p w:rsidR="0069593F" w:rsidRDefault="0069593F" w:rsidP="0069593F">
      <w:pPr>
        <w:jc w:val="center"/>
        <w:rPr>
          <w:rFonts w:ascii="Arial" w:hAnsi="Arial" w:cs="Arial"/>
          <w:sz w:val="24"/>
          <w:szCs w:val="24"/>
        </w:rPr>
      </w:pPr>
    </w:p>
    <w:p w:rsidR="0069593F" w:rsidRDefault="0069593F" w:rsidP="0069593F">
      <w:pPr>
        <w:rPr>
          <w:rFonts w:ascii="Arial" w:hAnsi="Arial" w:cs="Arial"/>
          <w:sz w:val="24"/>
          <w:szCs w:val="24"/>
        </w:rPr>
      </w:pPr>
    </w:p>
    <w:p w:rsidR="0069593F" w:rsidRPr="0069593F" w:rsidRDefault="0069593F" w:rsidP="0069593F">
      <w:pPr>
        <w:pStyle w:val="Bezproreda"/>
        <w:rPr>
          <w:rFonts w:ascii="Arial" w:hAnsi="Arial" w:cs="Arial"/>
          <w:sz w:val="24"/>
          <w:szCs w:val="24"/>
        </w:rPr>
      </w:pPr>
      <w:r w:rsidRPr="0069593F">
        <w:rPr>
          <w:rFonts w:ascii="Arial" w:hAnsi="Arial" w:cs="Arial"/>
          <w:sz w:val="24"/>
          <w:szCs w:val="24"/>
        </w:rPr>
        <w:t>KLASA:</w:t>
      </w:r>
      <w:r>
        <w:rPr>
          <w:rFonts w:ascii="Arial" w:hAnsi="Arial" w:cs="Arial"/>
          <w:sz w:val="24"/>
          <w:szCs w:val="24"/>
        </w:rPr>
        <w:t xml:space="preserve">                                           </w:t>
      </w:r>
      <w:r w:rsidR="001E02CF">
        <w:rPr>
          <w:rFonts w:ascii="Arial" w:hAnsi="Arial" w:cs="Arial"/>
          <w:sz w:val="24"/>
          <w:szCs w:val="24"/>
        </w:rPr>
        <w:t xml:space="preserve">        </w:t>
      </w:r>
      <w:r w:rsidR="004D3E4C">
        <w:rPr>
          <w:rFonts w:ascii="Arial" w:hAnsi="Arial" w:cs="Arial"/>
          <w:sz w:val="24"/>
          <w:szCs w:val="24"/>
        </w:rPr>
        <w:t xml:space="preserve">                           </w:t>
      </w:r>
      <w:r>
        <w:rPr>
          <w:rFonts w:ascii="Arial" w:hAnsi="Arial" w:cs="Arial"/>
          <w:sz w:val="24"/>
          <w:szCs w:val="24"/>
        </w:rPr>
        <w:t xml:space="preserve">Predsjednik Odbora za </w:t>
      </w:r>
    </w:p>
    <w:p w:rsidR="0069593F" w:rsidRPr="0069593F" w:rsidRDefault="0069593F" w:rsidP="0069593F">
      <w:pPr>
        <w:pStyle w:val="Bezproreda"/>
        <w:rPr>
          <w:rFonts w:ascii="Arial" w:hAnsi="Arial" w:cs="Arial"/>
          <w:sz w:val="24"/>
          <w:szCs w:val="24"/>
        </w:rPr>
      </w:pPr>
      <w:r w:rsidRPr="0069593F">
        <w:rPr>
          <w:rFonts w:ascii="Arial" w:hAnsi="Arial" w:cs="Arial"/>
          <w:sz w:val="24"/>
          <w:szCs w:val="24"/>
        </w:rPr>
        <w:t>URBROJ:</w:t>
      </w:r>
      <w:r>
        <w:rPr>
          <w:rFonts w:ascii="Arial" w:hAnsi="Arial" w:cs="Arial"/>
          <w:sz w:val="24"/>
          <w:szCs w:val="24"/>
        </w:rPr>
        <w:t xml:space="preserve">                                        </w:t>
      </w:r>
      <w:r w:rsidR="001E02CF">
        <w:rPr>
          <w:rFonts w:ascii="Arial" w:hAnsi="Arial" w:cs="Arial"/>
          <w:sz w:val="24"/>
          <w:szCs w:val="24"/>
        </w:rPr>
        <w:t xml:space="preserve">          </w:t>
      </w:r>
      <w:r w:rsidR="004D3E4C">
        <w:rPr>
          <w:rFonts w:ascii="Arial" w:hAnsi="Arial" w:cs="Arial"/>
          <w:sz w:val="24"/>
          <w:szCs w:val="24"/>
        </w:rPr>
        <w:t xml:space="preserve">                             </w:t>
      </w:r>
      <w:r w:rsidRPr="0069593F">
        <w:rPr>
          <w:rFonts w:ascii="Arial" w:hAnsi="Arial" w:cs="Arial"/>
          <w:sz w:val="24"/>
          <w:szCs w:val="24"/>
        </w:rPr>
        <w:t>Statut i Poslovnik:</w:t>
      </w:r>
    </w:p>
    <w:p w:rsidR="0069593F" w:rsidRPr="0069593F" w:rsidRDefault="004D3E4C" w:rsidP="0069593F">
      <w:pPr>
        <w:pStyle w:val="Bezproreda"/>
        <w:rPr>
          <w:rFonts w:ascii="Arial" w:hAnsi="Arial" w:cs="Arial"/>
          <w:sz w:val="24"/>
          <w:szCs w:val="24"/>
        </w:rPr>
      </w:pPr>
      <w:r>
        <w:rPr>
          <w:rFonts w:ascii="Arial" w:hAnsi="Arial" w:cs="Arial"/>
          <w:sz w:val="24"/>
          <w:szCs w:val="24"/>
        </w:rPr>
        <w:t>Ivanić-Grad, _________ 2020</w:t>
      </w:r>
      <w:r w:rsidR="0069593F" w:rsidRPr="0069593F">
        <w:rPr>
          <w:rFonts w:ascii="Arial" w:hAnsi="Arial" w:cs="Arial"/>
          <w:sz w:val="24"/>
          <w:szCs w:val="24"/>
        </w:rPr>
        <w:t>.</w:t>
      </w:r>
      <w:r w:rsidR="0069593F">
        <w:rPr>
          <w:rFonts w:ascii="Arial" w:hAnsi="Arial" w:cs="Arial"/>
          <w:sz w:val="24"/>
          <w:szCs w:val="24"/>
        </w:rPr>
        <w:t xml:space="preserve">                             </w:t>
      </w:r>
      <w:r>
        <w:rPr>
          <w:rFonts w:ascii="Arial" w:hAnsi="Arial" w:cs="Arial"/>
          <w:sz w:val="24"/>
          <w:szCs w:val="24"/>
        </w:rPr>
        <w:t xml:space="preserve">   </w:t>
      </w:r>
      <w:r w:rsidR="0069593F">
        <w:rPr>
          <w:rFonts w:ascii="Arial" w:hAnsi="Arial" w:cs="Arial"/>
          <w:sz w:val="24"/>
          <w:szCs w:val="24"/>
        </w:rPr>
        <w:t xml:space="preserve">Željko </w:t>
      </w:r>
      <w:proofErr w:type="spellStart"/>
      <w:r w:rsidR="0069593F">
        <w:rPr>
          <w:rFonts w:ascii="Arial" w:hAnsi="Arial" w:cs="Arial"/>
          <w:sz w:val="24"/>
          <w:szCs w:val="24"/>
        </w:rPr>
        <w:t>Pongrac</w:t>
      </w:r>
      <w:proofErr w:type="spellEnd"/>
      <w:r w:rsidR="0069593F">
        <w:rPr>
          <w:rFonts w:ascii="Arial" w:hAnsi="Arial" w:cs="Arial"/>
          <w:sz w:val="24"/>
          <w:szCs w:val="24"/>
        </w:rPr>
        <w:t>, pravnik kriminalist</w:t>
      </w:r>
    </w:p>
    <w:p w:rsidR="00A94295" w:rsidRDefault="00A94295" w:rsidP="00A94295"/>
    <w:p w:rsidR="00A94295" w:rsidRDefault="00A94295" w:rsidP="00A94295"/>
    <w:p w:rsidR="00A94295" w:rsidRDefault="00A94295" w:rsidP="00A94295"/>
    <w:p w:rsidR="00A94295" w:rsidRDefault="00A94295" w:rsidP="00A94295"/>
    <w:p w:rsidR="00A94295" w:rsidRDefault="00A94295" w:rsidP="00A94295"/>
    <w:p w:rsidR="00A94295" w:rsidRDefault="00A94295" w:rsidP="00A94295"/>
    <w:p w:rsidR="00A94295" w:rsidRDefault="00A94295" w:rsidP="00A94295"/>
    <w:p w:rsidR="00A94295" w:rsidRDefault="00A94295" w:rsidP="00A94295"/>
    <w:p w:rsidR="00A94295" w:rsidRDefault="00A94295" w:rsidP="00A94295"/>
    <w:p w:rsidR="00E5394E" w:rsidRDefault="00E5394E"/>
    <w:sectPr w:rsidR="00E539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A0602"/>
    <w:multiLevelType w:val="hybridMultilevel"/>
    <w:tmpl w:val="0B86739E"/>
    <w:lvl w:ilvl="0" w:tplc="A28AF53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BB373A1"/>
    <w:multiLevelType w:val="hybridMultilevel"/>
    <w:tmpl w:val="5BECF6F4"/>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6B0086"/>
    <w:multiLevelType w:val="hybridMultilevel"/>
    <w:tmpl w:val="F1026C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2B51C7"/>
    <w:multiLevelType w:val="hybridMultilevel"/>
    <w:tmpl w:val="74820BFC"/>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8BC0AD8"/>
    <w:multiLevelType w:val="hybridMultilevel"/>
    <w:tmpl w:val="FADC706E"/>
    <w:lvl w:ilvl="0" w:tplc="3544FEC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D6F532A"/>
    <w:multiLevelType w:val="hybridMultilevel"/>
    <w:tmpl w:val="D98C6A70"/>
    <w:lvl w:ilvl="0" w:tplc="CC3242F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E294E59"/>
    <w:multiLevelType w:val="hybridMultilevel"/>
    <w:tmpl w:val="74F8D9C8"/>
    <w:lvl w:ilvl="0" w:tplc="BE9855A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2CC37B4"/>
    <w:multiLevelType w:val="hybridMultilevel"/>
    <w:tmpl w:val="85241610"/>
    <w:lvl w:ilvl="0" w:tplc="FDC4F7FE">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3E1EE8"/>
    <w:multiLevelType w:val="hybridMultilevel"/>
    <w:tmpl w:val="81C86312"/>
    <w:lvl w:ilvl="0" w:tplc="2E6EB8B4">
      <w:start w:val="1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8963FEA"/>
    <w:multiLevelType w:val="hybridMultilevel"/>
    <w:tmpl w:val="7A2C8F3E"/>
    <w:lvl w:ilvl="0" w:tplc="75D4CAC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2BC191A"/>
    <w:multiLevelType w:val="hybridMultilevel"/>
    <w:tmpl w:val="B9963438"/>
    <w:lvl w:ilvl="0" w:tplc="98B4BA2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6087DCD"/>
    <w:multiLevelType w:val="hybridMultilevel"/>
    <w:tmpl w:val="CF3839F0"/>
    <w:lvl w:ilvl="0" w:tplc="4BEC319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71A0F38"/>
    <w:multiLevelType w:val="hybridMultilevel"/>
    <w:tmpl w:val="71B81F6C"/>
    <w:lvl w:ilvl="0" w:tplc="1D1C1CFC">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804255E"/>
    <w:multiLevelType w:val="hybridMultilevel"/>
    <w:tmpl w:val="12B0486E"/>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27715E"/>
    <w:multiLevelType w:val="hybridMultilevel"/>
    <w:tmpl w:val="1270A680"/>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8B26C1C"/>
    <w:multiLevelType w:val="hybridMultilevel"/>
    <w:tmpl w:val="A5820BDC"/>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CCC4B37"/>
    <w:multiLevelType w:val="hybridMultilevel"/>
    <w:tmpl w:val="1F681EBC"/>
    <w:lvl w:ilvl="0" w:tplc="20C20DAE">
      <w:numFmt w:val="bullet"/>
      <w:lvlText w:val="-"/>
      <w:lvlJc w:val="left"/>
      <w:pPr>
        <w:ind w:left="1080" w:hanging="360"/>
      </w:pPr>
      <w:rPr>
        <w:rFonts w:ascii="Arial" w:eastAsiaTheme="minorHAnsi"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5F6D2087"/>
    <w:multiLevelType w:val="hybridMultilevel"/>
    <w:tmpl w:val="04F444F6"/>
    <w:lvl w:ilvl="0" w:tplc="CD444E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0334F36"/>
    <w:multiLevelType w:val="hybridMultilevel"/>
    <w:tmpl w:val="3D7E9D84"/>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CE136FA"/>
    <w:multiLevelType w:val="hybridMultilevel"/>
    <w:tmpl w:val="D33EA450"/>
    <w:lvl w:ilvl="0" w:tplc="6A128C1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11B6649"/>
    <w:multiLevelType w:val="hybridMultilevel"/>
    <w:tmpl w:val="85DCCC0C"/>
    <w:lvl w:ilvl="0" w:tplc="E6C6B92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1" w15:restartNumberingAfterBreak="0">
    <w:nsid w:val="72376D57"/>
    <w:multiLevelType w:val="hybridMultilevel"/>
    <w:tmpl w:val="A27853A4"/>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489720E"/>
    <w:multiLevelType w:val="hybridMultilevel"/>
    <w:tmpl w:val="95FEDB20"/>
    <w:lvl w:ilvl="0" w:tplc="7164AA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A3217C4"/>
    <w:multiLevelType w:val="hybridMultilevel"/>
    <w:tmpl w:val="FA52E7EE"/>
    <w:lvl w:ilvl="0" w:tplc="09DE00D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A590448"/>
    <w:multiLevelType w:val="hybridMultilevel"/>
    <w:tmpl w:val="878CA390"/>
    <w:lvl w:ilvl="0" w:tplc="0988F2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C477FE4"/>
    <w:multiLevelType w:val="hybridMultilevel"/>
    <w:tmpl w:val="D5026E7A"/>
    <w:lvl w:ilvl="0" w:tplc="D5469DB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C952D6F"/>
    <w:multiLevelType w:val="hybridMultilevel"/>
    <w:tmpl w:val="7C60EC00"/>
    <w:lvl w:ilvl="0" w:tplc="001C9C16">
      <w:start w:val="1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D976DBE"/>
    <w:multiLevelType w:val="hybridMultilevel"/>
    <w:tmpl w:val="DCEC0ACC"/>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2"/>
  </w:num>
  <w:num w:numId="2">
    <w:abstractNumId w:val="16"/>
  </w:num>
  <w:num w:numId="3">
    <w:abstractNumId w:val="23"/>
  </w:num>
  <w:num w:numId="4">
    <w:abstractNumId w:val="19"/>
  </w:num>
  <w:num w:numId="5">
    <w:abstractNumId w:val="11"/>
  </w:num>
  <w:num w:numId="6">
    <w:abstractNumId w:val="25"/>
  </w:num>
  <w:num w:numId="7">
    <w:abstractNumId w:val="22"/>
  </w:num>
  <w:num w:numId="8">
    <w:abstractNumId w:val="8"/>
  </w:num>
  <w:num w:numId="9">
    <w:abstractNumId w:val="26"/>
  </w:num>
  <w:num w:numId="10">
    <w:abstractNumId w:val="1"/>
  </w:num>
  <w:num w:numId="11">
    <w:abstractNumId w:val="20"/>
  </w:num>
  <w:num w:numId="12">
    <w:abstractNumId w:val="21"/>
  </w:num>
  <w:num w:numId="13">
    <w:abstractNumId w:val="2"/>
  </w:num>
  <w:num w:numId="14">
    <w:abstractNumId w:val="7"/>
  </w:num>
  <w:num w:numId="15">
    <w:abstractNumId w:val="14"/>
  </w:num>
  <w:num w:numId="16">
    <w:abstractNumId w:val="18"/>
  </w:num>
  <w:num w:numId="17">
    <w:abstractNumId w:val="27"/>
  </w:num>
  <w:num w:numId="18">
    <w:abstractNumId w:val="15"/>
  </w:num>
  <w:num w:numId="19">
    <w:abstractNumId w:val="13"/>
  </w:num>
  <w:num w:numId="20">
    <w:abstractNumId w:val="3"/>
  </w:num>
  <w:num w:numId="21">
    <w:abstractNumId w:val="17"/>
  </w:num>
  <w:num w:numId="22">
    <w:abstractNumId w:val="9"/>
  </w:num>
  <w:num w:numId="23">
    <w:abstractNumId w:val="4"/>
  </w:num>
  <w:num w:numId="24">
    <w:abstractNumId w:val="24"/>
  </w:num>
  <w:num w:numId="25">
    <w:abstractNumId w:val="5"/>
  </w:num>
  <w:num w:numId="26">
    <w:abstractNumId w:val="10"/>
  </w:num>
  <w:num w:numId="27">
    <w:abstractNumId w:val="0"/>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ECA"/>
    <w:rsid w:val="00000390"/>
    <w:rsid w:val="0000050F"/>
    <w:rsid w:val="000010AC"/>
    <w:rsid w:val="00001C3A"/>
    <w:rsid w:val="00002AD7"/>
    <w:rsid w:val="00002DB7"/>
    <w:rsid w:val="00003350"/>
    <w:rsid w:val="00003CF0"/>
    <w:rsid w:val="00004F3B"/>
    <w:rsid w:val="00005F5B"/>
    <w:rsid w:val="00006608"/>
    <w:rsid w:val="00006894"/>
    <w:rsid w:val="0000699F"/>
    <w:rsid w:val="00006F4D"/>
    <w:rsid w:val="0001115F"/>
    <w:rsid w:val="000128D3"/>
    <w:rsid w:val="00012C9C"/>
    <w:rsid w:val="000132F9"/>
    <w:rsid w:val="000139A0"/>
    <w:rsid w:val="00013AFE"/>
    <w:rsid w:val="00013CB5"/>
    <w:rsid w:val="0001446F"/>
    <w:rsid w:val="000145E8"/>
    <w:rsid w:val="0001575E"/>
    <w:rsid w:val="00015973"/>
    <w:rsid w:val="000163CF"/>
    <w:rsid w:val="00016C3C"/>
    <w:rsid w:val="00017107"/>
    <w:rsid w:val="00020DCF"/>
    <w:rsid w:val="000210A2"/>
    <w:rsid w:val="000216A5"/>
    <w:rsid w:val="000222D8"/>
    <w:rsid w:val="00023488"/>
    <w:rsid w:val="00023934"/>
    <w:rsid w:val="000246A1"/>
    <w:rsid w:val="00024F16"/>
    <w:rsid w:val="0002527D"/>
    <w:rsid w:val="000257D8"/>
    <w:rsid w:val="00025901"/>
    <w:rsid w:val="00025ECC"/>
    <w:rsid w:val="00025F9F"/>
    <w:rsid w:val="00030834"/>
    <w:rsid w:val="00030890"/>
    <w:rsid w:val="00030E07"/>
    <w:rsid w:val="000319A1"/>
    <w:rsid w:val="00031B66"/>
    <w:rsid w:val="00031B6C"/>
    <w:rsid w:val="00033413"/>
    <w:rsid w:val="00033741"/>
    <w:rsid w:val="00033AF3"/>
    <w:rsid w:val="0003423F"/>
    <w:rsid w:val="000342F4"/>
    <w:rsid w:val="000346B7"/>
    <w:rsid w:val="00034D06"/>
    <w:rsid w:val="0003607D"/>
    <w:rsid w:val="00036C24"/>
    <w:rsid w:val="0003758B"/>
    <w:rsid w:val="00037D29"/>
    <w:rsid w:val="000416D4"/>
    <w:rsid w:val="00042503"/>
    <w:rsid w:val="0004274D"/>
    <w:rsid w:val="000427BC"/>
    <w:rsid w:val="00043209"/>
    <w:rsid w:val="000446D3"/>
    <w:rsid w:val="00045399"/>
    <w:rsid w:val="00045D7D"/>
    <w:rsid w:val="000460FE"/>
    <w:rsid w:val="00050064"/>
    <w:rsid w:val="00050075"/>
    <w:rsid w:val="0005084E"/>
    <w:rsid w:val="00050AC2"/>
    <w:rsid w:val="000514B6"/>
    <w:rsid w:val="00051B91"/>
    <w:rsid w:val="000525B9"/>
    <w:rsid w:val="000528F4"/>
    <w:rsid w:val="000536C9"/>
    <w:rsid w:val="0005560C"/>
    <w:rsid w:val="000564D4"/>
    <w:rsid w:val="000573CB"/>
    <w:rsid w:val="00057678"/>
    <w:rsid w:val="000577B8"/>
    <w:rsid w:val="0006053F"/>
    <w:rsid w:val="00060580"/>
    <w:rsid w:val="000606AC"/>
    <w:rsid w:val="0006092A"/>
    <w:rsid w:val="00061DDD"/>
    <w:rsid w:val="0006237F"/>
    <w:rsid w:val="00063715"/>
    <w:rsid w:val="00063AA6"/>
    <w:rsid w:val="000645DB"/>
    <w:rsid w:val="00065215"/>
    <w:rsid w:val="00065670"/>
    <w:rsid w:val="000676BD"/>
    <w:rsid w:val="00067ABF"/>
    <w:rsid w:val="000708ED"/>
    <w:rsid w:val="00071FD1"/>
    <w:rsid w:val="00072B58"/>
    <w:rsid w:val="000730DF"/>
    <w:rsid w:val="00073173"/>
    <w:rsid w:val="0007361F"/>
    <w:rsid w:val="000738A5"/>
    <w:rsid w:val="00073BDB"/>
    <w:rsid w:val="0007456C"/>
    <w:rsid w:val="00074726"/>
    <w:rsid w:val="00074C31"/>
    <w:rsid w:val="000765BA"/>
    <w:rsid w:val="00077F05"/>
    <w:rsid w:val="000805D4"/>
    <w:rsid w:val="00084ABD"/>
    <w:rsid w:val="00085AE9"/>
    <w:rsid w:val="00086538"/>
    <w:rsid w:val="00086C88"/>
    <w:rsid w:val="00087649"/>
    <w:rsid w:val="000876DF"/>
    <w:rsid w:val="00087F25"/>
    <w:rsid w:val="000923E4"/>
    <w:rsid w:val="000936A9"/>
    <w:rsid w:val="00093C58"/>
    <w:rsid w:val="00093CB8"/>
    <w:rsid w:val="000941AD"/>
    <w:rsid w:val="0009537A"/>
    <w:rsid w:val="00096179"/>
    <w:rsid w:val="00096677"/>
    <w:rsid w:val="00097642"/>
    <w:rsid w:val="000979A6"/>
    <w:rsid w:val="000A09C4"/>
    <w:rsid w:val="000A1080"/>
    <w:rsid w:val="000A1463"/>
    <w:rsid w:val="000A1954"/>
    <w:rsid w:val="000A356C"/>
    <w:rsid w:val="000A35C2"/>
    <w:rsid w:val="000A5287"/>
    <w:rsid w:val="000A610C"/>
    <w:rsid w:val="000A63C4"/>
    <w:rsid w:val="000A6F89"/>
    <w:rsid w:val="000A772C"/>
    <w:rsid w:val="000B037B"/>
    <w:rsid w:val="000B0AC8"/>
    <w:rsid w:val="000B125D"/>
    <w:rsid w:val="000B1318"/>
    <w:rsid w:val="000B260B"/>
    <w:rsid w:val="000B2CF6"/>
    <w:rsid w:val="000B4890"/>
    <w:rsid w:val="000B48C5"/>
    <w:rsid w:val="000B50DF"/>
    <w:rsid w:val="000B5F7B"/>
    <w:rsid w:val="000B6842"/>
    <w:rsid w:val="000B6F3C"/>
    <w:rsid w:val="000B76D1"/>
    <w:rsid w:val="000B77C9"/>
    <w:rsid w:val="000C0244"/>
    <w:rsid w:val="000C0280"/>
    <w:rsid w:val="000C22C6"/>
    <w:rsid w:val="000C29FE"/>
    <w:rsid w:val="000C2A67"/>
    <w:rsid w:val="000C2E8B"/>
    <w:rsid w:val="000C32EE"/>
    <w:rsid w:val="000C350B"/>
    <w:rsid w:val="000C3658"/>
    <w:rsid w:val="000C3E02"/>
    <w:rsid w:val="000C401E"/>
    <w:rsid w:val="000C5436"/>
    <w:rsid w:val="000C5BF3"/>
    <w:rsid w:val="000C5FD7"/>
    <w:rsid w:val="000C6667"/>
    <w:rsid w:val="000C6757"/>
    <w:rsid w:val="000C6F4E"/>
    <w:rsid w:val="000C74D9"/>
    <w:rsid w:val="000C7788"/>
    <w:rsid w:val="000C7A8E"/>
    <w:rsid w:val="000D00B1"/>
    <w:rsid w:val="000D025A"/>
    <w:rsid w:val="000D0289"/>
    <w:rsid w:val="000D143B"/>
    <w:rsid w:val="000D1863"/>
    <w:rsid w:val="000D1A0E"/>
    <w:rsid w:val="000D1B45"/>
    <w:rsid w:val="000D2950"/>
    <w:rsid w:val="000D2EE5"/>
    <w:rsid w:val="000D3B20"/>
    <w:rsid w:val="000D3DA1"/>
    <w:rsid w:val="000D561F"/>
    <w:rsid w:val="000D5DAA"/>
    <w:rsid w:val="000D7807"/>
    <w:rsid w:val="000D792F"/>
    <w:rsid w:val="000D7EDB"/>
    <w:rsid w:val="000E074D"/>
    <w:rsid w:val="000E0CC8"/>
    <w:rsid w:val="000E165C"/>
    <w:rsid w:val="000E168C"/>
    <w:rsid w:val="000E2236"/>
    <w:rsid w:val="000E273D"/>
    <w:rsid w:val="000E3B15"/>
    <w:rsid w:val="000E41D2"/>
    <w:rsid w:val="000E4D49"/>
    <w:rsid w:val="000E534B"/>
    <w:rsid w:val="000E5BF1"/>
    <w:rsid w:val="000E6480"/>
    <w:rsid w:val="000E71A3"/>
    <w:rsid w:val="000E71FC"/>
    <w:rsid w:val="000E721F"/>
    <w:rsid w:val="000E7A2F"/>
    <w:rsid w:val="000F0F6C"/>
    <w:rsid w:val="000F1B3D"/>
    <w:rsid w:val="000F210E"/>
    <w:rsid w:val="000F253D"/>
    <w:rsid w:val="000F31A3"/>
    <w:rsid w:val="000F4977"/>
    <w:rsid w:val="000F5A9D"/>
    <w:rsid w:val="000F69DD"/>
    <w:rsid w:val="000F74D6"/>
    <w:rsid w:val="000F7B7E"/>
    <w:rsid w:val="00101382"/>
    <w:rsid w:val="00102DB1"/>
    <w:rsid w:val="00102EF9"/>
    <w:rsid w:val="00103025"/>
    <w:rsid w:val="001041BB"/>
    <w:rsid w:val="00105618"/>
    <w:rsid w:val="00106745"/>
    <w:rsid w:val="00106EF5"/>
    <w:rsid w:val="00107349"/>
    <w:rsid w:val="00110C64"/>
    <w:rsid w:val="00111650"/>
    <w:rsid w:val="001135AF"/>
    <w:rsid w:val="00113E3C"/>
    <w:rsid w:val="00113FC8"/>
    <w:rsid w:val="00113FF8"/>
    <w:rsid w:val="001147E2"/>
    <w:rsid w:val="00114F6A"/>
    <w:rsid w:val="00115250"/>
    <w:rsid w:val="001157A3"/>
    <w:rsid w:val="00115EA7"/>
    <w:rsid w:val="00116E7B"/>
    <w:rsid w:val="00116F3E"/>
    <w:rsid w:val="001179D0"/>
    <w:rsid w:val="00117A0C"/>
    <w:rsid w:val="00120B43"/>
    <w:rsid w:val="00120EDE"/>
    <w:rsid w:val="00120EF1"/>
    <w:rsid w:val="001212EB"/>
    <w:rsid w:val="00123FFE"/>
    <w:rsid w:val="001240E8"/>
    <w:rsid w:val="001242BA"/>
    <w:rsid w:val="001242C5"/>
    <w:rsid w:val="00125A73"/>
    <w:rsid w:val="001275EC"/>
    <w:rsid w:val="00127E0B"/>
    <w:rsid w:val="0013058D"/>
    <w:rsid w:val="0013075F"/>
    <w:rsid w:val="00130915"/>
    <w:rsid w:val="001312C7"/>
    <w:rsid w:val="00131EC2"/>
    <w:rsid w:val="00132655"/>
    <w:rsid w:val="00132A3C"/>
    <w:rsid w:val="00132B1A"/>
    <w:rsid w:val="00132B95"/>
    <w:rsid w:val="00133034"/>
    <w:rsid w:val="0013346F"/>
    <w:rsid w:val="00133A12"/>
    <w:rsid w:val="00134EBB"/>
    <w:rsid w:val="00135B10"/>
    <w:rsid w:val="00136143"/>
    <w:rsid w:val="00137264"/>
    <w:rsid w:val="00137872"/>
    <w:rsid w:val="001415F5"/>
    <w:rsid w:val="00141CCD"/>
    <w:rsid w:val="00142480"/>
    <w:rsid w:val="00142805"/>
    <w:rsid w:val="00142CCA"/>
    <w:rsid w:val="001436A7"/>
    <w:rsid w:val="00143A05"/>
    <w:rsid w:val="00143B56"/>
    <w:rsid w:val="00143CF8"/>
    <w:rsid w:val="0014459D"/>
    <w:rsid w:val="00144B7C"/>
    <w:rsid w:val="0014663E"/>
    <w:rsid w:val="001468FF"/>
    <w:rsid w:val="00147AEA"/>
    <w:rsid w:val="00147E47"/>
    <w:rsid w:val="0015018D"/>
    <w:rsid w:val="00150204"/>
    <w:rsid w:val="00150E0A"/>
    <w:rsid w:val="00150E8F"/>
    <w:rsid w:val="00153BEB"/>
    <w:rsid w:val="0015517B"/>
    <w:rsid w:val="00155AC4"/>
    <w:rsid w:val="0015657E"/>
    <w:rsid w:val="00156F43"/>
    <w:rsid w:val="00157669"/>
    <w:rsid w:val="001576C4"/>
    <w:rsid w:val="0016033E"/>
    <w:rsid w:val="00160F07"/>
    <w:rsid w:val="0016195F"/>
    <w:rsid w:val="0016209E"/>
    <w:rsid w:val="00162422"/>
    <w:rsid w:val="00164998"/>
    <w:rsid w:val="00165910"/>
    <w:rsid w:val="00165C37"/>
    <w:rsid w:val="00166C35"/>
    <w:rsid w:val="00167624"/>
    <w:rsid w:val="00167CB8"/>
    <w:rsid w:val="00170102"/>
    <w:rsid w:val="001703B5"/>
    <w:rsid w:val="0017264D"/>
    <w:rsid w:val="00173773"/>
    <w:rsid w:val="0017420B"/>
    <w:rsid w:val="001746D5"/>
    <w:rsid w:val="0017535C"/>
    <w:rsid w:val="001765FC"/>
    <w:rsid w:val="00176DF3"/>
    <w:rsid w:val="00177868"/>
    <w:rsid w:val="00180A56"/>
    <w:rsid w:val="00181762"/>
    <w:rsid w:val="001817B3"/>
    <w:rsid w:val="00181A4F"/>
    <w:rsid w:val="001832C1"/>
    <w:rsid w:val="001856EE"/>
    <w:rsid w:val="00185734"/>
    <w:rsid w:val="00186FD0"/>
    <w:rsid w:val="001870DC"/>
    <w:rsid w:val="001873B5"/>
    <w:rsid w:val="001875BC"/>
    <w:rsid w:val="00190953"/>
    <w:rsid w:val="00191D4E"/>
    <w:rsid w:val="0019253A"/>
    <w:rsid w:val="0019350C"/>
    <w:rsid w:val="00193D82"/>
    <w:rsid w:val="00194E87"/>
    <w:rsid w:val="00195DC2"/>
    <w:rsid w:val="001965A0"/>
    <w:rsid w:val="001972B6"/>
    <w:rsid w:val="00197EDC"/>
    <w:rsid w:val="001A0F12"/>
    <w:rsid w:val="001A1371"/>
    <w:rsid w:val="001A4DD3"/>
    <w:rsid w:val="001A56E5"/>
    <w:rsid w:val="001A6227"/>
    <w:rsid w:val="001A71BF"/>
    <w:rsid w:val="001A73FF"/>
    <w:rsid w:val="001A79DA"/>
    <w:rsid w:val="001A7AB6"/>
    <w:rsid w:val="001B12CC"/>
    <w:rsid w:val="001B1CB6"/>
    <w:rsid w:val="001B2E4D"/>
    <w:rsid w:val="001B3629"/>
    <w:rsid w:val="001B39CF"/>
    <w:rsid w:val="001B431D"/>
    <w:rsid w:val="001B48E9"/>
    <w:rsid w:val="001B4B20"/>
    <w:rsid w:val="001B68C0"/>
    <w:rsid w:val="001B6A43"/>
    <w:rsid w:val="001B757B"/>
    <w:rsid w:val="001C01B0"/>
    <w:rsid w:val="001C0269"/>
    <w:rsid w:val="001C03BD"/>
    <w:rsid w:val="001C29F9"/>
    <w:rsid w:val="001C382E"/>
    <w:rsid w:val="001C421A"/>
    <w:rsid w:val="001C46F9"/>
    <w:rsid w:val="001C4872"/>
    <w:rsid w:val="001C4AF8"/>
    <w:rsid w:val="001C5B22"/>
    <w:rsid w:val="001C603F"/>
    <w:rsid w:val="001C79BC"/>
    <w:rsid w:val="001D0BB1"/>
    <w:rsid w:val="001D0BF7"/>
    <w:rsid w:val="001D0E5A"/>
    <w:rsid w:val="001D0FBC"/>
    <w:rsid w:val="001D265C"/>
    <w:rsid w:val="001D2C6D"/>
    <w:rsid w:val="001D333A"/>
    <w:rsid w:val="001D3629"/>
    <w:rsid w:val="001D39FB"/>
    <w:rsid w:val="001D471F"/>
    <w:rsid w:val="001D5064"/>
    <w:rsid w:val="001D5925"/>
    <w:rsid w:val="001D5B67"/>
    <w:rsid w:val="001D659B"/>
    <w:rsid w:val="001D663C"/>
    <w:rsid w:val="001D72A8"/>
    <w:rsid w:val="001D762D"/>
    <w:rsid w:val="001D7E6A"/>
    <w:rsid w:val="001D7EBF"/>
    <w:rsid w:val="001E02CF"/>
    <w:rsid w:val="001E15B6"/>
    <w:rsid w:val="001E247E"/>
    <w:rsid w:val="001E41F1"/>
    <w:rsid w:val="001E4508"/>
    <w:rsid w:val="001E4FE3"/>
    <w:rsid w:val="001E5B13"/>
    <w:rsid w:val="001E5E64"/>
    <w:rsid w:val="001E670A"/>
    <w:rsid w:val="001E793D"/>
    <w:rsid w:val="001E7B61"/>
    <w:rsid w:val="001F03B8"/>
    <w:rsid w:val="001F0925"/>
    <w:rsid w:val="001F2422"/>
    <w:rsid w:val="001F258F"/>
    <w:rsid w:val="001F361D"/>
    <w:rsid w:val="001F76E2"/>
    <w:rsid w:val="001F7AFE"/>
    <w:rsid w:val="00200249"/>
    <w:rsid w:val="00200632"/>
    <w:rsid w:val="00200690"/>
    <w:rsid w:val="00200A3E"/>
    <w:rsid w:val="002040DF"/>
    <w:rsid w:val="002047A6"/>
    <w:rsid w:val="00204EC4"/>
    <w:rsid w:val="00204FEA"/>
    <w:rsid w:val="002052F6"/>
    <w:rsid w:val="00206DD8"/>
    <w:rsid w:val="002078F3"/>
    <w:rsid w:val="00210626"/>
    <w:rsid w:val="00210F19"/>
    <w:rsid w:val="00211723"/>
    <w:rsid w:val="00211B54"/>
    <w:rsid w:val="00212457"/>
    <w:rsid w:val="00212AF6"/>
    <w:rsid w:val="00212C1B"/>
    <w:rsid w:val="00213CB7"/>
    <w:rsid w:val="00213D33"/>
    <w:rsid w:val="00214012"/>
    <w:rsid w:val="0021434E"/>
    <w:rsid w:val="00214F9F"/>
    <w:rsid w:val="002150A2"/>
    <w:rsid w:val="0021513D"/>
    <w:rsid w:val="00215829"/>
    <w:rsid w:val="002163F6"/>
    <w:rsid w:val="00216A2A"/>
    <w:rsid w:val="00217022"/>
    <w:rsid w:val="00217AC5"/>
    <w:rsid w:val="00217B95"/>
    <w:rsid w:val="00220663"/>
    <w:rsid w:val="00220A21"/>
    <w:rsid w:val="00220B1C"/>
    <w:rsid w:val="00221899"/>
    <w:rsid w:val="00221B1A"/>
    <w:rsid w:val="00222559"/>
    <w:rsid w:val="002230A8"/>
    <w:rsid w:val="002246AD"/>
    <w:rsid w:val="00224793"/>
    <w:rsid w:val="00224AE8"/>
    <w:rsid w:val="00224D44"/>
    <w:rsid w:val="0022585D"/>
    <w:rsid w:val="00225971"/>
    <w:rsid w:val="00225A12"/>
    <w:rsid w:val="00226E89"/>
    <w:rsid w:val="00227765"/>
    <w:rsid w:val="00227ACF"/>
    <w:rsid w:val="00227D29"/>
    <w:rsid w:val="0023088C"/>
    <w:rsid w:val="00231164"/>
    <w:rsid w:val="00231173"/>
    <w:rsid w:val="002318EE"/>
    <w:rsid w:val="00231C68"/>
    <w:rsid w:val="00231E80"/>
    <w:rsid w:val="0023203E"/>
    <w:rsid w:val="002332A2"/>
    <w:rsid w:val="002334FD"/>
    <w:rsid w:val="002338B5"/>
    <w:rsid w:val="00234458"/>
    <w:rsid w:val="00234E34"/>
    <w:rsid w:val="0023667E"/>
    <w:rsid w:val="00236685"/>
    <w:rsid w:val="0024073B"/>
    <w:rsid w:val="00242157"/>
    <w:rsid w:val="0024361B"/>
    <w:rsid w:val="00243639"/>
    <w:rsid w:val="002438C8"/>
    <w:rsid w:val="00243E0C"/>
    <w:rsid w:val="0024443A"/>
    <w:rsid w:val="002444A9"/>
    <w:rsid w:val="00244DC2"/>
    <w:rsid w:val="00245C64"/>
    <w:rsid w:val="00245DF6"/>
    <w:rsid w:val="0024611B"/>
    <w:rsid w:val="0024636F"/>
    <w:rsid w:val="002469FE"/>
    <w:rsid w:val="0024717D"/>
    <w:rsid w:val="00247201"/>
    <w:rsid w:val="002472A9"/>
    <w:rsid w:val="00250ABF"/>
    <w:rsid w:val="00251331"/>
    <w:rsid w:val="00251637"/>
    <w:rsid w:val="0025246E"/>
    <w:rsid w:val="002524C6"/>
    <w:rsid w:val="00255D04"/>
    <w:rsid w:val="0025618A"/>
    <w:rsid w:val="002565C3"/>
    <w:rsid w:val="00257246"/>
    <w:rsid w:val="002605F9"/>
    <w:rsid w:val="002609DB"/>
    <w:rsid w:val="00260A16"/>
    <w:rsid w:val="00260FFA"/>
    <w:rsid w:val="00261645"/>
    <w:rsid w:val="00261E6A"/>
    <w:rsid w:val="00261FDA"/>
    <w:rsid w:val="002621E8"/>
    <w:rsid w:val="00262869"/>
    <w:rsid w:val="00262C88"/>
    <w:rsid w:val="0026306D"/>
    <w:rsid w:val="00263771"/>
    <w:rsid w:val="00263DF0"/>
    <w:rsid w:val="00264945"/>
    <w:rsid w:val="00265041"/>
    <w:rsid w:val="002668ED"/>
    <w:rsid w:val="00266C8D"/>
    <w:rsid w:val="00266F16"/>
    <w:rsid w:val="00267CE4"/>
    <w:rsid w:val="00267FFB"/>
    <w:rsid w:val="00270A60"/>
    <w:rsid w:val="00270C01"/>
    <w:rsid w:val="00271861"/>
    <w:rsid w:val="002721C3"/>
    <w:rsid w:val="0027231D"/>
    <w:rsid w:val="00272333"/>
    <w:rsid w:val="00274538"/>
    <w:rsid w:val="0027568D"/>
    <w:rsid w:val="00275F4B"/>
    <w:rsid w:val="002765CB"/>
    <w:rsid w:val="00276FE9"/>
    <w:rsid w:val="002776D2"/>
    <w:rsid w:val="00280B44"/>
    <w:rsid w:val="00280D3B"/>
    <w:rsid w:val="00280E7A"/>
    <w:rsid w:val="00281F48"/>
    <w:rsid w:val="00282EC4"/>
    <w:rsid w:val="00283CE9"/>
    <w:rsid w:val="0028440E"/>
    <w:rsid w:val="00284678"/>
    <w:rsid w:val="0028474D"/>
    <w:rsid w:val="00285828"/>
    <w:rsid w:val="00285C1E"/>
    <w:rsid w:val="00286CF5"/>
    <w:rsid w:val="0028774E"/>
    <w:rsid w:val="0028784F"/>
    <w:rsid w:val="002914BC"/>
    <w:rsid w:val="002918AE"/>
    <w:rsid w:val="00291F31"/>
    <w:rsid w:val="00292060"/>
    <w:rsid w:val="0029248A"/>
    <w:rsid w:val="00292CE6"/>
    <w:rsid w:val="00293053"/>
    <w:rsid w:val="00293DAA"/>
    <w:rsid w:val="00293EC7"/>
    <w:rsid w:val="00294993"/>
    <w:rsid w:val="00294E13"/>
    <w:rsid w:val="0029589E"/>
    <w:rsid w:val="00295CC9"/>
    <w:rsid w:val="00296279"/>
    <w:rsid w:val="0029640C"/>
    <w:rsid w:val="0029778D"/>
    <w:rsid w:val="00297BD1"/>
    <w:rsid w:val="002A1535"/>
    <w:rsid w:val="002A1776"/>
    <w:rsid w:val="002A1F90"/>
    <w:rsid w:val="002A22CE"/>
    <w:rsid w:val="002A2A06"/>
    <w:rsid w:val="002A2ECB"/>
    <w:rsid w:val="002A48E7"/>
    <w:rsid w:val="002A5799"/>
    <w:rsid w:val="002A58A4"/>
    <w:rsid w:val="002A6A34"/>
    <w:rsid w:val="002A6BFA"/>
    <w:rsid w:val="002B01F5"/>
    <w:rsid w:val="002B0901"/>
    <w:rsid w:val="002B0D11"/>
    <w:rsid w:val="002B11BA"/>
    <w:rsid w:val="002B15C0"/>
    <w:rsid w:val="002B2D10"/>
    <w:rsid w:val="002B2E2E"/>
    <w:rsid w:val="002B321F"/>
    <w:rsid w:val="002B3A9D"/>
    <w:rsid w:val="002B3BE2"/>
    <w:rsid w:val="002B3DD1"/>
    <w:rsid w:val="002B4268"/>
    <w:rsid w:val="002B4901"/>
    <w:rsid w:val="002B49AD"/>
    <w:rsid w:val="002B52A1"/>
    <w:rsid w:val="002B55FE"/>
    <w:rsid w:val="002B5B22"/>
    <w:rsid w:val="002C04FA"/>
    <w:rsid w:val="002C0EFB"/>
    <w:rsid w:val="002C16E5"/>
    <w:rsid w:val="002C1877"/>
    <w:rsid w:val="002C19E3"/>
    <w:rsid w:val="002C2527"/>
    <w:rsid w:val="002C44B8"/>
    <w:rsid w:val="002C476A"/>
    <w:rsid w:val="002C4FA0"/>
    <w:rsid w:val="002C633B"/>
    <w:rsid w:val="002C6360"/>
    <w:rsid w:val="002C686F"/>
    <w:rsid w:val="002C72DB"/>
    <w:rsid w:val="002C72FD"/>
    <w:rsid w:val="002C7437"/>
    <w:rsid w:val="002C7BDB"/>
    <w:rsid w:val="002D09F1"/>
    <w:rsid w:val="002D0A55"/>
    <w:rsid w:val="002D1EA3"/>
    <w:rsid w:val="002D27FD"/>
    <w:rsid w:val="002D2AD4"/>
    <w:rsid w:val="002D2C54"/>
    <w:rsid w:val="002D3D36"/>
    <w:rsid w:val="002D413C"/>
    <w:rsid w:val="002D471E"/>
    <w:rsid w:val="002D5060"/>
    <w:rsid w:val="002D5286"/>
    <w:rsid w:val="002D7802"/>
    <w:rsid w:val="002E0609"/>
    <w:rsid w:val="002E157A"/>
    <w:rsid w:val="002E21E9"/>
    <w:rsid w:val="002E22EB"/>
    <w:rsid w:val="002E29B2"/>
    <w:rsid w:val="002E2B42"/>
    <w:rsid w:val="002E2B9C"/>
    <w:rsid w:val="002E2D0E"/>
    <w:rsid w:val="002E475D"/>
    <w:rsid w:val="002E4C7B"/>
    <w:rsid w:val="002E54F5"/>
    <w:rsid w:val="002E77E9"/>
    <w:rsid w:val="002E7A6C"/>
    <w:rsid w:val="002F0BD6"/>
    <w:rsid w:val="002F161F"/>
    <w:rsid w:val="002F1C4A"/>
    <w:rsid w:val="002F1D99"/>
    <w:rsid w:val="002F28CC"/>
    <w:rsid w:val="002F2D6D"/>
    <w:rsid w:val="002F30CB"/>
    <w:rsid w:val="002F30EE"/>
    <w:rsid w:val="002F516C"/>
    <w:rsid w:val="002F66F7"/>
    <w:rsid w:val="002F682C"/>
    <w:rsid w:val="002F7004"/>
    <w:rsid w:val="002F7079"/>
    <w:rsid w:val="002F71FA"/>
    <w:rsid w:val="002F792C"/>
    <w:rsid w:val="002F7D57"/>
    <w:rsid w:val="00300964"/>
    <w:rsid w:val="003011B9"/>
    <w:rsid w:val="003012BE"/>
    <w:rsid w:val="003017B2"/>
    <w:rsid w:val="00302345"/>
    <w:rsid w:val="00303172"/>
    <w:rsid w:val="0030347E"/>
    <w:rsid w:val="0030358F"/>
    <w:rsid w:val="003042EC"/>
    <w:rsid w:val="003044E7"/>
    <w:rsid w:val="00304B19"/>
    <w:rsid w:val="0030597B"/>
    <w:rsid w:val="00305CD7"/>
    <w:rsid w:val="00306848"/>
    <w:rsid w:val="003079AF"/>
    <w:rsid w:val="003114C1"/>
    <w:rsid w:val="00311B8D"/>
    <w:rsid w:val="00312A0C"/>
    <w:rsid w:val="00312F70"/>
    <w:rsid w:val="0031401D"/>
    <w:rsid w:val="00316165"/>
    <w:rsid w:val="0031644D"/>
    <w:rsid w:val="003169A6"/>
    <w:rsid w:val="00316ACC"/>
    <w:rsid w:val="00316C18"/>
    <w:rsid w:val="00321502"/>
    <w:rsid w:val="00321FE7"/>
    <w:rsid w:val="00322247"/>
    <w:rsid w:val="003235EC"/>
    <w:rsid w:val="0032362C"/>
    <w:rsid w:val="00323DCE"/>
    <w:rsid w:val="00323F70"/>
    <w:rsid w:val="00324EB0"/>
    <w:rsid w:val="003301AA"/>
    <w:rsid w:val="00330694"/>
    <w:rsid w:val="00330D63"/>
    <w:rsid w:val="00331003"/>
    <w:rsid w:val="00331488"/>
    <w:rsid w:val="00331824"/>
    <w:rsid w:val="00331989"/>
    <w:rsid w:val="00331B12"/>
    <w:rsid w:val="00332871"/>
    <w:rsid w:val="00332DD0"/>
    <w:rsid w:val="00333A74"/>
    <w:rsid w:val="00333D72"/>
    <w:rsid w:val="00334178"/>
    <w:rsid w:val="00334454"/>
    <w:rsid w:val="00334686"/>
    <w:rsid w:val="003356ED"/>
    <w:rsid w:val="00335F30"/>
    <w:rsid w:val="003361B3"/>
    <w:rsid w:val="003368B4"/>
    <w:rsid w:val="00340C1C"/>
    <w:rsid w:val="00341EE1"/>
    <w:rsid w:val="00342EA8"/>
    <w:rsid w:val="00342EF5"/>
    <w:rsid w:val="0034352A"/>
    <w:rsid w:val="00345ACA"/>
    <w:rsid w:val="003465A6"/>
    <w:rsid w:val="00346AA5"/>
    <w:rsid w:val="00347364"/>
    <w:rsid w:val="00347E58"/>
    <w:rsid w:val="00350056"/>
    <w:rsid w:val="00351013"/>
    <w:rsid w:val="00351763"/>
    <w:rsid w:val="003525F5"/>
    <w:rsid w:val="00352F79"/>
    <w:rsid w:val="0035388C"/>
    <w:rsid w:val="00353BA1"/>
    <w:rsid w:val="00353FE2"/>
    <w:rsid w:val="0035542B"/>
    <w:rsid w:val="00355BED"/>
    <w:rsid w:val="00356479"/>
    <w:rsid w:val="00356602"/>
    <w:rsid w:val="00356AE1"/>
    <w:rsid w:val="0035760F"/>
    <w:rsid w:val="0035780C"/>
    <w:rsid w:val="00357862"/>
    <w:rsid w:val="0036084E"/>
    <w:rsid w:val="00360E27"/>
    <w:rsid w:val="00361336"/>
    <w:rsid w:val="0036135F"/>
    <w:rsid w:val="00361ADF"/>
    <w:rsid w:val="0036339B"/>
    <w:rsid w:val="00363775"/>
    <w:rsid w:val="00363CE3"/>
    <w:rsid w:val="00363D7A"/>
    <w:rsid w:val="00366B66"/>
    <w:rsid w:val="00366D41"/>
    <w:rsid w:val="00367BC9"/>
    <w:rsid w:val="00367CCC"/>
    <w:rsid w:val="003709C0"/>
    <w:rsid w:val="00370E76"/>
    <w:rsid w:val="003710F5"/>
    <w:rsid w:val="003717BF"/>
    <w:rsid w:val="0037282D"/>
    <w:rsid w:val="00372C53"/>
    <w:rsid w:val="0037350A"/>
    <w:rsid w:val="00373784"/>
    <w:rsid w:val="003748DB"/>
    <w:rsid w:val="003749F2"/>
    <w:rsid w:val="00374BAF"/>
    <w:rsid w:val="00375A3D"/>
    <w:rsid w:val="00376406"/>
    <w:rsid w:val="00376AF4"/>
    <w:rsid w:val="00376BDD"/>
    <w:rsid w:val="00377EE6"/>
    <w:rsid w:val="00380265"/>
    <w:rsid w:val="00380334"/>
    <w:rsid w:val="0038095E"/>
    <w:rsid w:val="00381EF8"/>
    <w:rsid w:val="003832E8"/>
    <w:rsid w:val="0038353C"/>
    <w:rsid w:val="00383A13"/>
    <w:rsid w:val="00386BBD"/>
    <w:rsid w:val="00390B59"/>
    <w:rsid w:val="00390BC6"/>
    <w:rsid w:val="0039129D"/>
    <w:rsid w:val="00391988"/>
    <w:rsid w:val="00391B48"/>
    <w:rsid w:val="00393606"/>
    <w:rsid w:val="0039373C"/>
    <w:rsid w:val="00395769"/>
    <w:rsid w:val="003961FF"/>
    <w:rsid w:val="00396635"/>
    <w:rsid w:val="00396A3A"/>
    <w:rsid w:val="00396C74"/>
    <w:rsid w:val="00397326"/>
    <w:rsid w:val="00397ABC"/>
    <w:rsid w:val="003A0242"/>
    <w:rsid w:val="003A0572"/>
    <w:rsid w:val="003A1504"/>
    <w:rsid w:val="003A1FDF"/>
    <w:rsid w:val="003A2522"/>
    <w:rsid w:val="003A2E00"/>
    <w:rsid w:val="003A4A96"/>
    <w:rsid w:val="003A596D"/>
    <w:rsid w:val="003A66F0"/>
    <w:rsid w:val="003A67FF"/>
    <w:rsid w:val="003A691E"/>
    <w:rsid w:val="003A7A00"/>
    <w:rsid w:val="003B001F"/>
    <w:rsid w:val="003B01E1"/>
    <w:rsid w:val="003B0324"/>
    <w:rsid w:val="003B12F7"/>
    <w:rsid w:val="003B1E71"/>
    <w:rsid w:val="003B2FBE"/>
    <w:rsid w:val="003B3B55"/>
    <w:rsid w:val="003B401C"/>
    <w:rsid w:val="003B4BC8"/>
    <w:rsid w:val="003B552B"/>
    <w:rsid w:val="003B56DE"/>
    <w:rsid w:val="003B7009"/>
    <w:rsid w:val="003B71CA"/>
    <w:rsid w:val="003B74A0"/>
    <w:rsid w:val="003C03C5"/>
    <w:rsid w:val="003C0BDF"/>
    <w:rsid w:val="003C164E"/>
    <w:rsid w:val="003C1BBE"/>
    <w:rsid w:val="003C3167"/>
    <w:rsid w:val="003C34DC"/>
    <w:rsid w:val="003C3A92"/>
    <w:rsid w:val="003C3D61"/>
    <w:rsid w:val="003C5E4D"/>
    <w:rsid w:val="003C6298"/>
    <w:rsid w:val="003C65F7"/>
    <w:rsid w:val="003C67CF"/>
    <w:rsid w:val="003D00C4"/>
    <w:rsid w:val="003D08ED"/>
    <w:rsid w:val="003D10C0"/>
    <w:rsid w:val="003D173C"/>
    <w:rsid w:val="003D1834"/>
    <w:rsid w:val="003D4B95"/>
    <w:rsid w:val="003D52DB"/>
    <w:rsid w:val="003D548C"/>
    <w:rsid w:val="003D5CE4"/>
    <w:rsid w:val="003D6876"/>
    <w:rsid w:val="003D7080"/>
    <w:rsid w:val="003E0FE4"/>
    <w:rsid w:val="003E15DE"/>
    <w:rsid w:val="003E295C"/>
    <w:rsid w:val="003E3C11"/>
    <w:rsid w:val="003E3D10"/>
    <w:rsid w:val="003E4E94"/>
    <w:rsid w:val="003E4EDD"/>
    <w:rsid w:val="003E5D37"/>
    <w:rsid w:val="003E6C01"/>
    <w:rsid w:val="003E6CF7"/>
    <w:rsid w:val="003E7309"/>
    <w:rsid w:val="003E773C"/>
    <w:rsid w:val="003E7BC8"/>
    <w:rsid w:val="003F0D55"/>
    <w:rsid w:val="003F12F4"/>
    <w:rsid w:val="003F29F0"/>
    <w:rsid w:val="003F31A3"/>
    <w:rsid w:val="003F4BCF"/>
    <w:rsid w:val="003F4F28"/>
    <w:rsid w:val="003F5092"/>
    <w:rsid w:val="003F549B"/>
    <w:rsid w:val="003F5723"/>
    <w:rsid w:val="00401B24"/>
    <w:rsid w:val="00401DDE"/>
    <w:rsid w:val="00401E0F"/>
    <w:rsid w:val="004025CC"/>
    <w:rsid w:val="004035A4"/>
    <w:rsid w:val="00404CCE"/>
    <w:rsid w:val="004057AA"/>
    <w:rsid w:val="00405E4C"/>
    <w:rsid w:val="0040630E"/>
    <w:rsid w:val="00406821"/>
    <w:rsid w:val="00407587"/>
    <w:rsid w:val="004108EF"/>
    <w:rsid w:val="00410B16"/>
    <w:rsid w:val="00410DA2"/>
    <w:rsid w:val="00412404"/>
    <w:rsid w:val="004127B1"/>
    <w:rsid w:val="0041380D"/>
    <w:rsid w:val="00415D5E"/>
    <w:rsid w:val="0041626F"/>
    <w:rsid w:val="00416910"/>
    <w:rsid w:val="00420239"/>
    <w:rsid w:val="00420A46"/>
    <w:rsid w:val="004210C3"/>
    <w:rsid w:val="00422269"/>
    <w:rsid w:val="00422AB8"/>
    <w:rsid w:val="00422F1E"/>
    <w:rsid w:val="00423516"/>
    <w:rsid w:val="0042398E"/>
    <w:rsid w:val="00424336"/>
    <w:rsid w:val="00424988"/>
    <w:rsid w:val="00424A05"/>
    <w:rsid w:val="00424AC0"/>
    <w:rsid w:val="00424C42"/>
    <w:rsid w:val="0042508C"/>
    <w:rsid w:val="00425561"/>
    <w:rsid w:val="0042794C"/>
    <w:rsid w:val="00430210"/>
    <w:rsid w:val="00430318"/>
    <w:rsid w:val="004308E3"/>
    <w:rsid w:val="004309E1"/>
    <w:rsid w:val="00430AC6"/>
    <w:rsid w:val="00431E48"/>
    <w:rsid w:val="00432014"/>
    <w:rsid w:val="0043235A"/>
    <w:rsid w:val="004323A0"/>
    <w:rsid w:val="00432B4E"/>
    <w:rsid w:val="004360D9"/>
    <w:rsid w:val="00436772"/>
    <w:rsid w:val="0043677D"/>
    <w:rsid w:val="00437398"/>
    <w:rsid w:val="004378CD"/>
    <w:rsid w:val="00440D76"/>
    <w:rsid w:val="00440FF3"/>
    <w:rsid w:val="004434FB"/>
    <w:rsid w:val="0044368C"/>
    <w:rsid w:val="0044452B"/>
    <w:rsid w:val="004447D1"/>
    <w:rsid w:val="0044498E"/>
    <w:rsid w:val="00444D90"/>
    <w:rsid w:val="004458E9"/>
    <w:rsid w:val="004462DD"/>
    <w:rsid w:val="00446434"/>
    <w:rsid w:val="00446E3B"/>
    <w:rsid w:val="0044723C"/>
    <w:rsid w:val="00451C8A"/>
    <w:rsid w:val="004525AD"/>
    <w:rsid w:val="00452B3B"/>
    <w:rsid w:val="00453E2E"/>
    <w:rsid w:val="004544BB"/>
    <w:rsid w:val="00454F9D"/>
    <w:rsid w:val="004550E6"/>
    <w:rsid w:val="004568FD"/>
    <w:rsid w:val="004577ED"/>
    <w:rsid w:val="00457810"/>
    <w:rsid w:val="00460579"/>
    <w:rsid w:val="00460B09"/>
    <w:rsid w:val="00462240"/>
    <w:rsid w:val="00462829"/>
    <w:rsid w:val="00462C0D"/>
    <w:rsid w:val="004632DE"/>
    <w:rsid w:val="00463489"/>
    <w:rsid w:val="00464140"/>
    <w:rsid w:val="004653D7"/>
    <w:rsid w:val="00465E27"/>
    <w:rsid w:val="0046659D"/>
    <w:rsid w:val="0046734D"/>
    <w:rsid w:val="004718DE"/>
    <w:rsid w:val="00472489"/>
    <w:rsid w:val="00472E5C"/>
    <w:rsid w:val="0047323F"/>
    <w:rsid w:val="00473252"/>
    <w:rsid w:val="00473732"/>
    <w:rsid w:val="00473898"/>
    <w:rsid w:val="004743D8"/>
    <w:rsid w:val="00474713"/>
    <w:rsid w:val="0047595F"/>
    <w:rsid w:val="00475E9D"/>
    <w:rsid w:val="0047647B"/>
    <w:rsid w:val="00476BEC"/>
    <w:rsid w:val="00477038"/>
    <w:rsid w:val="00481134"/>
    <w:rsid w:val="00481482"/>
    <w:rsid w:val="00481615"/>
    <w:rsid w:val="0048168E"/>
    <w:rsid w:val="00482230"/>
    <w:rsid w:val="00482A19"/>
    <w:rsid w:val="0048319F"/>
    <w:rsid w:val="00484838"/>
    <w:rsid w:val="00485653"/>
    <w:rsid w:val="00485821"/>
    <w:rsid w:val="0048618C"/>
    <w:rsid w:val="004870FC"/>
    <w:rsid w:val="00487B54"/>
    <w:rsid w:val="004901D6"/>
    <w:rsid w:val="00490361"/>
    <w:rsid w:val="00490E3D"/>
    <w:rsid w:val="0049331F"/>
    <w:rsid w:val="004938AC"/>
    <w:rsid w:val="00493A5B"/>
    <w:rsid w:val="00493AE0"/>
    <w:rsid w:val="00495248"/>
    <w:rsid w:val="0049584C"/>
    <w:rsid w:val="004964A8"/>
    <w:rsid w:val="004978E0"/>
    <w:rsid w:val="00497AE3"/>
    <w:rsid w:val="004A078B"/>
    <w:rsid w:val="004A0967"/>
    <w:rsid w:val="004A0CF6"/>
    <w:rsid w:val="004A0E8F"/>
    <w:rsid w:val="004A11C0"/>
    <w:rsid w:val="004A21B7"/>
    <w:rsid w:val="004A4089"/>
    <w:rsid w:val="004A423F"/>
    <w:rsid w:val="004A4358"/>
    <w:rsid w:val="004A44F9"/>
    <w:rsid w:val="004A458A"/>
    <w:rsid w:val="004A5998"/>
    <w:rsid w:val="004A5B9E"/>
    <w:rsid w:val="004A5CE5"/>
    <w:rsid w:val="004A7780"/>
    <w:rsid w:val="004B0762"/>
    <w:rsid w:val="004B0C85"/>
    <w:rsid w:val="004B1ADF"/>
    <w:rsid w:val="004B206C"/>
    <w:rsid w:val="004B22E1"/>
    <w:rsid w:val="004B3CB4"/>
    <w:rsid w:val="004B45CC"/>
    <w:rsid w:val="004B632D"/>
    <w:rsid w:val="004B774F"/>
    <w:rsid w:val="004C0982"/>
    <w:rsid w:val="004C0A18"/>
    <w:rsid w:val="004C190B"/>
    <w:rsid w:val="004C1962"/>
    <w:rsid w:val="004C2D20"/>
    <w:rsid w:val="004C2DA2"/>
    <w:rsid w:val="004C3061"/>
    <w:rsid w:val="004C45C6"/>
    <w:rsid w:val="004C64CB"/>
    <w:rsid w:val="004C68A0"/>
    <w:rsid w:val="004C6C08"/>
    <w:rsid w:val="004C725F"/>
    <w:rsid w:val="004C7AAC"/>
    <w:rsid w:val="004C7F20"/>
    <w:rsid w:val="004D0B16"/>
    <w:rsid w:val="004D0BC0"/>
    <w:rsid w:val="004D1CA3"/>
    <w:rsid w:val="004D1E90"/>
    <w:rsid w:val="004D23A0"/>
    <w:rsid w:val="004D250C"/>
    <w:rsid w:val="004D2C03"/>
    <w:rsid w:val="004D3409"/>
    <w:rsid w:val="004D3E4C"/>
    <w:rsid w:val="004D5BCF"/>
    <w:rsid w:val="004D5DFD"/>
    <w:rsid w:val="004D6344"/>
    <w:rsid w:val="004D6D3C"/>
    <w:rsid w:val="004D7D03"/>
    <w:rsid w:val="004E07FE"/>
    <w:rsid w:val="004E1A8E"/>
    <w:rsid w:val="004E26A3"/>
    <w:rsid w:val="004E26E9"/>
    <w:rsid w:val="004E3FB2"/>
    <w:rsid w:val="004E5E12"/>
    <w:rsid w:val="004E68D0"/>
    <w:rsid w:val="004E6923"/>
    <w:rsid w:val="004E7072"/>
    <w:rsid w:val="004E75EB"/>
    <w:rsid w:val="004F0395"/>
    <w:rsid w:val="004F0F4C"/>
    <w:rsid w:val="004F12B4"/>
    <w:rsid w:val="004F215A"/>
    <w:rsid w:val="004F258C"/>
    <w:rsid w:val="004F356A"/>
    <w:rsid w:val="004F5303"/>
    <w:rsid w:val="004F54FA"/>
    <w:rsid w:val="004F5670"/>
    <w:rsid w:val="004F5EA7"/>
    <w:rsid w:val="004F61BF"/>
    <w:rsid w:val="004F74E3"/>
    <w:rsid w:val="004F7CDC"/>
    <w:rsid w:val="004F7EF7"/>
    <w:rsid w:val="005016C8"/>
    <w:rsid w:val="0050224C"/>
    <w:rsid w:val="00504062"/>
    <w:rsid w:val="00504C24"/>
    <w:rsid w:val="005055C3"/>
    <w:rsid w:val="00505E75"/>
    <w:rsid w:val="00506298"/>
    <w:rsid w:val="00506F72"/>
    <w:rsid w:val="00510291"/>
    <w:rsid w:val="00510B41"/>
    <w:rsid w:val="00510E75"/>
    <w:rsid w:val="005111BA"/>
    <w:rsid w:val="00511540"/>
    <w:rsid w:val="00514C26"/>
    <w:rsid w:val="00514F2F"/>
    <w:rsid w:val="0051717D"/>
    <w:rsid w:val="00517965"/>
    <w:rsid w:val="00517FAD"/>
    <w:rsid w:val="005201A9"/>
    <w:rsid w:val="00520A42"/>
    <w:rsid w:val="005213A2"/>
    <w:rsid w:val="00521B31"/>
    <w:rsid w:val="00522555"/>
    <w:rsid w:val="00522A25"/>
    <w:rsid w:val="00523370"/>
    <w:rsid w:val="00524628"/>
    <w:rsid w:val="00524703"/>
    <w:rsid w:val="00524895"/>
    <w:rsid w:val="005253DA"/>
    <w:rsid w:val="00525CD6"/>
    <w:rsid w:val="00527C3B"/>
    <w:rsid w:val="00530961"/>
    <w:rsid w:val="005312DD"/>
    <w:rsid w:val="005316F3"/>
    <w:rsid w:val="00531DCC"/>
    <w:rsid w:val="00531F0C"/>
    <w:rsid w:val="00532E9B"/>
    <w:rsid w:val="005335CF"/>
    <w:rsid w:val="00533953"/>
    <w:rsid w:val="00533C2C"/>
    <w:rsid w:val="00533E6D"/>
    <w:rsid w:val="00534162"/>
    <w:rsid w:val="005359A8"/>
    <w:rsid w:val="0053750D"/>
    <w:rsid w:val="00540672"/>
    <w:rsid w:val="005406BB"/>
    <w:rsid w:val="00541186"/>
    <w:rsid w:val="005428BA"/>
    <w:rsid w:val="0054401D"/>
    <w:rsid w:val="005446EA"/>
    <w:rsid w:val="00544FD8"/>
    <w:rsid w:val="00546308"/>
    <w:rsid w:val="00546E2D"/>
    <w:rsid w:val="0054709F"/>
    <w:rsid w:val="005519E5"/>
    <w:rsid w:val="00551EF8"/>
    <w:rsid w:val="005523CB"/>
    <w:rsid w:val="00553203"/>
    <w:rsid w:val="00553F68"/>
    <w:rsid w:val="0055405D"/>
    <w:rsid w:val="00554D9A"/>
    <w:rsid w:val="00556922"/>
    <w:rsid w:val="00556A28"/>
    <w:rsid w:val="005574BC"/>
    <w:rsid w:val="0055761C"/>
    <w:rsid w:val="005611F2"/>
    <w:rsid w:val="00561B7F"/>
    <w:rsid w:val="00561C5F"/>
    <w:rsid w:val="005633E3"/>
    <w:rsid w:val="00564851"/>
    <w:rsid w:val="00564875"/>
    <w:rsid w:val="00565409"/>
    <w:rsid w:val="0056556A"/>
    <w:rsid w:val="00565D25"/>
    <w:rsid w:val="005674F0"/>
    <w:rsid w:val="00567B1D"/>
    <w:rsid w:val="00570502"/>
    <w:rsid w:val="00571A07"/>
    <w:rsid w:val="005724D4"/>
    <w:rsid w:val="005726CF"/>
    <w:rsid w:val="00572A07"/>
    <w:rsid w:val="00573339"/>
    <w:rsid w:val="00573B3B"/>
    <w:rsid w:val="005743BD"/>
    <w:rsid w:val="005749EF"/>
    <w:rsid w:val="00574CD2"/>
    <w:rsid w:val="005755A7"/>
    <w:rsid w:val="005755DF"/>
    <w:rsid w:val="00576CFE"/>
    <w:rsid w:val="005773CE"/>
    <w:rsid w:val="00577F8A"/>
    <w:rsid w:val="0058065D"/>
    <w:rsid w:val="00580DBC"/>
    <w:rsid w:val="00581895"/>
    <w:rsid w:val="00582685"/>
    <w:rsid w:val="0058290A"/>
    <w:rsid w:val="00583AE0"/>
    <w:rsid w:val="00585BA2"/>
    <w:rsid w:val="00585D91"/>
    <w:rsid w:val="005863E9"/>
    <w:rsid w:val="00586550"/>
    <w:rsid w:val="00586D4A"/>
    <w:rsid w:val="00587E25"/>
    <w:rsid w:val="005903A3"/>
    <w:rsid w:val="0059183A"/>
    <w:rsid w:val="00592231"/>
    <w:rsid w:val="00592ADC"/>
    <w:rsid w:val="0059315D"/>
    <w:rsid w:val="00594714"/>
    <w:rsid w:val="00594965"/>
    <w:rsid w:val="005968EA"/>
    <w:rsid w:val="005A165D"/>
    <w:rsid w:val="005A172B"/>
    <w:rsid w:val="005A199A"/>
    <w:rsid w:val="005A2864"/>
    <w:rsid w:val="005A2B9B"/>
    <w:rsid w:val="005A336E"/>
    <w:rsid w:val="005A3CA8"/>
    <w:rsid w:val="005A623D"/>
    <w:rsid w:val="005A6506"/>
    <w:rsid w:val="005A6802"/>
    <w:rsid w:val="005B0AEF"/>
    <w:rsid w:val="005B16B0"/>
    <w:rsid w:val="005B1ADB"/>
    <w:rsid w:val="005B2D47"/>
    <w:rsid w:val="005B37D5"/>
    <w:rsid w:val="005B45F6"/>
    <w:rsid w:val="005B5A30"/>
    <w:rsid w:val="005B5E4C"/>
    <w:rsid w:val="005B63D5"/>
    <w:rsid w:val="005B69AD"/>
    <w:rsid w:val="005B6CA1"/>
    <w:rsid w:val="005B6D66"/>
    <w:rsid w:val="005B700D"/>
    <w:rsid w:val="005C0576"/>
    <w:rsid w:val="005C0D9E"/>
    <w:rsid w:val="005C1217"/>
    <w:rsid w:val="005C1A2A"/>
    <w:rsid w:val="005C2121"/>
    <w:rsid w:val="005C2855"/>
    <w:rsid w:val="005C4425"/>
    <w:rsid w:val="005C4499"/>
    <w:rsid w:val="005C46E7"/>
    <w:rsid w:val="005C4B61"/>
    <w:rsid w:val="005C6945"/>
    <w:rsid w:val="005C72B4"/>
    <w:rsid w:val="005C761C"/>
    <w:rsid w:val="005D0215"/>
    <w:rsid w:val="005D060E"/>
    <w:rsid w:val="005D08B2"/>
    <w:rsid w:val="005D0973"/>
    <w:rsid w:val="005D0CC4"/>
    <w:rsid w:val="005D30CA"/>
    <w:rsid w:val="005D3C83"/>
    <w:rsid w:val="005D47E2"/>
    <w:rsid w:val="005D4EEF"/>
    <w:rsid w:val="005D5145"/>
    <w:rsid w:val="005D57AB"/>
    <w:rsid w:val="005D62AC"/>
    <w:rsid w:val="005D7086"/>
    <w:rsid w:val="005D7A59"/>
    <w:rsid w:val="005D7DFD"/>
    <w:rsid w:val="005D7E91"/>
    <w:rsid w:val="005E00B3"/>
    <w:rsid w:val="005E098C"/>
    <w:rsid w:val="005E117B"/>
    <w:rsid w:val="005E142D"/>
    <w:rsid w:val="005E20B6"/>
    <w:rsid w:val="005E26E9"/>
    <w:rsid w:val="005E2D15"/>
    <w:rsid w:val="005E31C7"/>
    <w:rsid w:val="005E446A"/>
    <w:rsid w:val="005E4A10"/>
    <w:rsid w:val="005E5992"/>
    <w:rsid w:val="005E59C8"/>
    <w:rsid w:val="005E64AA"/>
    <w:rsid w:val="005E79CF"/>
    <w:rsid w:val="005E7BEF"/>
    <w:rsid w:val="005F00EB"/>
    <w:rsid w:val="005F0221"/>
    <w:rsid w:val="005F046E"/>
    <w:rsid w:val="005F08B2"/>
    <w:rsid w:val="005F162F"/>
    <w:rsid w:val="005F17BA"/>
    <w:rsid w:val="005F1CDD"/>
    <w:rsid w:val="005F2B39"/>
    <w:rsid w:val="005F2DFC"/>
    <w:rsid w:val="005F2E9A"/>
    <w:rsid w:val="005F3687"/>
    <w:rsid w:val="005F38BE"/>
    <w:rsid w:val="005F4F99"/>
    <w:rsid w:val="005F4FAE"/>
    <w:rsid w:val="005F5EAE"/>
    <w:rsid w:val="005F6DF6"/>
    <w:rsid w:val="005F6FB6"/>
    <w:rsid w:val="005F705B"/>
    <w:rsid w:val="00600C67"/>
    <w:rsid w:val="006017BB"/>
    <w:rsid w:val="00601D70"/>
    <w:rsid w:val="00602247"/>
    <w:rsid w:val="0060238F"/>
    <w:rsid w:val="00602C7A"/>
    <w:rsid w:val="00602DAF"/>
    <w:rsid w:val="00603FDC"/>
    <w:rsid w:val="00605AA7"/>
    <w:rsid w:val="00606309"/>
    <w:rsid w:val="0060689B"/>
    <w:rsid w:val="00606AA3"/>
    <w:rsid w:val="00607396"/>
    <w:rsid w:val="00610D24"/>
    <w:rsid w:val="0061157F"/>
    <w:rsid w:val="00611AE6"/>
    <w:rsid w:val="0061234A"/>
    <w:rsid w:val="006129D6"/>
    <w:rsid w:val="00612FD6"/>
    <w:rsid w:val="006130BC"/>
    <w:rsid w:val="00613DC8"/>
    <w:rsid w:val="00614C0D"/>
    <w:rsid w:val="00614D6E"/>
    <w:rsid w:val="0061547A"/>
    <w:rsid w:val="00615903"/>
    <w:rsid w:val="006174CA"/>
    <w:rsid w:val="0062058B"/>
    <w:rsid w:val="006207FF"/>
    <w:rsid w:val="00620A33"/>
    <w:rsid w:val="00620DCC"/>
    <w:rsid w:val="00620FF1"/>
    <w:rsid w:val="00621E3B"/>
    <w:rsid w:val="0062217B"/>
    <w:rsid w:val="0062317B"/>
    <w:rsid w:val="006240F4"/>
    <w:rsid w:val="00624AEE"/>
    <w:rsid w:val="00624F7E"/>
    <w:rsid w:val="0062513A"/>
    <w:rsid w:val="0062520C"/>
    <w:rsid w:val="00625805"/>
    <w:rsid w:val="00625BCE"/>
    <w:rsid w:val="0062757F"/>
    <w:rsid w:val="00630A8F"/>
    <w:rsid w:val="0063132F"/>
    <w:rsid w:val="00633C48"/>
    <w:rsid w:val="006350A6"/>
    <w:rsid w:val="006365CF"/>
    <w:rsid w:val="0063689A"/>
    <w:rsid w:val="00637233"/>
    <w:rsid w:val="00637471"/>
    <w:rsid w:val="00637AF7"/>
    <w:rsid w:val="00637F81"/>
    <w:rsid w:val="00640BBC"/>
    <w:rsid w:val="00640D6C"/>
    <w:rsid w:val="00640EBA"/>
    <w:rsid w:val="006419B6"/>
    <w:rsid w:val="00641BD6"/>
    <w:rsid w:val="006423E2"/>
    <w:rsid w:val="0064266E"/>
    <w:rsid w:val="006429B6"/>
    <w:rsid w:val="00643F25"/>
    <w:rsid w:val="006442D2"/>
    <w:rsid w:val="006443E2"/>
    <w:rsid w:val="00644EAF"/>
    <w:rsid w:val="00644FC5"/>
    <w:rsid w:val="0064508B"/>
    <w:rsid w:val="00645187"/>
    <w:rsid w:val="006460A4"/>
    <w:rsid w:val="00646324"/>
    <w:rsid w:val="00646EBC"/>
    <w:rsid w:val="00647FB6"/>
    <w:rsid w:val="00650024"/>
    <w:rsid w:val="006502B0"/>
    <w:rsid w:val="006517C8"/>
    <w:rsid w:val="0065195A"/>
    <w:rsid w:val="00651DD5"/>
    <w:rsid w:val="0065412F"/>
    <w:rsid w:val="006546A7"/>
    <w:rsid w:val="00655070"/>
    <w:rsid w:val="0065558B"/>
    <w:rsid w:val="00656956"/>
    <w:rsid w:val="00656AEE"/>
    <w:rsid w:val="00657131"/>
    <w:rsid w:val="0065720B"/>
    <w:rsid w:val="0065770F"/>
    <w:rsid w:val="006579B4"/>
    <w:rsid w:val="00657E5C"/>
    <w:rsid w:val="00662857"/>
    <w:rsid w:val="00662E3F"/>
    <w:rsid w:val="00663214"/>
    <w:rsid w:val="00663C35"/>
    <w:rsid w:val="0066414D"/>
    <w:rsid w:val="00664187"/>
    <w:rsid w:val="006645E2"/>
    <w:rsid w:val="00664909"/>
    <w:rsid w:val="0067000D"/>
    <w:rsid w:val="006713D2"/>
    <w:rsid w:val="006715E2"/>
    <w:rsid w:val="00671B5C"/>
    <w:rsid w:val="00672028"/>
    <w:rsid w:val="006726AC"/>
    <w:rsid w:val="006728C9"/>
    <w:rsid w:val="00672DAC"/>
    <w:rsid w:val="0067316F"/>
    <w:rsid w:val="0067355A"/>
    <w:rsid w:val="0067357A"/>
    <w:rsid w:val="00673901"/>
    <w:rsid w:val="00673941"/>
    <w:rsid w:val="00673A25"/>
    <w:rsid w:val="00673B4B"/>
    <w:rsid w:val="00674B20"/>
    <w:rsid w:val="00675828"/>
    <w:rsid w:val="00675841"/>
    <w:rsid w:val="00675B9E"/>
    <w:rsid w:val="006770AE"/>
    <w:rsid w:val="0067747D"/>
    <w:rsid w:val="00677DF4"/>
    <w:rsid w:val="00681C1F"/>
    <w:rsid w:val="006822E5"/>
    <w:rsid w:val="00683992"/>
    <w:rsid w:val="006841FF"/>
    <w:rsid w:val="00684256"/>
    <w:rsid w:val="00684AFD"/>
    <w:rsid w:val="00685708"/>
    <w:rsid w:val="006857B4"/>
    <w:rsid w:val="006859D8"/>
    <w:rsid w:val="00686139"/>
    <w:rsid w:val="00686CF3"/>
    <w:rsid w:val="00686D0F"/>
    <w:rsid w:val="00687761"/>
    <w:rsid w:val="00690512"/>
    <w:rsid w:val="00691168"/>
    <w:rsid w:val="00691EEC"/>
    <w:rsid w:val="00692628"/>
    <w:rsid w:val="00693798"/>
    <w:rsid w:val="00693A47"/>
    <w:rsid w:val="00695604"/>
    <w:rsid w:val="00695787"/>
    <w:rsid w:val="0069593F"/>
    <w:rsid w:val="00695988"/>
    <w:rsid w:val="00696527"/>
    <w:rsid w:val="00696C0D"/>
    <w:rsid w:val="006970EA"/>
    <w:rsid w:val="006973EB"/>
    <w:rsid w:val="00697BE5"/>
    <w:rsid w:val="00697E99"/>
    <w:rsid w:val="006A0211"/>
    <w:rsid w:val="006A04DC"/>
    <w:rsid w:val="006A0F2B"/>
    <w:rsid w:val="006A20CE"/>
    <w:rsid w:val="006A2DF3"/>
    <w:rsid w:val="006A32F0"/>
    <w:rsid w:val="006A35F7"/>
    <w:rsid w:val="006A389F"/>
    <w:rsid w:val="006A3EF6"/>
    <w:rsid w:val="006A4153"/>
    <w:rsid w:val="006A5BB7"/>
    <w:rsid w:val="006A5DCD"/>
    <w:rsid w:val="006A7933"/>
    <w:rsid w:val="006A7999"/>
    <w:rsid w:val="006B0AD2"/>
    <w:rsid w:val="006B0DD7"/>
    <w:rsid w:val="006B13B6"/>
    <w:rsid w:val="006B1F01"/>
    <w:rsid w:val="006B234E"/>
    <w:rsid w:val="006B2379"/>
    <w:rsid w:val="006B2F23"/>
    <w:rsid w:val="006B4770"/>
    <w:rsid w:val="006B47A6"/>
    <w:rsid w:val="006B4B63"/>
    <w:rsid w:val="006B4BF5"/>
    <w:rsid w:val="006B5071"/>
    <w:rsid w:val="006B71FC"/>
    <w:rsid w:val="006C00FB"/>
    <w:rsid w:val="006C1013"/>
    <w:rsid w:val="006C162E"/>
    <w:rsid w:val="006C1FF1"/>
    <w:rsid w:val="006C220E"/>
    <w:rsid w:val="006C28C0"/>
    <w:rsid w:val="006C2D8C"/>
    <w:rsid w:val="006C40F8"/>
    <w:rsid w:val="006C4490"/>
    <w:rsid w:val="006C46BE"/>
    <w:rsid w:val="006C5659"/>
    <w:rsid w:val="006C58F2"/>
    <w:rsid w:val="006C5C7D"/>
    <w:rsid w:val="006C7012"/>
    <w:rsid w:val="006D0975"/>
    <w:rsid w:val="006D2786"/>
    <w:rsid w:val="006D28F7"/>
    <w:rsid w:val="006D3066"/>
    <w:rsid w:val="006D388A"/>
    <w:rsid w:val="006D3D69"/>
    <w:rsid w:val="006D474C"/>
    <w:rsid w:val="006D4B1A"/>
    <w:rsid w:val="006D5111"/>
    <w:rsid w:val="006D5BA2"/>
    <w:rsid w:val="006D5E03"/>
    <w:rsid w:val="006D6F34"/>
    <w:rsid w:val="006D7F40"/>
    <w:rsid w:val="006E0235"/>
    <w:rsid w:val="006E1206"/>
    <w:rsid w:val="006E1C82"/>
    <w:rsid w:val="006E22D2"/>
    <w:rsid w:val="006E412F"/>
    <w:rsid w:val="006E528B"/>
    <w:rsid w:val="006E5BC7"/>
    <w:rsid w:val="006E689D"/>
    <w:rsid w:val="006E6AD7"/>
    <w:rsid w:val="006E7AF4"/>
    <w:rsid w:val="006F1F86"/>
    <w:rsid w:val="006F268D"/>
    <w:rsid w:val="006F2C25"/>
    <w:rsid w:val="006F3490"/>
    <w:rsid w:val="006F38EC"/>
    <w:rsid w:val="006F3E19"/>
    <w:rsid w:val="006F4676"/>
    <w:rsid w:val="006F4FC5"/>
    <w:rsid w:val="006F54C3"/>
    <w:rsid w:val="006F57DE"/>
    <w:rsid w:val="006F58FA"/>
    <w:rsid w:val="006F5DEC"/>
    <w:rsid w:val="006F62AD"/>
    <w:rsid w:val="006F71FB"/>
    <w:rsid w:val="006F7679"/>
    <w:rsid w:val="006F7FB5"/>
    <w:rsid w:val="00700720"/>
    <w:rsid w:val="00701840"/>
    <w:rsid w:val="00701BD1"/>
    <w:rsid w:val="00701D80"/>
    <w:rsid w:val="00704B37"/>
    <w:rsid w:val="00705912"/>
    <w:rsid w:val="0070622F"/>
    <w:rsid w:val="00706307"/>
    <w:rsid w:val="007078A9"/>
    <w:rsid w:val="00707DAA"/>
    <w:rsid w:val="0071126B"/>
    <w:rsid w:val="007114E3"/>
    <w:rsid w:val="00711DD6"/>
    <w:rsid w:val="00712BA1"/>
    <w:rsid w:val="0071422C"/>
    <w:rsid w:val="00714557"/>
    <w:rsid w:val="00714C06"/>
    <w:rsid w:val="00714E44"/>
    <w:rsid w:val="00715577"/>
    <w:rsid w:val="00715707"/>
    <w:rsid w:val="00716CFD"/>
    <w:rsid w:val="00717B6B"/>
    <w:rsid w:val="007204E0"/>
    <w:rsid w:val="00720A21"/>
    <w:rsid w:val="00720DC0"/>
    <w:rsid w:val="00722790"/>
    <w:rsid w:val="00722994"/>
    <w:rsid w:val="007235F5"/>
    <w:rsid w:val="0072414D"/>
    <w:rsid w:val="0072528F"/>
    <w:rsid w:val="00725388"/>
    <w:rsid w:val="00725B0F"/>
    <w:rsid w:val="00725FAF"/>
    <w:rsid w:val="0072684B"/>
    <w:rsid w:val="00727426"/>
    <w:rsid w:val="007317F1"/>
    <w:rsid w:val="00732399"/>
    <w:rsid w:val="00732CA8"/>
    <w:rsid w:val="00733E2A"/>
    <w:rsid w:val="0073422E"/>
    <w:rsid w:val="00734B03"/>
    <w:rsid w:val="007351EA"/>
    <w:rsid w:val="00736578"/>
    <w:rsid w:val="00736669"/>
    <w:rsid w:val="007366F6"/>
    <w:rsid w:val="00736FFC"/>
    <w:rsid w:val="00737BCA"/>
    <w:rsid w:val="00737F2E"/>
    <w:rsid w:val="00740556"/>
    <w:rsid w:val="00740970"/>
    <w:rsid w:val="00740C8B"/>
    <w:rsid w:val="00740EF9"/>
    <w:rsid w:val="00741568"/>
    <w:rsid w:val="0074199A"/>
    <w:rsid w:val="007422C7"/>
    <w:rsid w:val="0074250A"/>
    <w:rsid w:val="00742727"/>
    <w:rsid w:val="0074318F"/>
    <w:rsid w:val="0074327A"/>
    <w:rsid w:val="00743DE9"/>
    <w:rsid w:val="00744C94"/>
    <w:rsid w:val="007454FD"/>
    <w:rsid w:val="00746C3C"/>
    <w:rsid w:val="0074776E"/>
    <w:rsid w:val="00747B5F"/>
    <w:rsid w:val="0075212D"/>
    <w:rsid w:val="00752139"/>
    <w:rsid w:val="007521FE"/>
    <w:rsid w:val="0075268C"/>
    <w:rsid w:val="007526F1"/>
    <w:rsid w:val="007528CC"/>
    <w:rsid w:val="00752BB5"/>
    <w:rsid w:val="007536DC"/>
    <w:rsid w:val="00753904"/>
    <w:rsid w:val="00753E9D"/>
    <w:rsid w:val="0075402D"/>
    <w:rsid w:val="00754AB5"/>
    <w:rsid w:val="00754B83"/>
    <w:rsid w:val="00755045"/>
    <w:rsid w:val="00755519"/>
    <w:rsid w:val="00755B45"/>
    <w:rsid w:val="00755CBB"/>
    <w:rsid w:val="00755D22"/>
    <w:rsid w:val="007560D3"/>
    <w:rsid w:val="007567F0"/>
    <w:rsid w:val="00756AA5"/>
    <w:rsid w:val="00756AC0"/>
    <w:rsid w:val="00756F76"/>
    <w:rsid w:val="00757A56"/>
    <w:rsid w:val="00757F61"/>
    <w:rsid w:val="007602BB"/>
    <w:rsid w:val="00762608"/>
    <w:rsid w:val="00762663"/>
    <w:rsid w:val="00762887"/>
    <w:rsid w:val="00762B7D"/>
    <w:rsid w:val="00763762"/>
    <w:rsid w:val="007638ED"/>
    <w:rsid w:val="00763C70"/>
    <w:rsid w:val="00765418"/>
    <w:rsid w:val="0076552A"/>
    <w:rsid w:val="00765A11"/>
    <w:rsid w:val="00765CB4"/>
    <w:rsid w:val="00767B9E"/>
    <w:rsid w:val="00767E15"/>
    <w:rsid w:val="00767FE1"/>
    <w:rsid w:val="00770038"/>
    <w:rsid w:val="007710BF"/>
    <w:rsid w:val="00771B49"/>
    <w:rsid w:val="00771BC7"/>
    <w:rsid w:val="007724CC"/>
    <w:rsid w:val="007728CE"/>
    <w:rsid w:val="00773134"/>
    <w:rsid w:val="00773B3D"/>
    <w:rsid w:val="00773B42"/>
    <w:rsid w:val="00774438"/>
    <w:rsid w:val="007763B9"/>
    <w:rsid w:val="007764D2"/>
    <w:rsid w:val="007766E5"/>
    <w:rsid w:val="007773DD"/>
    <w:rsid w:val="0078041C"/>
    <w:rsid w:val="00780794"/>
    <w:rsid w:val="0078619B"/>
    <w:rsid w:val="00786C72"/>
    <w:rsid w:val="0078712E"/>
    <w:rsid w:val="0078754C"/>
    <w:rsid w:val="0078790F"/>
    <w:rsid w:val="007879BB"/>
    <w:rsid w:val="00787EEC"/>
    <w:rsid w:val="00790ADD"/>
    <w:rsid w:val="00791088"/>
    <w:rsid w:val="00793C63"/>
    <w:rsid w:val="00793F9F"/>
    <w:rsid w:val="007954BD"/>
    <w:rsid w:val="00796111"/>
    <w:rsid w:val="007972BA"/>
    <w:rsid w:val="00797437"/>
    <w:rsid w:val="00797958"/>
    <w:rsid w:val="007A0A57"/>
    <w:rsid w:val="007A246C"/>
    <w:rsid w:val="007A33BC"/>
    <w:rsid w:val="007A4660"/>
    <w:rsid w:val="007A519F"/>
    <w:rsid w:val="007A5AC4"/>
    <w:rsid w:val="007A661B"/>
    <w:rsid w:val="007A6722"/>
    <w:rsid w:val="007B010A"/>
    <w:rsid w:val="007B0115"/>
    <w:rsid w:val="007B0165"/>
    <w:rsid w:val="007B0A19"/>
    <w:rsid w:val="007B1216"/>
    <w:rsid w:val="007B1343"/>
    <w:rsid w:val="007B14B8"/>
    <w:rsid w:val="007B1C93"/>
    <w:rsid w:val="007B210D"/>
    <w:rsid w:val="007B2A75"/>
    <w:rsid w:val="007B5299"/>
    <w:rsid w:val="007B64A6"/>
    <w:rsid w:val="007B7CF0"/>
    <w:rsid w:val="007C13C6"/>
    <w:rsid w:val="007C15AA"/>
    <w:rsid w:val="007C1C2C"/>
    <w:rsid w:val="007C2FA4"/>
    <w:rsid w:val="007C3234"/>
    <w:rsid w:val="007C32D2"/>
    <w:rsid w:val="007C3847"/>
    <w:rsid w:val="007C3CA9"/>
    <w:rsid w:val="007C485E"/>
    <w:rsid w:val="007C4E9B"/>
    <w:rsid w:val="007C5070"/>
    <w:rsid w:val="007C594A"/>
    <w:rsid w:val="007C5A02"/>
    <w:rsid w:val="007C740E"/>
    <w:rsid w:val="007C7628"/>
    <w:rsid w:val="007C7D2A"/>
    <w:rsid w:val="007D315A"/>
    <w:rsid w:val="007D33CE"/>
    <w:rsid w:val="007D3685"/>
    <w:rsid w:val="007D3BBA"/>
    <w:rsid w:val="007D4A5A"/>
    <w:rsid w:val="007D4B32"/>
    <w:rsid w:val="007D57AC"/>
    <w:rsid w:val="007D6736"/>
    <w:rsid w:val="007E088D"/>
    <w:rsid w:val="007E17A4"/>
    <w:rsid w:val="007E1F7F"/>
    <w:rsid w:val="007E2035"/>
    <w:rsid w:val="007E4038"/>
    <w:rsid w:val="007E43B1"/>
    <w:rsid w:val="007E52BF"/>
    <w:rsid w:val="007E568A"/>
    <w:rsid w:val="007E6351"/>
    <w:rsid w:val="007E6E0B"/>
    <w:rsid w:val="007E76FB"/>
    <w:rsid w:val="007F017D"/>
    <w:rsid w:val="007F0415"/>
    <w:rsid w:val="007F0522"/>
    <w:rsid w:val="007F0C83"/>
    <w:rsid w:val="007F21A4"/>
    <w:rsid w:val="007F2B84"/>
    <w:rsid w:val="007F3297"/>
    <w:rsid w:val="007F3533"/>
    <w:rsid w:val="007F37D9"/>
    <w:rsid w:val="007F3EA2"/>
    <w:rsid w:val="007F408A"/>
    <w:rsid w:val="007F4E45"/>
    <w:rsid w:val="007F5523"/>
    <w:rsid w:val="007F5600"/>
    <w:rsid w:val="007F599F"/>
    <w:rsid w:val="007F5E1E"/>
    <w:rsid w:val="007F5F5E"/>
    <w:rsid w:val="007F6998"/>
    <w:rsid w:val="007F6A40"/>
    <w:rsid w:val="007F7BDA"/>
    <w:rsid w:val="007F7E8C"/>
    <w:rsid w:val="008021D0"/>
    <w:rsid w:val="00802467"/>
    <w:rsid w:val="00802788"/>
    <w:rsid w:val="00802A64"/>
    <w:rsid w:val="00803781"/>
    <w:rsid w:val="008041F3"/>
    <w:rsid w:val="00804DDC"/>
    <w:rsid w:val="00804F06"/>
    <w:rsid w:val="00805088"/>
    <w:rsid w:val="00805B38"/>
    <w:rsid w:val="008109AE"/>
    <w:rsid w:val="008113B2"/>
    <w:rsid w:val="008128F5"/>
    <w:rsid w:val="0081423D"/>
    <w:rsid w:val="0081466B"/>
    <w:rsid w:val="008157D5"/>
    <w:rsid w:val="00816527"/>
    <w:rsid w:val="0081793A"/>
    <w:rsid w:val="00820EF8"/>
    <w:rsid w:val="00821489"/>
    <w:rsid w:val="00821A06"/>
    <w:rsid w:val="00823075"/>
    <w:rsid w:val="00823A4B"/>
    <w:rsid w:val="008245E4"/>
    <w:rsid w:val="00824905"/>
    <w:rsid w:val="00824BFF"/>
    <w:rsid w:val="008251E9"/>
    <w:rsid w:val="00825AA2"/>
    <w:rsid w:val="00826CDC"/>
    <w:rsid w:val="0083132A"/>
    <w:rsid w:val="00832114"/>
    <w:rsid w:val="008325DA"/>
    <w:rsid w:val="008328AF"/>
    <w:rsid w:val="00833962"/>
    <w:rsid w:val="00833ED2"/>
    <w:rsid w:val="00834254"/>
    <w:rsid w:val="0083438E"/>
    <w:rsid w:val="00835D01"/>
    <w:rsid w:val="00835DF1"/>
    <w:rsid w:val="00835E62"/>
    <w:rsid w:val="008361BE"/>
    <w:rsid w:val="00836526"/>
    <w:rsid w:val="008365D1"/>
    <w:rsid w:val="00837D05"/>
    <w:rsid w:val="00840022"/>
    <w:rsid w:val="0084076F"/>
    <w:rsid w:val="00840BDB"/>
    <w:rsid w:val="00841001"/>
    <w:rsid w:val="008415AC"/>
    <w:rsid w:val="008422A4"/>
    <w:rsid w:val="00842755"/>
    <w:rsid w:val="008448E3"/>
    <w:rsid w:val="00846471"/>
    <w:rsid w:val="0084677C"/>
    <w:rsid w:val="00846874"/>
    <w:rsid w:val="00846F7F"/>
    <w:rsid w:val="00847300"/>
    <w:rsid w:val="00847452"/>
    <w:rsid w:val="008475A0"/>
    <w:rsid w:val="00847B77"/>
    <w:rsid w:val="00850149"/>
    <w:rsid w:val="00850849"/>
    <w:rsid w:val="00850910"/>
    <w:rsid w:val="00851150"/>
    <w:rsid w:val="0085164E"/>
    <w:rsid w:val="00852DFE"/>
    <w:rsid w:val="00852EEC"/>
    <w:rsid w:val="00854566"/>
    <w:rsid w:val="00854A81"/>
    <w:rsid w:val="00855C96"/>
    <w:rsid w:val="00856ED0"/>
    <w:rsid w:val="00857437"/>
    <w:rsid w:val="008602CE"/>
    <w:rsid w:val="008603E0"/>
    <w:rsid w:val="00861CE1"/>
    <w:rsid w:val="00861F98"/>
    <w:rsid w:val="0086200B"/>
    <w:rsid w:val="008623E2"/>
    <w:rsid w:val="00862943"/>
    <w:rsid w:val="00862CC3"/>
    <w:rsid w:val="008636AC"/>
    <w:rsid w:val="00865C15"/>
    <w:rsid w:val="00865D3E"/>
    <w:rsid w:val="0086735E"/>
    <w:rsid w:val="00870397"/>
    <w:rsid w:val="00870855"/>
    <w:rsid w:val="00870B78"/>
    <w:rsid w:val="0087167D"/>
    <w:rsid w:val="00871C49"/>
    <w:rsid w:val="00872FFD"/>
    <w:rsid w:val="00873E96"/>
    <w:rsid w:val="00874835"/>
    <w:rsid w:val="0087484E"/>
    <w:rsid w:val="00875716"/>
    <w:rsid w:val="00875F66"/>
    <w:rsid w:val="008766F9"/>
    <w:rsid w:val="008809C2"/>
    <w:rsid w:val="00882367"/>
    <w:rsid w:val="008824D0"/>
    <w:rsid w:val="00882945"/>
    <w:rsid w:val="00882AD2"/>
    <w:rsid w:val="00882FA4"/>
    <w:rsid w:val="00884C6D"/>
    <w:rsid w:val="0088517D"/>
    <w:rsid w:val="008865EA"/>
    <w:rsid w:val="00886980"/>
    <w:rsid w:val="00886997"/>
    <w:rsid w:val="0088735F"/>
    <w:rsid w:val="00887AC6"/>
    <w:rsid w:val="00890675"/>
    <w:rsid w:val="00890A7B"/>
    <w:rsid w:val="00891429"/>
    <w:rsid w:val="008915AC"/>
    <w:rsid w:val="008918D4"/>
    <w:rsid w:val="008919E6"/>
    <w:rsid w:val="00891E82"/>
    <w:rsid w:val="00892136"/>
    <w:rsid w:val="008928B7"/>
    <w:rsid w:val="0089377F"/>
    <w:rsid w:val="008953C8"/>
    <w:rsid w:val="008954B1"/>
    <w:rsid w:val="00895FD9"/>
    <w:rsid w:val="008962CF"/>
    <w:rsid w:val="0089632B"/>
    <w:rsid w:val="0089672B"/>
    <w:rsid w:val="00897BF4"/>
    <w:rsid w:val="008A0154"/>
    <w:rsid w:val="008A075F"/>
    <w:rsid w:val="008A0D1D"/>
    <w:rsid w:val="008A1007"/>
    <w:rsid w:val="008A17D6"/>
    <w:rsid w:val="008A2119"/>
    <w:rsid w:val="008A3AF9"/>
    <w:rsid w:val="008A3AFD"/>
    <w:rsid w:val="008A437C"/>
    <w:rsid w:val="008A46B1"/>
    <w:rsid w:val="008A4E86"/>
    <w:rsid w:val="008A5341"/>
    <w:rsid w:val="008A567B"/>
    <w:rsid w:val="008A6136"/>
    <w:rsid w:val="008A7E53"/>
    <w:rsid w:val="008A7FFC"/>
    <w:rsid w:val="008B0425"/>
    <w:rsid w:val="008B116F"/>
    <w:rsid w:val="008B1B38"/>
    <w:rsid w:val="008B1B82"/>
    <w:rsid w:val="008B1F9F"/>
    <w:rsid w:val="008B207F"/>
    <w:rsid w:val="008B298B"/>
    <w:rsid w:val="008B3A8F"/>
    <w:rsid w:val="008B4ED5"/>
    <w:rsid w:val="008B542D"/>
    <w:rsid w:val="008B5B8B"/>
    <w:rsid w:val="008B5D5C"/>
    <w:rsid w:val="008B6509"/>
    <w:rsid w:val="008B6A83"/>
    <w:rsid w:val="008B6D71"/>
    <w:rsid w:val="008B71E0"/>
    <w:rsid w:val="008C0962"/>
    <w:rsid w:val="008C109D"/>
    <w:rsid w:val="008C1666"/>
    <w:rsid w:val="008C17E1"/>
    <w:rsid w:val="008C2BC0"/>
    <w:rsid w:val="008C331D"/>
    <w:rsid w:val="008C4289"/>
    <w:rsid w:val="008C4C16"/>
    <w:rsid w:val="008C5019"/>
    <w:rsid w:val="008C6423"/>
    <w:rsid w:val="008C66CA"/>
    <w:rsid w:val="008C6D31"/>
    <w:rsid w:val="008C74D1"/>
    <w:rsid w:val="008C77F0"/>
    <w:rsid w:val="008D0FCE"/>
    <w:rsid w:val="008D13D9"/>
    <w:rsid w:val="008D1C1E"/>
    <w:rsid w:val="008D22AB"/>
    <w:rsid w:val="008D2EBD"/>
    <w:rsid w:val="008D332A"/>
    <w:rsid w:val="008D383F"/>
    <w:rsid w:val="008D3D01"/>
    <w:rsid w:val="008D4392"/>
    <w:rsid w:val="008D43A5"/>
    <w:rsid w:val="008D45F7"/>
    <w:rsid w:val="008D52E6"/>
    <w:rsid w:val="008D5C7D"/>
    <w:rsid w:val="008D6C84"/>
    <w:rsid w:val="008E0CF6"/>
    <w:rsid w:val="008E21BE"/>
    <w:rsid w:val="008E3B97"/>
    <w:rsid w:val="008E44D3"/>
    <w:rsid w:val="008E4AD9"/>
    <w:rsid w:val="008E5624"/>
    <w:rsid w:val="008E59AC"/>
    <w:rsid w:val="008E6A46"/>
    <w:rsid w:val="008E6C16"/>
    <w:rsid w:val="008E6D10"/>
    <w:rsid w:val="008E6FA1"/>
    <w:rsid w:val="008E78F6"/>
    <w:rsid w:val="008F0608"/>
    <w:rsid w:val="008F06FA"/>
    <w:rsid w:val="008F0826"/>
    <w:rsid w:val="008F0AD4"/>
    <w:rsid w:val="008F0D20"/>
    <w:rsid w:val="008F1226"/>
    <w:rsid w:val="008F16D2"/>
    <w:rsid w:val="008F16F9"/>
    <w:rsid w:val="008F2764"/>
    <w:rsid w:val="008F29D5"/>
    <w:rsid w:val="008F3AC6"/>
    <w:rsid w:val="008F4457"/>
    <w:rsid w:val="008F4D28"/>
    <w:rsid w:val="008F5B0A"/>
    <w:rsid w:val="008F5DA4"/>
    <w:rsid w:val="008F60D5"/>
    <w:rsid w:val="008F6762"/>
    <w:rsid w:val="008F6F3E"/>
    <w:rsid w:val="008F713B"/>
    <w:rsid w:val="008F7599"/>
    <w:rsid w:val="008F797F"/>
    <w:rsid w:val="00900357"/>
    <w:rsid w:val="00903066"/>
    <w:rsid w:val="0090330C"/>
    <w:rsid w:val="0090382D"/>
    <w:rsid w:val="00903BE4"/>
    <w:rsid w:val="00903E8B"/>
    <w:rsid w:val="0090471E"/>
    <w:rsid w:val="00904DD2"/>
    <w:rsid w:val="009050C2"/>
    <w:rsid w:val="009061AB"/>
    <w:rsid w:val="00906B01"/>
    <w:rsid w:val="00906ECA"/>
    <w:rsid w:val="009072E0"/>
    <w:rsid w:val="00907A03"/>
    <w:rsid w:val="00907CF6"/>
    <w:rsid w:val="0091093C"/>
    <w:rsid w:val="00910A0A"/>
    <w:rsid w:val="00910FE0"/>
    <w:rsid w:val="00911A6A"/>
    <w:rsid w:val="00911B2A"/>
    <w:rsid w:val="0091263C"/>
    <w:rsid w:val="009126F2"/>
    <w:rsid w:val="0091271F"/>
    <w:rsid w:val="00912E90"/>
    <w:rsid w:val="00913564"/>
    <w:rsid w:val="0091364E"/>
    <w:rsid w:val="00913973"/>
    <w:rsid w:val="00913E02"/>
    <w:rsid w:val="00913EA0"/>
    <w:rsid w:val="00914BC9"/>
    <w:rsid w:val="00915044"/>
    <w:rsid w:val="0091542B"/>
    <w:rsid w:val="009164A9"/>
    <w:rsid w:val="00916886"/>
    <w:rsid w:val="00916C81"/>
    <w:rsid w:val="0091763D"/>
    <w:rsid w:val="00917C44"/>
    <w:rsid w:val="00920863"/>
    <w:rsid w:val="009208F5"/>
    <w:rsid w:val="00921712"/>
    <w:rsid w:val="00921B7E"/>
    <w:rsid w:val="00921F9F"/>
    <w:rsid w:val="00922625"/>
    <w:rsid w:val="009228AA"/>
    <w:rsid w:val="009234EA"/>
    <w:rsid w:val="00924243"/>
    <w:rsid w:val="00924FAA"/>
    <w:rsid w:val="009255E9"/>
    <w:rsid w:val="00925F80"/>
    <w:rsid w:val="00925FBF"/>
    <w:rsid w:val="009274CA"/>
    <w:rsid w:val="00927808"/>
    <w:rsid w:val="00927D48"/>
    <w:rsid w:val="009304A3"/>
    <w:rsid w:val="009314A8"/>
    <w:rsid w:val="009314F6"/>
    <w:rsid w:val="00932747"/>
    <w:rsid w:val="00932C4A"/>
    <w:rsid w:val="00932F3C"/>
    <w:rsid w:val="0093326F"/>
    <w:rsid w:val="009333BF"/>
    <w:rsid w:val="00934400"/>
    <w:rsid w:val="009347F1"/>
    <w:rsid w:val="00934BB8"/>
    <w:rsid w:val="00935441"/>
    <w:rsid w:val="00935BAC"/>
    <w:rsid w:val="0093657C"/>
    <w:rsid w:val="009366CF"/>
    <w:rsid w:val="00937BD7"/>
    <w:rsid w:val="00937D9B"/>
    <w:rsid w:val="00940D37"/>
    <w:rsid w:val="00941265"/>
    <w:rsid w:val="0094130C"/>
    <w:rsid w:val="00941763"/>
    <w:rsid w:val="00942131"/>
    <w:rsid w:val="00942742"/>
    <w:rsid w:val="00944EBA"/>
    <w:rsid w:val="00945B7F"/>
    <w:rsid w:val="0094674A"/>
    <w:rsid w:val="00947BBB"/>
    <w:rsid w:val="00947EE0"/>
    <w:rsid w:val="00950A21"/>
    <w:rsid w:val="00950DBB"/>
    <w:rsid w:val="009514DA"/>
    <w:rsid w:val="00951FF6"/>
    <w:rsid w:val="0095451E"/>
    <w:rsid w:val="00954B4A"/>
    <w:rsid w:val="00954EF0"/>
    <w:rsid w:val="00954EFA"/>
    <w:rsid w:val="0095666D"/>
    <w:rsid w:val="009566C4"/>
    <w:rsid w:val="00956A5B"/>
    <w:rsid w:val="00956FB7"/>
    <w:rsid w:val="00957156"/>
    <w:rsid w:val="00957711"/>
    <w:rsid w:val="009602B0"/>
    <w:rsid w:val="009602DB"/>
    <w:rsid w:val="0096136E"/>
    <w:rsid w:val="00962439"/>
    <w:rsid w:val="0096273C"/>
    <w:rsid w:val="00962936"/>
    <w:rsid w:val="00963CB3"/>
    <w:rsid w:val="00964D10"/>
    <w:rsid w:val="009676BF"/>
    <w:rsid w:val="009676C3"/>
    <w:rsid w:val="00970599"/>
    <w:rsid w:val="00970CB1"/>
    <w:rsid w:val="009734C3"/>
    <w:rsid w:val="0097371B"/>
    <w:rsid w:val="00974F5E"/>
    <w:rsid w:val="00975BCB"/>
    <w:rsid w:val="0097658B"/>
    <w:rsid w:val="0097683A"/>
    <w:rsid w:val="00976B3C"/>
    <w:rsid w:val="00976F32"/>
    <w:rsid w:val="00977744"/>
    <w:rsid w:val="00980B3F"/>
    <w:rsid w:val="009819E8"/>
    <w:rsid w:val="00982BAE"/>
    <w:rsid w:val="009831E3"/>
    <w:rsid w:val="00983257"/>
    <w:rsid w:val="009849FC"/>
    <w:rsid w:val="00984EAC"/>
    <w:rsid w:val="00984EC2"/>
    <w:rsid w:val="0098549E"/>
    <w:rsid w:val="00985CCE"/>
    <w:rsid w:val="009860D6"/>
    <w:rsid w:val="00986FEB"/>
    <w:rsid w:val="00987115"/>
    <w:rsid w:val="009876FE"/>
    <w:rsid w:val="009919BB"/>
    <w:rsid w:val="00992E53"/>
    <w:rsid w:val="009930A3"/>
    <w:rsid w:val="00993BD7"/>
    <w:rsid w:val="00995348"/>
    <w:rsid w:val="009953C4"/>
    <w:rsid w:val="00996C53"/>
    <w:rsid w:val="00997A48"/>
    <w:rsid w:val="00997A6F"/>
    <w:rsid w:val="009A062C"/>
    <w:rsid w:val="009A0CF2"/>
    <w:rsid w:val="009A25CC"/>
    <w:rsid w:val="009A3506"/>
    <w:rsid w:val="009A3EA7"/>
    <w:rsid w:val="009A4C75"/>
    <w:rsid w:val="009A698A"/>
    <w:rsid w:val="009A6A79"/>
    <w:rsid w:val="009B0959"/>
    <w:rsid w:val="009B0B0F"/>
    <w:rsid w:val="009B14E9"/>
    <w:rsid w:val="009B3B8F"/>
    <w:rsid w:val="009B42AD"/>
    <w:rsid w:val="009B6C6E"/>
    <w:rsid w:val="009B79B5"/>
    <w:rsid w:val="009C0C44"/>
    <w:rsid w:val="009C0E74"/>
    <w:rsid w:val="009C17E1"/>
    <w:rsid w:val="009C217D"/>
    <w:rsid w:val="009C253C"/>
    <w:rsid w:val="009C3424"/>
    <w:rsid w:val="009C3503"/>
    <w:rsid w:val="009C3540"/>
    <w:rsid w:val="009C3F53"/>
    <w:rsid w:val="009C40F5"/>
    <w:rsid w:val="009C490C"/>
    <w:rsid w:val="009C586E"/>
    <w:rsid w:val="009C6B6B"/>
    <w:rsid w:val="009D031C"/>
    <w:rsid w:val="009D0A6F"/>
    <w:rsid w:val="009D1012"/>
    <w:rsid w:val="009D16A5"/>
    <w:rsid w:val="009D1872"/>
    <w:rsid w:val="009D255C"/>
    <w:rsid w:val="009D2C33"/>
    <w:rsid w:val="009D2CBE"/>
    <w:rsid w:val="009D2DF9"/>
    <w:rsid w:val="009D2E20"/>
    <w:rsid w:val="009D3A5F"/>
    <w:rsid w:val="009D3F64"/>
    <w:rsid w:val="009D402D"/>
    <w:rsid w:val="009D48D9"/>
    <w:rsid w:val="009D4DA3"/>
    <w:rsid w:val="009D554D"/>
    <w:rsid w:val="009D5703"/>
    <w:rsid w:val="009D59EC"/>
    <w:rsid w:val="009D6036"/>
    <w:rsid w:val="009D7BEB"/>
    <w:rsid w:val="009E0186"/>
    <w:rsid w:val="009E0392"/>
    <w:rsid w:val="009E1419"/>
    <w:rsid w:val="009E1D8D"/>
    <w:rsid w:val="009E200B"/>
    <w:rsid w:val="009E2641"/>
    <w:rsid w:val="009E26CC"/>
    <w:rsid w:val="009E3123"/>
    <w:rsid w:val="009E37A0"/>
    <w:rsid w:val="009E3FBC"/>
    <w:rsid w:val="009E42A2"/>
    <w:rsid w:val="009E4DDA"/>
    <w:rsid w:val="009F0761"/>
    <w:rsid w:val="009F07E4"/>
    <w:rsid w:val="009F1F63"/>
    <w:rsid w:val="009F2742"/>
    <w:rsid w:val="009F34C6"/>
    <w:rsid w:val="009F3DFD"/>
    <w:rsid w:val="009F4074"/>
    <w:rsid w:val="009F46A4"/>
    <w:rsid w:val="009F4C87"/>
    <w:rsid w:val="009F518E"/>
    <w:rsid w:val="009F5DAB"/>
    <w:rsid w:val="009F6844"/>
    <w:rsid w:val="009F6FF1"/>
    <w:rsid w:val="009F70F5"/>
    <w:rsid w:val="009F73E7"/>
    <w:rsid w:val="009F766A"/>
    <w:rsid w:val="009F7754"/>
    <w:rsid w:val="009F7CB5"/>
    <w:rsid w:val="00A00E6E"/>
    <w:rsid w:val="00A01931"/>
    <w:rsid w:val="00A01AAF"/>
    <w:rsid w:val="00A01B2B"/>
    <w:rsid w:val="00A01BE1"/>
    <w:rsid w:val="00A02462"/>
    <w:rsid w:val="00A0319D"/>
    <w:rsid w:val="00A035F7"/>
    <w:rsid w:val="00A038B6"/>
    <w:rsid w:val="00A044D4"/>
    <w:rsid w:val="00A049E2"/>
    <w:rsid w:val="00A04AA6"/>
    <w:rsid w:val="00A0558D"/>
    <w:rsid w:val="00A05DEE"/>
    <w:rsid w:val="00A06A8B"/>
    <w:rsid w:val="00A06F06"/>
    <w:rsid w:val="00A07B95"/>
    <w:rsid w:val="00A102EF"/>
    <w:rsid w:val="00A1042F"/>
    <w:rsid w:val="00A105C4"/>
    <w:rsid w:val="00A11202"/>
    <w:rsid w:val="00A11B40"/>
    <w:rsid w:val="00A11E13"/>
    <w:rsid w:val="00A12462"/>
    <w:rsid w:val="00A12B9C"/>
    <w:rsid w:val="00A12C60"/>
    <w:rsid w:val="00A1329E"/>
    <w:rsid w:val="00A133F9"/>
    <w:rsid w:val="00A1470B"/>
    <w:rsid w:val="00A14839"/>
    <w:rsid w:val="00A148EE"/>
    <w:rsid w:val="00A1608B"/>
    <w:rsid w:val="00A16A85"/>
    <w:rsid w:val="00A17E6A"/>
    <w:rsid w:val="00A205D0"/>
    <w:rsid w:val="00A214A0"/>
    <w:rsid w:val="00A22E3B"/>
    <w:rsid w:val="00A22F26"/>
    <w:rsid w:val="00A241A3"/>
    <w:rsid w:val="00A24AB6"/>
    <w:rsid w:val="00A24CB9"/>
    <w:rsid w:val="00A26A6A"/>
    <w:rsid w:val="00A3003B"/>
    <w:rsid w:val="00A30235"/>
    <w:rsid w:val="00A30690"/>
    <w:rsid w:val="00A30A74"/>
    <w:rsid w:val="00A30C6D"/>
    <w:rsid w:val="00A31F16"/>
    <w:rsid w:val="00A33182"/>
    <w:rsid w:val="00A33633"/>
    <w:rsid w:val="00A33E0D"/>
    <w:rsid w:val="00A340E6"/>
    <w:rsid w:val="00A350B2"/>
    <w:rsid w:val="00A35268"/>
    <w:rsid w:val="00A35287"/>
    <w:rsid w:val="00A35738"/>
    <w:rsid w:val="00A35C0B"/>
    <w:rsid w:val="00A35CB6"/>
    <w:rsid w:val="00A35EAB"/>
    <w:rsid w:val="00A360A2"/>
    <w:rsid w:val="00A363AB"/>
    <w:rsid w:val="00A3657C"/>
    <w:rsid w:val="00A36B2D"/>
    <w:rsid w:val="00A37061"/>
    <w:rsid w:val="00A37094"/>
    <w:rsid w:val="00A377AD"/>
    <w:rsid w:val="00A40DC3"/>
    <w:rsid w:val="00A40FD0"/>
    <w:rsid w:val="00A41629"/>
    <w:rsid w:val="00A4210C"/>
    <w:rsid w:val="00A42116"/>
    <w:rsid w:val="00A42859"/>
    <w:rsid w:val="00A44214"/>
    <w:rsid w:val="00A44570"/>
    <w:rsid w:val="00A44F6F"/>
    <w:rsid w:val="00A459AC"/>
    <w:rsid w:val="00A45BDF"/>
    <w:rsid w:val="00A46354"/>
    <w:rsid w:val="00A477BD"/>
    <w:rsid w:val="00A47B5C"/>
    <w:rsid w:val="00A523B2"/>
    <w:rsid w:val="00A52B65"/>
    <w:rsid w:val="00A538C1"/>
    <w:rsid w:val="00A53947"/>
    <w:rsid w:val="00A53E2A"/>
    <w:rsid w:val="00A552A7"/>
    <w:rsid w:val="00A5724B"/>
    <w:rsid w:val="00A57AA5"/>
    <w:rsid w:val="00A60241"/>
    <w:rsid w:val="00A60414"/>
    <w:rsid w:val="00A60D03"/>
    <w:rsid w:val="00A60E9B"/>
    <w:rsid w:val="00A61ABB"/>
    <w:rsid w:val="00A64C92"/>
    <w:rsid w:val="00A6534B"/>
    <w:rsid w:val="00A65D13"/>
    <w:rsid w:val="00A65E08"/>
    <w:rsid w:val="00A67504"/>
    <w:rsid w:val="00A701D0"/>
    <w:rsid w:val="00A70385"/>
    <w:rsid w:val="00A706A9"/>
    <w:rsid w:val="00A710CE"/>
    <w:rsid w:val="00A72501"/>
    <w:rsid w:val="00A745B1"/>
    <w:rsid w:val="00A74D42"/>
    <w:rsid w:val="00A753FE"/>
    <w:rsid w:val="00A754E7"/>
    <w:rsid w:val="00A754EE"/>
    <w:rsid w:val="00A75B15"/>
    <w:rsid w:val="00A765B8"/>
    <w:rsid w:val="00A76EA2"/>
    <w:rsid w:val="00A77C58"/>
    <w:rsid w:val="00A77E0E"/>
    <w:rsid w:val="00A801EC"/>
    <w:rsid w:val="00A807DB"/>
    <w:rsid w:val="00A80A88"/>
    <w:rsid w:val="00A815C3"/>
    <w:rsid w:val="00A819F2"/>
    <w:rsid w:val="00A81CD0"/>
    <w:rsid w:val="00A825B1"/>
    <w:rsid w:val="00A826BF"/>
    <w:rsid w:val="00A82968"/>
    <w:rsid w:val="00A8349A"/>
    <w:rsid w:val="00A83F09"/>
    <w:rsid w:val="00A8457A"/>
    <w:rsid w:val="00A848A4"/>
    <w:rsid w:val="00A85016"/>
    <w:rsid w:val="00A852A0"/>
    <w:rsid w:val="00A862AC"/>
    <w:rsid w:val="00A868A0"/>
    <w:rsid w:val="00A8697F"/>
    <w:rsid w:val="00A869E6"/>
    <w:rsid w:val="00A908A4"/>
    <w:rsid w:val="00A90A9B"/>
    <w:rsid w:val="00A90F54"/>
    <w:rsid w:val="00A91633"/>
    <w:rsid w:val="00A91D39"/>
    <w:rsid w:val="00A92695"/>
    <w:rsid w:val="00A92EB8"/>
    <w:rsid w:val="00A93227"/>
    <w:rsid w:val="00A941B0"/>
    <w:rsid w:val="00A94295"/>
    <w:rsid w:val="00A944D6"/>
    <w:rsid w:val="00A9455D"/>
    <w:rsid w:val="00A94B4B"/>
    <w:rsid w:val="00A960BF"/>
    <w:rsid w:val="00A965B2"/>
    <w:rsid w:val="00AA1424"/>
    <w:rsid w:val="00AA2265"/>
    <w:rsid w:val="00AA250C"/>
    <w:rsid w:val="00AA2514"/>
    <w:rsid w:val="00AA296C"/>
    <w:rsid w:val="00AA4679"/>
    <w:rsid w:val="00AA484B"/>
    <w:rsid w:val="00AA49D8"/>
    <w:rsid w:val="00AA4A96"/>
    <w:rsid w:val="00AA4CF7"/>
    <w:rsid w:val="00AA543C"/>
    <w:rsid w:val="00AA5E83"/>
    <w:rsid w:val="00AA775B"/>
    <w:rsid w:val="00AB059C"/>
    <w:rsid w:val="00AB0DC4"/>
    <w:rsid w:val="00AB275D"/>
    <w:rsid w:val="00AB2A76"/>
    <w:rsid w:val="00AB2EAD"/>
    <w:rsid w:val="00AB3170"/>
    <w:rsid w:val="00AB4319"/>
    <w:rsid w:val="00AB47BC"/>
    <w:rsid w:val="00AB4A03"/>
    <w:rsid w:val="00AB6427"/>
    <w:rsid w:val="00AB68EE"/>
    <w:rsid w:val="00AB753C"/>
    <w:rsid w:val="00AC0417"/>
    <w:rsid w:val="00AC061E"/>
    <w:rsid w:val="00AC0767"/>
    <w:rsid w:val="00AC1876"/>
    <w:rsid w:val="00AC3A12"/>
    <w:rsid w:val="00AC3D5D"/>
    <w:rsid w:val="00AC4092"/>
    <w:rsid w:val="00AC40DD"/>
    <w:rsid w:val="00AC436F"/>
    <w:rsid w:val="00AC4895"/>
    <w:rsid w:val="00AC511A"/>
    <w:rsid w:val="00AC52D7"/>
    <w:rsid w:val="00AC53C8"/>
    <w:rsid w:val="00AC589F"/>
    <w:rsid w:val="00AC69F1"/>
    <w:rsid w:val="00AC6E2D"/>
    <w:rsid w:val="00AC73EA"/>
    <w:rsid w:val="00AC7BAA"/>
    <w:rsid w:val="00AD1498"/>
    <w:rsid w:val="00AD1AE9"/>
    <w:rsid w:val="00AD3148"/>
    <w:rsid w:val="00AD36F0"/>
    <w:rsid w:val="00AD438E"/>
    <w:rsid w:val="00AD62CC"/>
    <w:rsid w:val="00AD6D78"/>
    <w:rsid w:val="00AE02A5"/>
    <w:rsid w:val="00AE1960"/>
    <w:rsid w:val="00AE29CB"/>
    <w:rsid w:val="00AE2F3D"/>
    <w:rsid w:val="00AE34EB"/>
    <w:rsid w:val="00AE35E0"/>
    <w:rsid w:val="00AE3EC5"/>
    <w:rsid w:val="00AE7A72"/>
    <w:rsid w:val="00AF007E"/>
    <w:rsid w:val="00AF06D8"/>
    <w:rsid w:val="00AF11EE"/>
    <w:rsid w:val="00AF2804"/>
    <w:rsid w:val="00AF30B9"/>
    <w:rsid w:val="00AF33F0"/>
    <w:rsid w:val="00AF3670"/>
    <w:rsid w:val="00AF53AD"/>
    <w:rsid w:val="00AF5BC6"/>
    <w:rsid w:val="00AF7992"/>
    <w:rsid w:val="00B00607"/>
    <w:rsid w:val="00B006A8"/>
    <w:rsid w:val="00B01476"/>
    <w:rsid w:val="00B0180C"/>
    <w:rsid w:val="00B01C45"/>
    <w:rsid w:val="00B01E41"/>
    <w:rsid w:val="00B0234B"/>
    <w:rsid w:val="00B03619"/>
    <w:rsid w:val="00B0468A"/>
    <w:rsid w:val="00B0474E"/>
    <w:rsid w:val="00B0528B"/>
    <w:rsid w:val="00B06EF4"/>
    <w:rsid w:val="00B07256"/>
    <w:rsid w:val="00B07799"/>
    <w:rsid w:val="00B10E32"/>
    <w:rsid w:val="00B11E45"/>
    <w:rsid w:val="00B128D3"/>
    <w:rsid w:val="00B12A13"/>
    <w:rsid w:val="00B13423"/>
    <w:rsid w:val="00B140AC"/>
    <w:rsid w:val="00B14E50"/>
    <w:rsid w:val="00B15E52"/>
    <w:rsid w:val="00B168F2"/>
    <w:rsid w:val="00B173A5"/>
    <w:rsid w:val="00B17997"/>
    <w:rsid w:val="00B17BA4"/>
    <w:rsid w:val="00B20029"/>
    <w:rsid w:val="00B20D0E"/>
    <w:rsid w:val="00B20D5A"/>
    <w:rsid w:val="00B215EF"/>
    <w:rsid w:val="00B22C90"/>
    <w:rsid w:val="00B2359D"/>
    <w:rsid w:val="00B246BC"/>
    <w:rsid w:val="00B25A3A"/>
    <w:rsid w:val="00B25D1E"/>
    <w:rsid w:val="00B27747"/>
    <w:rsid w:val="00B277BC"/>
    <w:rsid w:val="00B30D21"/>
    <w:rsid w:val="00B3154B"/>
    <w:rsid w:val="00B327D0"/>
    <w:rsid w:val="00B32C50"/>
    <w:rsid w:val="00B32FB7"/>
    <w:rsid w:val="00B33986"/>
    <w:rsid w:val="00B34818"/>
    <w:rsid w:val="00B358ED"/>
    <w:rsid w:val="00B3674A"/>
    <w:rsid w:val="00B3679B"/>
    <w:rsid w:val="00B36CCA"/>
    <w:rsid w:val="00B36E8F"/>
    <w:rsid w:val="00B373FE"/>
    <w:rsid w:val="00B377BA"/>
    <w:rsid w:val="00B379D8"/>
    <w:rsid w:val="00B37BBB"/>
    <w:rsid w:val="00B37C6C"/>
    <w:rsid w:val="00B37D99"/>
    <w:rsid w:val="00B41993"/>
    <w:rsid w:val="00B42754"/>
    <w:rsid w:val="00B4335F"/>
    <w:rsid w:val="00B43C92"/>
    <w:rsid w:val="00B43CBD"/>
    <w:rsid w:val="00B440D2"/>
    <w:rsid w:val="00B449DF"/>
    <w:rsid w:val="00B44FDF"/>
    <w:rsid w:val="00B464D8"/>
    <w:rsid w:val="00B46664"/>
    <w:rsid w:val="00B46684"/>
    <w:rsid w:val="00B476AD"/>
    <w:rsid w:val="00B47B4E"/>
    <w:rsid w:val="00B50157"/>
    <w:rsid w:val="00B50278"/>
    <w:rsid w:val="00B513B6"/>
    <w:rsid w:val="00B51D49"/>
    <w:rsid w:val="00B51F09"/>
    <w:rsid w:val="00B52C9B"/>
    <w:rsid w:val="00B54118"/>
    <w:rsid w:val="00B561A0"/>
    <w:rsid w:val="00B56E12"/>
    <w:rsid w:val="00B57433"/>
    <w:rsid w:val="00B574D0"/>
    <w:rsid w:val="00B57542"/>
    <w:rsid w:val="00B578D9"/>
    <w:rsid w:val="00B61314"/>
    <w:rsid w:val="00B619CD"/>
    <w:rsid w:val="00B62A27"/>
    <w:rsid w:val="00B62C0F"/>
    <w:rsid w:val="00B62FFB"/>
    <w:rsid w:val="00B63C09"/>
    <w:rsid w:val="00B63D88"/>
    <w:rsid w:val="00B6437E"/>
    <w:rsid w:val="00B644B4"/>
    <w:rsid w:val="00B645B8"/>
    <w:rsid w:val="00B64B20"/>
    <w:rsid w:val="00B64BCC"/>
    <w:rsid w:val="00B65AAE"/>
    <w:rsid w:val="00B66D9E"/>
    <w:rsid w:val="00B671D1"/>
    <w:rsid w:val="00B673C9"/>
    <w:rsid w:val="00B67D06"/>
    <w:rsid w:val="00B67D13"/>
    <w:rsid w:val="00B70451"/>
    <w:rsid w:val="00B705B3"/>
    <w:rsid w:val="00B706DA"/>
    <w:rsid w:val="00B71A6E"/>
    <w:rsid w:val="00B73836"/>
    <w:rsid w:val="00B73B6E"/>
    <w:rsid w:val="00B74D6B"/>
    <w:rsid w:val="00B74E86"/>
    <w:rsid w:val="00B750CA"/>
    <w:rsid w:val="00B756DC"/>
    <w:rsid w:val="00B758F8"/>
    <w:rsid w:val="00B75AEE"/>
    <w:rsid w:val="00B761C5"/>
    <w:rsid w:val="00B76B85"/>
    <w:rsid w:val="00B76E03"/>
    <w:rsid w:val="00B7755A"/>
    <w:rsid w:val="00B80508"/>
    <w:rsid w:val="00B812C3"/>
    <w:rsid w:val="00B8175F"/>
    <w:rsid w:val="00B834FF"/>
    <w:rsid w:val="00B83886"/>
    <w:rsid w:val="00B83AC1"/>
    <w:rsid w:val="00B852BF"/>
    <w:rsid w:val="00B861B4"/>
    <w:rsid w:val="00B863B7"/>
    <w:rsid w:val="00B865FB"/>
    <w:rsid w:val="00B8661A"/>
    <w:rsid w:val="00B87B3A"/>
    <w:rsid w:val="00B90D57"/>
    <w:rsid w:val="00B91481"/>
    <w:rsid w:val="00B9184F"/>
    <w:rsid w:val="00B92739"/>
    <w:rsid w:val="00B92846"/>
    <w:rsid w:val="00B93DE5"/>
    <w:rsid w:val="00B93F39"/>
    <w:rsid w:val="00B9557E"/>
    <w:rsid w:val="00B976F8"/>
    <w:rsid w:val="00BA1291"/>
    <w:rsid w:val="00BA1861"/>
    <w:rsid w:val="00BA18D3"/>
    <w:rsid w:val="00BA2515"/>
    <w:rsid w:val="00BA2E36"/>
    <w:rsid w:val="00BA3469"/>
    <w:rsid w:val="00BA3D4B"/>
    <w:rsid w:val="00BA4126"/>
    <w:rsid w:val="00BA48A7"/>
    <w:rsid w:val="00BA4FE0"/>
    <w:rsid w:val="00BA6951"/>
    <w:rsid w:val="00BA71E9"/>
    <w:rsid w:val="00BA72BF"/>
    <w:rsid w:val="00BA72DE"/>
    <w:rsid w:val="00BA7CE7"/>
    <w:rsid w:val="00BB0499"/>
    <w:rsid w:val="00BB0683"/>
    <w:rsid w:val="00BB0837"/>
    <w:rsid w:val="00BB09C1"/>
    <w:rsid w:val="00BB0F20"/>
    <w:rsid w:val="00BB1307"/>
    <w:rsid w:val="00BB1473"/>
    <w:rsid w:val="00BB1637"/>
    <w:rsid w:val="00BB2123"/>
    <w:rsid w:val="00BB2357"/>
    <w:rsid w:val="00BB2A40"/>
    <w:rsid w:val="00BB3986"/>
    <w:rsid w:val="00BB45AC"/>
    <w:rsid w:val="00BB5AF0"/>
    <w:rsid w:val="00BB5B96"/>
    <w:rsid w:val="00BB62DF"/>
    <w:rsid w:val="00BB7398"/>
    <w:rsid w:val="00BC08CA"/>
    <w:rsid w:val="00BC0A28"/>
    <w:rsid w:val="00BC182B"/>
    <w:rsid w:val="00BC2A45"/>
    <w:rsid w:val="00BC2D05"/>
    <w:rsid w:val="00BC4022"/>
    <w:rsid w:val="00BC43C7"/>
    <w:rsid w:val="00BC4EC1"/>
    <w:rsid w:val="00BC582E"/>
    <w:rsid w:val="00BC6B79"/>
    <w:rsid w:val="00BC7081"/>
    <w:rsid w:val="00BC7548"/>
    <w:rsid w:val="00BD046D"/>
    <w:rsid w:val="00BD0B02"/>
    <w:rsid w:val="00BD0D82"/>
    <w:rsid w:val="00BD15A0"/>
    <w:rsid w:val="00BD182A"/>
    <w:rsid w:val="00BD28C9"/>
    <w:rsid w:val="00BD2BB6"/>
    <w:rsid w:val="00BD491D"/>
    <w:rsid w:val="00BD4CD6"/>
    <w:rsid w:val="00BD7107"/>
    <w:rsid w:val="00BD7DD3"/>
    <w:rsid w:val="00BE07DA"/>
    <w:rsid w:val="00BE0804"/>
    <w:rsid w:val="00BE0879"/>
    <w:rsid w:val="00BE0935"/>
    <w:rsid w:val="00BE0AB8"/>
    <w:rsid w:val="00BE1C5C"/>
    <w:rsid w:val="00BE2337"/>
    <w:rsid w:val="00BE2BF6"/>
    <w:rsid w:val="00BE3A88"/>
    <w:rsid w:val="00BE4794"/>
    <w:rsid w:val="00BE4BA4"/>
    <w:rsid w:val="00BE4F00"/>
    <w:rsid w:val="00BE4FA3"/>
    <w:rsid w:val="00BE5FB6"/>
    <w:rsid w:val="00BE7C3E"/>
    <w:rsid w:val="00BE7CA9"/>
    <w:rsid w:val="00BE7EE3"/>
    <w:rsid w:val="00BE7F6E"/>
    <w:rsid w:val="00BF0530"/>
    <w:rsid w:val="00BF0575"/>
    <w:rsid w:val="00BF2765"/>
    <w:rsid w:val="00BF57DB"/>
    <w:rsid w:val="00BF61F6"/>
    <w:rsid w:val="00BF6B48"/>
    <w:rsid w:val="00BF6CC7"/>
    <w:rsid w:val="00C0054B"/>
    <w:rsid w:val="00C00761"/>
    <w:rsid w:val="00C00B38"/>
    <w:rsid w:val="00C00FD6"/>
    <w:rsid w:val="00C015FA"/>
    <w:rsid w:val="00C019BF"/>
    <w:rsid w:val="00C01F45"/>
    <w:rsid w:val="00C0325D"/>
    <w:rsid w:val="00C03A60"/>
    <w:rsid w:val="00C03D6A"/>
    <w:rsid w:val="00C04556"/>
    <w:rsid w:val="00C04E88"/>
    <w:rsid w:val="00C05149"/>
    <w:rsid w:val="00C052ED"/>
    <w:rsid w:val="00C05445"/>
    <w:rsid w:val="00C0652B"/>
    <w:rsid w:val="00C06784"/>
    <w:rsid w:val="00C06A40"/>
    <w:rsid w:val="00C108EE"/>
    <w:rsid w:val="00C11BD9"/>
    <w:rsid w:val="00C11D56"/>
    <w:rsid w:val="00C123D6"/>
    <w:rsid w:val="00C12620"/>
    <w:rsid w:val="00C12ECA"/>
    <w:rsid w:val="00C133E4"/>
    <w:rsid w:val="00C13837"/>
    <w:rsid w:val="00C148A5"/>
    <w:rsid w:val="00C15880"/>
    <w:rsid w:val="00C1599E"/>
    <w:rsid w:val="00C15B49"/>
    <w:rsid w:val="00C15CF6"/>
    <w:rsid w:val="00C15E31"/>
    <w:rsid w:val="00C166A5"/>
    <w:rsid w:val="00C16DE2"/>
    <w:rsid w:val="00C175C4"/>
    <w:rsid w:val="00C20A5A"/>
    <w:rsid w:val="00C211F5"/>
    <w:rsid w:val="00C2162C"/>
    <w:rsid w:val="00C22060"/>
    <w:rsid w:val="00C221D0"/>
    <w:rsid w:val="00C226E3"/>
    <w:rsid w:val="00C22CF8"/>
    <w:rsid w:val="00C237BC"/>
    <w:rsid w:val="00C23937"/>
    <w:rsid w:val="00C23A23"/>
    <w:rsid w:val="00C23CD1"/>
    <w:rsid w:val="00C23DAF"/>
    <w:rsid w:val="00C24688"/>
    <w:rsid w:val="00C24CF0"/>
    <w:rsid w:val="00C25B9F"/>
    <w:rsid w:val="00C2691D"/>
    <w:rsid w:val="00C26D25"/>
    <w:rsid w:val="00C277DA"/>
    <w:rsid w:val="00C27860"/>
    <w:rsid w:val="00C27E20"/>
    <w:rsid w:val="00C305EF"/>
    <w:rsid w:val="00C30B72"/>
    <w:rsid w:val="00C30DD1"/>
    <w:rsid w:val="00C30F37"/>
    <w:rsid w:val="00C324EB"/>
    <w:rsid w:val="00C325D2"/>
    <w:rsid w:val="00C326E7"/>
    <w:rsid w:val="00C332A4"/>
    <w:rsid w:val="00C3331D"/>
    <w:rsid w:val="00C33E89"/>
    <w:rsid w:val="00C34460"/>
    <w:rsid w:val="00C34DA5"/>
    <w:rsid w:val="00C365B6"/>
    <w:rsid w:val="00C3697A"/>
    <w:rsid w:val="00C418F4"/>
    <w:rsid w:val="00C41E01"/>
    <w:rsid w:val="00C42A45"/>
    <w:rsid w:val="00C44575"/>
    <w:rsid w:val="00C454A9"/>
    <w:rsid w:val="00C454D4"/>
    <w:rsid w:val="00C4575B"/>
    <w:rsid w:val="00C4646F"/>
    <w:rsid w:val="00C4663C"/>
    <w:rsid w:val="00C46E2F"/>
    <w:rsid w:val="00C473C5"/>
    <w:rsid w:val="00C474A5"/>
    <w:rsid w:val="00C47BF1"/>
    <w:rsid w:val="00C5069F"/>
    <w:rsid w:val="00C51219"/>
    <w:rsid w:val="00C5222B"/>
    <w:rsid w:val="00C530AF"/>
    <w:rsid w:val="00C53DF7"/>
    <w:rsid w:val="00C55055"/>
    <w:rsid w:val="00C5627B"/>
    <w:rsid w:val="00C60394"/>
    <w:rsid w:val="00C613DD"/>
    <w:rsid w:val="00C62406"/>
    <w:rsid w:val="00C624FB"/>
    <w:rsid w:val="00C62CAA"/>
    <w:rsid w:val="00C62E70"/>
    <w:rsid w:val="00C63C6A"/>
    <w:rsid w:val="00C64775"/>
    <w:rsid w:val="00C64DA2"/>
    <w:rsid w:val="00C65683"/>
    <w:rsid w:val="00C6589C"/>
    <w:rsid w:val="00C6620F"/>
    <w:rsid w:val="00C6797D"/>
    <w:rsid w:val="00C70E92"/>
    <w:rsid w:val="00C73E5F"/>
    <w:rsid w:val="00C73F67"/>
    <w:rsid w:val="00C7416C"/>
    <w:rsid w:val="00C750BF"/>
    <w:rsid w:val="00C77546"/>
    <w:rsid w:val="00C77BE7"/>
    <w:rsid w:val="00C80841"/>
    <w:rsid w:val="00C80904"/>
    <w:rsid w:val="00C8127E"/>
    <w:rsid w:val="00C82783"/>
    <w:rsid w:val="00C82AC1"/>
    <w:rsid w:val="00C82DEC"/>
    <w:rsid w:val="00C82DFE"/>
    <w:rsid w:val="00C831B4"/>
    <w:rsid w:val="00C8426B"/>
    <w:rsid w:val="00C84868"/>
    <w:rsid w:val="00C849F2"/>
    <w:rsid w:val="00C85B51"/>
    <w:rsid w:val="00C86ABC"/>
    <w:rsid w:val="00C86BAA"/>
    <w:rsid w:val="00C87627"/>
    <w:rsid w:val="00C90F95"/>
    <w:rsid w:val="00C911C0"/>
    <w:rsid w:val="00C925AE"/>
    <w:rsid w:val="00C932D5"/>
    <w:rsid w:val="00C94062"/>
    <w:rsid w:val="00C94CCA"/>
    <w:rsid w:val="00C950D8"/>
    <w:rsid w:val="00C953ED"/>
    <w:rsid w:val="00C95719"/>
    <w:rsid w:val="00C97141"/>
    <w:rsid w:val="00C972D1"/>
    <w:rsid w:val="00C97FBA"/>
    <w:rsid w:val="00CA12E9"/>
    <w:rsid w:val="00CA1BD2"/>
    <w:rsid w:val="00CA22C1"/>
    <w:rsid w:val="00CA25C7"/>
    <w:rsid w:val="00CA262F"/>
    <w:rsid w:val="00CA2EB0"/>
    <w:rsid w:val="00CA3102"/>
    <w:rsid w:val="00CA3EF6"/>
    <w:rsid w:val="00CA45AD"/>
    <w:rsid w:val="00CA4983"/>
    <w:rsid w:val="00CA58DD"/>
    <w:rsid w:val="00CA6B0C"/>
    <w:rsid w:val="00CA7712"/>
    <w:rsid w:val="00CA7E2B"/>
    <w:rsid w:val="00CB0344"/>
    <w:rsid w:val="00CB059F"/>
    <w:rsid w:val="00CB0687"/>
    <w:rsid w:val="00CB0781"/>
    <w:rsid w:val="00CB0D0A"/>
    <w:rsid w:val="00CB1052"/>
    <w:rsid w:val="00CB223B"/>
    <w:rsid w:val="00CB339D"/>
    <w:rsid w:val="00CB3A0D"/>
    <w:rsid w:val="00CB48FF"/>
    <w:rsid w:val="00CB4A3A"/>
    <w:rsid w:val="00CB531C"/>
    <w:rsid w:val="00CB6572"/>
    <w:rsid w:val="00CB6BED"/>
    <w:rsid w:val="00CB6C6A"/>
    <w:rsid w:val="00CB7539"/>
    <w:rsid w:val="00CC0264"/>
    <w:rsid w:val="00CC15EF"/>
    <w:rsid w:val="00CC162D"/>
    <w:rsid w:val="00CC1F9F"/>
    <w:rsid w:val="00CC2715"/>
    <w:rsid w:val="00CC299B"/>
    <w:rsid w:val="00CC3307"/>
    <w:rsid w:val="00CC3AA2"/>
    <w:rsid w:val="00CC3BB7"/>
    <w:rsid w:val="00CC3C84"/>
    <w:rsid w:val="00CC4D95"/>
    <w:rsid w:val="00CC5025"/>
    <w:rsid w:val="00CC61DE"/>
    <w:rsid w:val="00CC652E"/>
    <w:rsid w:val="00CC7888"/>
    <w:rsid w:val="00CC790D"/>
    <w:rsid w:val="00CC79FD"/>
    <w:rsid w:val="00CD0583"/>
    <w:rsid w:val="00CD1621"/>
    <w:rsid w:val="00CD237F"/>
    <w:rsid w:val="00CD4249"/>
    <w:rsid w:val="00CD4EF4"/>
    <w:rsid w:val="00CD58F9"/>
    <w:rsid w:val="00CD61E6"/>
    <w:rsid w:val="00CD7AA8"/>
    <w:rsid w:val="00CD7E72"/>
    <w:rsid w:val="00CE035F"/>
    <w:rsid w:val="00CE0CDD"/>
    <w:rsid w:val="00CE0E31"/>
    <w:rsid w:val="00CE0F8F"/>
    <w:rsid w:val="00CE1E8C"/>
    <w:rsid w:val="00CE1F8A"/>
    <w:rsid w:val="00CE2378"/>
    <w:rsid w:val="00CE273F"/>
    <w:rsid w:val="00CE2842"/>
    <w:rsid w:val="00CE2F72"/>
    <w:rsid w:val="00CE3545"/>
    <w:rsid w:val="00CE4A5E"/>
    <w:rsid w:val="00CE4AE4"/>
    <w:rsid w:val="00CE4FF4"/>
    <w:rsid w:val="00CE51CA"/>
    <w:rsid w:val="00CE69ED"/>
    <w:rsid w:val="00CE6DF1"/>
    <w:rsid w:val="00CE6F0A"/>
    <w:rsid w:val="00CF01AA"/>
    <w:rsid w:val="00CF2D9E"/>
    <w:rsid w:val="00CF36DF"/>
    <w:rsid w:val="00CF3966"/>
    <w:rsid w:val="00CF495F"/>
    <w:rsid w:val="00CF5187"/>
    <w:rsid w:val="00CF5198"/>
    <w:rsid w:val="00CF5C54"/>
    <w:rsid w:val="00CF5E77"/>
    <w:rsid w:val="00D013AC"/>
    <w:rsid w:val="00D01A5F"/>
    <w:rsid w:val="00D02EAC"/>
    <w:rsid w:val="00D032B2"/>
    <w:rsid w:val="00D03A17"/>
    <w:rsid w:val="00D0504C"/>
    <w:rsid w:val="00D051E1"/>
    <w:rsid w:val="00D052AC"/>
    <w:rsid w:val="00D05694"/>
    <w:rsid w:val="00D0577D"/>
    <w:rsid w:val="00D0588E"/>
    <w:rsid w:val="00D072BF"/>
    <w:rsid w:val="00D1082F"/>
    <w:rsid w:val="00D10DD3"/>
    <w:rsid w:val="00D11022"/>
    <w:rsid w:val="00D12657"/>
    <w:rsid w:val="00D1287C"/>
    <w:rsid w:val="00D12939"/>
    <w:rsid w:val="00D137DD"/>
    <w:rsid w:val="00D13C36"/>
    <w:rsid w:val="00D1420B"/>
    <w:rsid w:val="00D149A4"/>
    <w:rsid w:val="00D15611"/>
    <w:rsid w:val="00D158E3"/>
    <w:rsid w:val="00D159CF"/>
    <w:rsid w:val="00D1646C"/>
    <w:rsid w:val="00D16FE9"/>
    <w:rsid w:val="00D179D4"/>
    <w:rsid w:val="00D17AE4"/>
    <w:rsid w:val="00D208DA"/>
    <w:rsid w:val="00D20B44"/>
    <w:rsid w:val="00D2269F"/>
    <w:rsid w:val="00D23D5C"/>
    <w:rsid w:val="00D240A9"/>
    <w:rsid w:val="00D26874"/>
    <w:rsid w:val="00D26EB4"/>
    <w:rsid w:val="00D26F7E"/>
    <w:rsid w:val="00D30200"/>
    <w:rsid w:val="00D3094F"/>
    <w:rsid w:val="00D317C2"/>
    <w:rsid w:val="00D32AD5"/>
    <w:rsid w:val="00D32C42"/>
    <w:rsid w:val="00D32CF2"/>
    <w:rsid w:val="00D32E97"/>
    <w:rsid w:val="00D331C5"/>
    <w:rsid w:val="00D339BE"/>
    <w:rsid w:val="00D34AD9"/>
    <w:rsid w:val="00D35287"/>
    <w:rsid w:val="00D35BBD"/>
    <w:rsid w:val="00D35CE2"/>
    <w:rsid w:val="00D35E9C"/>
    <w:rsid w:val="00D3678F"/>
    <w:rsid w:val="00D368A7"/>
    <w:rsid w:val="00D36E54"/>
    <w:rsid w:val="00D37B72"/>
    <w:rsid w:val="00D41C71"/>
    <w:rsid w:val="00D428F3"/>
    <w:rsid w:val="00D44105"/>
    <w:rsid w:val="00D44850"/>
    <w:rsid w:val="00D44D0A"/>
    <w:rsid w:val="00D44FE4"/>
    <w:rsid w:val="00D456AC"/>
    <w:rsid w:val="00D456CA"/>
    <w:rsid w:val="00D45714"/>
    <w:rsid w:val="00D45B01"/>
    <w:rsid w:val="00D462D5"/>
    <w:rsid w:val="00D466C8"/>
    <w:rsid w:val="00D46C93"/>
    <w:rsid w:val="00D47A84"/>
    <w:rsid w:val="00D47DFD"/>
    <w:rsid w:val="00D5187E"/>
    <w:rsid w:val="00D52386"/>
    <w:rsid w:val="00D5246A"/>
    <w:rsid w:val="00D527BB"/>
    <w:rsid w:val="00D54557"/>
    <w:rsid w:val="00D54B9F"/>
    <w:rsid w:val="00D55CB0"/>
    <w:rsid w:val="00D5655A"/>
    <w:rsid w:val="00D56649"/>
    <w:rsid w:val="00D568D2"/>
    <w:rsid w:val="00D570B4"/>
    <w:rsid w:val="00D5713F"/>
    <w:rsid w:val="00D576F7"/>
    <w:rsid w:val="00D5783D"/>
    <w:rsid w:val="00D5786E"/>
    <w:rsid w:val="00D579B3"/>
    <w:rsid w:val="00D57C86"/>
    <w:rsid w:val="00D60280"/>
    <w:rsid w:val="00D63142"/>
    <w:rsid w:val="00D639AC"/>
    <w:rsid w:val="00D63E03"/>
    <w:rsid w:val="00D64219"/>
    <w:rsid w:val="00D64475"/>
    <w:rsid w:val="00D64E53"/>
    <w:rsid w:val="00D66258"/>
    <w:rsid w:val="00D66D4A"/>
    <w:rsid w:val="00D67678"/>
    <w:rsid w:val="00D70391"/>
    <w:rsid w:val="00D70BFE"/>
    <w:rsid w:val="00D70DD2"/>
    <w:rsid w:val="00D713E4"/>
    <w:rsid w:val="00D71965"/>
    <w:rsid w:val="00D721C8"/>
    <w:rsid w:val="00D72857"/>
    <w:rsid w:val="00D72880"/>
    <w:rsid w:val="00D72A85"/>
    <w:rsid w:val="00D72D67"/>
    <w:rsid w:val="00D74331"/>
    <w:rsid w:val="00D7433F"/>
    <w:rsid w:val="00D744F4"/>
    <w:rsid w:val="00D74E02"/>
    <w:rsid w:val="00D75EF5"/>
    <w:rsid w:val="00D76B0A"/>
    <w:rsid w:val="00D77204"/>
    <w:rsid w:val="00D77394"/>
    <w:rsid w:val="00D81047"/>
    <w:rsid w:val="00D81399"/>
    <w:rsid w:val="00D81A86"/>
    <w:rsid w:val="00D82C4E"/>
    <w:rsid w:val="00D82CEA"/>
    <w:rsid w:val="00D8341D"/>
    <w:rsid w:val="00D83F72"/>
    <w:rsid w:val="00D8442A"/>
    <w:rsid w:val="00D84976"/>
    <w:rsid w:val="00D8526D"/>
    <w:rsid w:val="00D85878"/>
    <w:rsid w:val="00D858B3"/>
    <w:rsid w:val="00D8668C"/>
    <w:rsid w:val="00D877A9"/>
    <w:rsid w:val="00D903D4"/>
    <w:rsid w:val="00D90CD2"/>
    <w:rsid w:val="00D916A0"/>
    <w:rsid w:val="00D91C15"/>
    <w:rsid w:val="00D92873"/>
    <w:rsid w:val="00D930FF"/>
    <w:rsid w:val="00D94032"/>
    <w:rsid w:val="00D94E0B"/>
    <w:rsid w:val="00D9512B"/>
    <w:rsid w:val="00D9621C"/>
    <w:rsid w:val="00D96533"/>
    <w:rsid w:val="00D96CC2"/>
    <w:rsid w:val="00D96FAA"/>
    <w:rsid w:val="00D971A3"/>
    <w:rsid w:val="00D976D0"/>
    <w:rsid w:val="00D97A1D"/>
    <w:rsid w:val="00DA0854"/>
    <w:rsid w:val="00DA1183"/>
    <w:rsid w:val="00DA3233"/>
    <w:rsid w:val="00DA3FB4"/>
    <w:rsid w:val="00DA4227"/>
    <w:rsid w:val="00DA43DE"/>
    <w:rsid w:val="00DA4933"/>
    <w:rsid w:val="00DA522F"/>
    <w:rsid w:val="00DA5726"/>
    <w:rsid w:val="00DA6D9A"/>
    <w:rsid w:val="00DA6E04"/>
    <w:rsid w:val="00DA7065"/>
    <w:rsid w:val="00DA7F3A"/>
    <w:rsid w:val="00DB02BA"/>
    <w:rsid w:val="00DB173D"/>
    <w:rsid w:val="00DB18CF"/>
    <w:rsid w:val="00DB1B3B"/>
    <w:rsid w:val="00DB21FF"/>
    <w:rsid w:val="00DB23A0"/>
    <w:rsid w:val="00DB2624"/>
    <w:rsid w:val="00DB26F5"/>
    <w:rsid w:val="00DB2E93"/>
    <w:rsid w:val="00DB4079"/>
    <w:rsid w:val="00DB419A"/>
    <w:rsid w:val="00DB69B5"/>
    <w:rsid w:val="00DB6D46"/>
    <w:rsid w:val="00DB7698"/>
    <w:rsid w:val="00DB7A99"/>
    <w:rsid w:val="00DC25A0"/>
    <w:rsid w:val="00DC32E0"/>
    <w:rsid w:val="00DC3AE9"/>
    <w:rsid w:val="00DC63F1"/>
    <w:rsid w:val="00DC7141"/>
    <w:rsid w:val="00DC763E"/>
    <w:rsid w:val="00DC7F4E"/>
    <w:rsid w:val="00DD0071"/>
    <w:rsid w:val="00DD0414"/>
    <w:rsid w:val="00DD0736"/>
    <w:rsid w:val="00DD09FF"/>
    <w:rsid w:val="00DD0BDB"/>
    <w:rsid w:val="00DD0F0D"/>
    <w:rsid w:val="00DD1827"/>
    <w:rsid w:val="00DD31E7"/>
    <w:rsid w:val="00DD5093"/>
    <w:rsid w:val="00DD5289"/>
    <w:rsid w:val="00DD56B5"/>
    <w:rsid w:val="00DD65B9"/>
    <w:rsid w:val="00DD7236"/>
    <w:rsid w:val="00DD7DAF"/>
    <w:rsid w:val="00DE064D"/>
    <w:rsid w:val="00DE0A34"/>
    <w:rsid w:val="00DE0F31"/>
    <w:rsid w:val="00DE0FA3"/>
    <w:rsid w:val="00DE142E"/>
    <w:rsid w:val="00DE143C"/>
    <w:rsid w:val="00DE19B5"/>
    <w:rsid w:val="00DE20A7"/>
    <w:rsid w:val="00DE266B"/>
    <w:rsid w:val="00DE347F"/>
    <w:rsid w:val="00DE42BD"/>
    <w:rsid w:val="00DE60C7"/>
    <w:rsid w:val="00DE6102"/>
    <w:rsid w:val="00DE6141"/>
    <w:rsid w:val="00DE6DCA"/>
    <w:rsid w:val="00DE71C8"/>
    <w:rsid w:val="00DF01A5"/>
    <w:rsid w:val="00DF0727"/>
    <w:rsid w:val="00DF128D"/>
    <w:rsid w:val="00DF20DD"/>
    <w:rsid w:val="00DF28E6"/>
    <w:rsid w:val="00DF2C4D"/>
    <w:rsid w:val="00DF2FAE"/>
    <w:rsid w:val="00DF39E5"/>
    <w:rsid w:val="00DF3DBB"/>
    <w:rsid w:val="00DF3F88"/>
    <w:rsid w:val="00DF488F"/>
    <w:rsid w:val="00DF4E5F"/>
    <w:rsid w:val="00DF51C8"/>
    <w:rsid w:val="00DF534C"/>
    <w:rsid w:val="00DF55F8"/>
    <w:rsid w:val="00DF5955"/>
    <w:rsid w:val="00DF5A58"/>
    <w:rsid w:val="00DF6A2B"/>
    <w:rsid w:val="00DF6AD4"/>
    <w:rsid w:val="00DF73AD"/>
    <w:rsid w:val="00E00259"/>
    <w:rsid w:val="00E0096D"/>
    <w:rsid w:val="00E012EF"/>
    <w:rsid w:val="00E012F4"/>
    <w:rsid w:val="00E0134F"/>
    <w:rsid w:val="00E01931"/>
    <w:rsid w:val="00E01A95"/>
    <w:rsid w:val="00E02652"/>
    <w:rsid w:val="00E02ED1"/>
    <w:rsid w:val="00E03875"/>
    <w:rsid w:val="00E03B3A"/>
    <w:rsid w:val="00E04318"/>
    <w:rsid w:val="00E05198"/>
    <w:rsid w:val="00E05798"/>
    <w:rsid w:val="00E064B4"/>
    <w:rsid w:val="00E066C9"/>
    <w:rsid w:val="00E06A27"/>
    <w:rsid w:val="00E07561"/>
    <w:rsid w:val="00E075C3"/>
    <w:rsid w:val="00E079E9"/>
    <w:rsid w:val="00E101D6"/>
    <w:rsid w:val="00E10541"/>
    <w:rsid w:val="00E117FC"/>
    <w:rsid w:val="00E11AEA"/>
    <w:rsid w:val="00E11DC1"/>
    <w:rsid w:val="00E12E8D"/>
    <w:rsid w:val="00E13527"/>
    <w:rsid w:val="00E13658"/>
    <w:rsid w:val="00E13924"/>
    <w:rsid w:val="00E13C38"/>
    <w:rsid w:val="00E168F0"/>
    <w:rsid w:val="00E17642"/>
    <w:rsid w:val="00E17B62"/>
    <w:rsid w:val="00E17D85"/>
    <w:rsid w:val="00E2119D"/>
    <w:rsid w:val="00E21568"/>
    <w:rsid w:val="00E215E2"/>
    <w:rsid w:val="00E220FD"/>
    <w:rsid w:val="00E22C5B"/>
    <w:rsid w:val="00E230CF"/>
    <w:rsid w:val="00E230DD"/>
    <w:rsid w:val="00E236EC"/>
    <w:rsid w:val="00E24F93"/>
    <w:rsid w:val="00E26392"/>
    <w:rsid w:val="00E26592"/>
    <w:rsid w:val="00E26B22"/>
    <w:rsid w:val="00E307AB"/>
    <w:rsid w:val="00E3081B"/>
    <w:rsid w:val="00E32434"/>
    <w:rsid w:val="00E333E3"/>
    <w:rsid w:val="00E3438B"/>
    <w:rsid w:val="00E35643"/>
    <w:rsid w:val="00E35A86"/>
    <w:rsid w:val="00E37F13"/>
    <w:rsid w:val="00E40EFC"/>
    <w:rsid w:val="00E413C0"/>
    <w:rsid w:val="00E415B4"/>
    <w:rsid w:val="00E42BB3"/>
    <w:rsid w:val="00E42D38"/>
    <w:rsid w:val="00E43448"/>
    <w:rsid w:val="00E43854"/>
    <w:rsid w:val="00E43CC7"/>
    <w:rsid w:val="00E448E8"/>
    <w:rsid w:val="00E44ADE"/>
    <w:rsid w:val="00E45C71"/>
    <w:rsid w:val="00E45D22"/>
    <w:rsid w:val="00E46132"/>
    <w:rsid w:val="00E46740"/>
    <w:rsid w:val="00E46A93"/>
    <w:rsid w:val="00E46C36"/>
    <w:rsid w:val="00E475D1"/>
    <w:rsid w:val="00E4795C"/>
    <w:rsid w:val="00E47961"/>
    <w:rsid w:val="00E479D8"/>
    <w:rsid w:val="00E500DC"/>
    <w:rsid w:val="00E50F4A"/>
    <w:rsid w:val="00E51AFB"/>
    <w:rsid w:val="00E51C0A"/>
    <w:rsid w:val="00E520FD"/>
    <w:rsid w:val="00E5287E"/>
    <w:rsid w:val="00E52A78"/>
    <w:rsid w:val="00E52BD3"/>
    <w:rsid w:val="00E531ED"/>
    <w:rsid w:val="00E5394E"/>
    <w:rsid w:val="00E53EE6"/>
    <w:rsid w:val="00E546EA"/>
    <w:rsid w:val="00E558AF"/>
    <w:rsid w:val="00E56060"/>
    <w:rsid w:val="00E56EDF"/>
    <w:rsid w:val="00E5752D"/>
    <w:rsid w:val="00E578CD"/>
    <w:rsid w:val="00E57BAB"/>
    <w:rsid w:val="00E6036C"/>
    <w:rsid w:val="00E6061C"/>
    <w:rsid w:val="00E614ED"/>
    <w:rsid w:val="00E61BA4"/>
    <w:rsid w:val="00E621DC"/>
    <w:rsid w:val="00E62CAC"/>
    <w:rsid w:val="00E637D4"/>
    <w:rsid w:val="00E63F50"/>
    <w:rsid w:val="00E64197"/>
    <w:rsid w:val="00E6452C"/>
    <w:rsid w:val="00E6471F"/>
    <w:rsid w:val="00E65C48"/>
    <w:rsid w:val="00E65E68"/>
    <w:rsid w:val="00E6746A"/>
    <w:rsid w:val="00E67505"/>
    <w:rsid w:val="00E70533"/>
    <w:rsid w:val="00E713C9"/>
    <w:rsid w:val="00E71D0C"/>
    <w:rsid w:val="00E7216E"/>
    <w:rsid w:val="00E75075"/>
    <w:rsid w:val="00E7639D"/>
    <w:rsid w:val="00E772E6"/>
    <w:rsid w:val="00E80067"/>
    <w:rsid w:val="00E816C1"/>
    <w:rsid w:val="00E82089"/>
    <w:rsid w:val="00E82639"/>
    <w:rsid w:val="00E83E16"/>
    <w:rsid w:val="00E84356"/>
    <w:rsid w:val="00E84549"/>
    <w:rsid w:val="00E84598"/>
    <w:rsid w:val="00E856B6"/>
    <w:rsid w:val="00E859AB"/>
    <w:rsid w:val="00E85BD6"/>
    <w:rsid w:val="00E85E65"/>
    <w:rsid w:val="00E87282"/>
    <w:rsid w:val="00E87405"/>
    <w:rsid w:val="00E90CB0"/>
    <w:rsid w:val="00E9106B"/>
    <w:rsid w:val="00E92017"/>
    <w:rsid w:val="00E92AEC"/>
    <w:rsid w:val="00E92F24"/>
    <w:rsid w:val="00E9339F"/>
    <w:rsid w:val="00E93DFC"/>
    <w:rsid w:val="00E944BC"/>
    <w:rsid w:val="00E95645"/>
    <w:rsid w:val="00EA08D2"/>
    <w:rsid w:val="00EA27EE"/>
    <w:rsid w:val="00EA2977"/>
    <w:rsid w:val="00EA2FB8"/>
    <w:rsid w:val="00EA3953"/>
    <w:rsid w:val="00EA41A5"/>
    <w:rsid w:val="00EA4A21"/>
    <w:rsid w:val="00EA4C14"/>
    <w:rsid w:val="00EA5E71"/>
    <w:rsid w:val="00EA644E"/>
    <w:rsid w:val="00EA66AE"/>
    <w:rsid w:val="00EA728B"/>
    <w:rsid w:val="00EA7504"/>
    <w:rsid w:val="00EA77DA"/>
    <w:rsid w:val="00EA78EF"/>
    <w:rsid w:val="00EA7C00"/>
    <w:rsid w:val="00EB080D"/>
    <w:rsid w:val="00EB0CB0"/>
    <w:rsid w:val="00EB13F2"/>
    <w:rsid w:val="00EB15C6"/>
    <w:rsid w:val="00EB1A01"/>
    <w:rsid w:val="00EB1FBF"/>
    <w:rsid w:val="00EB3053"/>
    <w:rsid w:val="00EB3BFB"/>
    <w:rsid w:val="00EB3FC3"/>
    <w:rsid w:val="00EB43BB"/>
    <w:rsid w:val="00EB45CA"/>
    <w:rsid w:val="00EB6823"/>
    <w:rsid w:val="00EB7BFC"/>
    <w:rsid w:val="00EC0460"/>
    <w:rsid w:val="00EC06C8"/>
    <w:rsid w:val="00EC07DE"/>
    <w:rsid w:val="00EC0802"/>
    <w:rsid w:val="00EC1460"/>
    <w:rsid w:val="00EC2325"/>
    <w:rsid w:val="00EC2505"/>
    <w:rsid w:val="00EC2F23"/>
    <w:rsid w:val="00EC3BA4"/>
    <w:rsid w:val="00EC42CE"/>
    <w:rsid w:val="00EC4519"/>
    <w:rsid w:val="00EC5191"/>
    <w:rsid w:val="00EC58F4"/>
    <w:rsid w:val="00EC62C6"/>
    <w:rsid w:val="00EC6C7A"/>
    <w:rsid w:val="00EC7D6D"/>
    <w:rsid w:val="00ED00C7"/>
    <w:rsid w:val="00ED13A8"/>
    <w:rsid w:val="00ED28CA"/>
    <w:rsid w:val="00ED2F73"/>
    <w:rsid w:val="00ED3472"/>
    <w:rsid w:val="00ED3498"/>
    <w:rsid w:val="00ED5668"/>
    <w:rsid w:val="00ED5E93"/>
    <w:rsid w:val="00ED611A"/>
    <w:rsid w:val="00ED6E56"/>
    <w:rsid w:val="00ED6F86"/>
    <w:rsid w:val="00ED72E4"/>
    <w:rsid w:val="00EE1793"/>
    <w:rsid w:val="00EE41A0"/>
    <w:rsid w:val="00EE46F5"/>
    <w:rsid w:val="00EE5599"/>
    <w:rsid w:val="00EE58A2"/>
    <w:rsid w:val="00EE5960"/>
    <w:rsid w:val="00EE5A1A"/>
    <w:rsid w:val="00EE5DFE"/>
    <w:rsid w:val="00EE5F5F"/>
    <w:rsid w:val="00EE6A0E"/>
    <w:rsid w:val="00EE6B24"/>
    <w:rsid w:val="00EF1884"/>
    <w:rsid w:val="00EF1959"/>
    <w:rsid w:val="00EF287E"/>
    <w:rsid w:val="00EF304F"/>
    <w:rsid w:val="00EF3853"/>
    <w:rsid w:val="00EF3D71"/>
    <w:rsid w:val="00EF3DFD"/>
    <w:rsid w:val="00EF5E31"/>
    <w:rsid w:val="00EF64AC"/>
    <w:rsid w:val="00EF6A0C"/>
    <w:rsid w:val="00EF6E1D"/>
    <w:rsid w:val="00EF6FEF"/>
    <w:rsid w:val="00EF71D8"/>
    <w:rsid w:val="00EF7CC4"/>
    <w:rsid w:val="00F005A1"/>
    <w:rsid w:val="00F01782"/>
    <w:rsid w:val="00F01F3D"/>
    <w:rsid w:val="00F036D6"/>
    <w:rsid w:val="00F049E7"/>
    <w:rsid w:val="00F04F8F"/>
    <w:rsid w:val="00F05452"/>
    <w:rsid w:val="00F05802"/>
    <w:rsid w:val="00F05810"/>
    <w:rsid w:val="00F05B80"/>
    <w:rsid w:val="00F06098"/>
    <w:rsid w:val="00F0667B"/>
    <w:rsid w:val="00F06D71"/>
    <w:rsid w:val="00F07A3B"/>
    <w:rsid w:val="00F10021"/>
    <w:rsid w:val="00F10810"/>
    <w:rsid w:val="00F10A52"/>
    <w:rsid w:val="00F11A6D"/>
    <w:rsid w:val="00F12C5C"/>
    <w:rsid w:val="00F13032"/>
    <w:rsid w:val="00F13A21"/>
    <w:rsid w:val="00F14143"/>
    <w:rsid w:val="00F14499"/>
    <w:rsid w:val="00F150AF"/>
    <w:rsid w:val="00F15574"/>
    <w:rsid w:val="00F16F26"/>
    <w:rsid w:val="00F170E6"/>
    <w:rsid w:val="00F1795E"/>
    <w:rsid w:val="00F20943"/>
    <w:rsid w:val="00F20F9E"/>
    <w:rsid w:val="00F21695"/>
    <w:rsid w:val="00F21897"/>
    <w:rsid w:val="00F2284A"/>
    <w:rsid w:val="00F232C2"/>
    <w:rsid w:val="00F2352F"/>
    <w:rsid w:val="00F23736"/>
    <w:rsid w:val="00F23B1B"/>
    <w:rsid w:val="00F24538"/>
    <w:rsid w:val="00F24D71"/>
    <w:rsid w:val="00F2582A"/>
    <w:rsid w:val="00F25985"/>
    <w:rsid w:val="00F260CD"/>
    <w:rsid w:val="00F27244"/>
    <w:rsid w:val="00F27AE8"/>
    <w:rsid w:val="00F30F83"/>
    <w:rsid w:val="00F31C11"/>
    <w:rsid w:val="00F31C6F"/>
    <w:rsid w:val="00F33545"/>
    <w:rsid w:val="00F338CB"/>
    <w:rsid w:val="00F33F12"/>
    <w:rsid w:val="00F3477E"/>
    <w:rsid w:val="00F349FA"/>
    <w:rsid w:val="00F353FE"/>
    <w:rsid w:val="00F37214"/>
    <w:rsid w:val="00F3735A"/>
    <w:rsid w:val="00F37844"/>
    <w:rsid w:val="00F378D1"/>
    <w:rsid w:val="00F40004"/>
    <w:rsid w:val="00F40A98"/>
    <w:rsid w:val="00F41296"/>
    <w:rsid w:val="00F42BA2"/>
    <w:rsid w:val="00F43F6F"/>
    <w:rsid w:val="00F44128"/>
    <w:rsid w:val="00F44FC2"/>
    <w:rsid w:val="00F45714"/>
    <w:rsid w:val="00F46187"/>
    <w:rsid w:val="00F4694D"/>
    <w:rsid w:val="00F472E7"/>
    <w:rsid w:val="00F5015E"/>
    <w:rsid w:val="00F5078E"/>
    <w:rsid w:val="00F51461"/>
    <w:rsid w:val="00F51E76"/>
    <w:rsid w:val="00F5239A"/>
    <w:rsid w:val="00F523BB"/>
    <w:rsid w:val="00F541EA"/>
    <w:rsid w:val="00F5453B"/>
    <w:rsid w:val="00F5561A"/>
    <w:rsid w:val="00F55F44"/>
    <w:rsid w:val="00F56338"/>
    <w:rsid w:val="00F57748"/>
    <w:rsid w:val="00F62A83"/>
    <w:rsid w:val="00F63EEC"/>
    <w:rsid w:val="00F6466E"/>
    <w:rsid w:val="00F64767"/>
    <w:rsid w:val="00F64B1B"/>
    <w:rsid w:val="00F64DD0"/>
    <w:rsid w:val="00F652D3"/>
    <w:rsid w:val="00F660DA"/>
    <w:rsid w:val="00F662E0"/>
    <w:rsid w:val="00F66592"/>
    <w:rsid w:val="00F669C8"/>
    <w:rsid w:val="00F674FE"/>
    <w:rsid w:val="00F70239"/>
    <w:rsid w:val="00F71325"/>
    <w:rsid w:val="00F72FEE"/>
    <w:rsid w:val="00F7309D"/>
    <w:rsid w:val="00F73731"/>
    <w:rsid w:val="00F73A05"/>
    <w:rsid w:val="00F74A21"/>
    <w:rsid w:val="00F74F66"/>
    <w:rsid w:val="00F756D8"/>
    <w:rsid w:val="00F759FF"/>
    <w:rsid w:val="00F75AAC"/>
    <w:rsid w:val="00F77E9F"/>
    <w:rsid w:val="00F80E21"/>
    <w:rsid w:val="00F813AC"/>
    <w:rsid w:val="00F813DC"/>
    <w:rsid w:val="00F81487"/>
    <w:rsid w:val="00F8182E"/>
    <w:rsid w:val="00F81DF4"/>
    <w:rsid w:val="00F82C8A"/>
    <w:rsid w:val="00F834CC"/>
    <w:rsid w:val="00F83562"/>
    <w:rsid w:val="00F836DD"/>
    <w:rsid w:val="00F83CF3"/>
    <w:rsid w:val="00F83FEC"/>
    <w:rsid w:val="00F847F2"/>
    <w:rsid w:val="00F85543"/>
    <w:rsid w:val="00F85612"/>
    <w:rsid w:val="00F85D74"/>
    <w:rsid w:val="00F86D0D"/>
    <w:rsid w:val="00F86F31"/>
    <w:rsid w:val="00F8774B"/>
    <w:rsid w:val="00F879A7"/>
    <w:rsid w:val="00F9078C"/>
    <w:rsid w:val="00F920AB"/>
    <w:rsid w:val="00F9214C"/>
    <w:rsid w:val="00F95030"/>
    <w:rsid w:val="00F95D68"/>
    <w:rsid w:val="00F965FD"/>
    <w:rsid w:val="00F96B7F"/>
    <w:rsid w:val="00F97016"/>
    <w:rsid w:val="00FA0A62"/>
    <w:rsid w:val="00FA0E2A"/>
    <w:rsid w:val="00FA1CAA"/>
    <w:rsid w:val="00FA2246"/>
    <w:rsid w:val="00FA2B4E"/>
    <w:rsid w:val="00FA3169"/>
    <w:rsid w:val="00FA3751"/>
    <w:rsid w:val="00FA4730"/>
    <w:rsid w:val="00FA48E5"/>
    <w:rsid w:val="00FA61AA"/>
    <w:rsid w:val="00FA7358"/>
    <w:rsid w:val="00FA7930"/>
    <w:rsid w:val="00FB10C0"/>
    <w:rsid w:val="00FB12A5"/>
    <w:rsid w:val="00FB1ADD"/>
    <w:rsid w:val="00FB3FF0"/>
    <w:rsid w:val="00FB4332"/>
    <w:rsid w:val="00FB436B"/>
    <w:rsid w:val="00FB4531"/>
    <w:rsid w:val="00FB461B"/>
    <w:rsid w:val="00FB65FE"/>
    <w:rsid w:val="00FB6CCA"/>
    <w:rsid w:val="00FB7B53"/>
    <w:rsid w:val="00FB7D64"/>
    <w:rsid w:val="00FC0077"/>
    <w:rsid w:val="00FC08C8"/>
    <w:rsid w:val="00FC0C83"/>
    <w:rsid w:val="00FC18BD"/>
    <w:rsid w:val="00FC1ABC"/>
    <w:rsid w:val="00FC1C1F"/>
    <w:rsid w:val="00FC1F26"/>
    <w:rsid w:val="00FC2254"/>
    <w:rsid w:val="00FC3C52"/>
    <w:rsid w:val="00FC43F6"/>
    <w:rsid w:val="00FC57FC"/>
    <w:rsid w:val="00FD092F"/>
    <w:rsid w:val="00FD1C87"/>
    <w:rsid w:val="00FD1DF8"/>
    <w:rsid w:val="00FD28F6"/>
    <w:rsid w:val="00FD3981"/>
    <w:rsid w:val="00FD4442"/>
    <w:rsid w:val="00FD4A47"/>
    <w:rsid w:val="00FD5535"/>
    <w:rsid w:val="00FD589E"/>
    <w:rsid w:val="00FD7AE0"/>
    <w:rsid w:val="00FE0509"/>
    <w:rsid w:val="00FE07A7"/>
    <w:rsid w:val="00FE111B"/>
    <w:rsid w:val="00FE17DE"/>
    <w:rsid w:val="00FE2212"/>
    <w:rsid w:val="00FE2641"/>
    <w:rsid w:val="00FE34F4"/>
    <w:rsid w:val="00FE43E2"/>
    <w:rsid w:val="00FE4EED"/>
    <w:rsid w:val="00FE5141"/>
    <w:rsid w:val="00FE5A49"/>
    <w:rsid w:val="00FE65C8"/>
    <w:rsid w:val="00FE728D"/>
    <w:rsid w:val="00FE7428"/>
    <w:rsid w:val="00FE7F5D"/>
    <w:rsid w:val="00FF0B80"/>
    <w:rsid w:val="00FF10F1"/>
    <w:rsid w:val="00FF27C4"/>
    <w:rsid w:val="00FF3659"/>
    <w:rsid w:val="00FF3802"/>
    <w:rsid w:val="00FF3DF9"/>
    <w:rsid w:val="00FF4080"/>
    <w:rsid w:val="00FF40CA"/>
    <w:rsid w:val="00FF4C66"/>
    <w:rsid w:val="00FF5A20"/>
    <w:rsid w:val="00FF693D"/>
    <w:rsid w:val="00FF7067"/>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768DAC-BB92-4716-8AC2-461B8823C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94295"/>
    <w:pPr>
      <w:ind w:left="720"/>
      <w:contextualSpacing/>
    </w:pPr>
  </w:style>
  <w:style w:type="paragraph" w:styleId="Bezproreda">
    <w:name w:val="No Spacing"/>
    <w:uiPriority w:val="1"/>
    <w:qFormat/>
    <w:rsid w:val="00A94295"/>
    <w:pPr>
      <w:spacing w:after="0" w:line="240" w:lineRule="auto"/>
    </w:pPr>
  </w:style>
  <w:style w:type="paragraph" w:styleId="Tekstbalonia">
    <w:name w:val="Balloon Text"/>
    <w:basedOn w:val="Normal"/>
    <w:link w:val="TekstbaloniaChar"/>
    <w:uiPriority w:val="99"/>
    <w:semiHidden/>
    <w:unhideWhenUsed/>
    <w:rsid w:val="00D1082F"/>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108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3D502-ED63-4EAE-B4A6-C250979EE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1</Pages>
  <Words>12959</Words>
  <Characters>73872</Characters>
  <Application>Microsoft Office Word</Application>
  <DocSecurity>0</DocSecurity>
  <Lines>615</Lines>
  <Paragraphs>173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Marina Siprak</cp:lastModifiedBy>
  <cp:revision>121</cp:revision>
  <cp:lastPrinted>2020-02-24T12:00:00Z</cp:lastPrinted>
  <dcterms:created xsi:type="dcterms:W3CDTF">2018-01-30T19:01:00Z</dcterms:created>
  <dcterms:modified xsi:type="dcterms:W3CDTF">2020-04-15T09:43:00Z</dcterms:modified>
</cp:coreProperties>
</file>