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58742" w14:textId="77777777" w:rsidR="001623B7" w:rsidRPr="00473797" w:rsidRDefault="001623B7" w:rsidP="001623B7">
      <w:pPr>
        <w:jc w:val="center"/>
        <w:rPr>
          <w:rFonts w:ascii="Arial" w:hAnsi="Arial" w:cs="Arial"/>
          <w:b/>
          <w:sz w:val="24"/>
          <w:szCs w:val="24"/>
        </w:rPr>
      </w:pPr>
      <w:r w:rsidRPr="00473797">
        <w:rPr>
          <w:rFonts w:ascii="Arial" w:hAnsi="Arial" w:cs="Arial"/>
          <w:b/>
          <w:sz w:val="24"/>
          <w:szCs w:val="24"/>
        </w:rPr>
        <w:t>Z A P I S N I K</w:t>
      </w:r>
    </w:p>
    <w:p w14:paraId="4F22CBE3" w14:textId="62E080F4" w:rsidR="001623B7" w:rsidRPr="0041391B" w:rsidRDefault="001623B7" w:rsidP="001623B7">
      <w:pPr>
        <w:jc w:val="both"/>
        <w:rPr>
          <w:rFonts w:ascii="Arial" w:hAnsi="Arial" w:cs="Arial"/>
          <w:sz w:val="24"/>
          <w:szCs w:val="24"/>
        </w:rPr>
      </w:pPr>
      <w:r>
        <w:rPr>
          <w:rFonts w:ascii="Arial" w:hAnsi="Arial" w:cs="Arial"/>
          <w:sz w:val="24"/>
          <w:szCs w:val="24"/>
        </w:rPr>
        <w:t xml:space="preserve">sa </w:t>
      </w:r>
      <w:r w:rsidR="008D4B6C">
        <w:rPr>
          <w:rFonts w:ascii="Arial" w:hAnsi="Arial" w:cs="Arial"/>
          <w:sz w:val="24"/>
          <w:szCs w:val="24"/>
        </w:rPr>
        <w:t>2.</w:t>
      </w:r>
      <w:r w:rsidRPr="0041391B">
        <w:rPr>
          <w:rFonts w:ascii="Arial" w:hAnsi="Arial" w:cs="Arial"/>
          <w:sz w:val="24"/>
          <w:szCs w:val="24"/>
        </w:rPr>
        <w:t xml:space="preserve"> sjednice </w:t>
      </w:r>
      <w:r w:rsidR="00D57181">
        <w:rPr>
          <w:rFonts w:ascii="Arial" w:hAnsi="Arial" w:cs="Arial"/>
          <w:sz w:val="24"/>
          <w:szCs w:val="24"/>
        </w:rPr>
        <w:t>Povjerenstva za poljoprivredu</w:t>
      </w:r>
      <w:r w:rsidRPr="0041391B">
        <w:rPr>
          <w:rFonts w:ascii="Arial" w:hAnsi="Arial" w:cs="Arial"/>
          <w:sz w:val="24"/>
          <w:szCs w:val="24"/>
        </w:rPr>
        <w:t xml:space="preserve"> Gradskog vijeća Gr</w:t>
      </w:r>
      <w:r>
        <w:rPr>
          <w:rFonts w:ascii="Arial" w:hAnsi="Arial" w:cs="Arial"/>
          <w:sz w:val="24"/>
          <w:szCs w:val="24"/>
        </w:rPr>
        <w:t xml:space="preserve">ada Ivanić-Grada održane dana </w:t>
      </w:r>
      <w:r w:rsidR="008D4B6C">
        <w:rPr>
          <w:rFonts w:ascii="Arial" w:eastAsia="Calibri" w:hAnsi="Arial" w:cs="Arial"/>
          <w:b/>
          <w:color w:val="000000" w:themeColor="text1"/>
          <w:sz w:val="24"/>
          <w:szCs w:val="24"/>
        </w:rPr>
        <w:t>12</w:t>
      </w:r>
      <w:r w:rsidRPr="0014782A">
        <w:rPr>
          <w:rFonts w:ascii="Arial" w:eastAsia="Calibri" w:hAnsi="Arial" w:cs="Arial"/>
          <w:b/>
          <w:sz w:val="24"/>
          <w:szCs w:val="24"/>
        </w:rPr>
        <w:t>.</w:t>
      </w:r>
      <w:r w:rsidR="00525035">
        <w:rPr>
          <w:rFonts w:ascii="Arial" w:eastAsia="Calibri" w:hAnsi="Arial" w:cs="Arial"/>
          <w:b/>
          <w:sz w:val="24"/>
          <w:szCs w:val="24"/>
        </w:rPr>
        <w:t xml:space="preserve"> </w:t>
      </w:r>
      <w:r w:rsidR="008D4B6C">
        <w:rPr>
          <w:rFonts w:ascii="Arial" w:eastAsia="Calibri" w:hAnsi="Arial" w:cs="Arial"/>
          <w:b/>
          <w:sz w:val="24"/>
          <w:szCs w:val="24"/>
        </w:rPr>
        <w:t>svibnja</w:t>
      </w:r>
      <w:r>
        <w:rPr>
          <w:rFonts w:ascii="Arial" w:eastAsia="Calibri" w:hAnsi="Arial" w:cs="Arial"/>
          <w:b/>
          <w:sz w:val="24"/>
          <w:szCs w:val="24"/>
        </w:rPr>
        <w:t xml:space="preserve"> 20</w:t>
      </w:r>
      <w:r w:rsidR="00246650">
        <w:rPr>
          <w:rFonts w:ascii="Arial" w:eastAsia="Calibri" w:hAnsi="Arial" w:cs="Arial"/>
          <w:b/>
          <w:sz w:val="24"/>
          <w:szCs w:val="24"/>
        </w:rPr>
        <w:t>2</w:t>
      </w:r>
      <w:r w:rsidR="0024233C">
        <w:rPr>
          <w:rFonts w:ascii="Arial" w:eastAsia="Calibri" w:hAnsi="Arial" w:cs="Arial"/>
          <w:b/>
          <w:sz w:val="24"/>
          <w:szCs w:val="24"/>
        </w:rPr>
        <w:t>2</w:t>
      </w:r>
      <w:r>
        <w:rPr>
          <w:rFonts w:ascii="Arial" w:eastAsia="Calibri" w:hAnsi="Arial" w:cs="Arial"/>
          <w:b/>
          <w:sz w:val="24"/>
          <w:szCs w:val="24"/>
        </w:rPr>
        <w:t>.</w:t>
      </w:r>
      <w:r w:rsidRPr="0014782A">
        <w:rPr>
          <w:rFonts w:ascii="Arial" w:eastAsia="Calibri" w:hAnsi="Arial" w:cs="Arial"/>
          <w:b/>
          <w:sz w:val="24"/>
          <w:szCs w:val="24"/>
        </w:rPr>
        <w:t xml:space="preserve"> </w:t>
      </w:r>
      <w:r w:rsidRPr="0014782A">
        <w:rPr>
          <w:rFonts w:ascii="Arial" w:hAnsi="Arial" w:cs="Arial"/>
          <w:sz w:val="24"/>
          <w:szCs w:val="24"/>
        </w:rPr>
        <w:t>godine s početkom u 1</w:t>
      </w:r>
      <w:r w:rsidR="00D57181">
        <w:rPr>
          <w:rFonts w:ascii="Arial" w:hAnsi="Arial" w:cs="Arial"/>
          <w:sz w:val="24"/>
          <w:szCs w:val="24"/>
        </w:rPr>
        <w:t>8</w:t>
      </w:r>
      <w:r w:rsidR="00FE7236">
        <w:rPr>
          <w:rFonts w:ascii="Arial" w:hAnsi="Arial" w:cs="Arial"/>
          <w:sz w:val="24"/>
          <w:szCs w:val="24"/>
        </w:rPr>
        <w:t>:</w:t>
      </w:r>
      <w:r w:rsidR="008D4B6C">
        <w:rPr>
          <w:rFonts w:ascii="Arial" w:hAnsi="Arial" w:cs="Arial"/>
          <w:sz w:val="24"/>
          <w:szCs w:val="24"/>
        </w:rPr>
        <w:t>00</w:t>
      </w:r>
      <w:r w:rsidR="00C841DD">
        <w:rPr>
          <w:rFonts w:ascii="Arial" w:hAnsi="Arial" w:cs="Arial"/>
          <w:sz w:val="24"/>
          <w:szCs w:val="24"/>
        </w:rPr>
        <w:t xml:space="preserve"> </w:t>
      </w:r>
      <w:r w:rsidRPr="0014782A">
        <w:rPr>
          <w:rFonts w:ascii="Arial" w:hAnsi="Arial" w:cs="Arial"/>
          <w:sz w:val="24"/>
          <w:szCs w:val="24"/>
        </w:rPr>
        <w:t xml:space="preserve"> sati</w:t>
      </w:r>
      <w:r w:rsidRPr="0041391B">
        <w:rPr>
          <w:rFonts w:ascii="Arial" w:hAnsi="Arial" w:cs="Arial"/>
          <w:sz w:val="24"/>
          <w:szCs w:val="24"/>
        </w:rPr>
        <w:t xml:space="preserve"> u </w:t>
      </w:r>
      <w:r>
        <w:rPr>
          <w:rFonts w:ascii="Arial" w:hAnsi="Arial" w:cs="Arial"/>
          <w:sz w:val="24"/>
          <w:szCs w:val="24"/>
        </w:rPr>
        <w:t xml:space="preserve"> Gradskoj upravi Grada Ivanić-grada, Park hrvatskih branitelja 1.</w:t>
      </w:r>
    </w:p>
    <w:p w14:paraId="04F4A64D" w14:textId="77777777" w:rsidR="001623B7" w:rsidRPr="0041391B" w:rsidRDefault="001623B7" w:rsidP="001623B7">
      <w:pPr>
        <w:jc w:val="both"/>
        <w:rPr>
          <w:rFonts w:ascii="Arial" w:hAnsi="Arial" w:cs="Arial"/>
          <w:sz w:val="24"/>
          <w:szCs w:val="24"/>
        </w:rPr>
      </w:pPr>
      <w:r w:rsidRPr="0041391B">
        <w:rPr>
          <w:rFonts w:ascii="Arial" w:hAnsi="Arial" w:cs="Arial"/>
          <w:sz w:val="24"/>
          <w:szCs w:val="24"/>
        </w:rPr>
        <w:t>Prisutni članovi Odbora:</w:t>
      </w:r>
    </w:p>
    <w:p w14:paraId="4BA1A67D" w14:textId="37EF636E" w:rsidR="00C841DD" w:rsidRDefault="00D57181" w:rsidP="001623B7">
      <w:pPr>
        <w:pStyle w:val="Odlomakpopisa"/>
        <w:numPr>
          <w:ilvl w:val="0"/>
          <w:numId w:val="1"/>
        </w:numPr>
        <w:jc w:val="both"/>
        <w:rPr>
          <w:rFonts w:ascii="Arial" w:hAnsi="Arial" w:cs="Arial"/>
          <w:sz w:val="24"/>
          <w:szCs w:val="24"/>
        </w:rPr>
      </w:pPr>
      <w:proofErr w:type="spellStart"/>
      <w:r>
        <w:rPr>
          <w:rFonts w:ascii="Arial" w:hAnsi="Arial" w:cs="Arial"/>
          <w:sz w:val="24"/>
          <w:szCs w:val="24"/>
        </w:rPr>
        <w:t>Žaklin</w:t>
      </w:r>
      <w:proofErr w:type="spellEnd"/>
      <w:r>
        <w:rPr>
          <w:rFonts w:ascii="Arial" w:hAnsi="Arial" w:cs="Arial"/>
          <w:sz w:val="24"/>
          <w:szCs w:val="24"/>
        </w:rPr>
        <w:t xml:space="preserve"> </w:t>
      </w:r>
      <w:proofErr w:type="spellStart"/>
      <w:r>
        <w:rPr>
          <w:rFonts w:ascii="Arial" w:hAnsi="Arial" w:cs="Arial"/>
          <w:sz w:val="24"/>
          <w:szCs w:val="24"/>
        </w:rPr>
        <w:t>Acinger</w:t>
      </w:r>
      <w:proofErr w:type="spellEnd"/>
      <w:r>
        <w:rPr>
          <w:rFonts w:ascii="Arial" w:hAnsi="Arial" w:cs="Arial"/>
          <w:sz w:val="24"/>
          <w:szCs w:val="24"/>
        </w:rPr>
        <w:t xml:space="preserve"> Rogić</w:t>
      </w:r>
      <w:r w:rsidR="00C841DD">
        <w:rPr>
          <w:rFonts w:ascii="Arial" w:hAnsi="Arial" w:cs="Arial"/>
          <w:sz w:val="24"/>
          <w:szCs w:val="24"/>
        </w:rPr>
        <w:t xml:space="preserve">- </w:t>
      </w:r>
      <w:r>
        <w:rPr>
          <w:rFonts w:ascii="Arial" w:hAnsi="Arial" w:cs="Arial"/>
          <w:sz w:val="24"/>
          <w:szCs w:val="24"/>
        </w:rPr>
        <w:t>predsjednica Povjerenstva</w:t>
      </w:r>
    </w:p>
    <w:p w14:paraId="537811A8" w14:textId="22E2E270" w:rsidR="00525035" w:rsidRDefault="00D57181" w:rsidP="00525035">
      <w:pPr>
        <w:pStyle w:val="Odlomakpopisa"/>
        <w:numPr>
          <w:ilvl w:val="0"/>
          <w:numId w:val="1"/>
        </w:numPr>
        <w:jc w:val="both"/>
        <w:rPr>
          <w:rFonts w:ascii="Arial" w:hAnsi="Arial" w:cs="Arial"/>
          <w:sz w:val="24"/>
          <w:szCs w:val="24"/>
        </w:rPr>
      </w:pPr>
      <w:r>
        <w:rPr>
          <w:rFonts w:ascii="Arial" w:hAnsi="Arial" w:cs="Arial"/>
          <w:sz w:val="24"/>
          <w:szCs w:val="24"/>
        </w:rPr>
        <w:t xml:space="preserve">Miroslav Alić </w:t>
      </w:r>
      <w:r w:rsidR="001623B7">
        <w:rPr>
          <w:rFonts w:ascii="Arial" w:hAnsi="Arial" w:cs="Arial"/>
          <w:sz w:val="24"/>
          <w:szCs w:val="24"/>
        </w:rPr>
        <w:t>– član</w:t>
      </w:r>
    </w:p>
    <w:p w14:paraId="0880AF44" w14:textId="7E790642" w:rsidR="002F43B5" w:rsidRDefault="00D57181" w:rsidP="00525035">
      <w:pPr>
        <w:pStyle w:val="Odlomakpopisa"/>
        <w:numPr>
          <w:ilvl w:val="0"/>
          <w:numId w:val="1"/>
        </w:numPr>
        <w:jc w:val="both"/>
        <w:rPr>
          <w:rFonts w:ascii="Arial" w:hAnsi="Arial" w:cs="Arial"/>
          <w:sz w:val="24"/>
          <w:szCs w:val="24"/>
        </w:rPr>
      </w:pPr>
      <w:r>
        <w:rPr>
          <w:rFonts w:ascii="Arial" w:hAnsi="Arial" w:cs="Arial"/>
          <w:sz w:val="24"/>
          <w:szCs w:val="24"/>
        </w:rPr>
        <w:t xml:space="preserve">Slaven </w:t>
      </w:r>
      <w:proofErr w:type="spellStart"/>
      <w:r>
        <w:rPr>
          <w:rFonts w:ascii="Arial" w:hAnsi="Arial" w:cs="Arial"/>
          <w:sz w:val="24"/>
          <w:szCs w:val="24"/>
        </w:rPr>
        <w:t>Barišec</w:t>
      </w:r>
      <w:proofErr w:type="spellEnd"/>
      <w:r>
        <w:rPr>
          <w:rFonts w:ascii="Arial" w:hAnsi="Arial" w:cs="Arial"/>
          <w:sz w:val="24"/>
          <w:szCs w:val="24"/>
        </w:rPr>
        <w:t xml:space="preserve"> –</w:t>
      </w:r>
      <w:r w:rsidR="002F43B5">
        <w:rPr>
          <w:rFonts w:ascii="Arial" w:hAnsi="Arial" w:cs="Arial"/>
          <w:sz w:val="24"/>
          <w:szCs w:val="24"/>
        </w:rPr>
        <w:t xml:space="preserve"> član</w:t>
      </w:r>
    </w:p>
    <w:p w14:paraId="07A3EBED" w14:textId="314769EC" w:rsidR="00D57181" w:rsidRDefault="00D57181" w:rsidP="00525035">
      <w:pPr>
        <w:pStyle w:val="Odlomakpopisa"/>
        <w:numPr>
          <w:ilvl w:val="0"/>
          <w:numId w:val="1"/>
        </w:numPr>
        <w:jc w:val="both"/>
        <w:rPr>
          <w:rFonts w:ascii="Arial" w:hAnsi="Arial" w:cs="Arial"/>
          <w:sz w:val="24"/>
          <w:szCs w:val="24"/>
        </w:rPr>
      </w:pPr>
      <w:r>
        <w:rPr>
          <w:rFonts w:ascii="Arial" w:hAnsi="Arial" w:cs="Arial"/>
          <w:sz w:val="24"/>
          <w:szCs w:val="24"/>
        </w:rPr>
        <w:t>Mirna Češković – članica</w:t>
      </w:r>
    </w:p>
    <w:p w14:paraId="47136598" w14:textId="1EA6E2FE" w:rsidR="00D57181" w:rsidRDefault="00D57181" w:rsidP="00D57181">
      <w:pPr>
        <w:pStyle w:val="Odlomakpopisa"/>
        <w:numPr>
          <w:ilvl w:val="0"/>
          <w:numId w:val="1"/>
        </w:numPr>
        <w:jc w:val="both"/>
        <w:rPr>
          <w:rFonts w:ascii="Arial" w:hAnsi="Arial" w:cs="Arial"/>
          <w:sz w:val="24"/>
          <w:szCs w:val="24"/>
        </w:rPr>
      </w:pPr>
      <w:r>
        <w:rPr>
          <w:rFonts w:ascii="Arial" w:hAnsi="Arial" w:cs="Arial"/>
          <w:sz w:val="24"/>
          <w:szCs w:val="24"/>
        </w:rPr>
        <w:t>Branko Gašpar – član</w:t>
      </w:r>
    </w:p>
    <w:p w14:paraId="035EF222" w14:textId="0A64B18F" w:rsidR="008D4B6C" w:rsidRPr="00D57181" w:rsidRDefault="008D4B6C" w:rsidP="00D57181">
      <w:pPr>
        <w:pStyle w:val="Odlomakpopisa"/>
        <w:numPr>
          <w:ilvl w:val="0"/>
          <w:numId w:val="1"/>
        </w:numPr>
        <w:jc w:val="both"/>
        <w:rPr>
          <w:rFonts w:ascii="Arial" w:hAnsi="Arial" w:cs="Arial"/>
          <w:sz w:val="24"/>
          <w:szCs w:val="24"/>
        </w:rPr>
      </w:pPr>
      <w:r>
        <w:rPr>
          <w:rFonts w:ascii="Arial" w:hAnsi="Arial" w:cs="Arial"/>
          <w:sz w:val="24"/>
          <w:szCs w:val="24"/>
        </w:rPr>
        <w:t xml:space="preserve">Zvonimir Anić – član </w:t>
      </w:r>
    </w:p>
    <w:p w14:paraId="12E53594" w14:textId="74AEBDC4" w:rsidR="001623B7" w:rsidRPr="00D57181" w:rsidRDefault="001623B7" w:rsidP="00D57181">
      <w:pPr>
        <w:jc w:val="both"/>
        <w:rPr>
          <w:rFonts w:ascii="Arial" w:hAnsi="Arial" w:cs="Arial"/>
          <w:sz w:val="24"/>
          <w:szCs w:val="24"/>
        </w:rPr>
      </w:pPr>
      <w:r w:rsidRPr="0041391B">
        <w:rPr>
          <w:rFonts w:ascii="Arial" w:hAnsi="Arial" w:cs="Arial"/>
          <w:sz w:val="24"/>
          <w:szCs w:val="24"/>
        </w:rPr>
        <w:t>Ostali prisutni</w:t>
      </w:r>
      <w:r w:rsidR="00D57181">
        <w:rPr>
          <w:rFonts w:ascii="Arial" w:hAnsi="Arial" w:cs="Arial"/>
          <w:sz w:val="24"/>
          <w:szCs w:val="24"/>
        </w:rPr>
        <w:t>:</w:t>
      </w:r>
    </w:p>
    <w:p w14:paraId="6C90C8CE" w14:textId="011096A4" w:rsidR="00C8588C" w:rsidRPr="00C8588C" w:rsidRDefault="00C8588C" w:rsidP="001623B7">
      <w:pPr>
        <w:pStyle w:val="Odlomakpopisa"/>
        <w:numPr>
          <w:ilvl w:val="0"/>
          <w:numId w:val="2"/>
        </w:numPr>
        <w:jc w:val="both"/>
        <w:rPr>
          <w:rFonts w:ascii="Arial" w:hAnsi="Arial" w:cs="Arial"/>
          <w:sz w:val="24"/>
          <w:szCs w:val="24"/>
        </w:rPr>
      </w:pPr>
      <w:r>
        <w:rPr>
          <w:rFonts w:ascii="Arial" w:hAnsi="Arial" w:cs="Arial"/>
          <w:color w:val="000000" w:themeColor="text1"/>
          <w:sz w:val="24"/>
          <w:szCs w:val="24"/>
        </w:rPr>
        <w:t>Dražen Hlad- pročelnik Upravnog odjela za komunalno gospodarstvo, prostorno planiranje, gospodarstvo i poljoprivredu</w:t>
      </w:r>
    </w:p>
    <w:p w14:paraId="746FD2C3" w14:textId="3C11E31D" w:rsidR="00C8588C" w:rsidRPr="0024233C" w:rsidRDefault="00D57181" w:rsidP="001623B7">
      <w:pPr>
        <w:pStyle w:val="Odlomakpopisa"/>
        <w:numPr>
          <w:ilvl w:val="0"/>
          <w:numId w:val="2"/>
        </w:numPr>
        <w:jc w:val="both"/>
        <w:rPr>
          <w:rFonts w:ascii="Arial" w:hAnsi="Arial" w:cs="Arial"/>
          <w:sz w:val="24"/>
          <w:szCs w:val="24"/>
        </w:rPr>
      </w:pPr>
      <w:r>
        <w:rPr>
          <w:rFonts w:ascii="Arial" w:hAnsi="Arial" w:cs="Arial"/>
          <w:color w:val="000000" w:themeColor="text1"/>
          <w:sz w:val="24"/>
          <w:szCs w:val="24"/>
        </w:rPr>
        <w:t>Anita Sušac- viš</w:t>
      </w:r>
      <w:r w:rsidR="008D4B6C">
        <w:rPr>
          <w:rFonts w:ascii="Arial" w:hAnsi="Arial" w:cs="Arial"/>
          <w:color w:val="000000" w:themeColor="text1"/>
          <w:sz w:val="24"/>
          <w:szCs w:val="24"/>
        </w:rPr>
        <w:t>a</w:t>
      </w:r>
      <w:r>
        <w:rPr>
          <w:rFonts w:ascii="Arial" w:hAnsi="Arial" w:cs="Arial"/>
          <w:color w:val="000000" w:themeColor="text1"/>
          <w:sz w:val="24"/>
          <w:szCs w:val="24"/>
        </w:rPr>
        <w:t xml:space="preserve"> stručn</w:t>
      </w:r>
      <w:r w:rsidR="008D4B6C">
        <w:rPr>
          <w:rFonts w:ascii="Arial" w:hAnsi="Arial" w:cs="Arial"/>
          <w:color w:val="000000" w:themeColor="text1"/>
          <w:sz w:val="24"/>
          <w:szCs w:val="24"/>
        </w:rPr>
        <w:t>a</w:t>
      </w:r>
      <w:r>
        <w:rPr>
          <w:rFonts w:ascii="Arial" w:hAnsi="Arial" w:cs="Arial"/>
          <w:color w:val="000000" w:themeColor="text1"/>
          <w:sz w:val="24"/>
          <w:szCs w:val="24"/>
        </w:rPr>
        <w:t xml:space="preserve"> suradni</w:t>
      </w:r>
      <w:r w:rsidR="008D4B6C">
        <w:rPr>
          <w:rFonts w:ascii="Arial" w:hAnsi="Arial" w:cs="Arial"/>
          <w:color w:val="000000" w:themeColor="text1"/>
          <w:sz w:val="24"/>
          <w:szCs w:val="24"/>
        </w:rPr>
        <w:t>ca</w:t>
      </w:r>
      <w:r>
        <w:rPr>
          <w:rFonts w:ascii="Arial" w:hAnsi="Arial" w:cs="Arial"/>
          <w:color w:val="000000" w:themeColor="text1"/>
          <w:sz w:val="24"/>
          <w:szCs w:val="24"/>
        </w:rPr>
        <w:t xml:space="preserve"> za poljoprivredu </w:t>
      </w:r>
    </w:p>
    <w:p w14:paraId="00978C6A" w14:textId="72037ED9" w:rsidR="0024233C" w:rsidRDefault="0024233C" w:rsidP="0024233C">
      <w:pPr>
        <w:jc w:val="both"/>
        <w:rPr>
          <w:rFonts w:ascii="Arial" w:hAnsi="Arial" w:cs="Arial"/>
          <w:sz w:val="24"/>
          <w:szCs w:val="24"/>
        </w:rPr>
      </w:pPr>
      <w:proofErr w:type="spellStart"/>
      <w:r>
        <w:rPr>
          <w:rFonts w:ascii="Arial" w:hAnsi="Arial" w:cs="Arial"/>
          <w:sz w:val="24"/>
          <w:szCs w:val="24"/>
        </w:rPr>
        <w:t>Odustni</w:t>
      </w:r>
      <w:proofErr w:type="spellEnd"/>
      <w:r>
        <w:rPr>
          <w:rFonts w:ascii="Arial" w:hAnsi="Arial" w:cs="Arial"/>
          <w:sz w:val="24"/>
          <w:szCs w:val="24"/>
        </w:rPr>
        <w:t>:</w:t>
      </w:r>
    </w:p>
    <w:p w14:paraId="7A76C2AE" w14:textId="34CE14CC" w:rsidR="00C8588C" w:rsidRDefault="008D4B6C" w:rsidP="001623B7">
      <w:pPr>
        <w:jc w:val="both"/>
        <w:rPr>
          <w:rFonts w:ascii="Arial" w:hAnsi="Arial" w:cs="Arial"/>
          <w:sz w:val="24"/>
          <w:szCs w:val="24"/>
        </w:rPr>
      </w:pPr>
      <w:r>
        <w:rPr>
          <w:rFonts w:ascii="Arial" w:hAnsi="Arial" w:cs="Arial"/>
          <w:sz w:val="24"/>
          <w:szCs w:val="24"/>
        </w:rPr>
        <w:t xml:space="preserve">Ivan </w:t>
      </w:r>
      <w:proofErr w:type="spellStart"/>
      <w:r>
        <w:rPr>
          <w:rFonts w:ascii="Arial" w:hAnsi="Arial" w:cs="Arial"/>
          <w:sz w:val="24"/>
          <w:szCs w:val="24"/>
        </w:rPr>
        <w:t>Kunovac</w:t>
      </w:r>
      <w:proofErr w:type="spellEnd"/>
      <w:r w:rsidR="006E0803">
        <w:rPr>
          <w:rFonts w:ascii="Arial" w:hAnsi="Arial" w:cs="Arial"/>
          <w:sz w:val="24"/>
          <w:szCs w:val="24"/>
        </w:rPr>
        <w:t xml:space="preserve"> –</w:t>
      </w:r>
      <w:r w:rsidR="00C8588C" w:rsidRPr="00C8588C">
        <w:rPr>
          <w:rFonts w:ascii="Arial" w:hAnsi="Arial" w:cs="Arial"/>
          <w:sz w:val="24"/>
          <w:szCs w:val="24"/>
        </w:rPr>
        <w:t xml:space="preserve"> </w:t>
      </w:r>
      <w:r w:rsidR="006E0803">
        <w:rPr>
          <w:rFonts w:ascii="Arial" w:hAnsi="Arial" w:cs="Arial"/>
          <w:sz w:val="24"/>
          <w:szCs w:val="24"/>
        </w:rPr>
        <w:t>član Povjerenstva</w:t>
      </w:r>
    </w:p>
    <w:p w14:paraId="7E453A37" w14:textId="6FE0509A" w:rsidR="001623B7" w:rsidRDefault="00525035" w:rsidP="001623B7">
      <w:pPr>
        <w:jc w:val="both"/>
        <w:rPr>
          <w:rFonts w:ascii="Arial" w:hAnsi="Arial" w:cs="Arial"/>
          <w:sz w:val="24"/>
          <w:szCs w:val="24"/>
        </w:rPr>
      </w:pPr>
      <w:r>
        <w:rPr>
          <w:rFonts w:ascii="Arial" w:hAnsi="Arial" w:cs="Arial"/>
          <w:sz w:val="24"/>
          <w:szCs w:val="24"/>
        </w:rPr>
        <w:t>G</w:t>
      </w:r>
      <w:r w:rsidR="006E0803">
        <w:rPr>
          <w:rFonts w:ascii="Arial" w:hAnsi="Arial" w:cs="Arial"/>
          <w:sz w:val="24"/>
          <w:szCs w:val="24"/>
        </w:rPr>
        <w:t xml:space="preserve">đa. </w:t>
      </w:r>
      <w:proofErr w:type="spellStart"/>
      <w:r w:rsidR="006E0803">
        <w:rPr>
          <w:rFonts w:ascii="Arial" w:hAnsi="Arial" w:cs="Arial"/>
          <w:sz w:val="24"/>
          <w:szCs w:val="24"/>
        </w:rPr>
        <w:t>Žaklin</w:t>
      </w:r>
      <w:proofErr w:type="spellEnd"/>
      <w:r w:rsidR="006E0803">
        <w:rPr>
          <w:rFonts w:ascii="Arial" w:hAnsi="Arial" w:cs="Arial"/>
          <w:sz w:val="24"/>
          <w:szCs w:val="24"/>
        </w:rPr>
        <w:t xml:space="preserve"> </w:t>
      </w:r>
      <w:proofErr w:type="spellStart"/>
      <w:r w:rsidR="006E0803">
        <w:rPr>
          <w:rFonts w:ascii="Arial" w:hAnsi="Arial" w:cs="Arial"/>
          <w:sz w:val="24"/>
          <w:szCs w:val="24"/>
        </w:rPr>
        <w:t>Acinger</w:t>
      </w:r>
      <w:proofErr w:type="spellEnd"/>
      <w:r w:rsidR="006E0803">
        <w:rPr>
          <w:rFonts w:ascii="Arial" w:hAnsi="Arial" w:cs="Arial"/>
          <w:sz w:val="24"/>
          <w:szCs w:val="24"/>
        </w:rPr>
        <w:t xml:space="preserve"> Rogić</w:t>
      </w:r>
      <w:r w:rsidR="001623B7">
        <w:rPr>
          <w:rFonts w:ascii="Arial" w:hAnsi="Arial" w:cs="Arial"/>
          <w:sz w:val="24"/>
          <w:szCs w:val="24"/>
        </w:rPr>
        <w:t xml:space="preserve"> </w:t>
      </w:r>
      <w:r w:rsidR="001623B7" w:rsidRPr="0041391B">
        <w:rPr>
          <w:rFonts w:ascii="Arial" w:hAnsi="Arial" w:cs="Arial"/>
          <w:sz w:val="24"/>
          <w:szCs w:val="24"/>
        </w:rPr>
        <w:t>– otvori</w:t>
      </w:r>
      <w:r w:rsidR="006E0803">
        <w:rPr>
          <w:rFonts w:ascii="Arial" w:hAnsi="Arial" w:cs="Arial"/>
          <w:sz w:val="24"/>
          <w:szCs w:val="24"/>
        </w:rPr>
        <w:t>la</w:t>
      </w:r>
      <w:r w:rsidR="001623B7" w:rsidRPr="0041391B">
        <w:rPr>
          <w:rFonts w:ascii="Arial" w:hAnsi="Arial" w:cs="Arial"/>
          <w:sz w:val="24"/>
          <w:szCs w:val="24"/>
        </w:rPr>
        <w:t xml:space="preserve"> je</w:t>
      </w:r>
      <w:r>
        <w:rPr>
          <w:rFonts w:ascii="Arial" w:hAnsi="Arial" w:cs="Arial"/>
          <w:sz w:val="24"/>
          <w:szCs w:val="24"/>
        </w:rPr>
        <w:t xml:space="preserve"> </w:t>
      </w:r>
      <w:r w:rsidR="008D4B6C">
        <w:rPr>
          <w:rFonts w:ascii="Arial" w:hAnsi="Arial" w:cs="Arial"/>
          <w:sz w:val="24"/>
          <w:szCs w:val="24"/>
        </w:rPr>
        <w:t>2</w:t>
      </w:r>
      <w:r>
        <w:rPr>
          <w:rFonts w:ascii="Arial" w:hAnsi="Arial" w:cs="Arial"/>
          <w:sz w:val="24"/>
          <w:szCs w:val="24"/>
        </w:rPr>
        <w:t xml:space="preserve">. </w:t>
      </w:r>
      <w:r w:rsidR="001623B7" w:rsidRPr="0041391B">
        <w:rPr>
          <w:rFonts w:ascii="Arial" w:hAnsi="Arial" w:cs="Arial"/>
          <w:sz w:val="24"/>
          <w:szCs w:val="24"/>
        </w:rPr>
        <w:t>sjednicu</w:t>
      </w:r>
      <w:r>
        <w:rPr>
          <w:rFonts w:ascii="Arial" w:hAnsi="Arial" w:cs="Arial"/>
          <w:sz w:val="24"/>
          <w:szCs w:val="24"/>
        </w:rPr>
        <w:t xml:space="preserve"> </w:t>
      </w:r>
      <w:r w:rsidR="006E0803">
        <w:rPr>
          <w:rFonts w:ascii="Arial" w:hAnsi="Arial" w:cs="Arial"/>
          <w:sz w:val="24"/>
          <w:szCs w:val="24"/>
        </w:rPr>
        <w:t>Povjerenstva za poljoprivredu,</w:t>
      </w:r>
      <w:r w:rsidR="001623B7" w:rsidRPr="0041391B">
        <w:rPr>
          <w:rFonts w:ascii="Arial" w:hAnsi="Arial" w:cs="Arial"/>
          <w:sz w:val="24"/>
          <w:szCs w:val="24"/>
        </w:rPr>
        <w:t xml:space="preserve"> konstatira</w:t>
      </w:r>
      <w:r w:rsidR="006E0803">
        <w:rPr>
          <w:rFonts w:ascii="Arial" w:hAnsi="Arial" w:cs="Arial"/>
          <w:sz w:val="24"/>
          <w:szCs w:val="24"/>
        </w:rPr>
        <w:t>la je</w:t>
      </w:r>
      <w:r w:rsidR="001623B7" w:rsidRPr="0041391B">
        <w:rPr>
          <w:rFonts w:ascii="Arial" w:hAnsi="Arial" w:cs="Arial"/>
          <w:sz w:val="24"/>
          <w:szCs w:val="24"/>
        </w:rPr>
        <w:t xml:space="preserve"> da </w:t>
      </w:r>
      <w:r w:rsidR="00236CC7">
        <w:rPr>
          <w:rFonts w:ascii="Arial" w:hAnsi="Arial" w:cs="Arial"/>
          <w:sz w:val="24"/>
          <w:szCs w:val="24"/>
        </w:rPr>
        <w:t>je</w:t>
      </w:r>
      <w:r w:rsidR="00FE7236">
        <w:rPr>
          <w:rFonts w:ascii="Arial" w:hAnsi="Arial" w:cs="Arial"/>
          <w:sz w:val="24"/>
          <w:szCs w:val="24"/>
        </w:rPr>
        <w:t xml:space="preserve"> na sjednici </w:t>
      </w:r>
      <w:r w:rsidR="00A14B82">
        <w:rPr>
          <w:rFonts w:ascii="Arial" w:hAnsi="Arial" w:cs="Arial"/>
          <w:sz w:val="24"/>
          <w:szCs w:val="24"/>
        </w:rPr>
        <w:t>prisutn</w:t>
      </w:r>
      <w:r w:rsidR="00C8588C">
        <w:rPr>
          <w:rFonts w:ascii="Arial" w:hAnsi="Arial" w:cs="Arial"/>
          <w:sz w:val="24"/>
          <w:szCs w:val="24"/>
        </w:rPr>
        <w:t>a većina</w:t>
      </w:r>
      <w:r w:rsidR="00A14B82">
        <w:rPr>
          <w:rFonts w:ascii="Arial" w:hAnsi="Arial" w:cs="Arial"/>
          <w:sz w:val="24"/>
          <w:szCs w:val="24"/>
        </w:rPr>
        <w:t xml:space="preserve"> </w:t>
      </w:r>
      <w:r w:rsidR="00FE7236">
        <w:rPr>
          <w:rFonts w:ascii="Arial" w:hAnsi="Arial" w:cs="Arial"/>
          <w:sz w:val="24"/>
          <w:szCs w:val="24"/>
        </w:rPr>
        <w:t>članov</w:t>
      </w:r>
      <w:r w:rsidR="00C8588C">
        <w:rPr>
          <w:rFonts w:ascii="Arial" w:hAnsi="Arial" w:cs="Arial"/>
          <w:sz w:val="24"/>
          <w:szCs w:val="24"/>
        </w:rPr>
        <w:t>a</w:t>
      </w:r>
      <w:r w:rsidR="00C61A55">
        <w:rPr>
          <w:rFonts w:ascii="Arial" w:hAnsi="Arial" w:cs="Arial"/>
          <w:sz w:val="24"/>
          <w:szCs w:val="24"/>
        </w:rPr>
        <w:t xml:space="preserve"> te</w:t>
      </w:r>
      <w:r w:rsidR="001623B7" w:rsidRPr="0041391B">
        <w:rPr>
          <w:rFonts w:ascii="Arial" w:hAnsi="Arial" w:cs="Arial"/>
          <w:sz w:val="24"/>
          <w:szCs w:val="24"/>
        </w:rPr>
        <w:t xml:space="preserve"> se mogu donositi pravovaljane odluke. </w:t>
      </w:r>
    </w:p>
    <w:p w14:paraId="0B810DAC" w14:textId="7DD82064" w:rsidR="008D4B6C" w:rsidRDefault="008D4B6C" w:rsidP="008D4B6C">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Pr>
          <w:rFonts w:ascii="Arial" w:hAnsi="Arial" w:cs="Arial"/>
          <w:sz w:val="24"/>
          <w:szCs w:val="24"/>
        </w:rPr>
        <w:t xml:space="preserve">Predsjednica Povjerenstva </w:t>
      </w:r>
      <w:r w:rsidRPr="008D4B6C">
        <w:rPr>
          <w:rFonts w:ascii="Arial" w:eastAsia="Times New Roman" w:hAnsi="Arial" w:cs="Arial"/>
          <w:color w:val="000000"/>
          <w:sz w:val="24"/>
          <w:szCs w:val="24"/>
          <w:lang w:eastAsia="hr-HR"/>
        </w:rPr>
        <w:t>da</w:t>
      </w:r>
      <w:r>
        <w:rPr>
          <w:rFonts w:ascii="Arial" w:eastAsia="Times New Roman" w:hAnsi="Arial" w:cs="Arial"/>
          <w:color w:val="000000"/>
          <w:sz w:val="24"/>
          <w:szCs w:val="24"/>
          <w:lang w:eastAsia="hr-HR"/>
        </w:rPr>
        <w:t>la</w:t>
      </w:r>
      <w:r w:rsidRPr="008D4B6C">
        <w:rPr>
          <w:rFonts w:ascii="Arial" w:eastAsia="Times New Roman" w:hAnsi="Arial" w:cs="Arial"/>
          <w:color w:val="000000"/>
          <w:sz w:val="24"/>
          <w:szCs w:val="24"/>
          <w:lang w:eastAsia="hr-HR"/>
        </w:rPr>
        <w:t xml:space="preserve"> je na glasovanje zapisnik sa </w:t>
      </w:r>
      <w:r>
        <w:rPr>
          <w:rFonts w:ascii="Arial" w:eastAsia="Times New Roman" w:hAnsi="Arial" w:cs="Arial"/>
          <w:color w:val="000000"/>
          <w:sz w:val="24"/>
          <w:szCs w:val="24"/>
          <w:lang w:eastAsia="hr-HR"/>
        </w:rPr>
        <w:t>1</w:t>
      </w:r>
      <w:r w:rsidRPr="008D4B6C">
        <w:rPr>
          <w:rFonts w:ascii="Arial" w:eastAsia="Times New Roman" w:hAnsi="Arial" w:cs="Arial"/>
          <w:color w:val="000000"/>
          <w:sz w:val="24"/>
          <w:szCs w:val="24"/>
          <w:lang w:eastAsia="hr-HR"/>
        </w:rPr>
        <w:t>. sjednice Odbora koji je jednoglasno usvojen.</w:t>
      </w:r>
    </w:p>
    <w:p w14:paraId="007A364D" w14:textId="77777777" w:rsidR="008D4B6C" w:rsidRPr="008D4B6C" w:rsidRDefault="008D4B6C" w:rsidP="008D4B6C">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4BF24BBB" w14:textId="3A897EA5" w:rsidR="00F267FA" w:rsidRPr="0041391B" w:rsidRDefault="00C8588C" w:rsidP="00F267FA">
      <w:pPr>
        <w:jc w:val="both"/>
        <w:rPr>
          <w:rFonts w:ascii="Arial" w:hAnsi="Arial" w:cs="Arial"/>
          <w:sz w:val="24"/>
          <w:szCs w:val="24"/>
        </w:rPr>
      </w:pPr>
      <w:r>
        <w:rPr>
          <w:rFonts w:ascii="Arial" w:hAnsi="Arial" w:cs="Arial"/>
          <w:sz w:val="24"/>
          <w:szCs w:val="24"/>
        </w:rPr>
        <w:t>Pr</w:t>
      </w:r>
      <w:r w:rsidR="006E0803">
        <w:rPr>
          <w:rFonts w:ascii="Arial" w:hAnsi="Arial" w:cs="Arial"/>
          <w:sz w:val="24"/>
          <w:szCs w:val="24"/>
        </w:rPr>
        <w:t>edsjednica Povjerenstva</w:t>
      </w:r>
      <w:r>
        <w:rPr>
          <w:rFonts w:ascii="Arial" w:hAnsi="Arial" w:cs="Arial"/>
          <w:sz w:val="24"/>
          <w:szCs w:val="24"/>
        </w:rPr>
        <w:t xml:space="preserve"> </w:t>
      </w:r>
      <w:r w:rsidR="006E0803">
        <w:rPr>
          <w:rFonts w:ascii="Arial" w:hAnsi="Arial" w:cs="Arial"/>
          <w:sz w:val="24"/>
          <w:szCs w:val="24"/>
        </w:rPr>
        <w:t>dala</w:t>
      </w:r>
      <w:r w:rsidR="00F267FA" w:rsidRPr="0041391B">
        <w:rPr>
          <w:rFonts w:ascii="Arial" w:hAnsi="Arial" w:cs="Arial"/>
          <w:sz w:val="24"/>
          <w:szCs w:val="24"/>
        </w:rPr>
        <w:t xml:space="preserve"> je na raspravu predloženi dnevni red koji je jednoglasno usvojen.</w:t>
      </w:r>
    </w:p>
    <w:p w14:paraId="10CB5771" w14:textId="77777777" w:rsidR="001623B7" w:rsidRPr="00744114" w:rsidRDefault="001623B7" w:rsidP="001623B7">
      <w:pPr>
        <w:jc w:val="center"/>
        <w:rPr>
          <w:rFonts w:ascii="Arial" w:hAnsi="Arial" w:cs="Arial"/>
          <w:b/>
          <w:sz w:val="24"/>
          <w:szCs w:val="24"/>
        </w:rPr>
      </w:pPr>
      <w:r w:rsidRPr="00744114">
        <w:rPr>
          <w:rFonts w:ascii="Arial" w:hAnsi="Arial" w:cs="Arial"/>
          <w:b/>
          <w:sz w:val="24"/>
          <w:szCs w:val="24"/>
        </w:rPr>
        <w:t>DNEVNI RED</w:t>
      </w:r>
    </w:p>
    <w:p w14:paraId="4CA97D09" w14:textId="77777777" w:rsidR="00FE7236" w:rsidRPr="00A918F9" w:rsidRDefault="00FE7236" w:rsidP="00FE7236">
      <w:pPr>
        <w:spacing w:after="0" w:line="240" w:lineRule="auto"/>
        <w:jc w:val="both"/>
        <w:rPr>
          <w:rFonts w:ascii="Arial" w:eastAsia="Calibri" w:hAnsi="Arial" w:cs="Arial"/>
          <w:b/>
          <w:sz w:val="24"/>
          <w:szCs w:val="24"/>
        </w:rPr>
      </w:pPr>
    </w:p>
    <w:p w14:paraId="73501990" w14:textId="77777777" w:rsidR="008D4B6C" w:rsidRPr="008D4B6C" w:rsidRDefault="008D4B6C" w:rsidP="008D4B6C">
      <w:pPr>
        <w:spacing w:after="0" w:line="240" w:lineRule="auto"/>
        <w:jc w:val="both"/>
        <w:rPr>
          <w:rFonts w:ascii="Arial" w:eastAsia="Times New Roman" w:hAnsi="Arial" w:cs="Arial"/>
          <w:b/>
          <w:bCs/>
          <w:iCs/>
          <w:sz w:val="24"/>
          <w:szCs w:val="24"/>
        </w:rPr>
      </w:pPr>
    </w:p>
    <w:p w14:paraId="62F19AD4" w14:textId="77777777" w:rsidR="008D4B6C" w:rsidRPr="008D4B6C" w:rsidRDefault="008D4B6C" w:rsidP="008D4B6C">
      <w:pPr>
        <w:numPr>
          <w:ilvl w:val="0"/>
          <w:numId w:val="8"/>
        </w:numPr>
        <w:spacing w:after="0" w:line="240" w:lineRule="auto"/>
        <w:jc w:val="both"/>
        <w:rPr>
          <w:rFonts w:ascii="Arial" w:eastAsia="Times New Roman" w:hAnsi="Arial" w:cs="Arial"/>
          <w:b/>
          <w:bCs/>
          <w:iCs/>
          <w:sz w:val="24"/>
          <w:szCs w:val="24"/>
        </w:rPr>
      </w:pPr>
      <w:r w:rsidRPr="008D4B6C">
        <w:rPr>
          <w:rFonts w:ascii="Arial" w:eastAsia="Times New Roman" w:hAnsi="Arial" w:cs="Arial"/>
          <w:b/>
          <w:bCs/>
          <w:iCs/>
          <w:sz w:val="24"/>
          <w:szCs w:val="24"/>
        </w:rPr>
        <w:t>Razmatranje prijedloga Programa potpora poljoprivredi na području Grada Ivanić-Grada za 2022. godinu i očitovanje o istom,</w:t>
      </w:r>
    </w:p>
    <w:p w14:paraId="69CD980C" w14:textId="77777777" w:rsidR="008D4B6C" w:rsidRPr="008D4B6C" w:rsidRDefault="008D4B6C" w:rsidP="008D4B6C">
      <w:pPr>
        <w:numPr>
          <w:ilvl w:val="0"/>
          <w:numId w:val="8"/>
        </w:numPr>
        <w:spacing w:after="0" w:line="240" w:lineRule="auto"/>
        <w:jc w:val="both"/>
        <w:rPr>
          <w:rFonts w:ascii="Arial" w:eastAsia="Times New Roman" w:hAnsi="Arial" w:cs="Arial"/>
          <w:b/>
          <w:bCs/>
          <w:iCs/>
          <w:sz w:val="24"/>
          <w:szCs w:val="24"/>
        </w:rPr>
      </w:pPr>
      <w:r w:rsidRPr="008D4B6C">
        <w:rPr>
          <w:rFonts w:ascii="Arial" w:eastAsia="Times New Roman" w:hAnsi="Arial" w:cs="Arial"/>
          <w:b/>
          <w:bCs/>
          <w:iCs/>
          <w:sz w:val="24"/>
          <w:szCs w:val="24"/>
        </w:rPr>
        <w:t>Razno.</w:t>
      </w:r>
    </w:p>
    <w:p w14:paraId="0747D53C" w14:textId="77777777" w:rsidR="001623B7" w:rsidRDefault="001623B7" w:rsidP="001623B7">
      <w:pPr>
        <w:spacing w:after="0" w:line="240" w:lineRule="auto"/>
        <w:jc w:val="both"/>
        <w:rPr>
          <w:rFonts w:ascii="Arial" w:hAnsi="Arial" w:cs="Arial"/>
          <w:sz w:val="24"/>
          <w:szCs w:val="24"/>
        </w:rPr>
      </w:pPr>
    </w:p>
    <w:p w14:paraId="69CC1BF0" w14:textId="77777777" w:rsidR="001623B7" w:rsidRDefault="001623B7" w:rsidP="001623B7">
      <w:pPr>
        <w:spacing w:after="0" w:line="240" w:lineRule="auto"/>
        <w:jc w:val="both"/>
        <w:rPr>
          <w:rFonts w:ascii="Arial" w:eastAsia="Times New Roman" w:hAnsi="Arial" w:cs="Arial"/>
          <w:sz w:val="24"/>
          <w:szCs w:val="24"/>
          <w:lang w:val="en-GB"/>
        </w:rPr>
      </w:pPr>
      <w:r w:rsidRPr="00E21D40">
        <w:rPr>
          <w:rFonts w:ascii="Arial" w:eastAsia="Times New Roman" w:hAnsi="Arial" w:cs="Arial"/>
          <w:sz w:val="24"/>
          <w:szCs w:val="24"/>
          <w:lang w:val="en-GB"/>
        </w:rPr>
        <w:t xml:space="preserve">Rad po </w:t>
      </w:r>
      <w:proofErr w:type="spellStart"/>
      <w:r w:rsidRPr="00E21D40">
        <w:rPr>
          <w:rFonts w:ascii="Arial" w:eastAsia="Times New Roman" w:hAnsi="Arial" w:cs="Arial"/>
          <w:sz w:val="24"/>
          <w:szCs w:val="24"/>
          <w:lang w:val="en-GB"/>
        </w:rPr>
        <w:t>utvrđenom</w:t>
      </w:r>
      <w:proofErr w:type="spellEnd"/>
      <w:r w:rsidRPr="00E21D40">
        <w:rPr>
          <w:rFonts w:ascii="Arial" w:eastAsia="Times New Roman" w:hAnsi="Arial" w:cs="Arial"/>
          <w:sz w:val="24"/>
          <w:szCs w:val="24"/>
          <w:lang w:val="en-GB"/>
        </w:rPr>
        <w:t xml:space="preserve"> </w:t>
      </w:r>
      <w:proofErr w:type="spellStart"/>
      <w:r w:rsidRPr="00E21D40">
        <w:rPr>
          <w:rFonts w:ascii="Arial" w:eastAsia="Times New Roman" w:hAnsi="Arial" w:cs="Arial"/>
          <w:sz w:val="24"/>
          <w:szCs w:val="24"/>
          <w:lang w:val="en-GB"/>
        </w:rPr>
        <w:t>Dnevnom</w:t>
      </w:r>
      <w:proofErr w:type="spellEnd"/>
      <w:r w:rsidRPr="00E21D40">
        <w:rPr>
          <w:rFonts w:ascii="Arial" w:eastAsia="Times New Roman" w:hAnsi="Arial" w:cs="Arial"/>
          <w:sz w:val="24"/>
          <w:szCs w:val="24"/>
          <w:lang w:val="en-GB"/>
        </w:rPr>
        <w:t xml:space="preserve"> </w:t>
      </w:r>
      <w:proofErr w:type="spellStart"/>
      <w:r w:rsidRPr="00E21D40">
        <w:rPr>
          <w:rFonts w:ascii="Arial" w:eastAsia="Times New Roman" w:hAnsi="Arial" w:cs="Arial"/>
          <w:sz w:val="24"/>
          <w:szCs w:val="24"/>
          <w:lang w:val="en-GB"/>
        </w:rPr>
        <w:t>redu</w:t>
      </w:r>
      <w:proofErr w:type="spellEnd"/>
    </w:p>
    <w:p w14:paraId="59CFFEBD" w14:textId="77777777" w:rsidR="001623B7" w:rsidRDefault="001623B7" w:rsidP="001623B7">
      <w:pPr>
        <w:spacing w:after="0" w:line="240" w:lineRule="auto"/>
        <w:jc w:val="both"/>
        <w:rPr>
          <w:rFonts w:ascii="Arial" w:eastAsia="Times New Roman" w:hAnsi="Arial" w:cs="Arial"/>
          <w:sz w:val="24"/>
          <w:szCs w:val="24"/>
          <w:lang w:val="en-GB"/>
        </w:rPr>
      </w:pPr>
    </w:p>
    <w:p w14:paraId="1B6C8515" w14:textId="77777777" w:rsidR="001623B7" w:rsidRPr="00E21D40" w:rsidRDefault="001623B7" w:rsidP="001623B7">
      <w:pPr>
        <w:spacing w:after="0" w:line="240" w:lineRule="auto"/>
        <w:jc w:val="both"/>
        <w:rPr>
          <w:rFonts w:ascii="Arial" w:eastAsia="Times New Roman" w:hAnsi="Arial" w:cs="Arial"/>
          <w:sz w:val="24"/>
          <w:szCs w:val="24"/>
          <w:lang w:val="en-GB"/>
        </w:rPr>
      </w:pPr>
    </w:p>
    <w:p w14:paraId="2D3A4A1A" w14:textId="17798EC2" w:rsidR="001623B7" w:rsidRDefault="001623B7" w:rsidP="001623B7">
      <w:pPr>
        <w:jc w:val="center"/>
        <w:rPr>
          <w:rFonts w:ascii="Arial" w:hAnsi="Arial" w:cs="Arial"/>
          <w:b/>
          <w:sz w:val="24"/>
          <w:szCs w:val="24"/>
        </w:rPr>
      </w:pPr>
      <w:r w:rsidRPr="006F6B11">
        <w:rPr>
          <w:rFonts w:ascii="Arial" w:hAnsi="Arial" w:cs="Arial"/>
          <w:b/>
          <w:sz w:val="24"/>
          <w:szCs w:val="24"/>
        </w:rPr>
        <w:t>TOČKA 1.</w:t>
      </w:r>
    </w:p>
    <w:p w14:paraId="61336EC3" w14:textId="2DF5376E" w:rsidR="00045743" w:rsidRDefault="00713283" w:rsidP="004E2393">
      <w:pPr>
        <w:jc w:val="both"/>
        <w:rPr>
          <w:rFonts w:ascii="Arial" w:hAnsi="Arial" w:cs="Arial"/>
          <w:bCs/>
          <w:sz w:val="24"/>
          <w:szCs w:val="24"/>
        </w:rPr>
      </w:pPr>
      <w:bookmarkStart w:id="0" w:name="_Hlk97123014"/>
      <w:r>
        <w:rPr>
          <w:rFonts w:ascii="Arial" w:hAnsi="Arial" w:cs="Arial"/>
          <w:bCs/>
          <w:sz w:val="24"/>
          <w:szCs w:val="24"/>
        </w:rPr>
        <w:t xml:space="preserve">Pročelnik Dražen Hlad i gđa. Anita Sušac ukratko su obrazložili prijedlog </w:t>
      </w:r>
      <w:bookmarkEnd w:id="0"/>
      <w:r w:rsidR="008D4B6C">
        <w:rPr>
          <w:rFonts w:ascii="Arial" w:hAnsi="Arial" w:cs="Arial"/>
          <w:bCs/>
          <w:sz w:val="24"/>
          <w:szCs w:val="24"/>
        </w:rPr>
        <w:t xml:space="preserve">Programa potpora poljoprivredi na području Grada Ivanić-Grada za 2022. godinu. </w:t>
      </w:r>
      <w:r w:rsidRPr="00713283">
        <w:rPr>
          <w:rFonts w:ascii="Arial" w:hAnsi="Arial" w:cs="Arial"/>
          <w:bCs/>
          <w:sz w:val="24"/>
          <w:szCs w:val="24"/>
        </w:rPr>
        <w:t xml:space="preserve"> </w:t>
      </w:r>
    </w:p>
    <w:p w14:paraId="57396EFD" w14:textId="314589E8" w:rsidR="00713283" w:rsidRDefault="00713283" w:rsidP="004E2393">
      <w:pPr>
        <w:jc w:val="both"/>
        <w:rPr>
          <w:rFonts w:ascii="Arial" w:hAnsi="Arial" w:cs="Arial"/>
          <w:bCs/>
          <w:sz w:val="24"/>
          <w:szCs w:val="24"/>
        </w:rPr>
      </w:pPr>
      <w:r>
        <w:rPr>
          <w:rFonts w:ascii="Arial" w:hAnsi="Arial" w:cs="Arial"/>
          <w:bCs/>
          <w:sz w:val="24"/>
          <w:szCs w:val="24"/>
        </w:rPr>
        <w:lastRenderedPageBreak/>
        <w:t xml:space="preserve">Nakon održane rasprave članova, Povjerenstvo za poljoprivredu </w:t>
      </w:r>
      <w:r w:rsidR="008D4B6C">
        <w:rPr>
          <w:rFonts w:ascii="Arial" w:hAnsi="Arial" w:cs="Arial"/>
          <w:bCs/>
          <w:sz w:val="24"/>
          <w:szCs w:val="24"/>
        </w:rPr>
        <w:t xml:space="preserve">predložilo je sljedeće izmjene Programa: </w:t>
      </w:r>
    </w:p>
    <w:p w14:paraId="23A29E83" w14:textId="206D8EDA" w:rsidR="001875F1" w:rsidRDefault="006E6FDB" w:rsidP="004E2393">
      <w:pPr>
        <w:jc w:val="both"/>
        <w:rPr>
          <w:rFonts w:ascii="Arial" w:hAnsi="Arial" w:cs="Arial"/>
          <w:bCs/>
          <w:sz w:val="24"/>
          <w:szCs w:val="24"/>
        </w:rPr>
      </w:pPr>
      <w:r>
        <w:rPr>
          <w:rFonts w:ascii="Arial" w:hAnsi="Arial" w:cs="Arial"/>
          <w:bCs/>
          <w:sz w:val="24"/>
          <w:szCs w:val="24"/>
        </w:rPr>
        <w:t xml:space="preserve"> U </w:t>
      </w:r>
      <w:r w:rsidR="008D4B6C">
        <w:rPr>
          <w:rFonts w:ascii="Arial" w:hAnsi="Arial" w:cs="Arial"/>
          <w:bCs/>
          <w:sz w:val="24"/>
          <w:szCs w:val="24"/>
        </w:rPr>
        <w:t>Mjer</w:t>
      </w:r>
      <w:r>
        <w:rPr>
          <w:rFonts w:ascii="Arial" w:hAnsi="Arial" w:cs="Arial"/>
          <w:bCs/>
          <w:sz w:val="24"/>
          <w:szCs w:val="24"/>
        </w:rPr>
        <w:t>i</w:t>
      </w:r>
      <w:r w:rsidR="008D4B6C">
        <w:rPr>
          <w:rFonts w:ascii="Arial" w:hAnsi="Arial" w:cs="Arial"/>
          <w:bCs/>
          <w:sz w:val="24"/>
          <w:szCs w:val="24"/>
        </w:rPr>
        <w:t xml:space="preserve"> 6 </w:t>
      </w:r>
      <w:r w:rsidR="001875F1">
        <w:rPr>
          <w:rFonts w:ascii="Arial" w:hAnsi="Arial" w:cs="Arial"/>
          <w:bCs/>
          <w:sz w:val="24"/>
          <w:szCs w:val="24"/>
        </w:rPr>
        <w:t>–</w:t>
      </w:r>
      <w:r w:rsidR="008D4B6C">
        <w:rPr>
          <w:rFonts w:ascii="Arial" w:hAnsi="Arial" w:cs="Arial"/>
          <w:bCs/>
          <w:sz w:val="24"/>
          <w:szCs w:val="24"/>
        </w:rPr>
        <w:t xml:space="preserve"> </w:t>
      </w:r>
      <w:r w:rsidR="001875F1">
        <w:rPr>
          <w:rFonts w:ascii="Arial" w:hAnsi="Arial" w:cs="Arial"/>
          <w:bCs/>
          <w:sz w:val="24"/>
          <w:szCs w:val="24"/>
        </w:rPr>
        <w:t xml:space="preserve">dodati kupnju zaštitne folije i mrežice za </w:t>
      </w:r>
      <w:proofErr w:type="spellStart"/>
      <w:r w:rsidR="001875F1">
        <w:rPr>
          <w:rFonts w:ascii="Arial" w:hAnsi="Arial" w:cs="Arial"/>
          <w:bCs/>
          <w:sz w:val="24"/>
          <w:szCs w:val="24"/>
        </w:rPr>
        <w:t>zatamnjivanje</w:t>
      </w:r>
      <w:proofErr w:type="spellEnd"/>
      <w:r w:rsidR="001875F1">
        <w:rPr>
          <w:rFonts w:ascii="Arial" w:hAnsi="Arial" w:cs="Arial"/>
          <w:bCs/>
          <w:sz w:val="24"/>
          <w:szCs w:val="24"/>
        </w:rPr>
        <w:t>; intenzitet potpore u iznosu od 100% do 3.000,00 kuna.</w:t>
      </w:r>
    </w:p>
    <w:p w14:paraId="44377D0D" w14:textId="468A8A01" w:rsidR="008D4B6C" w:rsidRDefault="006E6FDB" w:rsidP="004E2393">
      <w:pPr>
        <w:jc w:val="both"/>
        <w:rPr>
          <w:rFonts w:ascii="Arial" w:hAnsi="Arial" w:cs="Arial"/>
          <w:bCs/>
          <w:sz w:val="24"/>
          <w:szCs w:val="24"/>
        </w:rPr>
      </w:pPr>
      <w:r>
        <w:rPr>
          <w:rFonts w:ascii="Arial" w:hAnsi="Arial" w:cs="Arial"/>
          <w:bCs/>
          <w:sz w:val="24"/>
          <w:szCs w:val="24"/>
        </w:rPr>
        <w:t xml:space="preserve">U </w:t>
      </w:r>
      <w:r w:rsidR="008D4B6C">
        <w:rPr>
          <w:rFonts w:ascii="Arial" w:hAnsi="Arial" w:cs="Arial"/>
          <w:bCs/>
          <w:sz w:val="24"/>
          <w:szCs w:val="24"/>
        </w:rPr>
        <w:t>Mjer</w:t>
      </w:r>
      <w:r>
        <w:rPr>
          <w:rFonts w:ascii="Arial" w:hAnsi="Arial" w:cs="Arial"/>
          <w:bCs/>
          <w:sz w:val="24"/>
          <w:szCs w:val="24"/>
        </w:rPr>
        <w:t>i</w:t>
      </w:r>
      <w:r w:rsidR="008D4B6C">
        <w:rPr>
          <w:rFonts w:ascii="Arial" w:hAnsi="Arial" w:cs="Arial"/>
          <w:bCs/>
          <w:sz w:val="24"/>
          <w:szCs w:val="24"/>
        </w:rPr>
        <w:t xml:space="preserve"> 7 </w:t>
      </w:r>
      <w:r w:rsidR="001875F1">
        <w:rPr>
          <w:rFonts w:ascii="Arial" w:hAnsi="Arial" w:cs="Arial"/>
          <w:bCs/>
          <w:sz w:val="24"/>
          <w:szCs w:val="24"/>
        </w:rPr>
        <w:t xml:space="preserve">– dodati strojeve za preradu voća i povrća; intenzitet potpore u iznosu od 50% do 5.000,00 kuna. </w:t>
      </w:r>
    </w:p>
    <w:p w14:paraId="2EE755F1" w14:textId="65FFF7E6" w:rsidR="001875F1" w:rsidRDefault="001875F1" w:rsidP="004E2393">
      <w:pPr>
        <w:jc w:val="both"/>
        <w:rPr>
          <w:rFonts w:ascii="Arial" w:hAnsi="Arial" w:cs="Arial"/>
          <w:bCs/>
          <w:sz w:val="24"/>
          <w:szCs w:val="24"/>
        </w:rPr>
      </w:pPr>
      <w:r>
        <w:rPr>
          <w:rFonts w:ascii="Arial" w:hAnsi="Arial" w:cs="Arial"/>
          <w:bCs/>
          <w:sz w:val="24"/>
          <w:szCs w:val="24"/>
        </w:rPr>
        <w:t xml:space="preserve">Povjerenstvo za poljoprivredu predložilo je da se izmjeni 3. članak prijedloga Programa potpora poljoprivredi na području Grada Ivanić-Grada na način da se navede kako su korisnici potpore poljoprivredno gospodarstvo upisano u Upisnik poljoprivrednih gospodarstava s prebivalištem odnosno sjedištem na području Grada Ivanić-Grada </w:t>
      </w:r>
      <w:r w:rsidR="0090263C">
        <w:rPr>
          <w:rFonts w:ascii="Arial" w:hAnsi="Arial" w:cs="Arial"/>
          <w:bCs/>
          <w:sz w:val="24"/>
          <w:szCs w:val="24"/>
        </w:rPr>
        <w:t xml:space="preserve">te da se izbaci dio koji glasi: „kao i poljoprivrednom proizvodnjom“. </w:t>
      </w:r>
    </w:p>
    <w:p w14:paraId="27D61EFA" w14:textId="25ED230D" w:rsidR="0090263C" w:rsidRDefault="0090263C" w:rsidP="004E2393">
      <w:pPr>
        <w:jc w:val="both"/>
        <w:rPr>
          <w:rFonts w:ascii="Arial" w:hAnsi="Arial" w:cs="Arial"/>
          <w:bCs/>
          <w:sz w:val="24"/>
          <w:szCs w:val="24"/>
        </w:rPr>
      </w:pPr>
      <w:r>
        <w:rPr>
          <w:rFonts w:ascii="Arial" w:hAnsi="Arial" w:cs="Arial"/>
          <w:bCs/>
          <w:sz w:val="24"/>
          <w:szCs w:val="24"/>
        </w:rPr>
        <w:t>Povjerenstvo za poljoprivredu također je predložilo da se za 2023. godinu povećaju sredstva u proračunu za Program potpora poljoprivredi, odnosno da odgovara</w:t>
      </w:r>
      <w:r w:rsidR="006E6FDB">
        <w:rPr>
          <w:rFonts w:ascii="Arial" w:hAnsi="Arial" w:cs="Arial"/>
          <w:bCs/>
          <w:sz w:val="24"/>
          <w:szCs w:val="24"/>
        </w:rPr>
        <w:t>ju</w:t>
      </w:r>
      <w:r>
        <w:rPr>
          <w:rFonts w:ascii="Arial" w:hAnsi="Arial" w:cs="Arial"/>
          <w:bCs/>
          <w:sz w:val="24"/>
          <w:szCs w:val="24"/>
        </w:rPr>
        <w:t xml:space="preserve"> iznosu koji je bio predviđen u 2021. godini. </w:t>
      </w:r>
    </w:p>
    <w:p w14:paraId="503ECFCD" w14:textId="15667F12" w:rsidR="0090263C" w:rsidRDefault="0090263C" w:rsidP="004E2393">
      <w:pPr>
        <w:jc w:val="both"/>
        <w:rPr>
          <w:rFonts w:ascii="Arial" w:hAnsi="Arial" w:cs="Arial"/>
          <w:bCs/>
          <w:sz w:val="24"/>
          <w:szCs w:val="24"/>
        </w:rPr>
      </w:pPr>
      <w:r>
        <w:rPr>
          <w:rFonts w:ascii="Arial" w:hAnsi="Arial" w:cs="Arial"/>
          <w:bCs/>
          <w:sz w:val="24"/>
          <w:szCs w:val="24"/>
        </w:rPr>
        <w:t xml:space="preserve">Povjerenstvo za poljoprivredu predložilo je da se izmjeni članak 14. prijedloga Programa na način da se navede da ukupan iznos svih potpora po jednom poljoprivrednom gospodarstvu ne može biti veći od 15.000,00 kuna (umjesto 30.000,00 kuna) tijekom jedne kalendarske godine, osim za zadruge za koje može iznositi do 25.000,00 kuna (umjesto 50.000,00 kuna). </w:t>
      </w:r>
    </w:p>
    <w:p w14:paraId="182584BF" w14:textId="5D41C2E3" w:rsidR="006E6FDB" w:rsidRDefault="006E6FDB" w:rsidP="004E2393">
      <w:pPr>
        <w:jc w:val="both"/>
        <w:rPr>
          <w:rFonts w:ascii="Arial" w:hAnsi="Arial" w:cs="Arial"/>
          <w:bCs/>
          <w:sz w:val="24"/>
          <w:szCs w:val="24"/>
        </w:rPr>
      </w:pPr>
      <w:r>
        <w:rPr>
          <w:rFonts w:ascii="Arial" w:hAnsi="Arial" w:cs="Arial"/>
          <w:bCs/>
          <w:sz w:val="24"/>
          <w:szCs w:val="24"/>
        </w:rPr>
        <w:t xml:space="preserve">Povjerenstvo za poljoprivredu je nakon usvojenih gore navedenih izmjena prijedloga Programa jednoglasno donijelo sljedeći </w:t>
      </w:r>
    </w:p>
    <w:p w14:paraId="70249188" w14:textId="77777777" w:rsidR="006E6FDB" w:rsidRPr="006E6FDB" w:rsidRDefault="006E6FDB" w:rsidP="006E6FDB">
      <w:pPr>
        <w:spacing w:after="0" w:line="240" w:lineRule="auto"/>
        <w:jc w:val="center"/>
        <w:rPr>
          <w:rFonts w:ascii="Arial" w:eastAsia="Times New Roman" w:hAnsi="Arial" w:cs="Arial"/>
          <w:b/>
          <w:sz w:val="24"/>
          <w:szCs w:val="24"/>
          <w:lang w:eastAsia="hr-HR"/>
        </w:rPr>
      </w:pPr>
      <w:r w:rsidRPr="006E6FDB">
        <w:rPr>
          <w:rFonts w:ascii="Arial" w:eastAsia="Times New Roman" w:hAnsi="Arial" w:cs="Arial"/>
          <w:b/>
          <w:sz w:val="24"/>
          <w:szCs w:val="24"/>
          <w:lang w:eastAsia="hr-HR"/>
        </w:rPr>
        <w:t>Z A K L J U Č A K</w:t>
      </w:r>
    </w:p>
    <w:p w14:paraId="45EFF702" w14:textId="77777777" w:rsidR="006E6FDB" w:rsidRPr="006E6FDB" w:rsidRDefault="006E6FDB" w:rsidP="006E6FDB">
      <w:pPr>
        <w:spacing w:after="0" w:line="240" w:lineRule="auto"/>
        <w:rPr>
          <w:rFonts w:ascii="Arial" w:eastAsia="Times New Roman" w:hAnsi="Arial" w:cs="Arial"/>
          <w:sz w:val="24"/>
          <w:szCs w:val="24"/>
          <w:lang w:eastAsia="hr-HR"/>
        </w:rPr>
      </w:pPr>
    </w:p>
    <w:p w14:paraId="21E3D115" w14:textId="77777777" w:rsidR="006E6FDB" w:rsidRPr="006E6FDB" w:rsidRDefault="006E6FDB" w:rsidP="006E6FDB">
      <w:pPr>
        <w:spacing w:after="0" w:line="240" w:lineRule="auto"/>
        <w:jc w:val="center"/>
        <w:rPr>
          <w:rFonts w:ascii="Arial" w:eastAsia="Times New Roman" w:hAnsi="Arial" w:cs="Arial"/>
          <w:sz w:val="24"/>
          <w:szCs w:val="24"/>
          <w:lang w:eastAsia="hr-HR"/>
        </w:rPr>
      </w:pPr>
      <w:r w:rsidRPr="006E6FDB">
        <w:rPr>
          <w:rFonts w:ascii="Arial" w:eastAsia="Times New Roman" w:hAnsi="Arial" w:cs="Arial"/>
          <w:sz w:val="24"/>
          <w:szCs w:val="24"/>
          <w:lang w:eastAsia="hr-HR"/>
        </w:rPr>
        <w:t>I.</w:t>
      </w:r>
    </w:p>
    <w:p w14:paraId="3BD8E5CD" w14:textId="77777777" w:rsidR="006E6FDB" w:rsidRPr="006E6FDB" w:rsidRDefault="006E6FDB" w:rsidP="006E6FDB">
      <w:pPr>
        <w:suppressAutoHyphens/>
        <w:spacing w:after="0" w:line="240" w:lineRule="auto"/>
        <w:contextualSpacing/>
        <w:jc w:val="both"/>
        <w:rPr>
          <w:rFonts w:ascii="Arial" w:eastAsia="Times New Roman" w:hAnsi="Arial" w:cs="Arial"/>
          <w:sz w:val="24"/>
          <w:szCs w:val="24"/>
          <w:lang w:eastAsia="hr-HR"/>
        </w:rPr>
      </w:pPr>
    </w:p>
    <w:p w14:paraId="0AF4B4C7" w14:textId="77777777" w:rsidR="006E6FDB" w:rsidRPr="006E6FDB" w:rsidRDefault="006E6FDB" w:rsidP="006E6FDB">
      <w:pPr>
        <w:spacing w:after="160" w:line="259" w:lineRule="auto"/>
        <w:jc w:val="both"/>
        <w:rPr>
          <w:rFonts w:ascii="Arial" w:hAnsi="Arial" w:cs="Arial"/>
          <w:sz w:val="24"/>
          <w:szCs w:val="24"/>
        </w:rPr>
      </w:pPr>
      <w:r w:rsidRPr="006E6FDB">
        <w:rPr>
          <w:rFonts w:ascii="Arial" w:eastAsia="Times New Roman" w:hAnsi="Arial" w:cs="Arial"/>
          <w:sz w:val="24"/>
          <w:szCs w:val="24"/>
          <w:lang w:eastAsia="hr-HR"/>
        </w:rPr>
        <w:t>Povjerenstvo za poljoprivredu razmatralo je prijedlog</w:t>
      </w:r>
      <w:r w:rsidRPr="006E6FDB">
        <w:t xml:space="preserve"> </w:t>
      </w:r>
      <w:r w:rsidRPr="006E6FDB">
        <w:rPr>
          <w:rFonts w:ascii="Arial" w:eastAsia="Calibri" w:hAnsi="Arial" w:cs="Arial"/>
          <w:bCs/>
          <w:iCs/>
          <w:color w:val="000000"/>
          <w:sz w:val="24"/>
          <w:szCs w:val="24"/>
          <w:lang w:eastAsia="hr-HR"/>
        </w:rPr>
        <w:t>Programa potpora poljoprivredi na području Grada Ivanić-Grada za 2022. godinu.</w:t>
      </w:r>
    </w:p>
    <w:p w14:paraId="68C7FED2" w14:textId="77777777" w:rsidR="006E6FDB" w:rsidRPr="006E6FDB" w:rsidRDefault="006E6FDB" w:rsidP="006E6FDB">
      <w:pPr>
        <w:spacing w:after="160" w:line="259" w:lineRule="auto"/>
        <w:jc w:val="both"/>
        <w:rPr>
          <w:rFonts w:ascii="Arial" w:eastAsia="Calibri" w:hAnsi="Arial" w:cs="Arial"/>
          <w:sz w:val="24"/>
          <w:szCs w:val="24"/>
        </w:rPr>
      </w:pPr>
    </w:p>
    <w:p w14:paraId="5B87B7E5" w14:textId="77777777" w:rsidR="006E6FDB" w:rsidRPr="006E6FDB" w:rsidRDefault="006E6FDB" w:rsidP="006E6FDB">
      <w:pPr>
        <w:spacing w:after="0" w:line="240" w:lineRule="auto"/>
        <w:jc w:val="center"/>
        <w:rPr>
          <w:rFonts w:ascii="Arial" w:eastAsia="Times New Roman" w:hAnsi="Arial" w:cs="Arial"/>
          <w:sz w:val="24"/>
          <w:szCs w:val="24"/>
          <w:lang w:eastAsia="hr-HR"/>
        </w:rPr>
      </w:pPr>
      <w:r w:rsidRPr="006E6FDB">
        <w:rPr>
          <w:rFonts w:ascii="Arial" w:eastAsia="Times New Roman" w:hAnsi="Arial" w:cs="Arial"/>
          <w:sz w:val="24"/>
          <w:szCs w:val="24"/>
          <w:lang w:eastAsia="hr-HR"/>
        </w:rPr>
        <w:t>II.</w:t>
      </w:r>
    </w:p>
    <w:p w14:paraId="00A6C4D5" w14:textId="77777777" w:rsidR="006E6FDB" w:rsidRPr="006E6FDB" w:rsidRDefault="006E6FDB" w:rsidP="006E6FDB">
      <w:pPr>
        <w:suppressAutoHyphens/>
        <w:spacing w:after="0" w:line="240" w:lineRule="auto"/>
        <w:contextualSpacing/>
        <w:jc w:val="both"/>
        <w:rPr>
          <w:rFonts w:ascii="Arial" w:eastAsia="Times New Roman" w:hAnsi="Arial" w:cs="Arial"/>
          <w:sz w:val="24"/>
          <w:szCs w:val="24"/>
          <w:lang w:eastAsia="hr-HR"/>
        </w:rPr>
      </w:pPr>
    </w:p>
    <w:p w14:paraId="18D9BD6E" w14:textId="77777777" w:rsidR="006E6FDB" w:rsidRPr="006E6FDB" w:rsidRDefault="006E6FDB" w:rsidP="006E6FDB">
      <w:pPr>
        <w:spacing w:after="160" w:line="259" w:lineRule="auto"/>
        <w:jc w:val="both"/>
        <w:rPr>
          <w:rFonts w:ascii="Arial" w:eastAsia="Calibri" w:hAnsi="Arial" w:cs="Arial"/>
          <w:sz w:val="24"/>
          <w:szCs w:val="24"/>
        </w:rPr>
      </w:pPr>
      <w:r w:rsidRPr="006E6FDB">
        <w:rPr>
          <w:rFonts w:ascii="Arial" w:eastAsia="Times New Roman" w:hAnsi="Arial" w:cs="Arial"/>
          <w:sz w:val="24"/>
          <w:szCs w:val="24"/>
          <w:lang w:eastAsia="hr-HR"/>
        </w:rPr>
        <w:t xml:space="preserve"> Povjerenstvo za poljoprivredu daje pozitivno mišljenje na prijedlog akta iz točke I. ovog Zaključka.</w:t>
      </w:r>
    </w:p>
    <w:p w14:paraId="7444D237" w14:textId="77777777" w:rsidR="006E6FDB" w:rsidRPr="006E6FDB" w:rsidRDefault="006E6FDB" w:rsidP="006E6FDB">
      <w:pPr>
        <w:spacing w:after="0" w:line="240" w:lineRule="auto"/>
        <w:jc w:val="center"/>
        <w:rPr>
          <w:rFonts w:ascii="Arial" w:eastAsia="Times New Roman" w:hAnsi="Arial" w:cs="Arial"/>
          <w:sz w:val="24"/>
          <w:szCs w:val="24"/>
          <w:lang w:eastAsia="hr-HR"/>
        </w:rPr>
      </w:pPr>
    </w:p>
    <w:p w14:paraId="0F418899" w14:textId="77777777" w:rsidR="006E6FDB" w:rsidRPr="006E6FDB" w:rsidRDefault="006E6FDB" w:rsidP="006E6FDB">
      <w:pPr>
        <w:spacing w:after="0" w:line="240" w:lineRule="auto"/>
        <w:jc w:val="center"/>
        <w:rPr>
          <w:rFonts w:ascii="Arial" w:eastAsia="Times New Roman" w:hAnsi="Arial" w:cs="Arial"/>
          <w:sz w:val="24"/>
          <w:szCs w:val="24"/>
          <w:lang w:eastAsia="hr-HR"/>
        </w:rPr>
      </w:pPr>
      <w:r w:rsidRPr="006E6FDB">
        <w:rPr>
          <w:rFonts w:ascii="Arial" w:eastAsia="Times New Roman" w:hAnsi="Arial" w:cs="Arial"/>
          <w:sz w:val="24"/>
          <w:szCs w:val="24"/>
          <w:lang w:eastAsia="hr-HR"/>
        </w:rPr>
        <w:t>III.</w:t>
      </w:r>
    </w:p>
    <w:p w14:paraId="60221425" w14:textId="77777777" w:rsidR="006E6FDB" w:rsidRPr="006E6FDB" w:rsidRDefault="006E6FDB" w:rsidP="006E6FDB">
      <w:pPr>
        <w:spacing w:after="0" w:line="240" w:lineRule="auto"/>
        <w:jc w:val="both"/>
        <w:rPr>
          <w:rFonts w:ascii="Arial" w:eastAsia="Times New Roman" w:hAnsi="Arial" w:cs="Arial"/>
          <w:sz w:val="24"/>
          <w:szCs w:val="24"/>
          <w:lang w:eastAsia="hr-HR"/>
        </w:rPr>
      </w:pPr>
    </w:p>
    <w:p w14:paraId="166BC2FC" w14:textId="77777777" w:rsidR="006E6FDB" w:rsidRPr="006E6FDB" w:rsidRDefault="006E6FDB" w:rsidP="006E6FDB">
      <w:pPr>
        <w:spacing w:after="0" w:line="240" w:lineRule="auto"/>
        <w:jc w:val="both"/>
        <w:rPr>
          <w:rFonts w:ascii="Arial" w:eastAsia="Times New Roman" w:hAnsi="Arial" w:cs="Arial"/>
          <w:sz w:val="24"/>
          <w:szCs w:val="24"/>
          <w:lang w:eastAsia="hr-HR"/>
        </w:rPr>
      </w:pPr>
      <w:r w:rsidRPr="006E6FDB">
        <w:rPr>
          <w:rFonts w:ascii="Arial" w:eastAsia="Times New Roman" w:hAnsi="Arial" w:cs="Arial"/>
          <w:sz w:val="24"/>
          <w:szCs w:val="24"/>
          <w:lang w:eastAsia="hr-HR"/>
        </w:rPr>
        <w:t xml:space="preserve"> Ovaj Zaključak Povjerenstva upućuje se Gradskom vijeću i ovlaštenom predlagatelju razmatranog akta.</w:t>
      </w:r>
    </w:p>
    <w:p w14:paraId="3F23F478" w14:textId="77777777" w:rsidR="006E6FDB" w:rsidRPr="006E6FDB" w:rsidRDefault="006E6FDB" w:rsidP="006E6FDB">
      <w:pPr>
        <w:spacing w:after="0" w:line="240" w:lineRule="auto"/>
        <w:jc w:val="both"/>
        <w:rPr>
          <w:rFonts w:ascii="Arial" w:eastAsia="Times New Roman" w:hAnsi="Arial" w:cs="Arial"/>
          <w:sz w:val="24"/>
          <w:szCs w:val="24"/>
          <w:lang w:eastAsia="hr-HR"/>
        </w:rPr>
      </w:pPr>
    </w:p>
    <w:p w14:paraId="61667EE7" w14:textId="77777777" w:rsidR="006E6FDB" w:rsidRPr="006E6FDB" w:rsidRDefault="006E6FDB" w:rsidP="006E6FDB">
      <w:pPr>
        <w:spacing w:after="0" w:line="240" w:lineRule="auto"/>
        <w:jc w:val="center"/>
        <w:rPr>
          <w:rFonts w:ascii="Arial" w:eastAsia="Times New Roman" w:hAnsi="Arial" w:cs="Arial"/>
          <w:sz w:val="24"/>
          <w:szCs w:val="24"/>
          <w:lang w:eastAsia="hr-HR"/>
        </w:rPr>
      </w:pPr>
    </w:p>
    <w:p w14:paraId="341F3F8E" w14:textId="77777777" w:rsidR="006E6FDB" w:rsidRPr="006E6FDB" w:rsidRDefault="006E6FDB" w:rsidP="006E6FDB">
      <w:pPr>
        <w:spacing w:after="0" w:line="240" w:lineRule="auto"/>
        <w:jc w:val="center"/>
        <w:rPr>
          <w:rFonts w:ascii="Arial" w:eastAsia="Times New Roman" w:hAnsi="Arial" w:cs="Arial"/>
          <w:sz w:val="24"/>
          <w:szCs w:val="24"/>
          <w:lang w:eastAsia="hr-HR"/>
        </w:rPr>
      </w:pPr>
      <w:r w:rsidRPr="006E6FDB">
        <w:rPr>
          <w:rFonts w:ascii="Arial" w:eastAsia="Times New Roman" w:hAnsi="Arial" w:cs="Arial"/>
          <w:sz w:val="24"/>
          <w:szCs w:val="24"/>
          <w:lang w:eastAsia="hr-HR"/>
        </w:rPr>
        <w:t>IV.</w:t>
      </w:r>
    </w:p>
    <w:p w14:paraId="2DD60A0C" w14:textId="77777777" w:rsidR="006E6FDB" w:rsidRPr="006E6FDB" w:rsidRDefault="006E6FDB" w:rsidP="006E6FDB">
      <w:pPr>
        <w:spacing w:after="0" w:line="240" w:lineRule="auto"/>
        <w:jc w:val="both"/>
        <w:rPr>
          <w:rFonts w:ascii="Arial" w:eastAsia="Times New Roman" w:hAnsi="Arial" w:cs="Arial"/>
          <w:sz w:val="24"/>
          <w:szCs w:val="24"/>
          <w:lang w:eastAsia="hr-HR"/>
        </w:rPr>
      </w:pPr>
    </w:p>
    <w:p w14:paraId="074C3193" w14:textId="77777777" w:rsidR="006E6FDB" w:rsidRPr="006E6FDB" w:rsidRDefault="006E6FDB" w:rsidP="006E6FDB">
      <w:pPr>
        <w:spacing w:after="0" w:line="240" w:lineRule="auto"/>
        <w:jc w:val="both"/>
        <w:rPr>
          <w:rFonts w:ascii="Arial" w:eastAsia="Times New Roman" w:hAnsi="Arial" w:cs="Arial"/>
          <w:sz w:val="24"/>
          <w:szCs w:val="24"/>
          <w:lang w:eastAsia="hr-HR"/>
        </w:rPr>
      </w:pPr>
      <w:r w:rsidRPr="006E6FDB">
        <w:rPr>
          <w:rFonts w:ascii="Arial" w:eastAsia="Times New Roman" w:hAnsi="Arial" w:cs="Arial"/>
          <w:sz w:val="24"/>
          <w:szCs w:val="24"/>
          <w:lang w:eastAsia="hr-HR"/>
        </w:rPr>
        <w:t>Zaključak stupa na snagu danom donošenja.</w:t>
      </w:r>
    </w:p>
    <w:p w14:paraId="11168542" w14:textId="77777777" w:rsidR="006E6FDB" w:rsidRPr="006E6FDB" w:rsidRDefault="006E6FDB" w:rsidP="006E6FDB">
      <w:pPr>
        <w:spacing w:after="160" w:line="259" w:lineRule="auto"/>
      </w:pPr>
    </w:p>
    <w:p w14:paraId="173D9A5A" w14:textId="4AD34A8A" w:rsidR="00045743" w:rsidRPr="00045743" w:rsidRDefault="00045743" w:rsidP="00045743">
      <w:pPr>
        <w:jc w:val="center"/>
        <w:rPr>
          <w:rFonts w:ascii="Arial" w:hAnsi="Arial" w:cs="Arial"/>
          <w:b/>
          <w:sz w:val="24"/>
          <w:szCs w:val="24"/>
        </w:rPr>
      </w:pPr>
      <w:r w:rsidRPr="00045743">
        <w:rPr>
          <w:rFonts w:ascii="Arial" w:hAnsi="Arial" w:cs="Arial"/>
          <w:b/>
          <w:sz w:val="24"/>
          <w:szCs w:val="24"/>
        </w:rPr>
        <w:t xml:space="preserve">TOČKA 2. </w:t>
      </w:r>
    </w:p>
    <w:p w14:paraId="43D8A335" w14:textId="77777777" w:rsidR="00236CC7" w:rsidRPr="00236CC7" w:rsidRDefault="00236CC7" w:rsidP="00236CC7">
      <w:pPr>
        <w:spacing w:after="0" w:line="240" w:lineRule="auto"/>
        <w:jc w:val="center"/>
        <w:rPr>
          <w:rFonts w:ascii="Arial" w:eastAsia="Times New Roman" w:hAnsi="Arial" w:cs="Arial"/>
          <w:bCs/>
          <w:sz w:val="24"/>
          <w:szCs w:val="24"/>
          <w:lang w:eastAsia="hr-HR"/>
        </w:rPr>
      </w:pPr>
    </w:p>
    <w:p w14:paraId="2629301D" w14:textId="500FE371" w:rsidR="00DA57D9" w:rsidRDefault="00DA57D9" w:rsidP="00DA57D9">
      <w:pPr>
        <w:spacing w:after="0" w:line="240" w:lineRule="auto"/>
        <w:rPr>
          <w:rFonts w:ascii="Arial" w:eastAsia="Times New Roman" w:hAnsi="Arial" w:cs="Arial"/>
          <w:sz w:val="24"/>
          <w:szCs w:val="24"/>
          <w:lang w:eastAsia="hr-HR"/>
        </w:rPr>
      </w:pPr>
      <w:r w:rsidRPr="00D659D8">
        <w:rPr>
          <w:rFonts w:ascii="Arial" w:eastAsia="Times New Roman" w:hAnsi="Arial" w:cs="Arial"/>
          <w:sz w:val="24"/>
          <w:szCs w:val="24"/>
          <w:lang w:eastAsia="hr-HR"/>
        </w:rPr>
        <w:t xml:space="preserve">Pod točkom razno </w:t>
      </w:r>
      <w:r w:rsidR="00164158">
        <w:rPr>
          <w:rFonts w:ascii="Arial" w:eastAsia="Times New Roman" w:hAnsi="Arial" w:cs="Arial"/>
          <w:sz w:val="24"/>
          <w:szCs w:val="24"/>
          <w:lang w:eastAsia="hr-HR"/>
        </w:rPr>
        <w:t xml:space="preserve">nije bilo pitanja ni prijedloga. </w:t>
      </w:r>
    </w:p>
    <w:p w14:paraId="2A85FF6C" w14:textId="77777777" w:rsidR="001623B7" w:rsidRDefault="001623B7" w:rsidP="001623B7">
      <w:pPr>
        <w:spacing w:after="0" w:line="240" w:lineRule="auto"/>
        <w:jc w:val="center"/>
        <w:rPr>
          <w:rFonts w:ascii="Arial" w:eastAsia="Times New Roman" w:hAnsi="Arial" w:cs="Arial"/>
          <w:b/>
          <w:sz w:val="24"/>
          <w:szCs w:val="24"/>
          <w:lang w:eastAsia="hr-HR"/>
        </w:rPr>
      </w:pPr>
    </w:p>
    <w:p w14:paraId="1E5C6381" w14:textId="77777777" w:rsidR="001623B7" w:rsidRDefault="001623B7" w:rsidP="001623B7">
      <w:pPr>
        <w:spacing w:after="0" w:line="240" w:lineRule="auto"/>
        <w:rPr>
          <w:rFonts w:ascii="Arial" w:eastAsia="Times New Roman" w:hAnsi="Arial" w:cs="Arial"/>
          <w:sz w:val="24"/>
          <w:szCs w:val="24"/>
          <w:lang w:eastAsia="hr-HR"/>
        </w:rPr>
      </w:pPr>
    </w:p>
    <w:p w14:paraId="59620F86" w14:textId="3B57034E" w:rsidR="001623B7" w:rsidRDefault="001623B7" w:rsidP="001623B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Dovršeno u </w:t>
      </w:r>
      <w:r w:rsidR="003650C6">
        <w:rPr>
          <w:rFonts w:ascii="Arial" w:eastAsia="Times New Roman" w:hAnsi="Arial" w:cs="Arial"/>
          <w:sz w:val="24"/>
          <w:szCs w:val="24"/>
          <w:lang w:eastAsia="hr-HR"/>
        </w:rPr>
        <w:t>1</w:t>
      </w:r>
      <w:r w:rsidR="00713283">
        <w:rPr>
          <w:rFonts w:ascii="Arial" w:eastAsia="Times New Roman" w:hAnsi="Arial" w:cs="Arial"/>
          <w:sz w:val="24"/>
          <w:szCs w:val="24"/>
          <w:lang w:eastAsia="hr-HR"/>
        </w:rPr>
        <w:t>9</w:t>
      </w:r>
      <w:r w:rsidR="00BE2BC5">
        <w:rPr>
          <w:rFonts w:ascii="Arial" w:eastAsia="Times New Roman" w:hAnsi="Arial" w:cs="Arial"/>
          <w:sz w:val="24"/>
          <w:szCs w:val="24"/>
          <w:lang w:eastAsia="hr-HR"/>
        </w:rPr>
        <w:t>,</w:t>
      </w:r>
      <w:r w:rsidR="008D4B6C">
        <w:rPr>
          <w:rFonts w:ascii="Arial" w:eastAsia="Times New Roman" w:hAnsi="Arial" w:cs="Arial"/>
          <w:sz w:val="24"/>
          <w:szCs w:val="24"/>
          <w:lang w:eastAsia="hr-HR"/>
        </w:rPr>
        <w:t>0</w:t>
      </w:r>
      <w:r w:rsidR="0024233C">
        <w:rPr>
          <w:rFonts w:ascii="Arial" w:eastAsia="Times New Roman" w:hAnsi="Arial" w:cs="Arial"/>
          <w:sz w:val="24"/>
          <w:szCs w:val="24"/>
          <w:lang w:eastAsia="hr-HR"/>
        </w:rPr>
        <w:t>0</w:t>
      </w:r>
      <w:r>
        <w:rPr>
          <w:rFonts w:ascii="Arial" w:eastAsia="Times New Roman" w:hAnsi="Arial" w:cs="Arial"/>
          <w:sz w:val="24"/>
          <w:szCs w:val="24"/>
          <w:lang w:eastAsia="hr-HR"/>
        </w:rPr>
        <w:t xml:space="preserve"> sati</w:t>
      </w:r>
    </w:p>
    <w:p w14:paraId="5B93A8F9" w14:textId="77777777" w:rsidR="00BE2BC5" w:rsidRDefault="00BE2BC5" w:rsidP="001623B7">
      <w:pPr>
        <w:spacing w:after="0" w:line="240" w:lineRule="auto"/>
        <w:rPr>
          <w:rFonts w:ascii="Arial" w:eastAsia="Times New Roman" w:hAnsi="Arial" w:cs="Arial"/>
          <w:sz w:val="24"/>
          <w:szCs w:val="24"/>
          <w:lang w:eastAsia="hr-HR"/>
        </w:rPr>
      </w:pPr>
    </w:p>
    <w:p w14:paraId="4AC649D3" w14:textId="77777777" w:rsidR="00BE2BC5" w:rsidRDefault="00BE2BC5" w:rsidP="001623B7">
      <w:pPr>
        <w:spacing w:after="0" w:line="240" w:lineRule="auto"/>
        <w:rPr>
          <w:rFonts w:ascii="Arial" w:eastAsia="Times New Roman" w:hAnsi="Arial" w:cs="Arial"/>
          <w:sz w:val="24"/>
          <w:szCs w:val="24"/>
          <w:lang w:eastAsia="hr-HR"/>
        </w:rPr>
      </w:pPr>
    </w:p>
    <w:p w14:paraId="340AF6AD" w14:textId="77777777" w:rsidR="001623B7" w:rsidRDefault="001623B7" w:rsidP="001623B7">
      <w:pPr>
        <w:spacing w:after="0" w:line="240" w:lineRule="auto"/>
        <w:rPr>
          <w:rFonts w:ascii="Arial" w:eastAsia="Times New Roman" w:hAnsi="Arial" w:cs="Arial"/>
          <w:sz w:val="24"/>
          <w:szCs w:val="24"/>
          <w:lang w:eastAsia="hr-HR"/>
        </w:rPr>
      </w:pPr>
    </w:p>
    <w:p w14:paraId="23A60837" w14:textId="36E04890" w:rsidR="001623B7" w:rsidRDefault="001623B7" w:rsidP="001623B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Zapisnik sastavila                                                                Predsjednica </w:t>
      </w:r>
      <w:r w:rsidR="00713283">
        <w:rPr>
          <w:rFonts w:ascii="Arial" w:eastAsia="Times New Roman" w:hAnsi="Arial" w:cs="Arial"/>
          <w:sz w:val="24"/>
          <w:szCs w:val="24"/>
          <w:lang w:eastAsia="hr-HR"/>
        </w:rPr>
        <w:t>Povjerenstva</w:t>
      </w:r>
    </w:p>
    <w:p w14:paraId="3395F6C1" w14:textId="77777777" w:rsidR="001623B7" w:rsidRDefault="001623B7" w:rsidP="001623B7">
      <w:pPr>
        <w:spacing w:after="0" w:line="240" w:lineRule="auto"/>
        <w:rPr>
          <w:rFonts w:ascii="Arial" w:eastAsia="Times New Roman" w:hAnsi="Arial" w:cs="Arial"/>
          <w:sz w:val="24"/>
          <w:szCs w:val="24"/>
          <w:lang w:eastAsia="hr-HR"/>
        </w:rPr>
      </w:pPr>
    </w:p>
    <w:p w14:paraId="6CDE65FC" w14:textId="73684921" w:rsidR="001623B7" w:rsidRPr="00422E85" w:rsidRDefault="00713283" w:rsidP="001623B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3650C6">
        <w:rPr>
          <w:rFonts w:ascii="Arial" w:eastAsia="Times New Roman" w:hAnsi="Arial" w:cs="Arial"/>
          <w:sz w:val="24"/>
          <w:szCs w:val="24"/>
          <w:lang w:eastAsia="hr-HR"/>
        </w:rPr>
        <w:t xml:space="preserve">Matea Rešetar </w:t>
      </w:r>
      <w:r w:rsidR="001623B7">
        <w:rPr>
          <w:rFonts w:ascii="Arial" w:eastAsia="Times New Roman" w:hAnsi="Arial" w:cs="Arial"/>
          <w:sz w:val="24"/>
          <w:szCs w:val="24"/>
          <w:lang w:eastAsia="hr-HR"/>
        </w:rPr>
        <w:t xml:space="preserve">                                                                       </w:t>
      </w:r>
      <w:proofErr w:type="spellStart"/>
      <w:r>
        <w:rPr>
          <w:rFonts w:ascii="Arial" w:eastAsia="Times New Roman" w:hAnsi="Arial" w:cs="Arial"/>
          <w:sz w:val="24"/>
          <w:szCs w:val="24"/>
          <w:lang w:eastAsia="hr-HR"/>
        </w:rPr>
        <w:t>Žaklin</w:t>
      </w:r>
      <w:proofErr w:type="spellEnd"/>
      <w:r>
        <w:rPr>
          <w:rFonts w:ascii="Arial" w:eastAsia="Times New Roman" w:hAnsi="Arial" w:cs="Arial"/>
          <w:sz w:val="24"/>
          <w:szCs w:val="24"/>
          <w:lang w:eastAsia="hr-HR"/>
        </w:rPr>
        <w:t xml:space="preserve"> </w:t>
      </w:r>
      <w:proofErr w:type="spellStart"/>
      <w:r>
        <w:rPr>
          <w:rFonts w:ascii="Arial" w:eastAsia="Times New Roman" w:hAnsi="Arial" w:cs="Arial"/>
          <w:sz w:val="24"/>
          <w:szCs w:val="24"/>
          <w:lang w:eastAsia="hr-HR"/>
        </w:rPr>
        <w:t>Acinger</w:t>
      </w:r>
      <w:proofErr w:type="spellEnd"/>
      <w:r>
        <w:rPr>
          <w:rFonts w:ascii="Arial" w:eastAsia="Times New Roman" w:hAnsi="Arial" w:cs="Arial"/>
          <w:sz w:val="24"/>
          <w:szCs w:val="24"/>
          <w:lang w:eastAsia="hr-HR"/>
        </w:rPr>
        <w:t xml:space="preserve"> Rogić</w:t>
      </w:r>
    </w:p>
    <w:p w14:paraId="4181429C" w14:textId="3BDFE5E6" w:rsidR="006A6FC6" w:rsidRPr="00A5735B" w:rsidRDefault="001623B7" w:rsidP="00A5735B">
      <w:pPr>
        <w:spacing w:after="0" w:line="240" w:lineRule="auto"/>
        <w:jc w:val="both"/>
        <w:rPr>
          <w:rFonts w:ascii="Arial" w:hAnsi="Arial" w:cs="Arial"/>
          <w:sz w:val="24"/>
          <w:szCs w:val="24"/>
        </w:rPr>
      </w:pPr>
      <w:r w:rsidRPr="00422E85">
        <w:rPr>
          <w:rFonts w:ascii="Arial" w:eastAsia="Times New Roman" w:hAnsi="Arial" w:cs="Arial"/>
          <w:sz w:val="24"/>
          <w:szCs w:val="24"/>
          <w:lang w:eastAsia="hr-HR"/>
        </w:rPr>
        <w:tab/>
      </w:r>
    </w:p>
    <w:sectPr w:rsidR="006A6FC6" w:rsidRPr="00A5735B" w:rsidSect="00D35EB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01C40" w14:textId="77777777" w:rsidR="003C28B0" w:rsidRDefault="003C28B0">
      <w:pPr>
        <w:spacing w:after="0" w:line="240" w:lineRule="auto"/>
      </w:pPr>
      <w:r>
        <w:separator/>
      </w:r>
    </w:p>
  </w:endnote>
  <w:endnote w:type="continuationSeparator" w:id="0">
    <w:p w14:paraId="2B337687" w14:textId="77777777" w:rsidR="003C28B0" w:rsidRDefault="003C2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9429168"/>
      <w:docPartObj>
        <w:docPartGallery w:val="Page Numbers (Bottom of Page)"/>
        <w:docPartUnique/>
      </w:docPartObj>
    </w:sdtPr>
    <w:sdtEndPr/>
    <w:sdtContent>
      <w:p w14:paraId="4EA5C855" w14:textId="77777777" w:rsidR="005E0511" w:rsidRDefault="001623B7">
        <w:pPr>
          <w:pStyle w:val="Podnoje"/>
          <w:jc w:val="right"/>
        </w:pPr>
        <w:r>
          <w:fldChar w:fldCharType="begin"/>
        </w:r>
        <w:r>
          <w:instrText>PAGE   \* MERGEFORMAT</w:instrText>
        </w:r>
        <w:r>
          <w:fldChar w:fldCharType="separate"/>
        </w:r>
        <w:r w:rsidR="008D5CAD">
          <w:rPr>
            <w:noProof/>
          </w:rPr>
          <w:t>7</w:t>
        </w:r>
        <w:r>
          <w:rPr>
            <w:noProof/>
          </w:rPr>
          <w:fldChar w:fldCharType="end"/>
        </w:r>
      </w:p>
    </w:sdtContent>
  </w:sdt>
  <w:p w14:paraId="490331D4" w14:textId="77777777" w:rsidR="005E0511" w:rsidRDefault="00F8672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53AF5" w14:textId="77777777" w:rsidR="003C28B0" w:rsidRDefault="003C28B0">
      <w:pPr>
        <w:spacing w:after="0" w:line="240" w:lineRule="auto"/>
      </w:pPr>
      <w:r>
        <w:separator/>
      </w:r>
    </w:p>
  </w:footnote>
  <w:footnote w:type="continuationSeparator" w:id="0">
    <w:p w14:paraId="4FF41153" w14:textId="77777777" w:rsidR="003C28B0" w:rsidRDefault="003C28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15:restartNumberingAfterBreak="0">
    <w:nsid w:val="0BCA7077"/>
    <w:multiLevelType w:val="hybridMultilevel"/>
    <w:tmpl w:val="FDDA19E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12E581E"/>
    <w:multiLevelType w:val="hybridMultilevel"/>
    <w:tmpl w:val="BABEA0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14623EC"/>
    <w:multiLevelType w:val="hybridMultilevel"/>
    <w:tmpl w:val="7ED09508"/>
    <w:lvl w:ilvl="0" w:tplc="0409000F">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4" w15:restartNumberingAfterBreak="0">
    <w:nsid w:val="3B6C6C3E"/>
    <w:multiLevelType w:val="hybridMultilevel"/>
    <w:tmpl w:val="00C4AF9E"/>
    <w:lvl w:ilvl="0" w:tplc="E45AE6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40153769"/>
    <w:multiLevelType w:val="hybridMultilevel"/>
    <w:tmpl w:val="564AB9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42AD3955"/>
    <w:multiLevelType w:val="hybridMultilevel"/>
    <w:tmpl w:val="96D29D80"/>
    <w:lvl w:ilvl="0" w:tplc="FA065198">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16cid:durableId="539437990">
    <w:abstractNumId w:val="2"/>
  </w:num>
  <w:num w:numId="2" w16cid:durableId="1349484459">
    <w:abstractNumId w:val="1"/>
  </w:num>
  <w:num w:numId="3" w16cid:durableId="155539821">
    <w:abstractNumId w:val="7"/>
  </w:num>
  <w:num w:numId="4" w16cid:durableId="746726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6009353">
    <w:abstractNumId w:val="5"/>
  </w:num>
  <w:num w:numId="6" w16cid:durableId="1656764803">
    <w:abstractNumId w:val="0"/>
  </w:num>
  <w:num w:numId="7" w16cid:durableId="2060278647">
    <w:abstractNumId w:val="6"/>
  </w:num>
  <w:num w:numId="8" w16cid:durableId="10405205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3B7"/>
    <w:rsid w:val="00045743"/>
    <w:rsid w:val="00070B97"/>
    <w:rsid w:val="000E19E3"/>
    <w:rsid w:val="001623B7"/>
    <w:rsid w:val="00164158"/>
    <w:rsid w:val="001875F1"/>
    <w:rsid w:val="001A58BE"/>
    <w:rsid w:val="001B475C"/>
    <w:rsid w:val="00236CC7"/>
    <w:rsid w:val="0024233C"/>
    <w:rsid w:val="00246650"/>
    <w:rsid w:val="002A62D0"/>
    <w:rsid w:val="002A6C8F"/>
    <w:rsid w:val="002D11DD"/>
    <w:rsid w:val="002F43B5"/>
    <w:rsid w:val="002F4AF5"/>
    <w:rsid w:val="002F6305"/>
    <w:rsid w:val="003650C6"/>
    <w:rsid w:val="003A2B07"/>
    <w:rsid w:val="003C28B0"/>
    <w:rsid w:val="003E561C"/>
    <w:rsid w:val="004B26B4"/>
    <w:rsid w:val="004E2393"/>
    <w:rsid w:val="00504DFE"/>
    <w:rsid w:val="00525035"/>
    <w:rsid w:val="00533986"/>
    <w:rsid w:val="00570FE0"/>
    <w:rsid w:val="00634F32"/>
    <w:rsid w:val="006723A9"/>
    <w:rsid w:val="006A6FC6"/>
    <w:rsid w:val="006E0803"/>
    <w:rsid w:val="006E6FDB"/>
    <w:rsid w:val="00713283"/>
    <w:rsid w:val="00755C27"/>
    <w:rsid w:val="008571C8"/>
    <w:rsid w:val="00857924"/>
    <w:rsid w:val="00874283"/>
    <w:rsid w:val="00876DB0"/>
    <w:rsid w:val="008D4B6C"/>
    <w:rsid w:val="008D5CAD"/>
    <w:rsid w:val="0090263C"/>
    <w:rsid w:val="00922075"/>
    <w:rsid w:val="00A14B82"/>
    <w:rsid w:val="00A50222"/>
    <w:rsid w:val="00A5735B"/>
    <w:rsid w:val="00B074B8"/>
    <w:rsid w:val="00B76E24"/>
    <w:rsid w:val="00B91151"/>
    <w:rsid w:val="00BC1654"/>
    <w:rsid w:val="00BC18A9"/>
    <w:rsid w:val="00BE2BC5"/>
    <w:rsid w:val="00C0797A"/>
    <w:rsid w:val="00C55495"/>
    <w:rsid w:val="00C61A55"/>
    <w:rsid w:val="00C67D2C"/>
    <w:rsid w:val="00C841DD"/>
    <w:rsid w:val="00C8588C"/>
    <w:rsid w:val="00CC009D"/>
    <w:rsid w:val="00CE7807"/>
    <w:rsid w:val="00D023E8"/>
    <w:rsid w:val="00D57181"/>
    <w:rsid w:val="00DA57D9"/>
    <w:rsid w:val="00DF3B07"/>
    <w:rsid w:val="00F267FA"/>
    <w:rsid w:val="00F63228"/>
    <w:rsid w:val="00FA713B"/>
    <w:rsid w:val="00FE72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5D774"/>
  <w15:chartTrackingRefBased/>
  <w15:docId w15:val="{7B78247C-FF88-44EA-84F7-6AAC53642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3B7"/>
    <w:pPr>
      <w:spacing w:after="200" w:line="276" w:lineRule="auto"/>
    </w:p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1623B7"/>
    <w:pPr>
      <w:ind w:left="720"/>
      <w:contextualSpacing/>
    </w:pPr>
  </w:style>
  <w:style w:type="paragraph" w:styleId="Podnoje">
    <w:name w:val="footer"/>
    <w:basedOn w:val="Normal"/>
    <w:link w:val="PodnojeChar"/>
    <w:uiPriority w:val="99"/>
    <w:unhideWhenUsed/>
    <w:rsid w:val="001623B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623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525</Words>
  <Characters>2999</Characters>
  <Application>Microsoft Office Word</Application>
  <DocSecurity>0</DocSecurity>
  <Lines>24</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Karmen Novosel Glavac</dc:creator>
  <cp:keywords/>
  <dc:description/>
  <cp:lastModifiedBy>Matea Rešetar</cp:lastModifiedBy>
  <cp:revision>2</cp:revision>
  <dcterms:created xsi:type="dcterms:W3CDTF">2022-06-10T11:21:00Z</dcterms:created>
  <dcterms:modified xsi:type="dcterms:W3CDTF">2022-06-10T11:21:00Z</dcterms:modified>
</cp:coreProperties>
</file>