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E7D35" w14:textId="66525924" w:rsidR="00A52843" w:rsidRPr="00F7473C" w:rsidRDefault="003D6AF3" w:rsidP="00C35AE5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  <w:r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Na temelju članka 35. Zakona o lokalnoj i područnoj (regionalnoj) samoupravi (Narodne novine, broj 33/01, 60/01</w:t>
      </w:r>
      <w:r w:rsidR="00C35AE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129/05, 109/07, 125/08, 36/09, 150/11, 144/12, 19/13</w:t>
      </w:r>
      <w:r w:rsidR="00C35AE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137/15, 123/17, 98/19, 144/20), </w:t>
      </w:r>
      <w:r w:rsidR="00A52843"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</w:t>
      </w:r>
      <w:r w:rsidR="00C35AE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a</w:t>
      </w:r>
      <w:r w:rsidR="00A52843"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ka 2. i 48. Zakona o predškolskom odgoju i obrazovanju (Narodne novine,</w:t>
      </w:r>
      <w:r w:rsidR="00C35AE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A52843"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broj</w:t>
      </w:r>
      <w:r w:rsidR="00C35AE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A52843"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10/97,</w:t>
      </w:r>
      <w:r w:rsidR="00C35AE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A52843"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107/07, 94/13, 98/19</w:t>
      </w:r>
      <w:r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A52843"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57/22</w:t>
      </w:r>
      <w:r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101/23</w:t>
      </w:r>
      <w:r w:rsidR="00A52843"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</w:t>
      </w:r>
      <w:r w:rsidR="00A52843" w:rsidRPr="00F7473C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A52843"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i članka 35. Statuta Grada Ivanić-Grada (Službeni glasnik</w:t>
      </w:r>
      <w:r w:rsidR="00C35AE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Grada Ivanić-Grada</w:t>
      </w:r>
      <w:r w:rsidR="00A52843"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C35AE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A52843"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broj 01/21</w:t>
      </w:r>
      <w:r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A52843"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04/22), Gradsko vijeće Grada Ivanić-Grada na svojoj</w:t>
      </w:r>
      <w:r w:rsidR="00C35AE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__</w:t>
      </w:r>
      <w:r w:rsidR="00A52843"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. sjednici održanoj dana </w:t>
      </w:r>
      <w:r w:rsidR="00C35AE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___________ </w:t>
      </w:r>
      <w:r w:rsidR="00A52843"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202</w:t>
      </w:r>
      <w:r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5</w:t>
      </w:r>
      <w:r w:rsidR="00A52843"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. godine donijelo je sljedeće </w:t>
      </w:r>
    </w:p>
    <w:p w14:paraId="1700294D" w14:textId="77777777" w:rsidR="00C35AE5" w:rsidRDefault="00C35AE5" w:rsidP="00C35AE5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</w:p>
    <w:p w14:paraId="51D236C4" w14:textId="77777777" w:rsidR="00C35AE5" w:rsidRPr="00F7473C" w:rsidRDefault="00C35AE5" w:rsidP="00C35AE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E97BD81" w14:textId="18FC7188" w:rsidR="00C35AE5" w:rsidRPr="00C35AE5" w:rsidRDefault="00C35AE5" w:rsidP="00C35AE5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hr-HR"/>
        </w:rPr>
      </w:pPr>
      <w:r w:rsidRPr="00C35AE5">
        <w:rPr>
          <w:rFonts w:ascii="Arial" w:hAnsi="Arial" w:cs="Arial"/>
          <w:b/>
          <w:bCs/>
          <w:sz w:val="24"/>
          <w:szCs w:val="24"/>
          <w:lang w:eastAsia="hr-HR"/>
        </w:rPr>
        <w:t>I.</w:t>
      </w:r>
      <w:r>
        <w:rPr>
          <w:rFonts w:ascii="Arial" w:hAnsi="Arial" w:cs="Arial"/>
          <w:b/>
          <w:bCs/>
          <w:sz w:val="24"/>
          <w:szCs w:val="24"/>
          <w:lang w:eastAsia="hr-HR"/>
        </w:rPr>
        <w:t xml:space="preserve"> i</w:t>
      </w:r>
      <w:r w:rsidR="00A52843" w:rsidRPr="00C35AE5">
        <w:rPr>
          <w:rFonts w:ascii="Arial" w:hAnsi="Arial" w:cs="Arial"/>
          <w:b/>
          <w:bCs/>
          <w:sz w:val="24"/>
          <w:szCs w:val="24"/>
          <w:lang w:eastAsia="hr-HR"/>
        </w:rPr>
        <w:t>zmjene i dopune</w:t>
      </w:r>
    </w:p>
    <w:p w14:paraId="2BA7171F" w14:textId="77777777" w:rsidR="00C35AE5" w:rsidRPr="00C35AE5" w:rsidRDefault="00C35AE5" w:rsidP="00C35AE5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hr-HR"/>
        </w:rPr>
      </w:pPr>
      <w:r w:rsidRPr="00C35AE5">
        <w:rPr>
          <w:rFonts w:ascii="Arial" w:hAnsi="Arial" w:cs="Arial"/>
          <w:b/>
          <w:bCs/>
          <w:sz w:val="24"/>
          <w:szCs w:val="24"/>
          <w:lang w:eastAsia="hr-HR"/>
        </w:rPr>
        <w:t>PROGRAMA</w:t>
      </w:r>
    </w:p>
    <w:p w14:paraId="04F985B2" w14:textId="2700486A" w:rsidR="00A52843" w:rsidRPr="00C35AE5" w:rsidRDefault="00A52843" w:rsidP="00C35AE5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hr-HR"/>
        </w:rPr>
      </w:pPr>
      <w:r w:rsidRPr="00C35AE5">
        <w:rPr>
          <w:rFonts w:ascii="Arial" w:hAnsi="Arial" w:cs="Arial"/>
          <w:b/>
          <w:bCs/>
          <w:sz w:val="24"/>
          <w:szCs w:val="24"/>
          <w:lang w:eastAsia="hr-HR"/>
        </w:rPr>
        <w:t>javnih potreba u području predškolskog odgoja i obrazovanja te skrbi o djeci rane i predškolske dobi Grada Ivanić-Grada za 202</w:t>
      </w:r>
      <w:r w:rsidR="003D6AF3" w:rsidRPr="00C35AE5">
        <w:rPr>
          <w:rFonts w:ascii="Arial" w:hAnsi="Arial" w:cs="Arial"/>
          <w:b/>
          <w:bCs/>
          <w:sz w:val="24"/>
          <w:szCs w:val="24"/>
          <w:lang w:eastAsia="hr-HR"/>
        </w:rPr>
        <w:t>5</w:t>
      </w:r>
      <w:r w:rsidR="00C35AE5">
        <w:rPr>
          <w:rFonts w:ascii="Arial" w:hAnsi="Arial" w:cs="Arial"/>
          <w:b/>
          <w:bCs/>
          <w:sz w:val="24"/>
          <w:szCs w:val="24"/>
          <w:lang w:eastAsia="hr-HR"/>
        </w:rPr>
        <w:t xml:space="preserve">. </w:t>
      </w:r>
      <w:r w:rsidRPr="00C35AE5">
        <w:rPr>
          <w:rFonts w:ascii="Arial" w:hAnsi="Arial" w:cs="Arial"/>
          <w:b/>
          <w:bCs/>
          <w:sz w:val="24"/>
          <w:szCs w:val="24"/>
          <w:lang w:eastAsia="hr-HR"/>
        </w:rPr>
        <w:t>godinu</w:t>
      </w:r>
    </w:p>
    <w:p w14:paraId="738AC12C" w14:textId="77777777" w:rsidR="00A52843" w:rsidRPr="00C35AE5" w:rsidRDefault="00A52843" w:rsidP="00C35AE5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hr-HR"/>
        </w:rPr>
      </w:pPr>
    </w:p>
    <w:p w14:paraId="2D21A813" w14:textId="77777777" w:rsidR="00A52843" w:rsidRPr="00F7473C" w:rsidRDefault="00A52843" w:rsidP="00A5284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14:paraId="7F39BABD" w14:textId="77777777" w:rsidR="00A52843" w:rsidRPr="00F7473C" w:rsidRDefault="00A52843" w:rsidP="00A5284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5288CC1" w14:textId="14DCDFAD" w:rsidR="00791D91" w:rsidRPr="00F7473C" w:rsidRDefault="00A52843" w:rsidP="00A5284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="00C35A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Programu javnih potreba u području predškolskog odgoja i obrazovanja te skrbi o djeci rane i predškolske dobi Grada Ivanić-Grada za 202</w:t>
      </w:r>
      <w:r w:rsidR="003D6AF3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C35A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godinu (Službeni glasnik</w:t>
      </w:r>
      <w:r w:rsidR="00C35A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C35A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broj 1</w:t>
      </w:r>
      <w:r w:rsidR="003D6AF3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/2</w:t>
      </w:r>
      <w:r w:rsidR="003D6AF3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</w:t>
      </w:r>
    </w:p>
    <w:p w14:paraId="07AA506C" w14:textId="77777777" w:rsidR="00C35AE5" w:rsidRDefault="00C35AE5" w:rsidP="00A5284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4BDDCB2" w14:textId="787DA831" w:rsidR="00A52843" w:rsidRPr="00F7473C" w:rsidRDefault="00791D91" w:rsidP="00A5284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A52843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točka I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A52843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mijenja se i glasi: </w:t>
      </w:r>
    </w:p>
    <w:p w14:paraId="61FD44BB" w14:textId="0BCF7E2D" w:rsidR="000A6995" w:rsidRPr="00F7473C" w:rsidRDefault="000A6995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C429DE3" w14:textId="327E49A3" w:rsidR="00651984" w:rsidRPr="00F7473C" w:rsidRDefault="001A29D3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CC6CF5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Programom</w:t>
      </w:r>
      <w:r w:rsidR="00C35A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C6CF5" w:rsidRPr="00F7473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javnih potreba u području predškolskog odgoja i obrazovanja te skrbi o djeci </w:t>
      </w:r>
      <w:r w:rsidR="003D6AF3" w:rsidRPr="00F7473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rane i </w:t>
      </w:r>
      <w:r w:rsidR="00CC6CF5" w:rsidRPr="00F7473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predškolske dobi Grada Ivanić-Grada za 20</w:t>
      </w:r>
      <w:r w:rsidR="00EE4312" w:rsidRPr="00F7473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2</w:t>
      </w:r>
      <w:r w:rsidR="003D6AF3" w:rsidRPr="00F7473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5</w:t>
      </w:r>
      <w:r w:rsidR="00CC6CF5" w:rsidRPr="00F7473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</w:t>
      </w:r>
      <w:r w:rsidR="00C35AE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CC6CF5" w:rsidRPr="00F7473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godinu</w:t>
      </w:r>
      <w:r w:rsidR="00DE1DE0" w:rsidRPr="00F7473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6C0E06" w:rsidRPr="00F7473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(</w:t>
      </w:r>
      <w:r w:rsidR="00C7120D" w:rsidRPr="00F7473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u</w:t>
      </w:r>
      <w:r w:rsidR="006C0E06" w:rsidRPr="00F7473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daljnjem tekstu:</w:t>
      </w:r>
      <w:r w:rsidR="00C35AE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6C0E06" w:rsidRPr="00F7473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Program)</w:t>
      </w:r>
      <w:r w:rsidR="00C35A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utvrđuju se</w:t>
      </w:r>
      <w:r w:rsidR="000B6489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</w:t>
      </w:r>
      <w:r w:rsidR="008B28A7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Proračunu Grada Ivanić-Grada </w:t>
      </w:r>
      <w:r w:rsidR="00CC6CF5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20</w:t>
      </w:r>
      <w:r w:rsidR="00EE4312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3D6AF3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CC6CF5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C35A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C6CF5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="003D6AF3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 w:rsidR="00CC6CF5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potrebna za predškolski odgoj i </w:t>
      </w:r>
      <w:r w:rsidR="00531FA5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obrazovanje</w:t>
      </w:r>
      <w:r w:rsidR="00651984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B28A7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 skrb o djeci </w:t>
      </w:r>
      <w:r w:rsidR="00C35A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rane i </w:t>
      </w:r>
      <w:r w:rsidR="008B28A7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predškolske dobi </w:t>
      </w:r>
      <w:r w:rsidR="00651984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 području Grada Ivanić-Grada.</w:t>
      </w:r>
    </w:p>
    <w:p w14:paraId="169AB07F" w14:textId="07C89FEF" w:rsidR="00A52843" w:rsidRPr="00F7473C" w:rsidRDefault="00A52843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za financiranje javnih potreba iz Programa osiguravaju se Proračunom </w:t>
      </w:r>
      <w:r w:rsidR="00BC6AFE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 za 202</w:t>
      </w:r>
      <w:r w:rsidR="003D6AF3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BC6AFE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godinu i to iz sredstava:</w:t>
      </w:r>
    </w:p>
    <w:p w14:paraId="2FF3F3EA" w14:textId="5EF76CFA" w:rsidR="00BC6AFE" w:rsidRPr="00F7473C" w:rsidRDefault="00BC6AFE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F31C52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Opći prihodi i primici                             </w:t>
      </w:r>
      <w:r w:rsidR="003D6AF3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2.137.970,00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  <w:r w:rsidR="004C21B9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(za DV Ivanić-Grad)</w:t>
      </w:r>
    </w:p>
    <w:p w14:paraId="2BFA96FC" w14:textId="336253B0" w:rsidR="004C21B9" w:rsidRPr="00F7473C" w:rsidRDefault="004C21B9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          </w:t>
      </w:r>
      <w:r w:rsidR="00791D91" w:rsidRPr="00F747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3D6AF3" w:rsidRPr="00F747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75.000</w:t>
      </w:r>
      <w:r w:rsidR="00791D91" w:rsidRPr="00F747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 (za DV Roda)</w:t>
      </w:r>
    </w:p>
    <w:p w14:paraId="541DED54" w14:textId="4E2CC035" w:rsidR="00791D91" w:rsidRPr="00F7473C" w:rsidRDefault="00791D91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UKUPNO:        </w:t>
      </w:r>
      <w:r w:rsidR="003D6AF3" w:rsidRPr="00F747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2.212.970</w:t>
      </w:r>
      <w:r w:rsidRPr="00F747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56522D14" w14:textId="551C9AD2" w:rsidR="00BC6AFE" w:rsidRPr="00F7473C" w:rsidRDefault="00BC6AFE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</w:t>
      </w:r>
      <w:r w:rsidR="00F31C52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 prihodi za posebne namjene</w:t>
      </w:r>
      <w:r w:rsidR="003D6AF3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3D6AF3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Tekuća potpora iz Državnog proračuna  za fiskalnu održivost dječjih vrtića</w:t>
      </w:r>
      <w:r w:rsidR="004C21B9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791D91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336.050,00 EUR</w:t>
      </w:r>
      <w:r w:rsidR="00791D91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(za DV Ivanić-Grad)</w:t>
      </w:r>
    </w:p>
    <w:p w14:paraId="1852EDF3" w14:textId="445FFF2A" w:rsidR="00791D91" w:rsidRPr="00F7473C" w:rsidRDefault="00791D91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               2</w:t>
      </w:r>
      <w:r w:rsidR="003D6AF3" w:rsidRPr="00F747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5.000</w:t>
      </w:r>
      <w:r w:rsidRPr="00F747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 (za DV Roda)</w:t>
      </w:r>
    </w:p>
    <w:p w14:paraId="7CB5F801" w14:textId="1D25667D" w:rsidR="00791D91" w:rsidRPr="00F7473C" w:rsidRDefault="00791D91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UKUPNO:           </w:t>
      </w:r>
      <w:r w:rsidR="003D6AF3" w:rsidRPr="00F747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361.050</w:t>
      </w:r>
      <w:r w:rsidRPr="00F747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6A8CC20D" w14:textId="31DBD259" w:rsidR="00BC6AFE" w:rsidRPr="00F7473C" w:rsidRDefault="00BC6AFE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</w:t>
      </w:r>
      <w:r w:rsidR="00F31C52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Vlastiti prihod </w:t>
      </w:r>
      <w:r w:rsidR="004C21B9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</w:t>
      </w:r>
      <w:r w:rsidR="00F31C52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4C21B9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</w:t>
      </w:r>
      <w:r w:rsidR="00F31C52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520.000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6A05541C" w14:textId="621D6030" w:rsidR="00F31C52" w:rsidRPr="00F7473C" w:rsidRDefault="00F31C52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 Tekuće pomoći</w:t>
      </w:r>
      <w:r w:rsidR="00C35A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PK                               </w:t>
      </w:r>
      <w:r w:rsidR="00C35A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10.000,00 EUR</w:t>
      </w:r>
    </w:p>
    <w:p w14:paraId="54C57748" w14:textId="251344B3" w:rsidR="00F31C52" w:rsidRPr="00F7473C" w:rsidRDefault="00F31C52" w:rsidP="00E8572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</w:t>
      </w:r>
      <w:r w:rsidR="00C35A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Prihodi od institucija EU</w:t>
      </w:r>
      <w:r w:rsidR="00C35A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60.000,00</w:t>
      </w:r>
      <w:r w:rsidR="00C35A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EUR.</w:t>
      </w:r>
    </w:p>
    <w:p w14:paraId="2D519C3F" w14:textId="77777777" w:rsidR="00791D91" w:rsidRPr="00F7473C" w:rsidRDefault="00791D91" w:rsidP="002B45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15F565D" w14:textId="1F7DDC7A" w:rsidR="0098005F" w:rsidRPr="00C35AE5" w:rsidRDefault="00C35AE5" w:rsidP="00C35AE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35A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8005F" w:rsidRPr="00C35A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</w:t>
      </w:r>
      <w:r w:rsidR="00791D91" w:rsidRPr="00C35A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</w:t>
      </w:r>
      <w:r w:rsidR="0098005F" w:rsidRPr="00C35A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791D91" w:rsidRPr="00C35A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IV.</w:t>
      </w:r>
      <w:r w:rsidR="0098005F" w:rsidRPr="00C35A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proofErr w:type="spellStart"/>
      <w:r w:rsidR="0098005F" w:rsidRPr="00C35A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 w:rsidR="0098005F" w:rsidRPr="00C35A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A.</w:t>
      </w:r>
      <w:r w:rsidR="00791D91" w:rsidRPr="00C35A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C4AB2" w:rsidRPr="00C35A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D. </w:t>
      </w:r>
      <w:r w:rsidR="00791D91" w:rsidRPr="00C35A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mijenja</w:t>
      </w:r>
      <w:r w:rsidR="00BC4AB2" w:rsidRPr="00C35A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ju</w:t>
      </w:r>
      <w:r w:rsidR="00791D91" w:rsidRPr="00C35A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se i glas</w:t>
      </w:r>
      <w:r w:rsidR="00BC4AB2" w:rsidRPr="00C35A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="00791D91" w:rsidRPr="00C35A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  <w:r w:rsidR="0098005F" w:rsidRPr="00C35A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</w:p>
    <w:p w14:paraId="32AFF325" w14:textId="74FF4528" w:rsidR="00651984" w:rsidRPr="00F7473C" w:rsidRDefault="0098005F" w:rsidP="002B45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938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</w:p>
    <w:p w14:paraId="30DE38B0" w14:textId="318F9818" w:rsidR="00947FA1" w:rsidRPr="00F7473C" w:rsidRDefault="0098005F" w:rsidP="00947FA1">
      <w:pPr>
        <w:pStyle w:val="Odlomakpopisa"/>
        <w:numPr>
          <w:ilvl w:val="0"/>
          <w:numId w:val="4"/>
        </w:numPr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947FA1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ktivnost</w:t>
      </w:r>
      <w:r w:rsidR="00947FA1" w:rsidRPr="00F7473C">
        <w:t>:</w:t>
      </w:r>
      <w:r w:rsidR="00A938BF">
        <w:t xml:space="preserve"> </w:t>
      </w:r>
      <w:r w:rsidR="00947FA1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Administrativno tehničko i stručno osoblje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58318E7B" w14:textId="6CCA9DB0" w:rsidR="00651984" w:rsidRPr="00F7473C" w:rsidRDefault="00651984" w:rsidP="0065198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F31C52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="008F436B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</w:p>
    <w:p w14:paraId="0033D6A9" w14:textId="34104FD1" w:rsidR="00651984" w:rsidRPr="00F7473C" w:rsidRDefault="00651984" w:rsidP="0065198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</w:t>
      </w:r>
      <w:r w:rsidR="00B9675A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                   </w:t>
      </w:r>
    </w:p>
    <w:p w14:paraId="5FBEB9EE" w14:textId="789BBF65" w:rsidR="00651984" w:rsidRPr="00F7473C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A938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plaće </w:t>
      </w:r>
      <w:r w:rsidR="0085672A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(bruto)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</w:t>
      </w:r>
      <w:r w:rsidR="0085672A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771D8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36BE7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938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F31C52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1.547.950,00</w:t>
      </w:r>
      <w:r w:rsidR="00E36BE7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32EFC391" w14:textId="0AAF0D45" w:rsidR="0085672A" w:rsidRPr="00F7473C" w:rsidRDefault="00A938BF" w:rsidP="00A938BF">
      <w:pPr>
        <w:widowControl w:val="0"/>
        <w:tabs>
          <w:tab w:val="left" w:pos="699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- </w:t>
      </w:r>
      <w:r w:rsidR="0085672A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  </w:t>
      </w:r>
      <w:r w:rsidR="00E771D8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F31C52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59.980,00</w:t>
      </w:r>
      <w:r w:rsidR="00E771D8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332E6D50" w14:textId="09B90627" w:rsidR="00651984" w:rsidRPr="00F7473C" w:rsidRDefault="0085672A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938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A938B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651984" w:rsidRPr="00F747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</w:t>
      </w:r>
      <w:r w:rsidR="00E771D8" w:rsidRPr="00F747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F31C52" w:rsidRPr="00F747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A938B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</w:t>
      </w:r>
      <w:r w:rsidR="00F31C52" w:rsidRPr="00F747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300.000</w:t>
      </w:r>
      <w:r w:rsidR="00E771D8" w:rsidRPr="00F747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3707FA0C" w14:textId="19E34083" w:rsidR="00651984" w:rsidRPr="00A938BF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</w:t>
      </w:r>
      <w:r w:rsidR="0085672A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771D8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F31C52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938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E771D8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F31C52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907.930</w:t>
      </w:r>
      <w:r w:rsidR="00E771D8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48106252" w14:textId="5C5DE936" w:rsidR="00651984" w:rsidRPr="00F7473C" w:rsidRDefault="00A938BF" w:rsidP="00A938B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</w:t>
      </w:r>
      <w:r w:rsidR="0085672A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="00651984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ED4205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651984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  <w:r w:rsidR="00651984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3798B3F7" w14:textId="0D06BACC" w:rsidR="000B2F49" w:rsidRPr="00F7473C" w:rsidRDefault="00A938BF" w:rsidP="00A938B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- </w:t>
      </w:r>
      <w:r w:rsidR="00651984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zaposlenicima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F31C52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49231E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EUR</w:t>
      </w:r>
    </w:p>
    <w:p w14:paraId="783CCBD7" w14:textId="3C2939C1" w:rsidR="009618F7" w:rsidRPr="00F7473C" w:rsidRDefault="00A938BF" w:rsidP="00A938B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- </w:t>
      </w:r>
      <w:r w:rsidR="009618F7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FF3D91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49231E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8.040,00 EUR</w:t>
      </w:r>
    </w:p>
    <w:p w14:paraId="4F64F163" w14:textId="5ADB5BB8" w:rsidR="000B2F49" w:rsidRPr="00F7473C" w:rsidRDefault="00A938BF" w:rsidP="00A938B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938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0B2F49" w:rsidRPr="00F747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</w:t>
      </w:r>
      <w:r w:rsidR="00F31C52" w:rsidRPr="00F747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26.000</w:t>
      </w:r>
      <w:r w:rsidR="0049231E" w:rsidRPr="00F747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6E8D4D96" w14:textId="54887F5F" w:rsidR="00651984" w:rsidRPr="00F7473C" w:rsidRDefault="000B2F49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</w:t>
      </w:r>
      <w:r w:rsidR="00651984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</w:t>
      </w:r>
      <w:r w:rsidR="00CA2BF4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F31C52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938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F31C52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49231E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4.040,00 EUR</w:t>
      </w:r>
    </w:p>
    <w:p w14:paraId="61126D1F" w14:textId="77777777" w:rsidR="00A938BF" w:rsidRDefault="00E36BE7" w:rsidP="00BC4AB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</w:p>
    <w:p w14:paraId="15C7BCCD" w14:textId="43A00162" w:rsidR="00BC4AB2" w:rsidRPr="00F7473C" w:rsidRDefault="00A938BF" w:rsidP="00BC4AB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BC4AB2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- Dječji vrtić Ivanić-Grad</w:t>
      </w:r>
    </w:p>
    <w:p w14:paraId="2AA2C330" w14:textId="2CD43019" w:rsidR="00BC4AB2" w:rsidRPr="00F7473C" w:rsidRDefault="00BC4AB2" w:rsidP="00BC4AB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a. rashodi za zaposlene</w:t>
      </w:r>
    </w:p>
    <w:p w14:paraId="4126E38D" w14:textId="420FB9FF" w:rsidR="00BC4AB2" w:rsidRPr="00F7473C" w:rsidRDefault="00BC4AB2" w:rsidP="00BC4AB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A938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plaće (bruto)                                                           </w:t>
      </w:r>
      <w:r w:rsidR="00A938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110.000,00 EUR</w:t>
      </w:r>
    </w:p>
    <w:p w14:paraId="0BF46D45" w14:textId="7505F7BE" w:rsidR="00BC4AB2" w:rsidRPr="00F7473C" w:rsidRDefault="00BC4AB2" w:rsidP="00BC4AB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Pr="00F747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A938B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F747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  </w:t>
      </w:r>
      <w:r w:rsidR="00A938B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</w:t>
      </w:r>
      <w:r w:rsidRPr="00F747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95.520,00 EUR</w:t>
      </w:r>
    </w:p>
    <w:p w14:paraId="3B10A9C3" w14:textId="108664EB" w:rsidR="00BC4AB2" w:rsidRPr="00F7473C" w:rsidRDefault="00BC4AB2" w:rsidP="00BC4AB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Ukupno:                            </w:t>
      </w:r>
      <w:r w:rsidR="00A938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205.520,00 EUR</w:t>
      </w:r>
    </w:p>
    <w:p w14:paraId="11736815" w14:textId="77777777" w:rsidR="00A938BF" w:rsidRDefault="00A938BF" w:rsidP="00A938B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BC4AB2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C4AB2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7B2BE8EF" w14:textId="4C4A1ED1" w:rsidR="00BC4AB2" w:rsidRPr="00F7473C" w:rsidRDefault="00A938BF" w:rsidP="00A938B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- </w:t>
      </w:r>
      <w:r w:rsidR="00BC4AB2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zaposlenicima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BC4AB2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4.260,00 EUR</w:t>
      </w:r>
    </w:p>
    <w:p w14:paraId="5E940625" w14:textId="5ED74100" w:rsidR="00BC4AB2" w:rsidRPr="00F7473C" w:rsidRDefault="00A938BF" w:rsidP="00A938B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- </w:t>
      </w:r>
      <w:r w:rsidR="00BC4AB2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materijal i energiju                </w:t>
      </w:r>
      <w:r w:rsidR="00BC4AB2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BC4AB2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176.950,00 EUR</w:t>
      </w:r>
    </w:p>
    <w:p w14:paraId="6FBC93E1" w14:textId="4972E4E4" w:rsidR="00BC4AB2" w:rsidRPr="00F7473C" w:rsidRDefault="00A938BF" w:rsidP="00A938B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- </w:t>
      </w:r>
      <w:r w:rsidR="00BC4AB2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BC4AB2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53.200,00 EUR</w:t>
      </w:r>
    </w:p>
    <w:p w14:paraId="308201CB" w14:textId="11751DF3" w:rsidR="00BC4AB2" w:rsidRPr="00F7473C" w:rsidRDefault="00A938BF" w:rsidP="00A938B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938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BC4AB2" w:rsidRPr="00F747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</w:t>
      </w:r>
      <w:r w:rsidR="00BC4AB2" w:rsidRPr="00F747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23.900,00 EUR</w:t>
      </w:r>
    </w:p>
    <w:p w14:paraId="068BA7AF" w14:textId="50AA46FC" w:rsidR="00BC4AB2" w:rsidRPr="00F7473C" w:rsidRDefault="00BC4AB2" w:rsidP="00BC4AB2">
      <w:pPr>
        <w:widowControl w:val="0"/>
        <w:spacing w:after="0" w:line="240" w:lineRule="auto"/>
        <w:ind w:left="3900" w:firstLine="34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  </w:t>
      </w:r>
      <w:r w:rsidR="00A938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258.310,00 EUR</w:t>
      </w:r>
    </w:p>
    <w:p w14:paraId="36AC9D5F" w14:textId="56BDA02C" w:rsidR="00BC4AB2" w:rsidRPr="00F7473C" w:rsidRDefault="00A938BF" w:rsidP="00A938B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BC4AB2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 financijski rashodi</w:t>
      </w:r>
    </w:p>
    <w:p w14:paraId="171E1337" w14:textId="2DEB9581" w:rsidR="00BC4AB2" w:rsidRPr="00F7473C" w:rsidRDefault="00A938BF" w:rsidP="00A938B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938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BC4AB2" w:rsidRPr="00F747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</w:t>
      </w:r>
      <w:r w:rsidR="00BC4AB2" w:rsidRPr="00F747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2.170,00 EUR</w:t>
      </w:r>
    </w:p>
    <w:p w14:paraId="77D3E651" w14:textId="2BD69DF1" w:rsidR="00BC4AB2" w:rsidRPr="00F7473C" w:rsidRDefault="00BC4AB2" w:rsidP="00BC4AB2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</w:t>
      </w:r>
      <w:r w:rsidR="00A938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</w:t>
      </w:r>
      <w:r w:rsidR="00A938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938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2.170,00 EUR</w:t>
      </w:r>
    </w:p>
    <w:p w14:paraId="4D8B81DD" w14:textId="77777777" w:rsidR="00A938BF" w:rsidRDefault="00BC4AB2" w:rsidP="00BC4AB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A938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17379A41" w14:textId="51AAFDE8" w:rsidR="00BC4AB2" w:rsidRPr="00F7473C" w:rsidRDefault="00A938BF" w:rsidP="00BC4AB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BC4AB2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C4AB2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Tekuća potpora iz DP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BC4AB2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fiskalna održivost dječjih vrtića</w:t>
      </w:r>
    </w:p>
    <w:p w14:paraId="4B256796" w14:textId="1E218757" w:rsidR="00BC4AB2" w:rsidRPr="00F7473C" w:rsidRDefault="00BC4AB2" w:rsidP="00BC4AB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a. rashodi za zaposlene</w:t>
      </w:r>
    </w:p>
    <w:p w14:paraId="7503B344" w14:textId="31BDBAAA" w:rsidR="00BC4AB2" w:rsidRPr="00A938BF" w:rsidRDefault="00BC4AB2" w:rsidP="00BC4AB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Pr="00A938B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A938BF" w:rsidRPr="00A938B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A938B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plaće (bruto)                                                           </w:t>
      </w:r>
      <w:r w:rsidR="00A938BF" w:rsidRPr="00A938B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</w:t>
      </w:r>
      <w:r w:rsidRPr="00A938B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336.050,00 EUR</w:t>
      </w:r>
    </w:p>
    <w:p w14:paraId="2A012660" w14:textId="014F631A" w:rsidR="00BC4AB2" w:rsidRDefault="00A938BF" w:rsidP="00BC4AB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336.050,00 EUR</w:t>
      </w:r>
    </w:p>
    <w:p w14:paraId="6572B695" w14:textId="77777777" w:rsidR="00A938BF" w:rsidRPr="00F7473C" w:rsidRDefault="00A938BF" w:rsidP="00BC4AB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8277568" w14:textId="314D65E0" w:rsidR="00BC4AB2" w:rsidRPr="00F7473C" w:rsidRDefault="00BC4AB2" w:rsidP="00BC4AB2">
      <w:pPr>
        <w:pStyle w:val="Odlomakpopisa"/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 Program za djecu s teškoćama u razvoju</w:t>
      </w:r>
    </w:p>
    <w:p w14:paraId="6CCFC8C2" w14:textId="0500260B" w:rsidR="00BC4AB2" w:rsidRPr="00F7473C" w:rsidRDefault="00BC4AB2" w:rsidP="00BC4AB2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Tekuće pomoći - PK </w:t>
      </w:r>
    </w:p>
    <w:p w14:paraId="7A559A3B" w14:textId="67E14BD8" w:rsidR="00BC4AB2" w:rsidRPr="00F7473C" w:rsidRDefault="0082053C" w:rsidP="0082053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BC4AB2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14:paraId="410ACF08" w14:textId="42056F45" w:rsidR="00BC4AB2" w:rsidRPr="00F7473C" w:rsidRDefault="00BC4AB2" w:rsidP="00BC4AB2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materijal i energiju                                                  </w:t>
      </w:r>
      <w:r w:rsidR="008205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F747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5.000,00 EUR</w:t>
      </w:r>
    </w:p>
    <w:p w14:paraId="56B53AA6" w14:textId="49277CED" w:rsidR="00BC4AB2" w:rsidRPr="00F7473C" w:rsidRDefault="00BC4AB2" w:rsidP="00BC4AB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</w:t>
      </w:r>
      <w:r w:rsidR="008205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5.000,00 EUR</w:t>
      </w:r>
    </w:p>
    <w:p w14:paraId="4A671DE8" w14:textId="77777777" w:rsidR="00BC4AB2" w:rsidRPr="00F7473C" w:rsidRDefault="00BC4AB2" w:rsidP="00BC4AB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D4749E1" w14:textId="7CC66D78" w:rsidR="00BC4AB2" w:rsidRPr="00F7473C" w:rsidRDefault="00BC4AB2" w:rsidP="00BC4AB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Tekući projekt: Erasmus + K2 projekt</w:t>
      </w:r>
    </w:p>
    <w:p w14:paraId="57A2AB7A" w14:textId="5EFEC019" w:rsidR="00BC4AB2" w:rsidRPr="00F7473C" w:rsidRDefault="00BC4AB2" w:rsidP="00BC4AB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Izvor financiranja: prihodi od institucija EU</w:t>
      </w:r>
    </w:p>
    <w:p w14:paraId="520E9470" w14:textId="7A5D240A" w:rsidR="00232F29" w:rsidRPr="0082053C" w:rsidRDefault="0082053C" w:rsidP="0082053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a. </w:t>
      </w:r>
      <w:r w:rsidR="00232F29" w:rsidRPr="008205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79D869F7" w14:textId="21D51377" w:rsidR="00232F29" w:rsidRPr="0082053C" w:rsidRDefault="0082053C" w:rsidP="0082053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205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- </w:t>
      </w:r>
      <w:r w:rsidR="00232F29" w:rsidRPr="008205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zaposlenicima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232F29" w:rsidRPr="008205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15.196,00 EUR</w:t>
      </w:r>
    </w:p>
    <w:p w14:paraId="575345AE" w14:textId="15CE0536" w:rsidR="00232F29" w:rsidRPr="0082053C" w:rsidRDefault="0082053C" w:rsidP="0082053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205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232F29" w:rsidRPr="008205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232F29" w:rsidRPr="008205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1.000,00 EUR</w:t>
      </w:r>
    </w:p>
    <w:p w14:paraId="3EC87C17" w14:textId="2574513C" w:rsidR="00232F29" w:rsidRPr="00F7473C" w:rsidRDefault="00232F29" w:rsidP="00232F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A66CC4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="008205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66CC4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</w:t>
      </w:r>
      <w:r w:rsidR="008205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A66CC4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16.196,00 EUR</w:t>
      </w:r>
    </w:p>
    <w:p w14:paraId="2C4D45FD" w14:textId="6CC59D83" w:rsidR="00232F29" w:rsidRPr="0082053C" w:rsidRDefault="0082053C" w:rsidP="0082053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b. </w:t>
      </w:r>
      <w:r w:rsidR="00232F29" w:rsidRPr="008205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pomoći dane u inozemstvo i unutar općeg proračuna</w:t>
      </w:r>
    </w:p>
    <w:p w14:paraId="2A1847BD" w14:textId="0AC7EFAA" w:rsidR="00232F29" w:rsidRPr="0082053C" w:rsidRDefault="0082053C" w:rsidP="0082053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- </w:t>
      </w:r>
      <w:r w:rsidR="00232F29" w:rsidRPr="008205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pomoći međunarodnim organizacijama te institucijama i</w:t>
      </w:r>
    </w:p>
    <w:p w14:paraId="2B82C743" w14:textId="0A6D23B5" w:rsidR="00232F29" w:rsidRPr="0082053C" w:rsidRDefault="0082053C" w:rsidP="0082053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205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232F29" w:rsidRPr="008205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tijelima EU     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</w:t>
      </w:r>
      <w:r w:rsidR="00232F29" w:rsidRPr="0082053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43.804,00 EUR</w:t>
      </w:r>
    </w:p>
    <w:p w14:paraId="4BC5358D" w14:textId="03C3A3E1" w:rsidR="00232F29" w:rsidRPr="00F7473C" w:rsidRDefault="00232F29" w:rsidP="00232F29">
      <w:pPr>
        <w:pStyle w:val="Odlomakpopisa"/>
        <w:widowControl w:val="0"/>
        <w:spacing w:after="0" w:line="240" w:lineRule="auto"/>
        <w:ind w:left="17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Ukupno:                              </w:t>
      </w:r>
      <w:r w:rsidR="008205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A66CC4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43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A66CC4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804</w:t>
      </w: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F1F8E1A" w14:textId="77777777" w:rsidR="0082053C" w:rsidRDefault="00A66CC4" w:rsidP="00232F29">
      <w:pPr>
        <w:widowControl w:val="0"/>
        <w:tabs>
          <w:tab w:val="left" w:pos="10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</w:p>
    <w:p w14:paraId="0197DCDB" w14:textId="26D15E15" w:rsidR="00BC4AB2" w:rsidRPr="00F7473C" w:rsidRDefault="0082053C" w:rsidP="00232F29">
      <w:pPr>
        <w:widowControl w:val="0"/>
        <w:tabs>
          <w:tab w:val="left" w:pos="10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</w:t>
      </w:r>
      <w:r w:rsidR="00A66CC4"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Sveukupno: a + b                                                    60.000,00 EUR.“</w:t>
      </w:r>
    </w:p>
    <w:p w14:paraId="4CDB322B" w14:textId="77777777" w:rsidR="0082053C" w:rsidRPr="00F7473C" w:rsidRDefault="0082053C" w:rsidP="00BC4AB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AF6C409" w14:textId="1B9A4E7C" w:rsidR="00EF2E82" w:rsidRDefault="0082053C" w:rsidP="0082053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205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F2E82" w:rsidRPr="008205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točki VII.,</w:t>
      </w:r>
      <w:r w:rsidR="00A66CC4" w:rsidRPr="008205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iza stavka 3. dodaje se stavak 4. koji glasi:</w:t>
      </w:r>
    </w:p>
    <w:p w14:paraId="4915F83A" w14:textId="77777777" w:rsidR="0082053C" w:rsidRPr="0082053C" w:rsidRDefault="0082053C" w:rsidP="0082053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2E69912" w14:textId="6E955947" w:rsidR="00A66CC4" w:rsidRPr="00F7473C" w:rsidRDefault="00330740" w:rsidP="00A66C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F7473C">
        <w:rPr>
          <w:rFonts w:ascii="Arial" w:hAnsi="Arial" w:cs="Arial"/>
          <w:bCs/>
          <w:sz w:val="24"/>
          <w:szCs w:val="24"/>
        </w:rPr>
        <w:t>„</w:t>
      </w:r>
      <w:r w:rsidR="00A66CC4" w:rsidRPr="00F7473C">
        <w:rPr>
          <w:rFonts w:ascii="Arial" w:hAnsi="Arial" w:cs="Arial"/>
          <w:bCs/>
          <w:sz w:val="24"/>
          <w:szCs w:val="24"/>
        </w:rPr>
        <w:t>Za sufinanciranje</w:t>
      </w:r>
      <w:r w:rsidR="0082053C">
        <w:rPr>
          <w:rFonts w:ascii="Arial" w:hAnsi="Arial" w:cs="Arial"/>
          <w:bCs/>
          <w:sz w:val="24"/>
          <w:szCs w:val="24"/>
        </w:rPr>
        <w:t xml:space="preserve"> </w:t>
      </w:r>
      <w:r w:rsidRPr="00F7473C">
        <w:rPr>
          <w:rFonts w:ascii="Arial" w:hAnsi="Arial" w:cs="Arial"/>
          <w:bCs/>
          <w:sz w:val="24"/>
          <w:szCs w:val="24"/>
        </w:rPr>
        <w:t xml:space="preserve">fiskalne održivosti Dječjeg vrtića Roda </w:t>
      </w:r>
      <w:r w:rsidR="00A66CC4" w:rsidRPr="00F7473C">
        <w:rPr>
          <w:rFonts w:ascii="Arial" w:hAnsi="Arial" w:cs="Arial"/>
          <w:bCs/>
          <w:sz w:val="24"/>
          <w:szCs w:val="24"/>
        </w:rPr>
        <w:t>u Proračunu Grada Ivanić-Grada za 2025.</w:t>
      </w:r>
      <w:r w:rsidR="0082053C">
        <w:rPr>
          <w:rFonts w:ascii="Arial" w:hAnsi="Arial" w:cs="Arial"/>
          <w:bCs/>
          <w:sz w:val="24"/>
          <w:szCs w:val="24"/>
        </w:rPr>
        <w:t xml:space="preserve"> godinu </w:t>
      </w:r>
      <w:r w:rsidR="00A66CC4" w:rsidRPr="00F7473C">
        <w:rPr>
          <w:rFonts w:ascii="Arial" w:hAnsi="Arial" w:cs="Arial"/>
          <w:bCs/>
          <w:sz w:val="24"/>
          <w:szCs w:val="24"/>
        </w:rPr>
        <w:t xml:space="preserve">osigurava se </w:t>
      </w:r>
      <w:r w:rsidRPr="00F7473C">
        <w:rPr>
          <w:rFonts w:ascii="Arial" w:hAnsi="Arial" w:cs="Arial"/>
          <w:bCs/>
          <w:sz w:val="24"/>
          <w:szCs w:val="24"/>
        </w:rPr>
        <w:t>25.000,00 EUR.“</w:t>
      </w:r>
    </w:p>
    <w:p w14:paraId="671F448B" w14:textId="77777777" w:rsidR="00330740" w:rsidRPr="00F7473C" w:rsidRDefault="00330740" w:rsidP="003307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359564B2" w14:textId="42EF65DE" w:rsidR="00330740" w:rsidRDefault="0082053C" w:rsidP="008205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2053C">
        <w:rPr>
          <w:rFonts w:ascii="Arial" w:hAnsi="Arial" w:cs="Arial"/>
          <w:bCs/>
          <w:sz w:val="24"/>
          <w:szCs w:val="24"/>
        </w:rPr>
        <w:lastRenderedPageBreak/>
        <w:t>-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330740" w:rsidRPr="0082053C">
        <w:rPr>
          <w:rFonts w:ascii="Arial" w:hAnsi="Arial" w:cs="Arial"/>
          <w:bCs/>
          <w:sz w:val="24"/>
          <w:szCs w:val="24"/>
        </w:rPr>
        <w:t>u točki VIII., iza stavka 5. dodaje se stavak 6. koji glasi:</w:t>
      </w:r>
    </w:p>
    <w:p w14:paraId="4CB37D65" w14:textId="77777777" w:rsidR="0082053C" w:rsidRPr="0082053C" w:rsidRDefault="0082053C" w:rsidP="008205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5D9A6CE8" w14:textId="108FDF7A" w:rsidR="00330740" w:rsidRPr="00F7473C" w:rsidRDefault="0082053C" w:rsidP="003307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</w:t>
      </w:r>
      <w:r w:rsidR="00330740" w:rsidRPr="00F7473C">
        <w:rPr>
          <w:rFonts w:ascii="Arial" w:hAnsi="Arial" w:cs="Arial"/>
          <w:bCs/>
          <w:sz w:val="24"/>
          <w:szCs w:val="24"/>
        </w:rPr>
        <w:t>„Sredstva iz točke VII.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330740" w:rsidRPr="00F7473C">
        <w:rPr>
          <w:rFonts w:ascii="Arial" w:hAnsi="Arial" w:cs="Arial"/>
          <w:bCs/>
          <w:sz w:val="24"/>
          <w:szCs w:val="24"/>
        </w:rPr>
        <w:t>stavak 4., isplaćivat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330740" w:rsidRPr="00F7473C">
        <w:rPr>
          <w:rFonts w:ascii="Arial" w:hAnsi="Arial" w:cs="Arial"/>
          <w:bCs/>
          <w:sz w:val="24"/>
          <w:szCs w:val="24"/>
        </w:rPr>
        <w:t xml:space="preserve">će se mjesečno na žiro račun </w:t>
      </w:r>
      <w:r w:rsidR="005663AA" w:rsidRPr="00F7473C">
        <w:rPr>
          <w:rFonts w:ascii="Arial" w:hAnsi="Arial" w:cs="Arial"/>
          <w:bCs/>
          <w:sz w:val="24"/>
          <w:szCs w:val="24"/>
        </w:rPr>
        <w:t>Dječjeg vrtića Roda temeljem pisanog zahtjeva,</w:t>
      </w:r>
      <w:r w:rsidR="00366167" w:rsidRPr="00F7473C">
        <w:rPr>
          <w:rFonts w:ascii="Arial" w:hAnsi="Arial" w:cs="Arial"/>
          <w:bCs/>
          <w:sz w:val="24"/>
          <w:szCs w:val="24"/>
        </w:rPr>
        <w:t xml:space="preserve"> kojeg </w:t>
      </w:r>
      <w:r w:rsidR="00F7473C" w:rsidRPr="00F7473C">
        <w:rPr>
          <w:rFonts w:ascii="Arial" w:hAnsi="Arial" w:cs="Arial"/>
          <w:bCs/>
          <w:sz w:val="24"/>
          <w:szCs w:val="24"/>
        </w:rPr>
        <w:t>dječji</w:t>
      </w:r>
      <w:r w:rsidR="00366167" w:rsidRPr="00F7473C">
        <w:rPr>
          <w:rFonts w:ascii="Arial" w:hAnsi="Arial" w:cs="Arial"/>
          <w:bCs/>
          <w:sz w:val="24"/>
          <w:szCs w:val="24"/>
        </w:rPr>
        <w:t xml:space="preserve"> vrtić dostavlja u Grad Ivanić-Grad do 10. u mjesecu za prethodni mjesec,</w:t>
      </w:r>
      <w:r w:rsidR="005663AA" w:rsidRPr="00F7473C">
        <w:rPr>
          <w:rFonts w:ascii="Arial" w:hAnsi="Arial" w:cs="Arial"/>
          <w:bCs/>
          <w:sz w:val="24"/>
          <w:szCs w:val="24"/>
        </w:rPr>
        <w:t xml:space="preserve"> sukladno doznakama iz državnog </w:t>
      </w:r>
      <w:r w:rsidR="00F7473C" w:rsidRPr="00F7473C">
        <w:rPr>
          <w:rFonts w:ascii="Arial" w:hAnsi="Arial" w:cs="Arial"/>
          <w:bCs/>
          <w:sz w:val="24"/>
          <w:szCs w:val="24"/>
        </w:rPr>
        <w:t>proračuna.“</w:t>
      </w:r>
    </w:p>
    <w:p w14:paraId="338B0E0C" w14:textId="3F44DAE1" w:rsidR="00A66CC4" w:rsidRPr="00F7473C" w:rsidRDefault="00A66CC4" w:rsidP="003307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27159B2F" w14:textId="43E38FA9" w:rsidR="006C0E06" w:rsidRDefault="001A29D3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747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14:paraId="2AE28BC7" w14:textId="77777777" w:rsidR="0082053C" w:rsidRPr="00F7473C" w:rsidRDefault="0082053C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A4C5EB9" w14:textId="250CCF77" w:rsidR="001A29D3" w:rsidRPr="00F7473C" w:rsidRDefault="001A29D3" w:rsidP="001A29D3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F7473C">
        <w:rPr>
          <w:rFonts w:ascii="Arial" w:eastAsia="Times New Roman" w:hAnsi="Arial" w:cs="Arial"/>
          <w:sz w:val="24"/>
          <w:szCs w:val="20"/>
          <w:lang w:eastAsia="hr-HR"/>
        </w:rPr>
        <w:t>Ove I. izmjene i dopune Programa javnih potreba u području predškolskog odgoja i obrazovanja</w:t>
      </w:r>
      <w:r w:rsidR="0082053C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Pr="00F7473C">
        <w:rPr>
          <w:rFonts w:ascii="Arial" w:eastAsia="Times New Roman" w:hAnsi="Arial" w:cs="Arial"/>
          <w:sz w:val="24"/>
          <w:szCs w:val="20"/>
          <w:lang w:eastAsia="hr-HR"/>
        </w:rPr>
        <w:t>te skrbi o djeci rane i predškolske dobi Grada Ivanić-Grada za 202</w:t>
      </w:r>
      <w:r w:rsidR="00F7473C" w:rsidRPr="00F7473C">
        <w:rPr>
          <w:rFonts w:ascii="Arial" w:eastAsia="Times New Roman" w:hAnsi="Arial" w:cs="Arial"/>
          <w:sz w:val="24"/>
          <w:szCs w:val="20"/>
          <w:lang w:eastAsia="hr-HR"/>
        </w:rPr>
        <w:t>5</w:t>
      </w:r>
      <w:r w:rsidRPr="00F7473C">
        <w:rPr>
          <w:rFonts w:ascii="Arial" w:eastAsia="Times New Roman" w:hAnsi="Arial" w:cs="Arial"/>
          <w:sz w:val="24"/>
          <w:szCs w:val="20"/>
          <w:lang w:eastAsia="hr-HR"/>
        </w:rPr>
        <w:t>.</w:t>
      </w:r>
      <w:r w:rsidR="0082053C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Pr="00F7473C">
        <w:rPr>
          <w:rFonts w:ascii="Arial" w:eastAsia="Times New Roman" w:hAnsi="Arial" w:cs="Arial"/>
          <w:sz w:val="24"/>
          <w:szCs w:val="20"/>
          <w:lang w:eastAsia="hr-HR"/>
        </w:rPr>
        <w:t>godinu sastavni su dio I.</w:t>
      </w:r>
      <w:r w:rsidR="0082053C">
        <w:rPr>
          <w:rFonts w:ascii="Arial" w:eastAsia="Times New Roman" w:hAnsi="Arial" w:cs="Arial"/>
          <w:sz w:val="24"/>
          <w:szCs w:val="20"/>
          <w:lang w:eastAsia="hr-HR"/>
        </w:rPr>
        <w:t xml:space="preserve"> i</w:t>
      </w:r>
      <w:r w:rsidRPr="00F7473C">
        <w:rPr>
          <w:rFonts w:ascii="Arial" w:eastAsia="Times New Roman" w:hAnsi="Arial" w:cs="Arial"/>
          <w:sz w:val="24"/>
          <w:szCs w:val="20"/>
          <w:lang w:eastAsia="hr-HR"/>
        </w:rPr>
        <w:t>zmjena i dopuna Proračuna Grada Ivanić-Grada za 202</w:t>
      </w:r>
      <w:r w:rsidR="00F7473C" w:rsidRPr="00F7473C">
        <w:rPr>
          <w:rFonts w:ascii="Arial" w:eastAsia="Times New Roman" w:hAnsi="Arial" w:cs="Arial"/>
          <w:sz w:val="24"/>
          <w:szCs w:val="20"/>
          <w:lang w:eastAsia="hr-HR"/>
        </w:rPr>
        <w:t>5</w:t>
      </w:r>
      <w:r w:rsidRPr="00F7473C">
        <w:rPr>
          <w:rFonts w:ascii="Arial" w:eastAsia="Times New Roman" w:hAnsi="Arial" w:cs="Arial"/>
          <w:sz w:val="24"/>
          <w:szCs w:val="20"/>
          <w:lang w:eastAsia="hr-HR"/>
        </w:rPr>
        <w:t>.</w:t>
      </w:r>
      <w:r w:rsidR="00F7473C" w:rsidRPr="00F7473C">
        <w:rPr>
          <w:rFonts w:ascii="Arial" w:eastAsia="Times New Roman" w:hAnsi="Arial" w:cs="Arial"/>
          <w:sz w:val="24"/>
          <w:szCs w:val="20"/>
          <w:lang w:eastAsia="hr-HR"/>
        </w:rPr>
        <w:t xml:space="preserve"> godinu</w:t>
      </w:r>
      <w:r w:rsidR="0082053C">
        <w:rPr>
          <w:rFonts w:ascii="Arial" w:eastAsia="Times New Roman" w:hAnsi="Arial" w:cs="Arial"/>
          <w:sz w:val="24"/>
          <w:szCs w:val="20"/>
          <w:lang w:eastAsia="hr-HR"/>
        </w:rPr>
        <w:t xml:space="preserve">, </w:t>
      </w:r>
      <w:r w:rsidRPr="00F7473C">
        <w:rPr>
          <w:rFonts w:ascii="Arial" w:eastAsia="Times New Roman" w:hAnsi="Arial" w:cs="Arial"/>
          <w:sz w:val="24"/>
          <w:szCs w:val="20"/>
          <w:lang w:eastAsia="hr-HR"/>
        </w:rPr>
        <w:t xml:space="preserve">a </w:t>
      </w:r>
      <w:r w:rsidRPr="00F7473C">
        <w:rPr>
          <w:rFonts w:ascii="Arial" w:eastAsia="Times New Roman" w:hAnsi="Arial" w:cs="Arial"/>
          <w:sz w:val="24"/>
          <w:lang w:eastAsia="hr-HR"/>
        </w:rPr>
        <w:t>stupaju na snagu prvog</w:t>
      </w:r>
      <w:r w:rsidR="0082053C">
        <w:rPr>
          <w:rFonts w:ascii="Arial" w:eastAsia="Times New Roman" w:hAnsi="Arial" w:cs="Arial"/>
          <w:sz w:val="24"/>
          <w:lang w:eastAsia="hr-HR"/>
        </w:rPr>
        <w:t xml:space="preserve">a </w:t>
      </w:r>
      <w:r w:rsidRPr="00F7473C">
        <w:rPr>
          <w:rFonts w:ascii="Arial" w:eastAsia="Times New Roman" w:hAnsi="Arial" w:cs="Arial"/>
          <w:sz w:val="24"/>
          <w:lang w:eastAsia="hr-HR"/>
        </w:rPr>
        <w:t>dana od dana objave u Službenom glasniku Grada Ivanić-Grada.</w:t>
      </w:r>
    </w:p>
    <w:p w14:paraId="543AEA05" w14:textId="77777777" w:rsidR="00EF4D12" w:rsidRPr="00F7473C" w:rsidRDefault="00EF4D12" w:rsidP="001A29D3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14:paraId="1A7F9786" w14:textId="77777777" w:rsidR="001A29D3" w:rsidRPr="00F7473C" w:rsidRDefault="001A29D3" w:rsidP="001A29D3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F7473C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2BE4BA4F" w14:textId="77777777" w:rsidR="001A29D3" w:rsidRPr="00F7473C" w:rsidRDefault="001A29D3" w:rsidP="001A29D3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F7473C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00CC3F3F" w14:textId="77777777" w:rsidR="001A29D3" w:rsidRPr="00F7473C" w:rsidRDefault="001A29D3" w:rsidP="001A29D3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F7473C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36A2FF7F" w14:textId="77777777" w:rsidR="001A29D3" w:rsidRPr="00F7473C" w:rsidRDefault="001A29D3" w:rsidP="001A29D3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F7473C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26307A0A" w14:textId="77777777" w:rsidR="001A29D3" w:rsidRPr="00F7473C" w:rsidRDefault="001A29D3" w:rsidP="001A29D3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39552EA3" w14:textId="77777777" w:rsidR="00EF4D12" w:rsidRDefault="00EF4D12" w:rsidP="001A29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A2EEF57" w14:textId="571770F4" w:rsidR="001A29D3" w:rsidRPr="00F7473C" w:rsidRDefault="001A29D3" w:rsidP="001A29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7473C">
        <w:rPr>
          <w:rFonts w:ascii="Arial" w:eastAsia="Times New Roman" w:hAnsi="Arial" w:cs="Arial"/>
          <w:sz w:val="24"/>
          <w:szCs w:val="24"/>
        </w:rPr>
        <w:t xml:space="preserve">KLASA:                         </w:t>
      </w:r>
      <w:r w:rsidRPr="00F7473C">
        <w:rPr>
          <w:rFonts w:ascii="Arial" w:eastAsia="Times New Roman" w:hAnsi="Arial" w:cs="Arial"/>
          <w:sz w:val="24"/>
          <w:szCs w:val="24"/>
        </w:rPr>
        <w:tab/>
      </w:r>
      <w:r w:rsidRPr="00F7473C">
        <w:rPr>
          <w:rFonts w:ascii="Arial" w:eastAsia="Times New Roman" w:hAnsi="Arial" w:cs="Arial"/>
          <w:sz w:val="24"/>
          <w:szCs w:val="24"/>
        </w:rPr>
        <w:tab/>
      </w:r>
      <w:r w:rsidRPr="00F7473C">
        <w:rPr>
          <w:rFonts w:ascii="Arial" w:eastAsia="Times New Roman" w:hAnsi="Arial" w:cs="Arial"/>
          <w:sz w:val="24"/>
          <w:szCs w:val="24"/>
        </w:rPr>
        <w:tab/>
      </w:r>
      <w:r w:rsidRPr="00F7473C"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 w:rsidR="00EF4D12">
        <w:rPr>
          <w:rFonts w:ascii="Arial" w:eastAsia="Times New Roman" w:hAnsi="Arial" w:cs="Arial"/>
          <w:sz w:val="24"/>
          <w:szCs w:val="24"/>
        </w:rPr>
        <w:t xml:space="preserve"> </w:t>
      </w:r>
      <w:r w:rsidRPr="00F7473C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55A0B026" w14:textId="77777777" w:rsidR="001A29D3" w:rsidRPr="00F7473C" w:rsidRDefault="001A29D3" w:rsidP="001A29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7473C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10928FF4" w14:textId="29462D92" w:rsidR="001A29D3" w:rsidRDefault="001A29D3" w:rsidP="001A29D3">
      <w:pPr>
        <w:spacing w:after="0" w:line="240" w:lineRule="auto"/>
        <w:rPr>
          <w:rFonts w:cs="Calibri"/>
          <w:lang w:eastAsia="ar-SA"/>
        </w:rPr>
      </w:pPr>
      <w:r w:rsidRPr="00F7473C">
        <w:rPr>
          <w:rFonts w:ascii="Arial" w:eastAsia="Times New Roman" w:hAnsi="Arial" w:cs="Arial"/>
          <w:sz w:val="24"/>
          <w:szCs w:val="24"/>
        </w:rPr>
        <w:t>Ivanić-Grad</w:t>
      </w:r>
      <w:r w:rsidR="0082053C">
        <w:rPr>
          <w:rFonts w:ascii="Arial" w:eastAsia="Times New Roman" w:hAnsi="Arial" w:cs="Arial"/>
          <w:sz w:val="24"/>
          <w:szCs w:val="24"/>
        </w:rPr>
        <w:t xml:space="preserve">, </w:t>
      </w:r>
      <w:r w:rsidR="008205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___________ </w:t>
      </w:r>
      <w:r w:rsidR="0082053C" w:rsidRPr="00F7473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2025. </w:t>
      </w:r>
      <w:r w:rsidRPr="00F7473C">
        <w:rPr>
          <w:rFonts w:ascii="Arial" w:eastAsia="Times New Roman" w:hAnsi="Arial" w:cs="Arial"/>
          <w:sz w:val="24"/>
          <w:szCs w:val="24"/>
        </w:rPr>
        <w:t xml:space="preserve">                           Željko Pongrac, pravnik kriminalist</w:t>
      </w:r>
    </w:p>
    <w:p w14:paraId="49081217" w14:textId="7D99A498" w:rsidR="00425105" w:rsidRDefault="00425105" w:rsidP="001A29D3">
      <w:pPr>
        <w:spacing w:after="0" w:line="240" w:lineRule="auto"/>
        <w:jc w:val="both"/>
      </w:pPr>
    </w:p>
    <w:sectPr w:rsidR="004251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D64A6"/>
    <w:multiLevelType w:val="hybridMultilevel"/>
    <w:tmpl w:val="B14405C4"/>
    <w:lvl w:ilvl="0" w:tplc="7944C0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B61B0"/>
    <w:multiLevelType w:val="hybridMultilevel"/>
    <w:tmpl w:val="4468A54C"/>
    <w:lvl w:ilvl="0" w:tplc="3B208344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21976BC"/>
    <w:multiLevelType w:val="hybridMultilevel"/>
    <w:tmpl w:val="AB64C290"/>
    <w:lvl w:ilvl="0" w:tplc="C76C2F5E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5399C"/>
    <w:multiLevelType w:val="hybridMultilevel"/>
    <w:tmpl w:val="625E2988"/>
    <w:lvl w:ilvl="0" w:tplc="041A0015">
      <w:start w:val="2"/>
      <w:numFmt w:val="upperLetter"/>
      <w:lvlText w:val="%1."/>
      <w:lvlJc w:val="left"/>
      <w:pPr>
        <w:tabs>
          <w:tab w:val="num" w:pos="1068"/>
        </w:tabs>
        <w:ind w:left="1068" w:hanging="360"/>
      </w:pPr>
    </w:lvl>
    <w:lvl w:ilvl="1" w:tplc="C76C2F5E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6E32ED2"/>
    <w:multiLevelType w:val="hybridMultilevel"/>
    <w:tmpl w:val="10ACDF20"/>
    <w:lvl w:ilvl="0" w:tplc="FFFFFFFF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B095D4D"/>
    <w:multiLevelType w:val="hybridMultilevel"/>
    <w:tmpl w:val="AF909A64"/>
    <w:lvl w:ilvl="0" w:tplc="B64294E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21AE4"/>
    <w:multiLevelType w:val="hybridMultilevel"/>
    <w:tmpl w:val="E4C2AAE8"/>
    <w:lvl w:ilvl="0" w:tplc="76840E1E">
      <w:start w:val="2"/>
      <w:numFmt w:val="lowerLetter"/>
      <w:lvlText w:val="%1."/>
      <w:lvlJc w:val="left"/>
      <w:pPr>
        <w:ind w:left="142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5" w:hanging="360"/>
      </w:pPr>
    </w:lvl>
    <w:lvl w:ilvl="2" w:tplc="041A001B" w:tentative="1">
      <w:start w:val="1"/>
      <w:numFmt w:val="lowerRoman"/>
      <w:lvlText w:val="%3."/>
      <w:lvlJc w:val="right"/>
      <w:pPr>
        <w:ind w:left="2865" w:hanging="180"/>
      </w:pPr>
    </w:lvl>
    <w:lvl w:ilvl="3" w:tplc="041A000F" w:tentative="1">
      <w:start w:val="1"/>
      <w:numFmt w:val="decimal"/>
      <w:lvlText w:val="%4."/>
      <w:lvlJc w:val="left"/>
      <w:pPr>
        <w:ind w:left="3585" w:hanging="360"/>
      </w:pPr>
    </w:lvl>
    <w:lvl w:ilvl="4" w:tplc="041A0019" w:tentative="1">
      <w:start w:val="1"/>
      <w:numFmt w:val="lowerLetter"/>
      <w:lvlText w:val="%5."/>
      <w:lvlJc w:val="left"/>
      <w:pPr>
        <w:ind w:left="4305" w:hanging="360"/>
      </w:pPr>
    </w:lvl>
    <w:lvl w:ilvl="5" w:tplc="041A001B" w:tentative="1">
      <w:start w:val="1"/>
      <w:numFmt w:val="lowerRoman"/>
      <w:lvlText w:val="%6."/>
      <w:lvlJc w:val="right"/>
      <w:pPr>
        <w:ind w:left="5025" w:hanging="180"/>
      </w:pPr>
    </w:lvl>
    <w:lvl w:ilvl="6" w:tplc="041A000F" w:tentative="1">
      <w:start w:val="1"/>
      <w:numFmt w:val="decimal"/>
      <w:lvlText w:val="%7."/>
      <w:lvlJc w:val="left"/>
      <w:pPr>
        <w:ind w:left="5745" w:hanging="360"/>
      </w:pPr>
    </w:lvl>
    <w:lvl w:ilvl="7" w:tplc="041A0019" w:tentative="1">
      <w:start w:val="1"/>
      <w:numFmt w:val="lowerLetter"/>
      <w:lvlText w:val="%8."/>
      <w:lvlJc w:val="left"/>
      <w:pPr>
        <w:ind w:left="6465" w:hanging="360"/>
      </w:pPr>
    </w:lvl>
    <w:lvl w:ilvl="8" w:tplc="04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 w15:restartNumberingAfterBreak="0">
    <w:nsid w:val="29AB39C9"/>
    <w:multiLevelType w:val="hybridMultilevel"/>
    <w:tmpl w:val="68702E46"/>
    <w:lvl w:ilvl="0" w:tplc="6B5C0D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D849E9"/>
    <w:multiLevelType w:val="hybridMultilevel"/>
    <w:tmpl w:val="9D94D028"/>
    <w:lvl w:ilvl="0" w:tplc="FFFFFFFF">
      <w:start w:val="1"/>
      <w:numFmt w:val="lowerLetter"/>
      <w:lvlText w:val="%1."/>
      <w:lvlJc w:val="left"/>
      <w:pPr>
        <w:ind w:left="135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76" w:hanging="360"/>
      </w:pPr>
    </w:lvl>
    <w:lvl w:ilvl="2" w:tplc="FFFFFFFF" w:tentative="1">
      <w:start w:val="1"/>
      <w:numFmt w:val="lowerRoman"/>
      <w:lvlText w:val="%3."/>
      <w:lvlJc w:val="right"/>
      <w:pPr>
        <w:ind w:left="2796" w:hanging="180"/>
      </w:pPr>
    </w:lvl>
    <w:lvl w:ilvl="3" w:tplc="FFFFFFFF" w:tentative="1">
      <w:start w:val="1"/>
      <w:numFmt w:val="decimal"/>
      <w:lvlText w:val="%4."/>
      <w:lvlJc w:val="left"/>
      <w:pPr>
        <w:ind w:left="3516" w:hanging="360"/>
      </w:pPr>
    </w:lvl>
    <w:lvl w:ilvl="4" w:tplc="FFFFFFFF" w:tentative="1">
      <w:start w:val="1"/>
      <w:numFmt w:val="lowerLetter"/>
      <w:lvlText w:val="%5."/>
      <w:lvlJc w:val="left"/>
      <w:pPr>
        <w:ind w:left="4236" w:hanging="360"/>
      </w:pPr>
    </w:lvl>
    <w:lvl w:ilvl="5" w:tplc="FFFFFFFF" w:tentative="1">
      <w:start w:val="1"/>
      <w:numFmt w:val="lowerRoman"/>
      <w:lvlText w:val="%6."/>
      <w:lvlJc w:val="right"/>
      <w:pPr>
        <w:ind w:left="4956" w:hanging="180"/>
      </w:pPr>
    </w:lvl>
    <w:lvl w:ilvl="6" w:tplc="FFFFFFFF" w:tentative="1">
      <w:start w:val="1"/>
      <w:numFmt w:val="decimal"/>
      <w:lvlText w:val="%7."/>
      <w:lvlJc w:val="left"/>
      <w:pPr>
        <w:ind w:left="5676" w:hanging="360"/>
      </w:pPr>
    </w:lvl>
    <w:lvl w:ilvl="7" w:tplc="FFFFFFFF" w:tentative="1">
      <w:start w:val="1"/>
      <w:numFmt w:val="lowerLetter"/>
      <w:lvlText w:val="%8."/>
      <w:lvlJc w:val="left"/>
      <w:pPr>
        <w:ind w:left="6396" w:hanging="360"/>
      </w:pPr>
    </w:lvl>
    <w:lvl w:ilvl="8" w:tplc="FFFFFFFF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9" w15:restartNumberingAfterBreak="0">
    <w:nsid w:val="307656E3"/>
    <w:multiLevelType w:val="hybridMultilevel"/>
    <w:tmpl w:val="09788252"/>
    <w:lvl w:ilvl="0" w:tplc="D758E3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A23FDD"/>
    <w:multiLevelType w:val="hybridMultilevel"/>
    <w:tmpl w:val="77547320"/>
    <w:lvl w:ilvl="0" w:tplc="8124C0AE">
      <w:start w:val="1"/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3270CA8"/>
    <w:multiLevelType w:val="hybridMultilevel"/>
    <w:tmpl w:val="DFF8DE3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D521BF"/>
    <w:multiLevelType w:val="hybridMultilevel"/>
    <w:tmpl w:val="AB64C290"/>
    <w:lvl w:ilvl="0" w:tplc="C76C2F5E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1D6D14"/>
    <w:multiLevelType w:val="hybridMultilevel"/>
    <w:tmpl w:val="20DE44B2"/>
    <w:lvl w:ilvl="0" w:tplc="A17E0B48">
      <w:start w:val="1"/>
      <w:numFmt w:val="bullet"/>
      <w:lvlText w:val="-"/>
      <w:lvlJc w:val="left"/>
      <w:pPr>
        <w:ind w:left="171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43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5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7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9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1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3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5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76" w:hanging="360"/>
      </w:pPr>
      <w:rPr>
        <w:rFonts w:ascii="Wingdings" w:hAnsi="Wingdings" w:hint="default"/>
      </w:rPr>
    </w:lvl>
  </w:abstractNum>
  <w:abstractNum w:abstractNumId="14" w15:restartNumberingAfterBreak="0">
    <w:nsid w:val="4574360C"/>
    <w:multiLevelType w:val="hybridMultilevel"/>
    <w:tmpl w:val="9D94D028"/>
    <w:lvl w:ilvl="0" w:tplc="29A044BE">
      <w:start w:val="1"/>
      <w:numFmt w:val="lowerLetter"/>
      <w:lvlText w:val="%1."/>
      <w:lvlJc w:val="left"/>
      <w:pPr>
        <w:ind w:left="135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76" w:hanging="360"/>
      </w:pPr>
    </w:lvl>
    <w:lvl w:ilvl="2" w:tplc="041A001B" w:tentative="1">
      <w:start w:val="1"/>
      <w:numFmt w:val="lowerRoman"/>
      <w:lvlText w:val="%3."/>
      <w:lvlJc w:val="right"/>
      <w:pPr>
        <w:ind w:left="2796" w:hanging="180"/>
      </w:pPr>
    </w:lvl>
    <w:lvl w:ilvl="3" w:tplc="041A000F" w:tentative="1">
      <w:start w:val="1"/>
      <w:numFmt w:val="decimal"/>
      <w:lvlText w:val="%4."/>
      <w:lvlJc w:val="left"/>
      <w:pPr>
        <w:ind w:left="3516" w:hanging="360"/>
      </w:pPr>
    </w:lvl>
    <w:lvl w:ilvl="4" w:tplc="041A0019" w:tentative="1">
      <w:start w:val="1"/>
      <w:numFmt w:val="lowerLetter"/>
      <w:lvlText w:val="%5."/>
      <w:lvlJc w:val="left"/>
      <w:pPr>
        <w:ind w:left="4236" w:hanging="360"/>
      </w:pPr>
    </w:lvl>
    <w:lvl w:ilvl="5" w:tplc="041A001B" w:tentative="1">
      <w:start w:val="1"/>
      <w:numFmt w:val="lowerRoman"/>
      <w:lvlText w:val="%6."/>
      <w:lvlJc w:val="right"/>
      <w:pPr>
        <w:ind w:left="4956" w:hanging="180"/>
      </w:pPr>
    </w:lvl>
    <w:lvl w:ilvl="6" w:tplc="041A000F" w:tentative="1">
      <w:start w:val="1"/>
      <w:numFmt w:val="decimal"/>
      <w:lvlText w:val="%7."/>
      <w:lvlJc w:val="left"/>
      <w:pPr>
        <w:ind w:left="5676" w:hanging="360"/>
      </w:pPr>
    </w:lvl>
    <w:lvl w:ilvl="7" w:tplc="041A0019" w:tentative="1">
      <w:start w:val="1"/>
      <w:numFmt w:val="lowerLetter"/>
      <w:lvlText w:val="%8."/>
      <w:lvlJc w:val="left"/>
      <w:pPr>
        <w:ind w:left="6396" w:hanging="360"/>
      </w:pPr>
    </w:lvl>
    <w:lvl w:ilvl="8" w:tplc="041A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15" w15:restartNumberingAfterBreak="0">
    <w:nsid w:val="45EC3EAF"/>
    <w:multiLevelType w:val="hybridMultilevel"/>
    <w:tmpl w:val="6E2AB080"/>
    <w:lvl w:ilvl="0" w:tplc="5DEA32E8">
      <w:start w:val="1"/>
      <w:numFmt w:val="lowerLetter"/>
      <w:lvlText w:val="%1."/>
      <w:lvlJc w:val="left"/>
      <w:pPr>
        <w:ind w:left="13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85" w:hanging="360"/>
      </w:pPr>
    </w:lvl>
    <w:lvl w:ilvl="2" w:tplc="041A001B" w:tentative="1">
      <w:start w:val="1"/>
      <w:numFmt w:val="lowerRoman"/>
      <w:lvlText w:val="%3."/>
      <w:lvlJc w:val="right"/>
      <w:pPr>
        <w:ind w:left="2805" w:hanging="180"/>
      </w:pPr>
    </w:lvl>
    <w:lvl w:ilvl="3" w:tplc="041A000F" w:tentative="1">
      <w:start w:val="1"/>
      <w:numFmt w:val="decimal"/>
      <w:lvlText w:val="%4."/>
      <w:lvlJc w:val="left"/>
      <w:pPr>
        <w:ind w:left="3525" w:hanging="360"/>
      </w:pPr>
    </w:lvl>
    <w:lvl w:ilvl="4" w:tplc="041A0019" w:tentative="1">
      <w:start w:val="1"/>
      <w:numFmt w:val="lowerLetter"/>
      <w:lvlText w:val="%5."/>
      <w:lvlJc w:val="left"/>
      <w:pPr>
        <w:ind w:left="4245" w:hanging="360"/>
      </w:pPr>
    </w:lvl>
    <w:lvl w:ilvl="5" w:tplc="041A001B" w:tentative="1">
      <w:start w:val="1"/>
      <w:numFmt w:val="lowerRoman"/>
      <w:lvlText w:val="%6."/>
      <w:lvlJc w:val="right"/>
      <w:pPr>
        <w:ind w:left="4965" w:hanging="180"/>
      </w:pPr>
    </w:lvl>
    <w:lvl w:ilvl="6" w:tplc="041A000F" w:tentative="1">
      <w:start w:val="1"/>
      <w:numFmt w:val="decimal"/>
      <w:lvlText w:val="%7."/>
      <w:lvlJc w:val="left"/>
      <w:pPr>
        <w:ind w:left="5685" w:hanging="360"/>
      </w:pPr>
    </w:lvl>
    <w:lvl w:ilvl="7" w:tplc="041A0019" w:tentative="1">
      <w:start w:val="1"/>
      <w:numFmt w:val="lowerLetter"/>
      <w:lvlText w:val="%8."/>
      <w:lvlJc w:val="left"/>
      <w:pPr>
        <w:ind w:left="6405" w:hanging="360"/>
      </w:pPr>
    </w:lvl>
    <w:lvl w:ilvl="8" w:tplc="041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6" w15:restartNumberingAfterBreak="0">
    <w:nsid w:val="477518F9"/>
    <w:multiLevelType w:val="hybridMultilevel"/>
    <w:tmpl w:val="3F4A861A"/>
    <w:lvl w:ilvl="0" w:tplc="341A47F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4D80660B"/>
    <w:multiLevelType w:val="hybridMultilevel"/>
    <w:tmpl w:val="69901284"/>
    <w:lvl w:ilvl="0" w:tplc="44106DE6">
      <w:start w:val="1"/>
      <w:numFmt w:val="bullet"/>
      <w:lvlText w:val="-"/>
      <w:lvlJc w:val="left"/>
      <w:pPr>
        <w:ind w:left="1668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8" w15:restartNumberingAfterBreak="0">
    <w:nsid w:val="539137FB"/>
    <w:multiLevelType w:val="hybridMultilevel"/>
    <w:tmpl w:val="4D32E07E"/>
    <w:lvl w:ilvl="0" w:tplc="2F6CBD36">
      <w:start w:val="3"/>
      <w:numFmt w:val="lowerLetter"/>
      <w:lvlText w:val="%1."/>
      <w:lvlJc w:val="left"/>
      <w:pPr>
        <w:tabs>
          <w:tab w:val="num" w:pos="1776"/>
        </w:tabs>
        <w:ind w:left="1776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9" w15:restartNumberingAfterBreak="0">
    <w:nsid w:val="6384092C"/>
    <w:multiLevelType w:val="hybridMultilevel"/>
    <w:tmpl w:val="73EC9D32"/>
    <w:lvl w:ilvl="0" w:tplc="1F0EBD36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B14264"/>
    <w:multiLevelType w:val="hybridMultilevel"/>
    <w:tmpl w:val="C39A653C"/>
    <w:lvl w:ilvl="0" w:tplc="5CF0F378">
      <w:start w:val="4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F0327C7"/>
    <w:multiLevelType w:val="hybridMultilevel"/>
    <w:tmpl w:val="B2BED2E2"/>
    <w:lvl w:ilvl="0" w:tplc="79844484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70EC5280"/>
    <w:multiLevelType w:val="hybridMultilevel"/>
    <w:tmpl w:val="2314F784"/>
    <w:lvl w:ilvl="0" w:tplc="E17CF96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EC6150"/>
    <w:multiLevelType w:val="hybridMultilevel"/>
    <w:tmpl w:val="E5548DEE"/>
    <w:lvl w:ilvl="0" w:tplc="79844484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7154751D"/>
    <w:multiLevelType w:val="hybridMultilevel"/>
    <w:tmpl w:val="46801998"/>
    <w:lvl w:ilvl="0" w:tplc="562C4C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A100B89"/>
    <w:multiLevelType w:val="hybridMultilevel"/>
    <w:tmpl w:val="B10207D8"/>
    <w:lvl w:ilvl="0" w:tplc="50683514">
      <w:start w:val="1"/>
      <w:numFmt w:val="bullet"/>
      <w:lvlText w:val="-"/>
      <w:lvlJc w:val="left"/>
      <w:pPr>
        <w:ind w:left="171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43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5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7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9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1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3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5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76" w:hanging="360"/>
      </w:pPr>
      <w:rPr>
        <w:rFonts w:ascii="Wingdings" w:hAnsi="Wingdings" w:hint="default"/>
      </w:rPr>
    </w:lvl>
  </w:abstractNum>
  <w:num w:numId="1" w16cid:durableId="144206503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8180240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7654038">
    <w:abstractNumId w:val="24"/>
  </w:num>
  <w:num w:numId="4" w16cid:durableId="1313366052">
    <w:abstractNumId w:val="11"/>
  </w:num>
  <w:num w:numId="5" w16cid:durableId="1307783111">
    <w:abstractNumId w:val="21"/>
  </w:num>
  <w:num w:numId="6" w16cid:durableId="955333068">
    <w:abstractNumId w:val="23"/>
  </w:num>
  <w:num w:numId="7" w16cid:durableId="1216507084">
    <w:abstractNumId w:val="3"/>
  </w:num>
  <w:num w:numId="8" w16cid:durableId="1176455349">
    <w:abstractNumId w:val="12"/>
  </w:num>
  <w:num w:numId="9" w16cid:durableId="1108740981">
    <w:abstractNumId w:val="2"/>
  </w:num>
  <w:num w:numId="10" w16cid:durableId="64912816">
    <w:abstractNumId w:val="17"/>
  </w:num>
  <w:num w:numId="11" w16cid:durableId="1678457458">
    <w:abstractNumId w:val="22"/>
  </w:num>
  <w:num w:numId="12" w16cid:durableId="350685628">
    <w:abstractNumId w:val="16"/>
  </w:num>
  <w:num w:numId="13" w16cid:durableId="2026127381">
    <w:abstractNumId w:val="4"/>
  </w:num>
  <w:num w:numId="14" w16cid:durableId="1070352055">
    <w:abstractNumId w:val="20"/>
  </w:num>
  <w:num w:numId="15" w16cid:durableId="53748378">
    <w:abstractNumId w:val="1"/>
  </w:num>
  <w:num w:numId="16" w16cid:durableId="1290670664">
    <w:abstractNumId w:val="14"/>
  </w:num>
  <w:num w:numId="17" w16cid:durableId="1044718345">
    <w:abstractNumId w:val="13"/>
  </w:num>
  <w:num w:numId="18" w16cid:durableId="699940689">
    <w:abstractNumId w:val="10"/>
  </w:num>
  <w:num w:numId="19" w16cid:durableId="260918374">
    <w:abstractNumId w:val="25"/>
  </w:num>
  <w:num w:numId="20" w16cid:durableId="698745603">
    <w:abstractNumId w:val="8"/>
  </w:num>
  <w:num w:numId="21" w16cid:durableId="70858980">
    <w:abstractNumId w:val="7"/>
  </w:num>
  <w:num w:numId="22" w16cid:durableId="848717498">
    <w:abstractNumId w:val="0"/>
  </w:num>
  <w:num w:numId="23" w16cid:durableId="1306396217">
    <w:abstractNumId w:val="9"/>
  </w:num>
  <w:num w:numId="24" w16cid:durableId="1454053791">
    <w:abstractNumId w:val="15"/>
  </w:num>
  <w:num w:numId="25" w16cid:durableId="718017424">
    <w:abstractNumId w:val="6"/>
  </w:num>
  <w:num w:numId="26" w16cid:durableId="1044987466">
    <w:abstractNumId w:val="5"/>
  </w:num>
  <w:num w:numId="27" w16cid:durableId="13127080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984"/>
    <w:rsid w:val="00055F81"/>
    <w:rsid w:val="0006525C"/>
    <w:rsid w:val="00075924"/>
    <w:rsid w:val="000873E3"/>
    <w:rsid w:val="000A6995"/>
    <w:rsid w:val="000B2F49"/>
    <w:rsid w:val="000B5E39"/>
    <w:rsid w:val="000B6489"/>
    <w:rsid w:val="0015493A"/>
    <w:rsid w:val="00160D29"/>
    <w:rsid w:val="001A2437"/>
    <w:rsid w:val="001A29D3"/>
    <w:rsid w:val="001F138F"/>
    <w:rsid w:val="00204853"/>
    <w:rsid w:val="00207B39"/>
    <w:rsid w:val="00217007"/>
    <w:rsid w:val="0022366E"/>
    <w:rsid w:val="00232F29"/>
    <w:rsid w:val="00247B0C"/>
    <w:rsid w:val="0025091C"/>
    <w:rsid w:val="002B454C"/>
    <w:rsid w:val="002C6924"/>
    <w:rsid w:val="002E4354"/>
    <w:rsid w:val="0032580B"/>
    <w:rsid w:val="00330740"/>
    <w:rsid w:val="003328CB"/>
    <w:rsid w:val="00344CDB"/>
    <w:rsid w:val="00353053"/>
    <w:rsid w:val="00366167"/>
    <w:rsid w:val="0037073A"/>
    <w:rsid w:val="003D6AF3"/>
    <w:rsid w:val="0041342C"/>
    <w:rsid w:val="00416416"/>
    <w:rsid w:val="00425105"/>
    <w:rsid w:val="00481864"/>
    <w:rsid w:val="0049231E"/>
    <w:rsid w:val="00496014"/>
    <w:rsid w:val="004A4236"/>
    <w:rsid w:val="004B35F2"/>
    <w:rsid w:val="004C21B9"/>
    <w:rsid w:val="004E52E4"/>
    <w:rsid w:val="00531FA5"/>
    <w:rsid w:val="005663AA"/>
    <w:rsid w:val="00572A2F"/>
    <w:rsid w:val="005C167F"/>
    <w:rsid w:val="005C7960"/>
    <w:rsid w:val="005F38D4"/>
    <w:rsid w:val="00607930"/>
    <w:rsid w:val="006349B3"/>
    <w:rsid w:val="006430CD"/>
    <w:rsid w:val="006445FB"/>
    <w:rsid w:val="00651984"/>
    <w:rsid w:val="006829EC"/>
    <w:rsid w:val="006B6570"/>
    <w:rsid w:val="006C0E06"/>
    <w:rsid w:val="006F5324"/>
    <w:rsid w:val="00732EBA"/>
    <w:rsid w:val="00791D91"/>
    <w:rsid w:val="007C3A84"/>
    <w:rsid w:val="007F1701"/>
    <w:rsid w:val="0082053C"/>
    <w:rsid w:val="0082324A"/>
    <w:rsid w:val="00826063"/>
    <w:rsid w:val="00843620"/>
    <w:rsid w:val="0085672A"/>
    <w:rsid w:val="008B28A7"/>
    <w:rsid w:val="008C69E4"/>
    <w:rsid w:val="008E0904"/>
    <w:rsid w:val="008F436B"/>
    <w:rsid w:val="0090190C"/>
    <w:rsid w:val="009463C3"/>
    <w:rsid w:val="00947FA1"/>
    <w:rsid w:val="00953699"/>
    <w:rsid w:val="00953B66"/>
    <w:rsid w:val="009618F7"/>
    <w:rsid w:val="0098005F"/>
    <w:rsid w:val="009A3DF1"/>
    <w:rsid w:val="009B15D9"/>
    <w:rsid w:val="009B2DE5"/>
    <w:rsid w:val="009E08D8"/>
    <w:rsid w:val="00A16EF5"/>
    <w:rsid w:val="00A52843"/>
    <w:rsid w:val="00A559B6"/>
    <w:rsid w:val="00A66CC4"/>
    <w:rsid w:val="00A7365C"/>
    <w:rsid w:val="00A938BF"/>
    <w:rsid w:val="00A945ED"/>
    <w:rsid w:val="00AC5AA8"/>
    <w:rsid w:val="00AF659C"/>
    <w:rsid w:val="00B02D0F"/>
    <w:rsid w:val="00B3613C"/>
    <w:rsid w:val="00B602C7"/>
    <w:rsid w:val="00B9675A"/>
    <w:rsid w:val="00BC0440"/>
    <w:rsid w:val="00BC4AB2"/>
    <w:rsid w:val="00BC6AFE"/>
    <w:rsid w:val="00BE25AD"/>
    <w:rsid w:val="00C2026F"/>
    <w:rsid w:val="00C271E1"/>
    <w:rsid w:val="00C35AE5"/>
    <w:rsid w:val="00C7120D"/>
    <w:rsid w:val="00C75BC8"/>
    <w:rsid w:val="00C931BD"/>
    <w:rsid w:val="00CA2BF4"/>
    <w:rsid w:val="00CC6CF5"/>
    <w:rsid w:val="00CD37DA"/>
    <w:rsid w:val="00D2649A"/>
    <w:rsid w:val="00D2750F"/>
    <w:rsid w:val="00D435A4"/>
    <w:rsid w:val="00D868C8"/>
    <w:rsid w:val="00DD3754"/>
    <w:rsid w:val="00DE1DE0"/>
    <w:rsid w:val="00E14317"/>
    <w:rsid w:val="00E161CB"/>
    <w:rsid w:val="00E20B5A"/>
    <w:rsid w:val="00E36BE7"/>
    <w:rsid w:val="00E55BB2"/>
    <w:rsid w:val="00E771D8"/>
    <w:rsid w:val="00E8572A"/>
    <w:rsid w:val="00E907DE"/>
    <w:rsid w:val="00E92D40"/>
    <w:rsid w:val="00ED4205"/>
    <w:rsid w:val="00EE4312"/>
    <w:rsid w:val="00EF2E82"/>
    <w:rsid w:val="00EF4D12"/>
    <w:rsid w:val="00F31C52"/>
    <w:rsid w:val="00F7473C"/>
    <w:rsid w:val="00F8341F"/>
    <w:rsid w:val="00FA34F3"/>
    <w:rsid w:val="00FA4DCE"/>
    <w:rsid w:val="00FD223F"/>
    <w:rsid w:val="00FF3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88A38"/>
  <w15:docId w15:val="{EA34C40E-E42E-4417-A435-7F7307469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98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19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2A2F"/>
    <w:rPr>
      <w:rFonts w:ascii="Times New Roman" w:hAnsi="Times New Roman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65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525C"/>
    <w:rPr>
      <w:rFonts w:ascii="Tahoma" w:eastAsia="Calibri" w:hAnsi="Tahoma" w:cs="Tahoma"/>
      <w:sz w:val="16"/>
      <w:szCs w:val="16"/>
    </w:rPr>
  </w:style>
  <w:style w:type="paragraph" w:styleId="Bezproreda">
    <w:name w:val="No Spacing"/>
    <w:uiPriority w:val="1"/>
    <w:qFormat/>
    <w:rsid w:val="00C35AE5"/>
    <w:pPr>
      <w:spacing w:after="0" w:line="240" w:lineRule="auto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44A53-9ED2-4A08-B674-4780906A6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1105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Marina Siprak</cp:lastModifiedBy>
  <cp:revision>3</cp:revision>
  <cp:lastPrinted>2021-11-24T07:13:00Z</cp:lastPrinted>
  <dcterms:created xsi:type="dcterms:W3CDTF">2025-03-07T12:44:00Z</dcterms:created>
  <dcterms:modified xsi:type="dcterms:W3CDTF">2025-03-12T04:53:00Z</dcterms:modified>
</cp:coreProperties>
</file>