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A32235" w:rsidRPr="005061C8" w:rsidRDefault="00123A45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022-01/17</w:t>
      </w:r>
      <w:r w:rsidR="00A32235" w:rsidRPr="005061C8">
        <w:rPr>
          <w:rFonts w:ascii="Arial" w:hAnsi="Arial" w:cs="Arial"/>
        </w:rPr>
        <w:t>-01/2</w:t>
      </w:r>
    </w:p>
    <w:p w:rsidR="00A32235" w:rsidRPr="005061C8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</w:t>
      </w:r>
      <w:r w:rsidR="00123A45">
        <w:rPr>
          <w:rFonts w:ascii="Arial" w:hAnsi="Arial" w:cs="Arial"/>
        </w:rPr>
        <w:t>-01-01/1-17</w:t>
      </w:r>
      <w:r>
        <w:rPr>
          <w:rFonts w:ascii="Arial" w:hAnsi="Arial" w:cs="Arial"/>
        </w:rPr>
        <w:t>-</w:t>
      </w:r>
      <w:r w:rsidR="00104ABE">
        <w:rPr>
          <w:rFonts w:ascii="Arial" w:hAnsi="Arial" w:cs="Arial"/>
        </w:rPr>
        <w:t>16</w:t>
      </w:r>
    </w:p>
    <w:p w:rsidR="00A32235" w:rsidRDefault="00123A45" w:rsidP="00A32235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23</w:t>
      </w:r>
      <w:r w:rsidR="00755ACD">
        <w:rPr>
          <w:rFonts w:ascii="Arial" w:hAnsi="Arial" w:cs="Arial"/>
        </w:rPr>
        <w:t>.</w:t>
      </w:r>
      <w:proofErr w:type="gramEnd"/>
      <w:r w:rsidR="00755ACD">
        <w:rPr>
          <w:rFonts w:ascii="Arial" w:hAnsi="Arial" w:cs="Arial"/>
        </w:rPr>
        <w:t xml:space="preserve"> </w:t>
      </w:r>
      <w:proofErr w:type="spellStart"/>
      <w:proofErr w:type="gramStart"/>
      <w:r w:rsidR="00755ACD">
        <w:rPr>
          <w:rFonts w:ascii="Arial" w:hAnsi="Arial" w:cs="Arial"/>
        </w:rPr>
        <w:t>ožujka</w:t>
      </w:r>
      <w:proofErr w:type="spellEnd"/>
      <w:proofErr w:type="gramEnd"/>
      <w:r>
        <w:rPr>
          <w:rFonts w:ascii="Arial" w:hAnsi="Arial" w:cs="Arial"/>
        </w:rPr>
        <w:t xml:space="preserve"> 2017</w:t>
      </w:r>
      <w:r w:rsidR="00A32235" w:rsidRPr="005061C8">
        <w:rPr>
          <w:rFonts w:ascii="Arial" w:hAnsi="Arial" w:cs="Arial"/>
        </w:rPr>
        <w:t>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 w:rsidR="00E8685C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</w:t>
      </w:r>
      <w:r w:rsidR="00E8685C" w:rsidRPr="00E8685C">
        <w:rPr>
          <w:rFonts w:ascii="Arial" w:hAnsi="Arial" w:cs="Arial"/>
          <w:b/>
          <w:lang w:val="hr-HR"/>
        </w:rPr>
        <w:t xml:space="preserve">suglasnosti za provedbu ulaganja „ Uređenje trga uz društveni dom na katastarskoj čestici k.č.br. 675/3 – k.o. Posavski </w:t>
      </w:r>
      <w:proofErr w:type="spellStart"/>
      <w:r w:rsidR="00E8685C" w:rsidRPr="00E8685C">
        <w:rPr>
          <w:rFonts w:ascii="Arial" w:hAnsi="Arial" w:cs="Arial"/>
          <w:b/>
          <w:lang w:val="hr-HR"/>
        </w:rPr>
        <w:t>Bregi</w:t>
      </w:r>
      <w:proofErr w:type="spellEnd"/>
      <w:r w:rsidR="00E8685C" w:rsidRPr="00E8685C">
        <w:rPr>
          <w:rFonts w:ascii="Arial" w:hAnsi="Arial" w:cs="Arial"/>
          <w:b/>
          <w:lang w:val="hr-HR"/>
        </w:rPr>
        <w:t xml:space="preserve"> ( Posavski </w:t>
      </w:r>
      <w:proofErr w:type="spellStart"/>
      <w:r w:rsidR="00E8685C" w:rsidRPr="00E8685C">
        <w:rPr>
          <w:rFonts w:ascii="Arial" w:hAnsi="Arial" w:cs="Arial"/>
          <w:b/>
          <w:lang w:val="hr-HR"/>
        </w:rPr>
        <w:t>Bregi</w:t>
      </w:r>
      <w:proofErr w:type="spellEnd"/>
      <w:r w:rsidR="00E8685C" w:rsidRPr="00E8685C">
        <w:rPr>
          <w:rFonts w:ascii="Arial" w:hAnsi="Arial" w:cs="Arial"/>
          <w:b/>
          <w:lang w:val="hr-HR"/>
        </w:rPr>
        <w:t xml:space="preserve">  ) „ u Gradu Ivanić-Gradu unutar mjere 07 „ temeljne usluge i obnova sela u ruralnim područjima „ iz programa ruralnog razvoja Republike Hrvatske za razdoblje 2014 - 2020</w:t>
      </w:r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Pr="006C61A7" w:rsidRDefault="006C61A7" w:rsidP="00E8685C">
      <w:pPr>
        <w:jc w:val="center"/>
        <w:rPr>
          <w:rFonts w:ascii="Arial" w:hAnsi="Arial" w:cs="Arial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 xml:space="preserve">Odluke o </w:t>
      </w:r>
      <w:r w:rsidR="00E8685C" w:rsidRPr="00E8685C">
        <w:rPr>
          <w:rFonts w:ascii="Arial" w:hAnsi="Arial" w:cs="Arial"/>
          <w:b/>
          <w:lang w:val="hr-HR"/>
        </w:rPr>
        <w:t xml:space="preserve">suglasnosti za provedbu ulaganja „ Uređenje trga uz društveni dom na katastarskoj čestici k.č.br. 675/3 – k.o. Posavski </w:t>
      </w:r>
      <w:proofErr w:type="spellStart"/>
      <w:r w:rsidR="00E8685C" w:rsidRPr="00E8685C">
        <w:rPr>
          <w:rFonts w:ascii="Arial" w:hAnsi="Arial" w:cs="Arial"/>
          <w:b/>
          <w:lang w:val="hr-HR"/>
        </w:rPr>
        <w:t>Bregi</w:t>
      </w:r>
      <w:proofErr w:type="spellEnd"/>
      <w:r w:rsidR="00E8685C" w:rsidRPr="00E8685C">
        <w:rPr>
          <w:rFonts w:ascii="Arial" w:hAnsi="Arial" w:cs="Arial"/>
          <w:b/>
          <w:lang w:val="hr-HR"/>
        </w:rPr>
        <w:t xml:space="preserve"> ( Posavski </w:t>
      </w:r>
      <w:proofErr w:type="spellStart"/>
      <w:r w:rsidR="00E8685C" w:rsidRPr="00E8685C">
        <w:rPr>
          <w:rFonts w:ascii="Arial" w:hAnsi="Arial" w:cs="Arial"/>
          <w:b/>
          <w:lang w:val="hr-HR"/>
        </w:rPr>
        <w:t>Bregi</w:t>
      </w:r>
      <w:proofErr w:type="spellEnd"/>
      <w:r w:rsidR="00E8685C" w:rsidRPr="00E8685C">
        <w:rPr>
          <w:rFonts w:ascii="Arial" w:hAnsi="Arial" w:cs="Arial"/>
          <w:b/>
          <w:lang w:val="hr-HR"/>
        </w:rPr>
        <w:t xml:space="preserve">  ) „ u Gradu Ivanić-Gradu unutar mjere 07 „ temeljne usluge i obnova sela u ruralnim područjima „ iz programa ruralnog razvoja Republike Hrvatske za razdoblje 2014 - 2020</w:t>
      </w: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 w:rsidR="00BD2D7C">
        <w:rPr>
          <w:rFonts w:ascii="Arial" w:hAnsi="Arial" w:cs="Arial"/>
          <w:lang w:val="pl-PL"/>
        </w:rPr>
        <w:t>Milivoj Maršić,</w:t>
      </w:r>
      <w:r w:rsidR="00BD2D7C" w:rsidRPr="00853097">
        <w:rPr>
          <w:rFonts w:ascii="Arial" w:hAnsi="Arial" w:cs="Arial"/>
          <w:lang w:val="pl-PL"/>
        </w:rPr>
        <w:t xml:space="preserve"> </w:t>
      </w:r>
      <w:r w:rsidR="00BD2D7C">
        <w:rPr>
          <w:rFonts w:ascii="Arial" w:hAnsi="Arial" w:cs="Arial"/>
          <w:lang w:val="pl-PL"/>
        </w:rPr>
        <w:t>pročelnik Upravnog odjela za financije, gospodarstvo, komunalne djelatnosti i prostorno planiranje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6C2238" w:rsidRDefault="00EB70FA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Temeljem članka 35</w:t>
      </w:r>
      <w:r w:rsidR="006C2238">
        <w:rPr>
          <w:rFonts w:ascii="Arial" w:hAnsi="Arial" w:cs="Arial"/>
          <w:lang w:val="hr-HR"/>
        </w:rPr>
        <w:t>. Zakona o lokalnoj i područnoj ( regionalnoj ) samoupravi     ( Narodne novine broj 33/01, 60/01 – vjerodostojno tumačenje, 129/05, 107/07, 125/08, 36/09, 144/12 i 19/13 – pročišćeni tekst),</w:t>
      </w:r>
      <w:r w:rsidR="00E8685C">
        <w:rPr>
          <w:rFonts w:ascii="Arial" w:hAnsi="Arial" w:cs="Arial"/>
          <w:lang w:val="hr-HR"/>
        </w:rPr>
        <w:t xml:space="preserve"> </w:t>
      </w:r>
      <w:r w:rsidR="00E8685C" w:rsidRPr="00E8685C">
        <w:rPr>
          <w:rFonts w:ascii="Arial" w:hAnsi="Arial" w:cs="Arial"/>
          <w:lang w:val="hr-HR"/>
        </w:rPr>
        <w:t>23. Pravilnika o provedbi Mjere 07 „Temeljne usluge i obnova sela u ruralnim područjima“ iz Programa ruralnog razvoja Republike Hrvatske za razdoblje od 2014. – 2020. godine (»Narodne novine«, broj 71/16, 15/17, 17/17)</w:t>
      </w:r>
      <w:r w:rsidR="00E8685C">
        <w:rPr>
          <w:rFonts w:ascii="Arial" w:hAnsi="Arial" w:cs="Arial"/>
          <w:lang w:val="hr-HR"/>
        </w:rPr>
        <w:t>,</w:t>
      </w:r>
      <w:r w:rsidR="006C2238">
        <w:rPr>
          <w:rFonts w:ascii="Arial" w:hAnsi="Arial" w:cs="Arial"/>
          <w:lang w:val="hr-HR"/>
        </w:rPr>
        <w:t xml:space="preserve"> članka 35. Statuta Grada Ivanić-Grada ( Službeni glasnik broj: 02/14 ), Gradsko vijeće</w:t>
      </w:r>
      <w:r>
        <w:rPr>
          <w:rFonts w:ascii="Arial" w:hAnsi="Arial" w:cs="Arial"/>
          <w:lang w:val="hr-HR"/>
        </w:rPr>
        <w:t xml:space="preserve"> Grada Ivanić-Grada na svojoj 38</w:t>
      </w:r>
      <w:r w:rsidR="006C2238">
        <w:rPr>
          <w:rFonts w:ascii="Arial" w:hAnsi="Arial" w:cs="Arial"/>
          <w:lang w:val="hr-HR"/>
        </w:rPr>
        <w:t>. sje</w:t>
      </w:r>
      <w:r w:rsidR="00755ACD">
        <w:rPr>
          <w:rFonts w:ascii="Arial" w:hAnsi="Arial" w:cs="Arial"/>
          <w:lang w:val="hr-HR"/>
        </w:rPr>
        <w:t>dnici održanoj dana 30</w:t>
      </w:r>
      <w:r>
        <w:rPr>
          <w:rFonts w:ascii="Arial" w:hAnsi="Arial" w:cs="Arial"/>
          <w:lang w:val="hr-HR"/>
        </w:rPr>
        <w:t>. ožujka 2017</w:t>
      </w:r>
      <w:r w:rsidR="006C2238">
        <w:rPr>
          <w:rFonts w:ascii="Arial" w:hAnsi="Arial" w:cs="Arial"/>
          <w:lang w:val="hr-HR"/>
        </w:rPr>
        <w:t>. donijelo je sljedeću:</w:t>
      </w:r>
    </w:p>
    <w:p w:rsidR="00E8685C" w:rsidRDefault="00E8685C" w:rsidP="006C2238">
      <w:pPr>
        <w:jc w:val="both"/>
        <w:rPr>
          <w:rFonts w:ascii="Arial" w:hAnsi="Arial" w:cs="Arial"/>
          <w:lang w:val="hr-HR"/>
        </w:rPr>
      </w:pPr>
    </w:p>
    <w:p w:rsidR="00E8685C" w:rsidRPr="00E8685C" w:rsidRDefault="00E8685C" w:rsidP="00E8685C">
      <w:pPr>
        <w:jc w:val="center"/>
        <w:rPr>
          <w:rFonts w:ascii="Arial" w:hAnsi="Arial" w:cs="Arial"/>
          <w:b/>
          <w:lang w:val="hr-HR"/>
        </w:rPr>
      </w:pPr>
    </w:p>
    <w:p w:rsidR="00E8685C" w:rsidRPr="00E8685C" w:rsidRDefault="00E8685C" w:rsidP="00E8685C">
      <w:pPr>
        <w:jc w:val="center"/>
        <w:rPr>
          <w:rFonts w:ascii="Arial" w:hAnsi="Arial" w:cs="Arial"/>
          <w:b/>
          <w:lang w:val="hr-HR"/>
        </w:rPr>
      </w:pPr>
      <w:r w:rsidRPr="00E8685C">
        <w:rPr>
          <w:rFonts w:ascii="Arial" w:hAnsi="Arial" w:cs="Arial"/>
          <w:b/>
          <w:lang w:val="hr-HR"/>
        </w:rPr>
        <w:t xml:space="preserve">Odluku o </w:t>
      </w:r>
      <w:r w:rsidR="004A10A6">
        <w:rPr>
          <w:rFonts w:ascii="Arial" w:hAnsi="Arial" w:cs="Arial"/>
          <w:b/>
          <w:lang w:val="hr-HR"/>
        </w:rPr>
        <w:t xml:space="preserve">davanju </w:t>
      </w:r>
      <w:r w:rsidRPr="00E8685C">
        <w:rPr>
          <w:rFonts w:ascii="Arial" w:hAnsi="Arial" w:cs="Arial"/>
          <w:b/>
          <w:lang w:val="hr-HR"/>
        </w:rPr>
        <w:t xml:space="preserve">suglasnosti za provedbu ulaganja „  Uređenje trga uz društveni dom na katastarskoj čestici k.č.br. 675/3 – k.o. Posavski </w:t>
      </w:r>
      <w:proofErr w:type="spellStart"/>
      <w:r w:rsidRPr="00E8685C">
        <w:rPr>
          <w:rFonts w:ascii="Arial" w:hAnsi="Arial" w:cs="Arial"/>
          <w:b/>
          <w:lang w:val="hr-HR"/>
        </w:rPr>
        <w:t>Bregi</w:t>
      </w:r>
      <w:proofErr w:type="spellEnd"/>
      <w:r w:rsidRPr="00E8685C">
        <w:rPr>
          <w:rFonts w:ascii="Arial" w:hAnsi="Arial" w:cs="Arial"/>
          <w:b/>
          <w:lang w:val="hr-HR"/>
        </w:rPr>
        <w:t xml:space="preserve"> ( Posavski </w:t>
      </w:r>
      <w:proofErr w:type="spellStart"/>
      <w:r w:rsidRPr="00E8685C">
        <w:rPr>
          <w:rFonts w:ascii="Arial" w:hAnsi="Arial" w:cs="Arial"/>
          <w:b/>
          <w:lang w:val="hr-HR"/>
        </w:rPr>
        <w:t>Bregi</w:t>
      </w:r>
      <w:proofErr w:type="spellEnd"/>
      <w:r w:rsidRPr="00E8685C">
        <w:rPr>
          <w:rFonts w:ascii="Arial" w:hAnsi="Arial" w:cs="Arial"/>
          <w:b/>
          <w:lang w:val="hr-HR"/>
        </w:rPr>
        <w:t xml:space="preserve">  ) „ u Gradu Ivanić-Gradu unutar mjere 07 „ temeljne usluge i obnova sela u ruralnim područjima „ iz programa ruralnog razvoja Republike Hrvatske za razdoblje 2014 - 2020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851828" w:rsidRDefault="00851828" w:rsidP="006C2238">
      <w:pPr>
        <w:jc w:val="both"/>
        <w:rPr>
          <w:rFonts w:ascii="Arial" w:hAnsi="Arial" w:cs="Arial"/>
          <w:lang w:val="hr-HR"/>
        </w:rPr>
      </w:pP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1. </w:t>
      </w:r>
    </w:p>
    <w:p w:rsidR="00E8685C" w:rsidRPr="00E8685C" w:rsidRDefault="00E8685C" w:rsidP="00851828">
      <w:pPr>
        <w:spacing w:after="200" w:line="276" w:lineRule="auto"/>
        <w:ind w:firstLine="708"/>
        <w:jc w:val="both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>Daje se suglasnost za provedbu projekta „Uređenje trga uz društveni dom</w:t>
      </w:r>
      <w:r w:rsidRPr="00E8685C">
        <w:rPr>
          <w:rFonts w:ascii="Arial" w:eastAsiaTheme="minorHAnsi" w:hAnsi="Arial" w:cs="Arial"/>
          <w:b/>
          <w:lang w:val="hr-HR"/>
        </w:rPr>
        <w:t xml:space="preserve"> </w:t>
      </w:r>
      <w:r w:rsidRPr="00E8685C">
        <w:rPr>
          <w:rFonts w:ascii="Arial" w:eastAsiaTheme="minorHAnsi" w:hAnsi="Arial" w:cs="Arial"/>
          <w:lang w:val="hr-HR"/>
        </w:rPr>
        <w:t xml:space="preserve">na katastarskoj čestici k.č.br. 675/3 – k.o. Posavski </w:t>
      </w:r>
      <w:proofErr w:type="spellStart"/>
      <w:r w:rsidRPr="00E8685C">
        <w:rPr>
          <w:rFonts w:ascii="Arial" w:eastAsiaTheme="minorHAnsi" w:hAnsi="Arial" w:cs="Arial"/>
          <w:lang w:val="hr-HR"/>
        </w:rPr>
        <w:t>Bregi</w:t>
      </w:r>
      <w:proofErr w:type="spellEnd"/>
      <w:r w:rsidRPr="00E8685C">
        <w:rPr>
          <w:rFonts w:ascii="Arial" w:eastAsiaTheme="minorHAnsi" w:hAnsi="Arial" w:cs="Arial"/>
          <w:lang w:val="hr-HR"/>
        </w:rPr>
        <w:t xml:space="preserve"> ( Posavski </w:t>
      </w:r>
      <w:proofErr w:type="spellStart"/>
      <w:r w:rsidRPr="00E8685C">
        <w:rPr>
          <w:rFonts w:ascii="Arial" w:eastAsiaTheme="minorHAnsi" w:hAnsi="Arial" w:cs="Arial"/>
          <w:lang w:val="hr-HR"/>
        </w:rPr>
        <w:t>bregi</w:t>
      </w:r>
      <w:proofErr w:type="spellEnd"/>
      <w:r w:rsidRPr="00E8685C">
        <w:rPr>
          <w:rFonts w:ascii="Arial" w:eastAsiaTheme="minorHAnsi" w:hAnsi="Arial" w:cs="Arial"/>
          <w:lang w:val="hr-HR"/>
        </w:rPr>
        <w:t xml:space="preserve"> ) u Gradu Ivanić</w:t>
      </w:r>
      <w:r w:rsidR="004A10A6">
        <w:rPr>
          <w:rFonts w:ascii="Arial" w:eastAsiaTheme="minorHAnsi" w:hAnsi="Arial" w:cs="Arial"/>
          <w:lang w:val="hr-HR"/>
        </w:rPr>
        <w:t>- Gradu unutar mjere 07 „Temelj</w:t>
      </w:r>
      <w:r w:rsidRPr="00E8685C">
        <w:rPr>
          <w:rFonts w:ascii="Arial" w:eastAsiaTheme="minorHAnsi" w:hAnsi="Arial" w:cs="Arial"/>
          <w:lang w:val="hr-HR"/>
        </w:rPr>
        <w:t xml:space="preserve">ne usluge i obnova sela u ruralnim područjima“, </w:t>
      </w:r>
      <w:proofErr w:type="spellStart"/>
      <w:r w:rsidRPr="00E8685C">
        <w:rPr>
          <w:rFonts w:ascii="Arial" w:eastAsiaTheme="minorHAnsi" w:hAnsi="Arial" w:cs="Arial"/>
          <w:bCs/>
          <w:lang w:val="hr-HR"/>
        </w:rPr>
        <w:t>podmjere</w:t>
      </w:r>
      <w:proofErr w:type="spellEnd"/>
      <w:r w:rsidRPr="00E8685C">
        <w:rPr>
          <w:rFonts w:ascii="Arial" w:eastAsiaTheme="minorHAnsi" w:hAnsi="Arial" w:cs="Arial"/>
          <w:bCs/>
          <w:lang w:val="hr-HR"/>
        </w:rPr>
        <w:t xml:space="preserve"> 7.4. » Ulaganja u pokretanje, poboljšanje ili proširenje lokalnih temeljnih usluga za ruralno stanovništvo, uključujući slobodno vrijeme i kulturne aktivnosti te povezanu infrastrukturu « - provedba tipa operacije 7.4.1. » Ulaganja u pokretanje, poboljšanje ili proširenje lokalnih temeljnih usluga za ruralno stanovništvo, uključujući slobodno vrijeme i kulturne aktivnosti te povezanu infrastrukturu «  iz </w:t>
      </w:r>
      <w:r w:rsidRPr="00E8685C">
        <w:rPr>
          <w:rFonts w:ascii="Arial" w:eastAsiaTheme="minorHAnsi" w:hAnsi="Arial" w:cs="Arial"/>
          <w:lang w:val="hr-HR"/>
        </w:rPr>
        <w:t xml:space="preserve">Programa ruralnog razvoja Republike Hrvatske za razdoblje 2014. – 2020. </w:t>
      </w:r>
    </w:p>
    <w:p w:rsidR="00E8685C" w:rsidRPr="00851828" w:rsidRDefault="00E8685C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bCs/>
          <w:kern w:val="3"/>
          <w:lang w:val="hr-HR" w:eastAsia="zh-CN" w:bidi="hi-IN"/>
        </w:rPr>
        <w:t>Članak 2.</w:t>
      </w:r>
    </w:p>
    <w:p w:rsidR="00851828" w:rsidRPr="00E8685C" w:rsidRDefault="00851828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:rsidR="00E8685C" w:rsidRPr="00E8685C" w:rsidRDefault="00E8685C" w:rsidP="004A10A6">
      <w:pPr>
        <w:suppressAutoHyphens/>
        <w:autoSpaceDN w:val="0"/>
        <w:ind w:right="-567"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ab/>
        <w:t xml:space="preserve">Korisnik potpore je Grad Ivanić Grad, te se ovlašćuje </w:t>
      </w:r>
      <w:r w:rsidR="00851828" w:rsidRPr="00851828">
        <w:rPr>
          <w:rFonts w:ascii="Arial" w:eastAsia="SimSun" w:hAnsi="Arial" w:cs="Arial"/>
          <w:kern w:val="3"/>
          <w:lang w:val="hr-HR" w:eastAsia="zh-CN" w:bidi="hi-IN"/>
        </w:rPr>
        <w:t xml:space="preserve">Gradonačelnik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 xml:space="preserve"> </w:t>
      </w:r>
      <w:r w:rsidR="00851828" w:rsidRPr="00851828">
        <w:rPr>
          <w:rFonts w:ascii="Arial" w:eastAsia="SimSun" w:hAnsi="Arial" w:cs="Arial"/>
          <w:kern w:val="3"/>
          <w:lang w:val="hr-HR" w:eastAsia="zh-CN" w:bidi="hi-IN"/>
        </w:rPr>
        <w:t xml:space="preserve">Grada Ivanić-Grada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>za potpisivanje svih potrebnih</w:t>
      </w:r>
      <w:r w:rsidR="004A10A6">
        <w:rPr>
          <w:rFonts w:ascii="Arial" w:eastAsia="SimSun" w:hAnsi="Arial" w:cs="Arial"/>
          <w:kern w:val="3"/>
          <w:lang w:val="hr-HR" w:eastAsia="zh-CN" w:bidi="hi-IN"/>
        </w:rPr>
        <w:t xml:space="preserve"> ugovora i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 xml:space="preserve"> akata </w:t>
      </w:r>
      <w:r w:rsidR="004A10A6">
        <w:rPr>
          <w:rFonts w:ascii="Arial" w:eastAsia="SimSun" w:hAnsi="Arial" w:cs="Arial"/>
          <w:kern w:val="3"/>
          <w:lang w:val="hr-HR" w:eastAsia="zh-CN" w:bidi="hi-IN"/>
        </w:rPr>
        <w:t xml:space="preserve">potrebnih </w:t>
      </w:r>
      <w:bookmarkStart w:id="0" w:name="_GoBack"/>
      <w:bookmarkEnd w:id="0"/>
      <w:r w:rsidRPr="00E8685C">
        <w:rPr>
          <w:rFonts w:ascii="Arial" w:eastAsia="SimSun" w:hAnsi="Arial" w:cs="Arial"/>
          <w:kern w:val="3"/>
          <w:lang w:val="hr-HR" w:eastAsia="zh-CN" w:bidi="hi-IN"/>
        </w:rPr>
        <w:t>za realizaciju projekta iz članka 1. ove Odluke.</w:t>
      </w:r>
    </w:p>
    <w:p w:rsidR="00E8685C" w:rsidRPr="00E8685C" w:rsidRDefault="00E8685C" w:rsidP="00E8685C">
      <w:pPr>
        <w:spacing w:after="200" w:line="276" w:lineRule="auto"/>
        <w:jc w:val="both"/>
        <w:rPr>
          <w:rFonts w:ascii="Arial" w:eastAsiaTheme="minorHAnsi" w:hAnsi="Arial" w:cs="Arial"/>
          <w:lang w:val="hr-HR"/>
        </w:rPr>
      </w:pP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3. </w:t>
      </w:r>
    </w:p>
    <w:p w:rsidR="00E8685C" w:rsidRPr="00E8685C" w:rsidRDefault="00E8685C" w:rsidP="00851828">
      <w:pPr>
        <w:spacing w:after="200" w:line="276" w:lineRule="auto"/>
        <w:ind w:firstLine="360"/>
        <w:jc w:val="both"/>
        <w:rPr>
          <w:rFonts w:ascii="Arial" w:eastAsiaTheme="minorHAnsi" w:hAnsi="Arial" w:cs="Arial"/>
          <w:color w:val="000000"/>
          <w:lang w:val="hr-HR"/>
        </w:rPr>
      </w:pPr>
      <w:r w:rsidRPr="00E8685C">
        <w:rPr>
          <w:rFonts w:ascii="Arial" w:eastAsiaTheme="minorHAnsi" w:hAnsi="Arial" w:cs="Arial"/>
          <w:bCs/>
          <w:lang w:val="hr-HR"/>
        </w:rPr>
        <w:t>Sastavni dio ove Odluke je i Prilog uz odluku Gradskog vijeća Grada Ivanić – Grada o suglasnosti za provedbu ulaganja „Uređenje trga uz društveni dom</w:t>
      </w:r>
      <w:r w:rsidRPr="00E8685C">
        <w:rPr>
          <w:rFonts w:ascii="Arial" w:eastAsiaTheme="minorHAnsi" w:hAnsi="Arial" w:cs="Arial"/>
          <w:b/>
          <w:bCs/>
          <w:lang w:val="hr-HR"/>
        </w:rPr>
        <w:t xml:space="preserve"> </w:t>
      </w:r>
      <w:r w:rsidRPr="00E8685C">
        <w:rPr>
          <w:rFonts w:ascii="Arial" w:eastAsiaTheme="minorHAnsi" w:hAnsi="Arial" w:cs="Arial"/>
          <w:bCs/>
          <w:lang w:val="hr-HR"/>
        </w:rPr>
        <w:t xml:space="preserve">na katastarskoj čestici k.č.br. 675/3 – k.o. Posavski </w:t>
      </w:r>
      <w:proofErr w:type="spellStart"/>
      <w:r w:rsidRPr="00E8685C">
        <w:rPr>
          <w:rFonts w:ascii="Arial" w:eastAsiaTheme="minorHAnsi" w:hAnsi="Arial" w:cs="Arial"/>
          <w:bCs/>
          <w:lang w:val="hr-HR"/>
        </w:rPr>
        <w:t>Bregi</w:t>
      </w:r>
      <w:proofErr w:type="spellEnd"/>
      <w:r w:rsidRPr="00E8685C">
        <w:rPr>
          <w:rFonts w:ascii="Arial" w:eastAsiaTheme="minorHAnsi" w:hAnsi="Arial" w:cs="Arial"/>
          <w:bCs/>
          <w:lang w:val="hr-HR"/>
        </w:rPr>
        <w:t xml:space="preserve"> ( Posavski </w:t>
      </w:r>
      <w:proofErr w:type="spellStart"/>
      <w:r w:rsidRPr="00E8685C">
        <w:rPr>
          <w:rFonts w:ascii="Arial" w:eastAsiaTheme="minorHAnsi" w:hAnsi="Arial" w:cs="Arial"/>
          <w:bCs/>
          <w:lang w:val="hr-HR"/>
        </w:rPr>
        <w:t>bregi</w:t>
      </w:r>
      <w:proofErr w:type="spellEnd"/>
      <w:r w:rsidRPr="00E8685C">
        <w:rPr>
          <w:rFonts w:ascii="Arial" w:eastAsiaTheme="minorHAnsi" w:hAnsi="Arial" w:cs="Arial"/>
          <w:bCs/>
          <w:lang w:val="hr-HR"/>
        </w:rPr>
        <w:t xml:space="preserve"> ) u Gradu Ivanić – Gradu s opisom projekta/operacije, </w:t>
      </w:r>
      <w:r w:rsidRPr="00E8685C">
        <w:rPr>
          <w:rFonts w:ascii="Arial" w:eastAsiaTheme="minorHAnsi" w:hAnsi="Arial" w:cs="Arial"/>
          <w:lang w:val="hr-HR"/>
        </w:rPr>
        <w:t>sukladno odredbi članka 16. stavka 13. Pravilnika,</w:t>
      </w:r>
      <w:r w:rsidRPr="00E8685C">
        <w:rPr>
          <w:rFonts w:ascii="Arial" w:eastAsiaTheme="minorHAnsi" w:hAnsi="Arial" w:cs="Arial"/>
          <w:color w:val="000000"/>
          <w:lang w:val="hr-HR"/>
        </w:rPr>
        <w:t xml:space="preserve"> sa sljedećim stavkama:</w:t>
      </w:r>
    </w:p>
    <w:p w:rsidR="00E8685C" w:rsidRPr="00E8685C" w:rsidRDefault="00E8685C" w:rsidP="00E8685C">
      <w:pPr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naziv projekta/operacije za koju se izdaje odluka o suglasnosti, naziv korisnika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kratki opis projekta/operacije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lastRenderedPageBreak/>
        <w:t>društvena opravdanost projekta/operacije uključujući opis krajnjih korisnika projekta/operacije uz dostavu izjave o dostupnosti ulaganja lokalnom stanovništvu i različitim interesnim skupinama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financijski kapacitet korisnika uključujući prikaz izvora sredstava i analizu troškova za provedbu projekta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ljudski kapacitet korisnika za provedbu projekta/operacije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doprinos ulaganja stvaranju novih radnih mjesta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način održavanja i upravljanja projektom/operacijom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usklađenost projekta/operacije sa strateškim razvojnim programom jedinice lokalne samouprave ili lokalnom razvojnom strategijom odabrane lokalne akcijske grupe unutar Programa i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usklađenost projekta/operacije s prostornim planom jedinice lokalne samouprave za projekte/operacije koji ne zahtijevaju pravomoćnu građevinsku dozvolu ili drugi važeći akt kojim se odobrava građenje.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85182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</w:t>
      </w:r>
      <w:r w:rsidR="006C2238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851828">
      <w:pPr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47197A" w:rsidRDefault="0047197A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47197A" w:rsidRDefault="00201ECE" w:rsidP="0085182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suglasnosti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provedbu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ulaganja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„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Uređenje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trga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uz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društveni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dom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na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katastarskoj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čestici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k.č.br. 675/3 –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k.o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.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Posavski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Bregi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(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Posavski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Bregi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 ) „ u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Gradu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Gradu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unutar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mjere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07 „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temeljne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usluge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obnova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sela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u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ruralnim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područjima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„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iz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programa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ruralnog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razvoja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Republike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Hrvatske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razdoblje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2014 - 2020</w:t>
            </w:r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201ECE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 xml:space="preserve"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</w:t>
            </w:r>
            <w:r w:rsidR="00201ECE">
              <w:rPr>
                <w:rFonts w:ascii="Arial" w:hAnsi="Arial" w:cs="Arial"/>
                <w:lang w:val="hr-HR"/>
              </w:rPr>
              <w:t xml:space="preserve">) </w:t>
            </w:r>
            <w:r>
              <w:rPr>
                <w:rFonts w:ascii="Arial" w:hAnsi="Arial" w:cs="Arial"/>
                <w:lang w:val="hr-HR"/>
              </w:rPr>
              <w:t>i članka 35. Statuta Grada Ivanić-Grada</w:t>
            </w:r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851828" w:rsidRDefault="00672D50" w:rsidP="00851828">
      <w:pPr>
        <w:jc w:val="both"/>
        <w:rPr>
          <w:rFonts w:ascii="Arial" w:hAnsi="Arial" w:cs="Arial"/>
        </w:rPr>
      </w:pP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Svrha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donošenja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odluke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proofErr w:type="gramStart"/>
      <w:r w:rsidRPr="00851828">
        <w:rPr>
          <w:rFonts w:ascii="Arial" w:hAnsi="Arial" w:cs="Arial"/>
        </w:rPr>
        <w:t>suglasnosti</w:t>
      </w:r>
      <w:proofErr w:type="spellEnd"/>
      <w:r w:rsidRPr="00851828">
        <w:rPr>
          <w:rFonts w:ascii="Arial" w:hAnsi="Arial" w:cs="Arial"/>
        </w:rPr>
        <w:t xml:space="preserve">  jest</w:t>
      </w:r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prijava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Grada</w:t>
      </w:r>
      <w:proofErr w:type="spellEnd"/>
      <w:r w:rsidRPr="00851828">
        <w:rPr>
          <w:rFonts w:ascii="Arial" w:hAnsi="Arial" w:cs="Arial"/>
        </w:rPr>
        <w:t xml:space="preserve"> Ivanić – </w:t>
      </w:r>
      <w:proofErr w:type="spellStart"/>
      <w:r w:rsidRPr="00851828">
        <w:rPr>
          <w:rFonts w:ascii="Arial" w:hAnsi="Arial" w:cs="Arial"/>
        </w:rPr>
        <w:t>Grada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provedbu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podmjere</w:t>
      </w:r>
      <w:proofErr w:type="spellEnd"/>
      <w:r w:rsidRPr="00851828">
        <w:rPr>
          <w:rFonts w:ascii="Arial" w:hAnsi="Arial" w:cs="Arial"/>
        </w:rPr>
        <w:t xml:space="preserve"> 7.4.  </w:t>
      </w:r>
      <w:proofErr w:type="spellStart"/>
      <w:proofErr w:type="gramStart"/>
      <w:r w:rsidRPr="00851828">
        <w:rPr>
          <w:rFonts w:ascii="Arial" w:hAnsi="Arial" w:cs="Arial"/>
        </w:rPr>
        <w:t>tipa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operacije</w:t>
      </w:r>
      <w:proofErr w:type="spellEnd"/>
      <w:r w:rsidRPr="00851828">
        <w:rPr>
          <w:rFonts w:ascii="Arial" w:hAnsi="Arial" w:cs="Arial"/>
        </w:rPr>
        <w:t xml:space="preserve"> 7.4.1. »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pokretanje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poboljšanje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proofErr w:type="gramStart"/>
      <w:r w:rsidRPr="00851828">
        <w:rPr>
          <w:rFonts w:ascii="Arial" w:hAnsi="Arial" w:cs="Arial"/>
        </w:rPr>
        <w:t>ili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proširenje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lokalnih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usluga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ruralno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stanovništvo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uključujući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slobodno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vrijeme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kulturne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aktivnosti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povezanu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infrastrukturu</w:t>
      </w:r>
      <w:proofErr w:type="spellEnd"/>
      <w:r w:rsidRPr="00851828">
        <w:rPr>
          <w:rFonts w:ascii="Arial" w:hAnsi="Arial" w:cs="Arial"/>
        </w:rPr>
        <w:t xml:space="preserve"> «. </w:t>
      </w:r>
      <w:proofErr w:type="spellStart"/>
      <w:r w:rsidRPr="00851828">
        <w:rPr>
          <w:rFonts w:ascii="Arial" w:hAnsi="Arial" w:cs="Arial"/>
        </w:rPr>
        <w:t>Natječaj</w:t>
      </w:r>
      <w:proofErr w:type="spellEnd"/>
      <w:r w:rsidRPr="00851828">
        <w:rPr>
          <w:rFonts w:ascii="Arial" w:hAnsi="Arial" w:cs="Arial"/>
        </w:rPr>
        <w:t xml:space="preserve"> je </w:t>
      </w:r>
      <w:proofErr w:type="spellStart"/>
      <w:proofErr w:type="gramStart"/>
      <w:r w:rsidRPr="00851828">
        <w:rPr>
          <w:rFonts w:ascii="Arial" w:hAnsi="Arial" w:cs="Arial"/>
        </w:rPr>
        <w:t>raspisan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temeljem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Programa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ruralnog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razvoja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 2014. – 2020. </w:t>
      </w:r>
      <w:proofErr w:type="spellStart"/>
      <w:proofErr w:type="gramStart"/>
      <w:r w:rsidRPr="00851828">
        <w:rPr>
          <w:rFonts w:ascii="Arial" w:hAnsi="Arial" w:cs="Arial"/>
        </w:rPr>
        <w:t>i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Pravilnika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provedbi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Mjere</w:t>
      </w:r>
      <w:proofErr w:type="spellEnd"/>
      <w:r w:rsidRPr="00851828">
        <w:rPr>
          <w:rFonts w:ascii="Arial" w:hAnsi="Arial" w:cs="Arial"/>
        </w:rPr>
        <w:t xml:space="preserve"> M07 » </w:t>
      </w:r>
      <w:proofErr w:type="spellStart"/>
      <w:r w:rsidRPr="00851828">
        <w:rPr>
          <w:rFonts w:ascii="Arial" w:hAnsi="Arial" w:cs="Arial"/>
        </w:rPr>
        <w:t>Temeljne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usluge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obnova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sela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ruralnim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područjima</w:t>
      </w:r>
      <w:proofErr w:type="spellEnd"/>
      <w:r w:rsidRPr="00851828">
        <w:rPr>
          <w:rFonts w:ascii="Arial" w:hAnsi="Arial" w:cs="Arial"/>
        </w:rPr>
        <w:t xml:space="preserve">. Od </w:t>
      </w:r>
      <w:proofErr w:type="spellStart"/>
      <w:r w:rsidRPr="00851828">
        <w:rPr>
          <w:rFonts w:ascii="Arial" w:hAnsi="Arial" w:cs="Arial"/>
        </w:rPr>
        <w:t>strane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Agencija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plaćanja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poljoprivredi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ribarstvu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ruralnom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proofErr w:type="gramStart"/>
      <w:r w:rsidRPr="00851828">
        <w:rPr>
          <w:rFonts w:ascii="Arial" w:hAnsi="Arial" w:cs="Arial"/>
        </w:rPr>
        <w:t>razvoju</w:t>
      </w:r>
      <w:proofErr w:type="spellEnd"/>
      <w:r w:rsidRPr="00851828">
        <w:rPr>
          <w:rFonts w:ascii="Arial" w:hAnsi="Arial" w:cs="Arial"/>
        </w:rPr>
        <w:t xml:space="preserve"> .</w:t>
      </w:r>
      <w:proofErr w:type="gramEnd"/>
      <w:r w:rsidRPr="00851828">
        <w:rPr>
          <w:rFonts w:ascii="Arial" w:hAnsi="Arial" w:cs="Arial"/>
        </w:rPr>
        <w:t xml:space="preserve">  Grad Ivanić – Grad </w:t>
      </w:r>
      <w:proofErr w:type="spellStart"/>
      <w:r w:rsidRPr="00851828">
        <w:rPr>
          <w:rFonts w:ascii="Arial" w:hAnsi="Arial" w:cs="Arial"/>
        </w:rPr>
        <w:t>izradio</w:t>
      </w:r>
      <w:proofErr w:type="spellEnd"/>
      <w:r w:rsidRPr="00851828">
        <w:rPr>
          <w:rFonts w:ascii="Arial" w:hAnsi="Arial" w:cs="Arial"/>
        </w:rPr>
        <w:t xml:space="preserve"> je </w:t>
      </w:r>
      <w:proofErr w:type="spellStart"/>
      <w:r w:rsidRPr="00851828">
        <w:rPr>
          <w:rFonts w:ascii="Arial" w:hAnsi="Arial" w:cs="Arial"/>
        </w:rPr>
        <w:t>Glavni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projekt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uređenja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trga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uz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društveni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dom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Posavski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Bregi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naselju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Posavski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bregi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ishodio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građevinsku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dozvolu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proofErr w:type="gramStart"/>
      <w:r w:rsidRPr="00851828">
        <w:rPr>
          <w:rFonts w:ascii="Arial" w:hAnsi="Arial" w:cs="Arial"/>
        </w:rPr>
        <w:t>projekta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uz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ostalu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potrebnu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dokumentaciju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prijavu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navedeni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čiji</w:t>
      </w:r>
      <w:proofErr w:type="spellEnd"/>
      <w:r w:rsidRPr="00851828">
        <w:rPr>
          <w:rFonts w:ascii="Arial" w:hAnsi="Arial" w:cs="Arial"/>
        </w:rPr>
        <w:t xml:space="preserve"> je </w:t>
      </w:r>
      <w:proofErr w:type="spellStart"/>
      <w:r w:rsidRPr="00851828">
        <w:rPr>
          <w:rFonts w:ascii="Arial" w:hAnsi="Arial" w:cs="Arial"/>
        </w:rPr>
        <w:t>sastavni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dio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</w:t>
      </w:r>
      <w:proofErr w:type="spellEnd"/>
      <w:r w:rsidRPr="00851828">
        <w:rPr>
          <w:rFonts w:ascii="Arial" w:hAnsi="Arial" w:cs="Arial"/>
        </w:rPr>
        <w:t xml:space="preserve"> ova </w:t>
      </w:r>
      <w:proofErr w:type="spellStart"/>
      <w:r w:rsidRPr="00851828">
        <w:rPr>
          <w:rFonts w:ascii="Arial" w:hAnsi="Arial" w:cs="Arial"/>
        </w:rPr>
        <w:t>odluka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suglasnosti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Gradskog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vijeća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ulaganje</w:t>
      </w:r>
      <w:proofErr w:type="spellEnd"/>
      <w:r w:rsidRPr="00851828">
        <w:rPr>
          <w:rFonts w:ascii="Arial" w:hAnsi="Arial" w:cs="Arial"/>
        </w:rPr>
        <w:t>.</w:t>
      </w: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Sredstva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osiguravaju</w:t>
      </w:r>
      <w:proofErr w:type="spellEnd"/>
      <w:r w:rsidRPr="00851828">
        <w:rPr>
          <w:rFonts w:ascii="Arial" w:hAnsi="Arial" w:cs="Arial"/>
        </w:rPr>
        <w:t xml:space="preserve"> se </w:t>
      </w:r>
      <w:proofErr w:type="spellStart"/>
      <w:r w:rsidRPr="00851828">
        <w:rPr>
          <w:rFonts w:ascii="Arial" w:hAnsi="Arial" w:cs="Arial"/>
        </w:rPr>
        <w:t>iz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državnog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, od </w:t>
      </w:r>
      <w:proofErr w:type="spellStart"/>
      <w:r w:rsidRPr="00851828">
        <w:rPr>
          <w:rFonts w:ascii="Arial" w:hAnsi="Arial" w:cs="Arial"/>
        </w:rPr>
        <w:t>čega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sudjeluje</w:t>
      </w:r>
      <w:proofErr w:type="spellEnd"/>
      <w:r w:rsidRPr="00851828">
        <w:rPr>
          <w:rFonts w:ascii="Arial" w:hAnsi="Arial" w:cs="Arial"/>
        </w:rPr>
        <w:t xml:space="preserve"> s 85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 xml:space="preserve">, a </w:t>
      </w:r>
      <w:proofErr w:type="spellStart"/>
      <w:r w:rsidRPr="00851828">
        <w:rPr>
          <w:rFonts w:ascii="Arial" w:hAnsi="Arial" w:cs="Arial"/>
        </w:rPr>
        <w:t>Republika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Hrvatska</w:t>
      </w:r>
      <w:proofErr w:type="spellEnd"/>
      <w:r w:rsidRPr="00851828">
        <w:rPr>
          <w:rFonts w:ascii="Arial" w:hAnsi="Arial" w:cs="Arial"/>
        </w:rPr>
        <w:t xml:space="preserve"> s 15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>.</w:t>
      </w: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Prihvatljiva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temeljem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naseljima</w:t>
      </w:r>
      <w:proofErr w:type="spellEnd"/>
      <w:r w:rsidRPr="00851828">
        <w:rPr>
          <w:rFonts w:ascii="Arial" w:hAnsi="Arial" w:cs="Arial"/>
        </w:rPr>
        <w:t xml:space="preserve"> do 5.000 </w:t>
      </w:r>
      <w:proofErr w:type="spellStart"/>
      <w:proofErr w:type="gramStart"/>
      <w:r w:rsidRPr="00851828">
        <w:rPr>
          <w:rFonts w:ascii="Arial" w:hAnsi="Arial" w:cs="Arial"/>
        </w:rPr>
        <w:t>stanovnika</w:t>
      </w:r>
      <w:proofErr w:type="spellEnd"/>
      <w:r w:rsidRPr="00851828">
        <w:rPr>
          <w:rFonts w:ascii="Arial" w:hAnsi="Arial" w:cs="Arial"/>
        </w:rPr>
        <w:t xml:space="preserve"> ,</w:t>
      </w:r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javne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projektu</w:t>
      </w:r>
      <w:proofErr w:type="spellEnd"/>
      <w:r w:rsidRPr="00851828">
        <w:rPr>
          <w:rFonts w:ascii="Arial" w:hAnsi="Arial" w:cs="Arial"/>
        </w:rPr>
        <w:t>/</w:t>
      </w:r>
      <w:proofErr w:type="spellStart"/>
      <w:r w:rsidRPr="00851828">
        <w:rPr>
          <w:rFonts w:ascii="Arial" w:hAnsi="Arial" w:cs="Arial"/>
        </w:rPr>
        <w:t>operaciji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ovisi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indeksu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lastRenderedPageBreak/>
        <w:t>razvijenosti</w:t>
      </w:r>
      <w:proofErr w:type="spellEnd"/>
      <w:r w:rsidRPr="00851828">
        <w:rPr>
          <w:rFonts w:ascii="Arial" w:hAnsi="Arial" w:cs="Arial"/>
        </w:rPr>
        <w:t xml:space="preserve">, a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Grad Ivanić – grad </w:t>
      </w:r>
      <w:proofErr w:type="spellStart"/>
      <w:r w:rsidRPr="00851828">
        <w:rPr>
          <w:rFonts w:ascii="Arial" w:hAnsi="Arial" w:cs="Arial"/>
        </w:rPr>
        <w:t>taj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iznosi</w:t>
      </w:r>
      <w:proofErr w:type="spellEnd"/>
      <w:r w:rsidRPr="00851828">
        <w:rPr>
          <w:rFonts w:ascii="Arial" w:hAnsi="Arial" w:cs="Arial"/>
        </w:rPr>
        <w:t xml:space="preserve"> do 90 % </w:t>
      </w:r>
      <w:proofErr w:type="spellStart"/>
      <w:r w:rsidRPr="00851828">
        <w:rPr>
          <w:rFonts w:ascii="Arial" w:hAnsi="Arial" w:cs="Arial"/>
        </w:rPr>
        <w:t>iznosa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prihvatljivih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troškova</w:t>
      </w:r>
      <w:proofErr w:type="spellEnd"/>
      <w:r w:rsidRPr="00851828">
        <w:rPr>
          <w:rFonts w:ascii="Arial" w:hAnsi="Arial" w:cs="Arial"/>
        </w:rPr>
        <w:t>.</w:t>
      </w:r>
    </w:p>
    <w:p w:rsidR="00674BB5" w:rsidRPr="00851828" w:rsidRDefault="00851828" w:rsidP="00851828">
      <w:pPr>
        <w:jc w:val="both"/>
        <w:rPr>
          <w:rFonts w:ascii="Arial" w:hAnsi="Arial" w:cs="Arial"/>
        </w:rPr>
      </w:pPr>
      <w:proofErr w:type="spellStart"/>
      <w:proofErr w:type="gramStart"/>
      <w:r w:rsidRPr="00851828">
        <w:rPr>
          <w:rFonts w:ascii="Arial" w:hAnsi="Arial" w:cs="Arial"/>
        </w:rPr>
        <w:t>Detaljan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opis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investicije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nalazi</w:t>
      </w:r>
      <w:proofErr w:type="spellEnd"/>
      <w:r w:rsidRPr="00851828">
        <w:rPr>
          <w:rFonts w:ascii="Arial" w:hAnsi="Arial" w:cs="Arial"/>
        </w:rPr>
        <w:t xml:space="preserve"> se u </w:t>
      </w:r>
      <w:proofErr w:type="spellStart"/>
      <w:r w:rsidRPr="00851828">
        <w:rPr>
          <w:rFonts w:ascii="Arial" w:hAnsi="Arial" w:cs="Arial"/>
        </w:rPr>
        <w:t>prilogu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koji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čini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sastavni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dio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predložene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odluke</w:t>
      </w:r>
      <w:proofErr w:type="spellEnd"/>
      <w:r w:rsidRPr="00851828">
        <w:rPr>
          <w:rFonts w:ascii="Arial" w:hAnsi="Arial" w:cs="Arial"/>
        </w:rPr>
        <w:t>.</w:t>
      </w:r>
      <w:proofErr w:type="gramEnd"/>
    </w:p>
    <w:sectPr w:rsidR="00674BB5" w:rsidRPr="00851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5403A"/>
    <w:multiLevelType w:val="hybridMultilevel"/>
    <w:tmpl w:val="5660F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83659"/>
    <w:rsid w:val="00104ABE"/>
    <w:rsid w:val="00123A45"/>
    <w:rsid w:val="001A67B9"/>
    <w:rsid w:val="001C7410"/>
    <w:rsid w:val="001D55BD"/>
    <w:rsid w:val="00201ECE"/>
    <w:rsid w:val="00210C12"/>
    <w:rsid w:val="00372D0F"/>
    <w:rsid w:val="00377DC0"/>
    <w:rsid w:val="003E608E"/>
    <w:rsid w:val="0041401C"/>
    <w:rsid w:val="0047197A"/>
    <w:rsid w:val="00482E66"/>
    <w:rsid w:val="004A10A6"/>
    <w:rsid w:val="004F41BB"/>
    <w:rsid w:val="005057A1"/>
    <w:rsid w:val="00546C15"/>
    <w:rsid w:val="005B042E"/>
    <w:rsid w:val="00672D50"/>
    <w:rsid w:val="00674BB5"/>
    <w:rsid w:val="006C2238"/>
    <w:rsid w:val="006C61A7"/>
    <w:rsid w:val="00755ACD"/>
    <w:rsid w:val="007C144A"/>
    <w:rsid w:val="007E5CCB"/>
    <w:rsid w:val="00830DC3"/>
    <w:rsid w:val="00851828"/>
    <w:rsid w:val="009240C5"/>
    <w:rsid w:val="00931B83"/>
    <w:rsid w:val="00932299"/>
    <w:rsid w:val="00A15CE0"/>
    <w:rsid w:val="00A20E6E"/>
    <w:rsid w:val="00A32235"/>
    <w:rsid w:val="00AA6C9D"/>
    <w:rsid w:val="00AC5554"/>
    <w:rsid w:val="00B76234"/>
    <w:rsid w:val="00BD2D7C"/>
    <w:rsid w:val="00C57B4D"/>
    <w:rsid w:val="00C62A0B"/>
    <w:rsid w:val="00C7129A"/>
    <w:rsid w:val="00D04563"/>
    <w:rsid w:val="00DC64E1"/>
    <w:rsid w:val="00DE5354"/>
    <w:rsid w:val="00E35914"/>
    <w:rsid w:val="00E8685C"/>
    <w:rsid w:val="00EA7360"/>
    <w:rsid w:val="00EB70FA"/>
    <w:rsid w:val="00F2150A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6</cp:revision>
  <dcterms:created xsi:type="dcterms:W3CDTF">2017-03-24T12:26:00Z</dcterms:created>
  <dcterms:modified xsi:type="dcterms:W3CDTF">2017-03-24T19:41:00Z</dcterms:modified>
</cp:coreProperties>
</file>