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31E" w:rsidRPr="0011431E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  <w:r w:rsidRPr="0011431E">
        <w:rPr>
          <w:rFonts w:ascii="Arial" w:hAnsi="Arial" w:cs="Arial"/>
          <w:sz w:val="24"/>
          <w:szCs w:val="24"/>
        </w:rPr>
        <w:t>Na temelju članka 121. Statuta Grada Ivanić-Grada (Službeni glasnik Grada Ivanić-Grada broj 02/14 i 01/18) i članka 37. Poslovnika Gradskog vijeća Grada Ivanić-Grada (Službeni glasnik Grada Ivanić-Grada broj 02/14 i 02/18) Odbor za izbor i imenovanja</w:t>
      </w:r>
      <w:r>
        <w:rPr>
          <w:rFonts w:ascii="Arial" w:hAnsi="Arial" w:cs="Arial"/>
          <w:sz w:val="24"/>
          <w:szCs w:val="24"/>
        </w:rPr>
        <w:t xml:space="preserve"> je na svojoj __</w:t>
      </w:r>
      <w:r w:rsidRPr="0011431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sjednici održanoj dana _________ </w:t>
      </w:r>
      <w:r w:rsidRPr="0011431E">
        <w:rPr>
          <w:rFonts w:ascii="Arial" w:hAnsi="Arial" w:cs="Arial"/>
          <w:sz w:val="24"/>
          <w:szCs w:val="24"/>
        </w:rPr>
        <w:t>2019. godine donio sljedeći</w:t>
      </w:r>
    </w:p>
    <w:p w:rsidR="0011431E" w:rsidRPr="0011431E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Pr="0011431E" w:rsidRDefault="0011431E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1431E">
        <w:rPr>
          <w:rFonts w:ascii="Arial" w:hAnsi="Arial" w:cs="Arial"/>
          <w:b/>
          <w:sz w:val="24"/>
          <w:szCs w:val="24"/>
        </w:rPr>
        <w:t>Z A K LJ U Č A K</w:t>
      </w:r>
    </w:p>
    <w:p w:rsidR="0049314B" w:rsidRDefault="0049314B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1431E" w:rsidRPr="0049314B" w:rsidRDefault="0049314B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9314B">
        <w:rPr>
          <w:rFonts w:ascii="Arial" w:hAnsi="Arial" w:cs="Arial"/>
          <w:sz w:val="24"/>
          <w:szCs w:val="24"/>
        </w:rPr>
        <w:t>I.</w:t>
      </w:r>
    </w:p>
    <w:p w:rsidR="0049314B" w:rsidRPr="0011431E" w:rsidRDefault="0049314B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9314B" w:rsidRPr="0049314B" w:rsidRDefault="0049314B" w:rsidP="00493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9314B">
        <w:rPr>
          <w:rFonts w:ascii="Arial" w:hAnsi="Arial" w:cs="Arial"/>
          <w:sz w:val="24"/>
          <w:szCs w:val="24"/>
        </w:rPr>
        <w:t>Odbor za izbor i imenovanje razmatrao je prijedlog Odluke o imenovanju Povjerenstva za uvođenje u posjed poljoprivrednog zemljišta u vlasništvu države na području grada Ivanić-Grada</w:t>
      </w:r>
      <w:r>
        <w:rPr>
          <w:rFonts w:ascii="Arial" w:hAnsi="Arial" w:cs="Arial"/>
          <w:sz w:val="24"/>
          <w:szCs w:val="24"/>
        </w:rPr>
        <w:t>.</w:t>
      </w:r>
    </w:p>
    <w:p w:rsidR="0049314B" w:rsidRPr="0049314B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314B" w:rsidRDefault="0049314B" w:rsidP="0049314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49314B" w:rsidRDefault="0049314B" w:rsidP="0049314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9314B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izbor i imenovanje predlaže </w:t>
      </w:r>
      <w:r>
        <w:rPr>
          <w:rFonts w:ascii="Arial" w:hAnsi="Arial" w:cs="Arial"/>
          <w:sz w:val="24"/>
          <w:szCs w:val="24"/>
        </w:rPr>
        <w:t xml:space="preserve">sljedeće članove u </w:t>
      </w:r>
      <w:r w:rsidRPr="0049314B">
        <w:rPr>
          <w:rFonts w:ascii="Arial" w:hAnsi="Arial" w:cs="Arial"/>
          <w:sz w:val="24"/>
          <w:szCs w:val="24"/>
        </w:rPr>
        <w:t>Povjerenstva za uvođenje u posjed poljoprivrednog zemljišta u vlasništvu države na području grada Ivanić-Grada</w:t>
      </w:r>
      <w:r>
        <w:rPr>
          <w:rFonts w:ascii="Arial" w:hAnsi="Arial" w:cs="Arial"/>
          <w:sz w:val="24"/>
          <w:szCs w:val="24"/>
        </w:rPr>
        <w:t>:</w:t>
      </w:r>
    </w:p>
    <w:p w:rsidR="0049314B" w:rsidRPr="00081361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314B" w:rsidRDefault="0049314B" w:rsidP="0049314B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Nenad Tudor</w:t>
      </w:r>
    </w:p>
    <w:p w:rsidR="0049314B" w:rsidRDefault="0049314B" w:rsidP="0049314B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Miljenko </w:t>
      </w:r>
      <w:proofErr w:type="spellStart"/>
      <w:r>
        <w:rPr>
          <w:rFonts w:ascii="Arial" w:hAnsi="Arial" w:cs="Arial"/>
          <w:sz w:val="24"/>
          <w:szCs w:val="24"/>
        </w:rPr>
        <w:t>Relić</w:t>
      </w:r>
      <w:proofErr w:type="spellEnd"/>
    </w:p>
    <w:p w:rsidR="0049314B" w:rsidRDefault="0049314B" w:rsidP="0049314B">
      <w:pPr>
        <w:pStyle w:val="Odlomakpopisa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Anita Sušac</w:t>
      </w:r>
    </w:p>
    <w:p w:rsidR="0049314B" w:rsidRPr="00081361" w:rsidRDefault="0049314B" w:rsidP="0049314B">
      <w:pPr>
        <w:spacing w:after="0"/>
        <w:rPr>
          <w:rFonts w:ascii="Arial" w:hAnsi="Arial" w:cs="Arial"/>
          <w:sz w:val="24"/>
          <w:szCs w:val="24"/>
        </w:rPr>
      </w:pPr>
    </w:p>
    <w:p w:rsidR="0049314B" w:rsidRDefault="0049314B" w:rsidP="0049314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81361">
        <w:rPr>
          <w:rFonts w:ascii="Arial" w:hAnsi="Arial" w:cs="Arial"/>
          <w:sz w:val="24"/>
          <w:szCs w:val="24"/>
        </w:rPr>
        <w:t>III</w:t>
      </w:r>
    </w:p>
    <w:p w:rsidR="0049314B" w:rsidRPr="00081361" w:rsidRDefault="0049314B" w:rsidP="0049314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9314B" w:rsidRPr="0049314B" w:rsidRDefault="0049314B" w:rsidP="004931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361">
        <w:rPr>
          <w:rFonts w:ascii="Arial" w:hAnsi="Arial" w:cs="Arial"/>
          <w:sz w:val="24"/>
          <w:szCs w:val="24"/>
        </w:rPr>
        <w:t xml:space="preserve">Odbor za izbor i imenovanje utvrđuje prijedlog </w:t>
      </w:r>
      <w:r w:rsidRPr="0049314B">
        <w:rPr>
          <w:rFonts w:ascii="Arial" w:hAnsi="Arial" w:cs="Arial"/>
          <w:sz w:val="24"/>
          <w:szCs w:val="24"/>
        </w:rPr>
        <w:t>Odluke o imenovanju Povjerenstva za uvođenje u posjed poljoprivrednog zemljišta u vlasništvu države na području grada Ivanić-Grada</w:t>
      </w:r>
      <w:r>
        <w:rPr>
          <w:rFonts w:ascii="Arial" w:hAnsi="Arial" w:cs="Arial"/>
          <w:sz w:val="24"/>
          <w:szCs w:val="24"/>
        </w:rPr>
        <w:t>.</w:t>
      </w:r>
    </w:p>
    <w:p w:rsidR="0049314B" w:rsidRPr="00081361" w:rsidRDefault="0049314B" w:rsidP="0049314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314B" w:rsidRDefault="0049314B" w:rsidP="0049314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</w:t>
      </w:r>
    </w:p>
    <w:p w:rsidR="0049314B" w:rsidRDefault="0049314B" w:rsidP="0049314B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Ovaj zaključak stupa na snagu danom donošenja.</w:t>
      </w:r>
    </w:p>
    <w:p w:rsidR="0011431E" w:rsidRPr="004E0EB9" w:rsidRDefault="0011431E" w:rsidP="0011431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REPUBLIKA HRVATSKA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ZAGREBAČKA ŽUPANIJA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 IVANIĆ-GRAD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GRADSKO VIJEĆE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ODBOR ZA IZBOR I IMENOVANJA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1431E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         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</w:t>
      </w:r>
      <w:r w:rsidR="004825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Predsjednik Odbora: </w:t>
      </w: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URBROJ:</w:t>
      </w:r>
    </w:p>
    <w:p w:rsidR="0011431E" w:rsidRPr="004E0EB9" w:rsidRDefault="00482587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 2019.</w:t>
      </w:r>
      <w:r w:rsidR="0011431E">
        <w:rPr>
          <w:rFonts w:ascii="Arial" w:hAnsi="Arial" w:cs="Arial"/>
          <w:sz w:val="24"/>
          <w:szCs w:val="24"/>
        </w:rPr>
        <w:t xml:space="preserve">                             </w:t>
      </w:r>
      <w:r w:rsidR="0011431E" w:rsidRPr="004E0EB9">
        <w:rPr>
          <w:rFonts w:ascii="Arial" w:hAnsi="Arial" w:cs="Arial"/>
          <w:sz w:val="24"/>
          <w:szCs w:val="24"/>
        </w:rPr>
        <w:t xml:space="preserve">     </w:t>
      </w:r>
      <w:r w:rsidR="0011431E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11431E" w:rsidRPr="004E0EB9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="0011431E" w:rsidRPr="004E0EB9">
        <w:rPr>
          <w:rFonts w:ascii="Arial" w:hAnsi="Arial" w:cs="Arial"/>
          <w:sz w:val="24"/>
          <w:szCs w:val="24"/>
        </w:rPr>
        <w:t>Brezovečki</w:t>
      </w:r>
      <w:proofErr w:type="spellEnd"/>
    </w:p>
    <w:p w:rsidR="0011431E" w:rsidRPr="00490D14" w:rsidRDefault="0011431E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</w:rPr>
      </w:pPr>
    </w:p>
    <w:p w:rsidR="001E50AD" w:rsidRPr="0011431E" w:rsidRDefault="001E50AD" w:rsidP="001E50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1431E">
        <w:rPr>
          <w:rFonts w:ascii="Arial" w:hAnsi="Arial" w:cs="Arial"/>
          <w:sz w:val="24"/>
          <w:szCs w:val="24"/>
        </w:rPr>
        <w:t>Na temelju članka 121. Statuta Grada Ivanić-Grada (Službeni glasnik Grada Ivanić-Grada broj 02/14 i 01/18) i članka 37. Poslovnika Gradskog vijeća Grada Ivanić-Grada (Službeni glasnik Grada Ivanić-Grada broj 02/14 i 02/18) Odbor za izbor i imenovanja</w:t>
      </w:r>
      <w:r>
        <w:rPr>
          <w:rFonts w:ascii="Arial" w:hAnsi="Arial" w:cs="Arial"/>
          <w:sz w:val="24"/>
          <w:szCs w:val="24"/>
        </w:rPr>
        <w:t xml:space="preserve"> je na svojoj __</w:t>
      </w:r>
      <w:r w:rsidRPr="0011431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sjednici održanoj dana _________ </w:t>
      </w:r>
      <w:r w:rsidRPr="0011431E">
        <w:rPr>
          <w:rFonts w:ascii="Arial" w:hAnsi="Arial" w:cs="Arial"/>
          <w:sz w:val="24"/>
          <w:szCs w:val="24"/>
        </w:rPr>
        <w:t>2019. godine donio sljedeći</w:t>
      </w:r>
    </w:p>
    <w:p w:rsidR="001E50AD" w:rsidRPr="0011431E" w:rsidRDefault="001E50AD" w:rsidP="001E50A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50AD" w:rsidRPr="0011431E" w:rsidRDefault="001E50AD" w:rsidP="001E50A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1431E">
        <w:rPr>
          <w:rFonts w:ascii="Arial" w:hAnsi="Arial" w:cs="Arial"/>
          <w:b/>
          <w:sz w:val="24"/>
          <w:szCs w:val="24"/>
        </w:rPr>
        <w:t>Z A K LJ U Č A K</w:t>
      </w:r>
    </w:p>
    <w:p w:rsidR="001E50AD" w:rsidRDefault="001E50AD" w:rsidP="001E50A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E50AD" w:rsidRPr="0049314B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9314B">
        <w:rPr>
          <w:rFonts w:ascii="Arial" w:hAnsi="Arial" w:cs="Arial"/>
          <w:sz w:val="24"/>
          <w:szCs w:val="24"/>
        </w:rPr>
        <w:t>I.</w:t>
      </w:r>
    </w:p>
    <w:p w:rsidR="001E50AD" w:rsidRPr="0011431E" w:rsidRDefault="001E50AD" w:rsidP="001E50A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B0C2F" w:rsidRPr="00E308DE" w:rsidRDefault="001E50AD" w:rsidP="00EB0C2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9314B">
        <w:rPr>
          <w:rFonts w:ascii="Arial" w:hAnsi="Arial" w:cs="Arial"/>
          <w:sz w:val="24"/>
          <w:szCs w:val="24"/>
        </w:rPr>
        <w:t xml:space="preserve">Odbor za izbor i imenovanje razmatrao je prijedlog </w:t>
      </w:r>
      <w:r w:rsidR="00EB0C2F">
        <w:rPr>
          <w:rFonts w:ascii="Arial" w:hAnsi="Arial" w:cs="Arial"/>
          <w:sz w:val="24"/>
          <w:szCs w:val="24"/>
        </w:rPr>
        <w:t xml:space="preserve">Odluke o imenovanju </w:t>
      </w:r>
      <w:r w:rsidR="00EB0C2F" w:rsidRPr="00E308DE">
        <w:rPr>
          <w:rFonts w:ascii="Arial" w:hAnsi="Arial" w:cs="Arial"/>
          <w:sz w:val="24"/>
          <w:szCs w:val="24"/>
        </w:rPr>
        <w:t>Povjerenstva za procje</w:t>
      </w:r>
      <w:r w:rsidR="00EB0C2F">
        <w:rPr>
          <w:rFonts w:ascii="Arial" w:hAnsi="Arial" w:cs="Arial"/>
          <w:sz w:val="24"/>
          <w:szCs w:val="24"/>
        </w:rPr>
        <w:t xml:space="preserve">nu šteta od prirodnih nepogoda </w:t>
      </w:r>
      <w:r w:rsidR="00EB0C2F" w:rsidRPr="00E308DE">
        <w:rPr>
          <w:rFonts w:ascii="Arial" w:hAnsi="Arial" w:cs="Arial"/>
          <w:sz w:val="24"/>
          <w:szCs w:val="24"/>
        </w:rPr>
        <w:t>na području grada Ivanić-Grada</w:t>
      </w:r>
      <w:r w:rsidR="00EB0C2F">
        <w:rPr>
          <w:rFonts w:ascii="Arial" w:hAnsi="Arial" w:cs="Arial"/>
          <w:sz w:val="24"/>
          <w:szCs w:val="24"/>
        </w:rPr>
        <w:t>.</w:t>
      </w:r>
    </w:p>
    <w:p w:rsidR="001E50AD" w:rsidRPr="0049314B" w:rsidRDefault="001E50AD" w:rsidP="001E50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50AD" w:rsidRPr="0049314B" w:rsidRDefault="001E50AD" w:rsidP="001E50A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E50AD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1E50AD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B0C2F" w:rsidRPr="00E308DE" w:rsidRDefault="001E50AD" w:rsidP="00EB0C2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izbor i imenovanje predlaže sljedeće članove u </w:t>
      </w:r>
      <w:r w:rsidR="00EB0C2F" w:rsidRPr="00E308DE">
        <w:rPr>
          <w:rFonts w:ascii="Arial" w:hAnsi="Arial" w:cs="Arial"/>
          <w:sz w:val="24"/>
          <w:szCs w:val="24"/>
        </w:rPr>
        <w:t>Povjerenstva za procje</w:t>
      </w:r>
      <w:r w:rsidR="00EB0C2F">
        <w:rPr>
          <w:rFonts w:ascii="Arial" w:hAnsi="Arial" w:cs="Arial"/>
          <w:sz w:val="24"/>
          <w:szCs w:val="24"/>
        </w:rPr>
        <w:t xml:space="preserve">nu šteta od prirodnih nepogoda </w:t>
      </w:r>
      <w:r w:rsidR="00EB0C2F" w:rsidRPr="00E308DE">
        <w:rPr>
          <w:rFonts w:ascii="Arial" w:hAnsi="Arial" w:cs="Arial"/>
          <w:sz w:val="24"/>
          <w:szCs w:val="24"/>
        </w:rPr>
        <w:t>na području grada Ivanić-Grada</w:t>
      </w:r>
      <w:r w:rsidR="00EB0C2F">
        <w:rPr>
          <w:rFonts w:ascii="Arial" w:hAnsi="Arial" w:cs="Arial"/>
          <w:sz w:val="24"/>
          <w:szCs w:val="24"/>
        </w:rPr>
        <w:t>:</w:t>
      </w:r>
    </w:p>
    <w:p w:rsidR="00EB0C2F" w:rsidRPr="00081361" w:rsidRDefault="00EB0C2F" w:rsidP="00EB0C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B0C2F" w:rsidRDefault="00EB0C2F" w:rsidP="00EB0C2F">
      <w:pPr>
        <w:pStyle w:val="Odlomakpopisa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 </w:t>
      </w:r>
      <w:proofErr w:type="spellStart"/>
      <w:r>
        <w:rPr>
          <w:rFonts w:ascii="Arial" w:hAnsi="Arial" w:cs="Arial"/>
          <w:sz w:val="24"/>
          <w:szCs w:val="24"/>
        </w:rPr>
        <w:t>Brcković</w:t>
      </w:r>
      <w:proofErr w:type="spellEnd"/>
    </w:p>
    <w:p w:rsidR="00EB0C2F" w:rsidRDefault="00EB0C2F" w:rsidP="00EB0C2F">
      <w:pPr>
        <w:pStyle w:val="Odlomakpopisa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Mirko Mandić </w:t>
      </w:r>
    </w:p>
    <w:p w:rsidR="00EB0C2F" w:rsidRDefault="00EB0C2F" w:rsidP="00EB0C2F">
      <w:pPr>
        <w:pStyle w:val="Odlomakpopisa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Tomica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Goričan</w:t>
      </w:r>
      <w:proofErr w:type="spellEnd"/>
    </w:p>
    <w:p w:rsidR="00EB0C2F" w:rsidRDefault="00EB0C2F" w:rsidP="00EB0C2F">
      <w:pPr>
        <w:pStyle w:val="Odlomakpopisa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Mario </w:t>
      </w:r>
      <w:proofErr w:type="spellStart"/>
      <w:r>
        <w:rPr>
          <w:rFonts w:ascii="Arial" w:hAnsi="Arial" w:cs="Arial"/>
          <w:sz w:val="24"/>
          <w:szCs w:val="24"/>
        </w:rPr>
        <w:t>Franjčić</w:t>
      </w:r>
      <w:proofErr w:type="spellEnd"/>
    </w:p>
    <w:p w:rsidR="00EB0C2F" w:rsidRDefault="00EB0C2F" w:rsidP="00EB0C2F">
      <w:pPr>
        <w:pStyle w:val="Odlomakpopisa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</w:p>
    <w:p w:rsidR="001E50AD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81361">
        <w:rPr>
          <w:rFonts w:ascii="Arial" w:hAnsi="Arial" w:cs="Arial"/>
          <w:sz w:val="24"/>
          <w:szCs w:val="24"/>
        </w:rPr>
        <w:t>III</w:t>
      </w:r>
    </w:p>
    <w:p w:rsidR="001E50AD" w:rsidRPr="00081361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B0C2F" w:rsidRPr="00E308DE" w:rsidRDefault="001E50AD" w:rsidP="00EB0C2F">
      <w:pPr>
        <w:pStyle w:val="Bezproreda"/>
        <w:rPr>
          <w:rFonts w:ascii="Arial" w:hAnsi="Arial" w:cs="Arial"/>
          <w:sz w:val="24"/>
          <w:szCs w:val="24"/>
        </w:rPr>
      </w:pPr>
      <w:r w:rsidRPr="00081361">
        <w:rPr>
          <w:rFonts w:ascii="Arial" w:hAnsi="Arial" w:cs="Arial"/>
          <w:sz w:val="24"/>
          <w:szCs w:val="24"/>
        </w:rPr>
        <w:t xml:space="preserve">Odbor za izbor i imenovanje utvrđuje prijedlog </w:t>
      </w:r>
      <w:r w:rsidRPr="0049314B">
        <w:rPr>
          <w:rFonts w:ascii="Arial" w:hAnsi="Arial" w:cs="Arial"/>
          <w:sz w:val="24"/>
          <w:szCs w:val="24"/>
        </w:rPr>
        <w:t xml:space="preserve">Odluke o imenovanju </w:t>
      </w:r>
      <w:r w:rsidR="00EB0C2F" w:rsidRPr="00E308DE">
        <w:rPr>
          <w:rFonts w:ascii="Arial" w:hAnsi="Arial" w:cs="Arial"/>
          <w:sz w:val="24"/>
          <w:szCs w:val="24"/>
        </w:rPr>
        <w:t>Povjerenstva za procje</w:t>
      </w:r>
      <w:r w:rsidR="00EB0C2F">
        <w:rPr>
          <w:rFonts w:ascii="Arial" w:hAnsi="Arial" w:cs="Arial"/>
          <w:sz w:val="24"/>
          <w:szCs w:val="24"/>
        </w:rPr>
        <w:t xml:space="preserve">nu šteta od prirodnih nepogoda </w:t>
      </w:r>
      <w:r w:rsidR="00EB0C2F" w:rsidRPr="00E308DE">
        <w:rPr>
          <w:rFonts w:ascii="Arial" w:hAnsi="Arial" w:cs="Arial"/>
          <w:sz w:val="24"/>
          <w:szCs w:val="24"/>
        </w:rPr>
        <w:t>na području grada Ivanić-Grada</w:t>
      </w:r>
    </w:p>
    <w:p w:rsidR="001E50AD" w:rsidRPr="00081361" w:rsidRDefault="001E50AD" w:rsidP="00EB0C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50AD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</w:t>
      </w:r>
    </w:p>
    <w:p w:rsidR="001E50AD" w:rsidRDefault="001E50AD" w:rsidP="001E50AD">
      <w:pPr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Ovaj zaključak stupa na snagu danom donošenja.</w:t>
      </w:r>
    </w:p>
    <w:p w:rsidR="001E50AD" w:rsidRPr="004E0EB9" w:rsidRDefault="001E50AD" w:rsidP="001E50A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E50AD" w:rsidRPr="004E0EB9" w:rsidRDefault="001E50AD" w:rsidP="001E50AD">
      <w:pPr>
        <w:spacing w:after="0"/>
        <w:rPr>
          <w:rFonts w:ascii="Arial" w:hAnsi="Arial" w:cs="Arial"/>
          <w:sz w:val="24"/>
          <w:szCs w:val="24"/>
        </w:rPr>
      </w:pPr>
    </w:p>
    <w:p w:rsidR="001E50AD" w:rsidRPr="004E0EB9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REPUBLIKA HRVATSKA</w:t>
      </w:r>
    </w:p>
    <w:p w:rsidR="001E50AD" w:rsidRPr="004E0EB9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ZAGREBAČKA ŽUPANIJA</w:t>
      </w:r>
    </w:p>
    <w:p w:rsidR="001E50AD" w:rsidRPr="004E0EB9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 IVANIĆ-GRAD</w:t>
      </w:r>
    </w:p>
    <w:p w:rsidR="001E50AD" w:rsidRPr="004E0EB9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GRADSKO VIJEĆE</w:t>
      </w:r>
    </w:p>
    <w:p w:rsidR="001E50AD" w:rsidRPr="004E0EB9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ODBOR ZA IZBOR I IMENOVANJA</w:t>
      </w:r>
    </w:p>
    <w:p w:rsidR="001E50AD" w:rsidRPr="004E0EB9" w:rsidRDefault="001E50AD" w:rsidP="001E50A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E50AD" w:rsidRDefault="001E50AD" w:rsidP="001E50AD">
      <w:pPr>
        <w:spacing w:after="0"/>
        <w:rPr>
          <w:rFonts w:ascii="Arial" w:hAnsi="Arial" w:cs="Arial"/>
          <w:sz w:val="24"/>
          <w:szCs w:val="24"/>
        </w:rPr>
      </w:pPr>
    </w:p>
    <w:p w:rsidR="001E50AD" w:rsidRPr="004E0EB9" w:rsidRDefault="001E50AD" w:rsidP="001E50A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         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Predsjednik Odbora: </w:t>
      </w:r>
    </w:p>
    <w:p w:rsidR="001E50AD" w:rsidRPr="004E0EB9" w:rsidRDefault="001E50AD" w:rsidP="001E50AD">
      <w:pPr>
        <w:spacing w:after="0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URBROJ:</w:t>
      </w:r>
    </w:p>
    <w:p w:rsidR="001E50AD" w:rsidRPr="004E0EB9" w:rsidRDefault="001E50AD" w:rsidP="001E5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_________ 2019.                             </w:t>
      </w:r>
      <w:r w:rsidRPr="004E0EB9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      </w:t>
      </w:r>
      <w:r w:rsidRPr="004E0EB9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Pr="004E0EB9">
        <w:rPr>
          <w:rFonts w:ascii="Arial" w:hAnsi="Arial" w:cs="Arial"/>
          <w:sz w:val="24"/>
          <w:szCs w:val="24"/>
        </w:rPr>
        <w:t>Brezovečki</w:t>
      </w:r>
      <w:proofErr w:type="spellEnd"/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E0EB9" w:rsidRPr="004E0EB9" w:rsidRDefault="004E0EB9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E0EB9" w:rsidRPr="004E0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02AF3"/>
    <w:multiLevelType w:val="hybridMultilevel"/>
    <w:tmpl w:val="5ABC5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16593"/>
    <w:multiLevelType w:val="hybridMultilevel"/>
    <w:tmpl w:val="5ABC51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14B4A"/>
    <w:multiLevelType w:val="hybridMultilevel"/>
    <w:tmpl w:val="E8B03C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E29"/>
    <w:rsid w:val="000269C8"/>
    <w:rsid w:val="0011431E"/>
    <w:rsid w:val="001E50AD"/>
    <w:rsid w:val="00482587"/>
    <w:rsid w:val="0049314B"/>
    <w:rsid w:val="004B689A"/>
    <w:rsid w:val="004E0EB9"/>
    <w:rsid w:val="004E0FFD"/>
    <w:rsid w:val="00763E29"/>
    <w:rsid w:val="00DB7EA6"/>
    <w:rsid w:val="00EB0C2F"/>
    <w:rsid w:val="00FA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4CEFE-32FC-4227-A5BF-0E76B937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EB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9314B"/>
    <w:pPr>
      <w:suppressAutoHyphens/>
      <w:ind w:left="720"/>
      <w:contextualSpacing/>
    </w:pPr>
    <w:rPr>
      <w:lang w:eastAsia="zh-CN"/>
    </w:rPr>
  </w:style>
  <w:style w:type="paragraph" w:styleId="Bezproreda">
    <w:name w:val="No Spacing"/>
    <w:uiPriority w:val="1"/>
    <w:qFormat/>
    <w:rsid w:val="00EB0C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11</cp:revision>
  <dcterms:created xsi:type="dcterms:W3CDTF">2014-10-31T11:39:00Z</dcterms:created>
  <dcterms:modified xsi:type="dcterms:W3CDTF">2019-05-29T14:24:00Z</dcterms:modified>
</cp:coreProperties>
</file>