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478A" w14:textId="77777777" w:rsidR="00051BBD" w:rsidRPr="00051BBD" w:rsidRDefault="00051BBD" w:rsidP="00051BBD">
      <w:pPr>
        <w:spacing w:after="0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KOMUNALNI CENTAR IVANIĆ-GRAD d.o.o.</w:t>
      </w:r>
    </w:p>
    <w:p w14:paraId="3BB8639B" w14:textId="308375BB" w:rsidR="00051BBD" w:rsidRPr="00051BBD" w:rsidRDefault="00051BBD" w:rsidP="00051BBD">
      <w:pPr>
        <w:spacing w:after="0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 xml:space="preserve">IVANIĆ-GRAD, </w:t>
      </w:r>
      <w:r w:rsidR="004F62D5">
        <w:rPr>
          <w:rFonts w:ascii="Arial" w:hAnsi="Arial" w:cs="Arial"/>
          <w:b/>
          <w:sz w:val="24"/>
          <w:szCs w:val="24"/>
        </w:rPr>
        <w:t>Omladinska ulica 30</w:t>
      </w:r>
    </w:p>
    <w:p w14:paraId="34A65B1B" w14:textId="663B8E8E" w:rsidR="00051BBD" w:rsidRDefault="00051BBD" w:rsidP="00051BBD">
      <w:pPr>
        <w:spacing w:after="0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UPRAVA DRUŠTVA</w:t>
      </w:r>
    </w:p>
    <w:p w14:paraId="15D8BA0D" w14:textId="7FA1852A" w:rsidR="00330A27" w:rsidRPr="00150063" w:rsidRDefault="00330A27" w:rsidP="00051BBD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05. srpnja</w:t>
      </w:r>
      <w:r w:rsidR="00B437A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2022.</w:t>
      </w:r>
    </w:p>
    <w:p w14:paraId="6D01EF7A" w14:textId="77777777" w:rsidR="00DA444B" w:rsidRPr="00051BBD" w:rsidRDefault="00DA444B" w:rsidP="00051BBD">
      <w:pPr>
        <w:spacing w:after="0"/>
        <w:rPr>
          <w:rFonts w:ascii="Arial" w:hAnsi="Arial" w:cs="Arial"/>
          <w:sz w:val="24"/>
          <w:szCs w:val="24"/>
        </w:rPr>
      </w:pPr>
    </w:p>
    <w:p w14:paraId="7E4CFEE6" w14:textId="5B703A2D" w:rsidR="00051BBD" w:rsidRPr="00051BBD" w:rsidRDefault="005A2726" w:rsidP="00051B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30. Zakona o komunalnom gospodarstvu (</w:t>
      </w:r>
      <w:r w:rsidR="006E60B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Narodne novine, broj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68/18</w:t>
      </w:r>
      <w:r w:rsidR="006E60B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110/18 i 32/20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B437A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 Odluke Gradskog vijeća Grada Ivanić-Grada o davanju prethodne suglasnosti Komunalnom centru Ivanić-Grad d.o.o. na </w:t>
      </w:r>
      <w:r w:rsidR="006E60B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Izmjene i dopune </w:t>
      </w:r>
      <w:bookmarkStart w:id="0" w:name="_Hlk107911645"/>
      <w:r w:rsidR="006E60B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Općih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uvjet</w:t>
      </w:r>
      <w:r w:rsidR="006E60B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isporuke usluge obavljanja dimnjačarskih poslova</w:t>
      </w:r>
      <w:bookmarkEnd w:id="0"/>
      <w:r w:rsidR="00B437A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(</w:t>
      </w:r>
      <w:r w:rsidR="00330A2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) trgovačko društvo Komunalni centar Ivanić-Grad d.o.o. iz Ivanić-Grada, </w:t>
      </w:r>
      <w:r w:rsidR="004F62D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Omladinska ulica 30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kao isporučitelj </w:t>
      </w:r>
      <w:r w:rsidR="00051BBD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komunalne usluge obavljanja dimnjačarskih poslova, dana </w:t>
      </w:r>
      <w:r w:rsidR="006E60B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___________</w:t>
      </w:r>
      <w:r w:rsidR="00051BBD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donosi</w:t>
      </w:r>
    </w:p>
    <w:p w14:paraId="6ADBA6D4" w14:textId="77777777" w:rsidR="00051BBD" w:rsidRPr="00051BBD" w:rsidRDefault="00051BBD" w:rsidP="00051BB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79BF4CD" w14:textId="6DAA978A" w:rsidR="00051BBD" w:rsidRPr="00051BBD" w:rsidRDefault="006E60B6" w:rsidP="00051BB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IZMJENE I DOPUNE </w:t>
      </w:r>
      <w:r w:rsidR="00051BBD" w:rsidRPr="00051BBD">
        <w:rPr>
          <w:rFonts w:ascii="Arial" w:hAnsi="Arial" w:cs="Arial"/>
          <w:b/>
          <w:sz w:val="24"/>
          <w:szCs w:val="24"/>
        </w:rPr>
        <w:t>OPĆ</w:t>
      </w:r>
      <w:r>
        <w:rPr>
          <w:rFonts w:ascii="Arial" w:hAnsi="Arial" w:cs="Arial"/>
          <w:b/>
          <w:sz w:val="24"/>
          <w:szCs w:val="24"/>
        </w:rPr>
        <w:t>IH</w:t>
      </w:r>
      <w:r w:rsidR="00051BBD" w:rsidRPr="00051BBD">
        <w:rPr>
          <w:rFonts w:ascii="Arial" w:hAnsi="Arial" w:cs="Arial"/>
          <w:b/>
          <w:sz w:val="24"/>
          <w:szCs w:val="24"/>
        </w:rPr>
        <w:t xml:space="preserve"> UVJET</w:t>
      </w:r>
      <w:r>
        <w:rPr>
          <w:rFonts w:ascii="Arial" w:hAnsi="Arial" w:cs="Arial"/>
          <w:b/>
          <w:sz w:val="24"/>
          <w:szCs w:val="24"/>
        </w:rPr>
        <w:t>A</w:t>
      </w:r>
      <w:r w:rsidR="00051BBD" w:rsidRPr="00051BBD">
        <w:rPr>
          <w:rFonts w:ascii="Arial" w:hAnsi="Arial" w:cs="Arial"/>
          <w:b/>
          <w:sz w:val="24"/>
          <w:szCs w:val="24"/>
        </w:rPr>
        <w:t xml:space="preserve"> ISPORUKE</w:t>
      </w:r>
      <w:r w:rsidR="005A1D5D">
        <w:rPr>
          <w:rFonts w:ascii="Arial" w:hAnsi="Arial" w:cs="Arial"/>
          <w:b/>
          <w:sz w:val="24"/>
          <w:szCs w:val="24"/>
        </w:rPr>
        <w:t xml:space="preserve"> USLUGE</w:t>
      </w:r>
    </w:p>
    <w:p w14:paraId="050B119A" w14:textId="77777777" w:rsidR="00051BBD" w:rsidRPr="00051BBD" w:rsidRDefault="00051BBD" w:rsidP="00051BB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OBAVLJANJA DIMNJAČARSKIH POSLOVA</w:t>
      </w:r>
    </w:p>
    <w:p w14:paraId="14AEEC1B" w14:textId="77777777" w:rsidR="00F1057B" w:rsidRPr="00051BBD" w:rsidRDefault="00F1057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5A49344" w14:textId="53C3DF32" w:rsidR="00F1057B" w:rsidRDefault="006E60B6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1. </w:t>
      </w:r>
    </w:p>
    <w:p w14:paraId="1C566306" w14:textId="6981C42F" w:rsidR="006E60B6" w:rsidRDefault="004F62D5" w:rsidP="004F62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Komunalni centar Ivanić-Grad d.o.o. iz Ivanić-Grada</w:t>
      </w:r>
      <w:r w:rsidR="000C643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Omladinska ulica 30, kao isporučitelj </w:t>
      </w:r>
      <w:r w:rsidR="000C643B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komunalne usluge obavljanja dimnjačarskih poslova,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donio je dana 11. ožujka 2019. godine Opće uvjete isporuke usluge obavljanja dimnjačarskih poslova</w:t>
      </w:r>
      <w:r w:rsidR="000C643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(Službeni glasnik Grada Ivanić-Grada, broj 02/19; </w:t>
      </w:r>
      <w:r w:rsidR="007C1E8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daljnjem tekstu: Opći uvjeti). </w:t>
      </w:r>
    </w:p>
    <w:p w14:paraId="65B247CE" w14:textId="349CEC7B" w:rsidR="00D2268B" w:rsidRDefault="00D2268B" w:rsidP="000C643B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28F817" w14:textId="520534A8" w:rsidR="004F62D5" w:rsidRDefault="004F62D5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Članak 2. </w:t>
      </w:r>
    </w:p>
    <w:p w14:paraId="2CC1FE21" w14:textId="222E10CE" w:rsidR="004F62D5" w:rsidRDefault="004F62D5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Ovim se</w:t>
      </w:r>
      <w:r w:rsidR="000C643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izmjenama i dopunam</w:t>
      </w:r>
      <w:r w:rsidR="000C643B">
        <w:rPr>
          <w:rFonts w:ascii="Arial" w:eastAsia="Times New Roman" w:hAnsi="Arial" w:cs="Arial"/>
          <w:sz w:val="24"/>
          <w:szCs w:val="24"/>
          <w:lang w:eastAsia="hr-HR"/>
        </w:rPr>
        <w:t xml:space="preserve">a Općih uvjeta </w:t>
      </w:r>
      <w:r w:rsidR="00150063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2E7F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članku 11.</w:t>
      </w:r>
      <w:r w:rsidR="000C643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E7F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mijenja</w:t>
      </w:r>
      <w:r w:rsidR="000C643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E7F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stavak 1. koji sada glasi: </w:t>
      </w:r>
    </w:p>
    <w:p w14:paraId="1432B3A4" w14:textId="1E367691" w:rsidR="002E7FCA" w:rsidRPr="002E7FCA" w:rsidRDefault="002E7FCA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E7F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„Isporučitelj komunalne usluge obvezan je pružiti komunalnu uslugu na cijelom dimnjačarskom području</w:t>
      </w:r>
      <w:r w:rsidR="00352A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Pr="002E7F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radi čišćenja i kontrole dimnjaka, dimovoda i uređaja za loženje.</w:t>
      </w:r>
    </w:p>
    <w:p w14:paraId="78226487" w14:textId="48BA8EF7" w:rsidR="002E7FCA" w:rsidRDefault="002E7FCA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E7F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Prednost u pružanju dimnjačarske usluge imaju domaćinstva koja zatraže izvršenje usluge.“</w:t>
      </w:r>
      <w:r w:rsidR="007C1E8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380B7C56" w14:textId="77777777" w:rsidR="00CB5392" w:rsidRDefault="00CB5392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62C939" w14:textId="2FE3CDAC" w:rsidR="007C1E8C" w:rsidRDefault="00932F00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Briše </w:t>
      </w:r>
      <w:r w:rsidR="007C1E8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se stavak 3. </w:t>
      </w:r>
    </w:p>
    <w:p w14:paraId="454179B7" w14:textId="77777777" w:rsidR="00CB5392" w:rsidRDefault="00CB5392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223587D" w14:textId="51560FBB" w:rsidR="007C1E8C" w:rsidRDefault="00CB5392" w:rsidP="002E7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Iza stavka 2. dodaju se novi stavci 3., 4. i 5. koji glase: </w:t>
      </w:r>
    </w:p>
    <w:p w14:paraId="2F690019" w14:textId="3CDAC2F9" w:rsidR="00CB5392" w:rsidRPr="00CB5392" w:rsidRDefault="00CB5392" w:rsidP="00CB5392">
      <w:pPr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B539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Ukoliko isporučitelj komunalne usluge obavlja dimnjačarske poslove i radove izvan dimnjačarskog područja Grada Ivanić-Grada prioritet imaju korisnici usluga s dimnjačarskog područja Grada Ivanić-Grada.</w:t>
      </w:r>
    </w:p>
    <w:p w14:paraId="6A3590D4" w14:textId="697ED649" w:rsidR="00CB5392" w:rsidRPr="00CB5392" w:rsidRDefault="00FD3C7D" w:rsidP="00CB5392">
      <w:pPr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Ukoliko 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se komunalna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uslug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a obavlja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izvan dimnjačarskog područja Grada Ivanić-Grada isporučitelj komunalne usluge dužan je pridržavati se Općih uvjeta koji se odnose na dimnjačarsko područje na kojem obavlja komunalnu uslugu, odnosno</w:t>
      </w:r>
      <w:r w:rsidR="009B54B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propisa (ugovora o obavljanju dimnjačarskih poslova,</w:t>
      </w:r>
      <w:r w:rsidR="00CE6A8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ugovora o poslovnoj suradnji,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ugovora o koncesiji i sl.) temeljem kojih je ostvario pravo</w:t>
      </w:r>
      <w:r w:rsidR="009B54B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na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obavljanj</w:t>
      </w:r>
      <w:r w:rsidR="009B54B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</w:t>
      </w:r>
      <w:r w:rsidR="00CB5392"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dimnjačarskih poslova.</w:t>
      </w:r>
    </w:p>
    <w:p w14:paraId="1E657A57" w14:textId="2A6F4FAD" w:rsidR="00CB5392" w:rsidRPr="00CB5392" w:rsidRDefault="00CB5392" w:rsidP="00CB5392">
      <w:pPr>
        <w:jc w:val="both"/>
        <w:rPr>
          <w:rFonts w:ascii="Arial" w:eastAsia="Times New Roman" w:hAnsi="Arial" w:cs="Arial"/>
          <w:bCs/>
          <w:i/>
          <w:color w:val="000000"/>
          <w:sz w:val="24"/>
          <w:szCs w:val="24"/>
          <w:lang w:eastAsia="hr-HR"/>
        </w:rPr>
      </w:pPr>
      <w:r w:rsidRPr="00CB539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Isporučitelj komunalne usluge ukoliko obavlja uslugu na drugom dimnjačarskom području nije se dužan pridržavati cjenika sa dimnjačarskog područja Grada Ivanić-Grada.“</w:t>
      </w:r>
    </w:p>
    <w:p w14:paraId="35EF0A14" w14:textId="77777777" w:rsidR="007C1E8C" w:rsidRDefault="007C1E8C" w:rsidP="007C1E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Članak 3. </w:t>
      </w:r>
    </w:p>
    <w:p w14:paraId="0FECD455" w14:textId="5BEF3596" w:rsidR="00CB5392" w:rsidRDefault="00CB5392" w:rsidP="00CB539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članku 17. </w:t>
      </w:r>
      <w:r w:rsidR="00150063">
        <w:rPr>
          <w:rFonts w:ascii="Arial" w:eastAsia="Times New Roman" w:hAnsi="Arial" w:cs="Arial"/>
          <w:sz w:val="24"/>
          <w:szCs w:val="24"/>
          <w:lang w:eastAsia="hr-HR"/>
        </w:rPr>
        <w:t xml:space="preserve">Općih uvjeta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iza stavka 1. dodaje se novi stavak 2. koji glasi: </w:t>
      </w:r>
    </w:p>
    <w:p w14:paraId="18F8607A" w14:textId="6597D2B9" w:rsidR="00CB5392" w:rsidRDefault="00CB5392" w:rsidP="00CB539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5BD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„</w:t>
      </w:r>
      <w:r w:rsidRPr="00075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sve usluge koje nisu obuhvaćene cjenikom dimnjačarskih poslova, isporučitelj usluge izraditi će ponudu prije obavljanja dimnjačarskih poslova te je dostaviti korisniku usluge.“</w:t>
      </w:r>
      <w:r w:rsidR="00274B3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2D100A98" w14:textId="5B7338DE" w:rsidR="00CB5392" w:rsidRDefault="00CB5392" w:rsidP="00CB539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E5979B5" w14:textId="6DA66760" w:rsidR="00CB5392" w:rsidRDefault="00CB5392" w:rsidP="00CB539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Dosadašnji stavci 2. i 3. postaju stavci 3. i 4. </w:t>
      </w:r>
    </w:p>
    <w:p w14:paraId="169CD9D8" w14:textId="0B99E384" w:rsidR="002E7FCA" w:rsidRDefault="002E7FCA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F9F9A8" w14:textId="2A7BE14D" w:rsidR="00D2268B" w:rsidRDefault="000B2076" w:rsidP="000B20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4. </w:t>
      </w:r>
    </w:p>
    <w:p w14:paraId="5C540C02" w14:textId="1D230867" w:rsidR="000B2076" w:rsidRPr="000B2076" w:rsidRDefault="000B2076" w:rsidP="000B20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2076">
        <w:rPr>
          <w:rFonts w:ascii="Arial" w:hAnsi="Arial" w:cs="Arial"/>
          <w:sz w:val="24"/>
          <w:szCs w:val="24"/>
        </w:rPr>
        <w:t>Ostale odredb</w:t>
      </w:r>
      <w:r w:rsidR="00352AE1">
        <w:rPr>
          <w:rFonts w:ascii="Arial" w:hAnsi="Arial" w:cs="Arial"/>
          <w:sz w:val="24"/>
          <w:szCs w:val="24"/>
        </w:rPr>
        <w:t xml:space="preserve">e Općih uvjeta </w:t>
      </w:r>
      <w:r w:rsidRPr="000B2076">
        <w:rPr>
          <w:rFonts w:ascii="Arial" w:hAnsi="Arial" w:cs="Arial"/>
          <w:sz w:val="24"/>
          <w:szCs w:val="24"/>
        </w:rPr>
        <w:t>ostaju neizmijenjene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D7F0862" w14:textId="77777777" w:rsidR="000B2076" w:rsidRPr="000B2076" w:rsidRDefault="000B2076" w:rsidP="000B20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FFE7489" w14:textId="4767AFC9" w:rsidR="00D2268B" w:rsidRPr="000B2076" w:rsidRDefault="00D2268B" w:rsidP="000B20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0B207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6FC97C77" w14:textId="7ABA8067" w:rsidR="00213B9E" w:rsidRPr="00916F40" w:rsidRDefault="00075BD3" w:rsidP="00213B9E">
      <w:pPr>
        <w:spacing w:after="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 izmjene i dopune </w:t>
      </w:r>
      <w:r w:rsidR="00213B9E" w:rsidRPr="00916F40">
        <w:rPr>
          <w:rFonts w:ascii="Arial" w:hAnsi="Arial" w:cs="Arial"/>
          <w:sz w:val="24"/>
          <w:szCs w:val="24"/>
        </w:rPr>
        <w:t>Opći</w:t>
      </w:r>
      <w:r>
        <w:rPr>
          <w:rFonts w:ascii="Arial" w:hAnsi="Arial" w:cs="Arial"/>
          <w:sz w:val="24"/>
          <w:szCs w:val="24"/>
        </w:rPr>
        <w:t>h uvjeta</w:t>
      </w:r>
      <w:r w:rsidR="00213B9E" w:rsidRPr="00916F40">
        <w:rPr>
          <w:rFonts w:ascii="Arial" w:hAnsi="Arial" w:cs="Arial"/>
          <w:sz w:val="24"/>
          <w:szCs w:val="24"/>
        </w:rPr>
        <w:t xml:space="preserve"> objav</w:t>
      </w:r>
      <w:r>
        <w:rPr>
          <w:rFonts w:ascii="Arial" w:hAnsi="Arial" w:cs="Arial"/>
          <w:sz w:val="24"/>
          <w:szCs w:val="24"/>
        </w:rPr>
        <w:t>it će</w:t>
      </w:r>
      <w:r w:rsidR="00213B9E" w:rsidRPr="00916F40">
        <w:rPr>
          <w:rFonts w:ascii="Arial" w:hAnsi="Arial" w:cs="Arial"/>
          <w:sz w:val="24"/>
          <w:szCs w:val="24"/>
        </w:rPr>
        <w:t xml:space="preserve"> se u Službenom glasniku Grada Ivanić-Grada, na mrež</w:t>
      </w:r>
      <w:r w:rsidR="00932F00">
        <w:rPr>
          <w:rFonts w:ascii="Arial" w:hAnsi="Arial" w:cs="Arial"/>
          <w:sz w:val="24"/>
          <w:szCs w:val="24"/>
        </w:rPr>
        <w:t>nim</w:t>
      </w:r>
      <w:r>
        <w:rPr>
          <w:rFonts w:ascii="Arial" w:hAnsi="Arial" w:cs="Arial"/>
          <w:sz w:val="24"/>
          <w:szCs w:val="24"/>
        </w:rPr>
        <w:t xml:space="preserve"> stranic</w:t>
      </w:r>
      <w:r w:rsidR="00932F00">
        <w:rPr>
          <w:rFonts w:ascii="Arial" w:hAnsi="Arial" w:cs="Arial"/>
          <w:sz w:val="24"/>
          <w:szCs w:val="24"/>
        </w:rPr>
        <w:t>ama</w:t>
      </w:r>
      <w:r w:rsidR="00213B9E" w:rsidRPr="00916F40">
        <w:rPr>
          <w:rFonts w:ascii="Arial" w:hAnsi="Arial" w:cs="Arial"/>
          <w:sz w:val="24"/>
          <w:szCs w:val="24"/>
        </w:rPr>
        <w:t xml:space="preserve"> </w:t>
      </w:r>
      <w:r w:rsidR="00932F00">
        <w:rPr>
          <w:rFonts w:ascii="Arial" w:hAnsi="Arial" w:cs="Arial"/>
          <w:sz w:val="24"/>
          <w:szCs w:val="24"/>
        </w:rPr>
        <w:t xml:space="preserve">i oglasnoj ploči </w:t>
      </w:r>
      <w:r w:rsidR="00213B9E" w:rsidRPr="00B957EE">
        <w:rPr>
          <w:rFonts w:ascii="Arial" w:hAnsi="Arial" w:cs="Arial"/>
          <w:sz w:val="24"/>
          <w:szCs w:val="24"/>
        </w:rPr>
        <w:t xml:space="preserve">Grada </w:t>
      </w:r>
      <w:r>
        <w:rPr>
          <w:rFonts w:ascii="Arial" w:hAnsi="Arial" w:cs="Arial"/>
          <w:sz w:val="24"/>
          <w:szCs w:val="24"/>
        </w:rPr>
        <w:t>Ivanić-Grada te</w:t>
      </w:r>
      <w:r w:rsidR="00213B9E" w:rsidRPr="00916F40">
        <w:rPr>
          <w:rFonts w:ascii="Arial" w:hAnsi="Arial" w:cs="Arial"/>
          <w:sz w:val="24"/>
          <w:szCs w:val="24"/>
        </w:rPr>
        <w:t xml:space="preserve"> na </w:t>
      </w:r>
      <w:r w:rsidR="00932F00">
        <w:rPr>
          <w:rFonts w:ascii="Arial" w:hAnsi="Arial" w:cs="Arial"/>
          <w:sz w:val="24"/>
          <w:szCs w:val="24"/>
        </w:rPr>
        <w:t xml:space="preserve">mrežnim stranicama i oglasnoj ploči </w:t>
      </w:r>
      <w:r w:rsidR="00213B9E" w:rsidRPr="00916F40">
        <w:rPr>
          <w:rFonts w:ascii="Arial" w:hAnsi="Arial" w:cs="Arial"/>
          <w:sz w:val="24"/>
          <w:szCs w:val="24"/>
        </w:rPr>
        <w:t>isporučitelja komunalne usluge Komun</w:t>
      </w:r>
      <w:r w:rsidR="00F50969" w:rsidRPr="00916F40">
        <w:rPr>
          <w:rFonts w:ascii="Arial" w:hAnsi="Arial" w:cs="Arial"/>
          <w:sz w:val="24"/>
          <w:szCs w:val="24"/>
        </w:rPr>
        <w:t xml:space="preserve">alnog centra Ivanić-Grad d.o.o. </w:t>
      </w:r>
    </w:p>
    <w:p w14:paraId="1FB8D320" w14:textId="77777777" w:rsidR="00213B9E" w:rsidRPr="001E4CBB" w:rsidRDefault="00213B9E" w:rsidP="00213B9E">
      <w:pPr>
        <w:spacing w:after="0" w:line="259" w:lineRule="auto"/>
        <w:contextualSpacing/>
        <w:rPr>
          <w:rFonts w:ascii="Arial" w:hAnsi="Arial" w:cs="Arial"/>
          <w:sz w:val="24"/>
          <w:szCs w:val="24"/>
        </w:rPr>
      </w:pPr>
    </w:p>
    <w:p w14:paraId="108829B3" w14:textId="77777777"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2B47EE9" w14:textId="77777777"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1758409" w14:textId="77777777"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Komunalni centar Ivanić-Grad d.o.o.</w:t>
      </w:r>
    </w:p>
    <w:p w14:paraId="445753D7" w14:textId="77777777"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Direktor:</w:t>
      </w:r>
    </w:p>
    <w:p w14:paraId="653841A2" w14:textId="23219368" w:rsidR="005C07A1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Mario Mikulić,</w:t>
      </w:r>
      <w:r w:rsidRPr="001E4CBB">
        <w:rPr>
          <w:rFonts w:ascii="Arial" w:hAnsi="Arial" w:cs="Arial"/>
          <w:sz w:val="24"/>
          <w:szCs w:val="24"/>
        </w:rPr>
        <w:t xml:space="preserve"> ing.</w:t>
      </w:r>
      <w:r w:rsidR="004162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4CBB">
        <w:rPr>
          <w:rFonts w:ascii="Arial" w:hAnsi="Arial" w:cs="Arial"/>
          <w:sz w:val="24"/>
          <w:szCs w:val="24"/>
        </w:rPr>
        <w:t>građ</w:t>
      </w:r>
      <w:proofErr w:type="spellEnd"/>
      <w:r w:rsidRPr="001E4CBB">
        <w:rPr>
          <w:rFonts w:ascii="Arial" w:hAnsi="Arial" w:cs="Arial"/>
          <w:sz w:val="24"/>
          <w:szCs w:val="24"/>
        </w:rPr>
        <w:t>.</w:t>
      </w:r>
    </w:p>
    <w:p w14:paraId="6AAE254E" w14:textId="62490E77" w:rsidR="00E419A2" w:rsidRPr="001E4CBB" w:rsidRDefault="00E419A2" w:rsidP="00D33524">
      <w:pPr>
        <w:rPr>
          <w:rFonts w:ascii="Arial" w:hAnsi="Arial" w:cs="Arial"/>
          <w:sz w:val="24"/>
          <w:szCs w:val="24"/>
        </w:rPr>
      </w:pPr>
    </w:p>
    <w:sectPr w:rsidR="00E419A2" w:rsidRPr="001E4CBB" w:rsidSect="00051BB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23267"/>
    <w:multiLevelType w:val="hybridMultilevel"/>
    <w:tmpl w:val="98986A76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3E12EE"/>
    <w:multiLevelType w:val="hybridMultilevel"/>
    <w:tmpl w:val="74A8E6E6"/>
    <w:lvl w:ilvl="0" w:tplc="E916864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30168F"/>
    <w:multiLevelType w:val="hybridMultilevel"/>
    <w:tmpl w:val="D780C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352D4"/>
    <w:multiLevelType w:val="hybridMultilevel"/>
    <w:tmpl w:val="83F49A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712B8"/>
    <w:multiLevelType w:val="hybridMultilevel"/>
    <w:tmpl w:val="C06CA9AE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89A277E"/>
    <w:multiLevelType w:val="hybridMultilevel"/>
    <w:tmpl w:val="7E52A276"/>
    <w:lvl w:ilvl="0" w:tplc="F286B53E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F1D010C"/>
    <w:multiLevelType w:val="hybridMultilevel"/>
    <w:tmpl w:val="89D0772E"/>
    <w:lvl w:ilvl="0" w:tplc="DD7686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829276">
    <w:abstractNumId w:val="3"/>
  </w:num>
  <w:num w:numId="2" w16cid:durableId="2124407">
    <w:abstractNumId w:val="0"/>
  </w:num>
  <w:num w:numId="3" w16cid:durableId="1921212907">
    <w:abstractNumId w:val="4"/>
  </w:num>
  <w:num w:numId="4" w16cid:durableId="1368524643">
    <w:abstractNumId w:val="5"/>
  </w:num>
  <w:num w:numId="5" w16cid:durableId="2098478229">
    <w:abstractNumId w:val="2"/>
  </w:num>
  <w:num w:numId="6" w16cid:durableId="1620254960">
    <w:abstractNumId w:val="1"/>
  </w:num>
  <w:num w:numId="7" w16cid:durableId="985551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68B"/>
    <w:rsid w:val="0002744E"/>
    <w:rsid w:val="00051BBD"/>
    <w:rsid w:val="00061D9F"/>
    <w:rsid w:val="000651D6"/>
    <w:rsid w:val="00065416"/>
    <w:rsid w:val="00075BD3"/>
    <w:rsid w:val="000B2076"/>
    <w:rsid w:val="000B7FC1"/>
    <w:rsid w:val="000C643B"/>
    <w:rsid w:val="000E0489"/>
    <w:rsid w:val="00150063"/>
    <w:rsid w:val="0018742C"/>
    <w:rsid w:val="001C424F"/>
    <w:rsid w:val="001C5754"/>
    <w:rsid w:val="00206F87"/>
    <w:rsid w:val="00213B9E"/>
    <w:rsid w:val="00226507"/>
    <w:rsid w:val="002276F4"/>
    <w:rsid w:val="002725A0"/>
    <w:rsid w:val="00274B3B"/>
    <w:rsid w:val="0028577F"/>
    <w:rsid w:val="002E7FCA"/>
    <w:rsid w:val="00330A27"/>
    <w:rsid w:val="00344363"/>
    <w:rsid w:val="00352AE1"/>
    <w:rsid w:val="00393A68"/>
    <w:rsid w:val="003A0344"/>
    <w:rsid w:val="003B02CF"/>
    <w:rsid w:val="003C5FAF"/>
    <w:rsid w:val="003E0366"/>
    <w:rsid w:val="0041623E"/>
    <w:rsid w:val="0042625E"/>
    <w:rsid w:val="00446702"/>
    <w:rsid w:val="004C57BE"/>
    <w:rsid w:val="004F5857"/>
    <w:rsid w:val="004F62D5"/>
    <w:rsid w:val="0051038C"/>
    <w:rsid w:val="0051321D"/>
    <w:rsid w:val="00536578"/>
    <w:rsid w:val="005455BE"/>
    <w:rsid w:val="005534BF"/>
    <w:rsid w:val="00590AA8"/>
    <w:rsid w:val="00595CF4"/>
    <w:rsid w:val="005A1235"/>
    <w:rsid w:val="005A1D5D"/>
    <w:rsid w:val="005A2726"/>
    <w:rsid w:val="005C07A1"/>
    <w:rsid w:val="005E10BE"/>
    <w:rsid w:val="00650043"/>
    <w:rsid w:val="0066110B"/>
    <w:rsid w:val="006B09F5"/>
    <w:rsid w:val="006E0A45"/>
    <w:rsid w:val="006E60B6"/>
    <w:rsid w:val="006F7842"/>
    <w:rsid w:val="007A6195"/>
    <w:rsid w:val="007C1E8C"/>
    <w:rsid w:val="007D652A"/>
    <w:rsid w:val="008166BD"/>
    <w:rsid w:val="0082630B"/>
    <w:rsid w:val="00846218"/>
    <w:rsid w:val="008905BF"/>
    <w:rsid w:val="008E4B6E"/>
    <w:rsid w:val="009024E1"/>
    <w:rsid w:val="009074DE"/>
    <w:rsid w:val="00916F40"/>
    <w:rsid w:val="00926E45"/>
    <w:rsid w:val="00932F00"/>
    <w:rsid w:val="00933ADF"/>
    <w:rsid w:val="00950814"/>
    <w:rsid w:val="0095182E"/>
    <w:rsid w:val="00964B07"/>
    <w:rsid w:val="009739B6"/>
    <w:rsid w:val="009837FD"/>
    <w:rsid w:val="009A5EAE"/>
    <w:rsid w:val="009B54B5"/>
    <w:rsid w:val="009D7D05"/>
    <w:rsid w:val="009F5140"/>
    <w:rsid w:val="00A557E3"/>
    <w:rsid w:val="00AA4418"/>
    <w:rsid w:val="00AC63A0"/>
    <w:rsid w:val="00AD3864"/>
    <w:rsid w:val="00AD7CD9"/>
    <w:rsid w:val="00B159F0"/>
    <w:rsid w:val="00B33349"/>
    <w:rsid w:val="00B437A2"/>
    <w:rsid w:val="00B4682C"/>
    <w:rsid w:val="00B500DB"/>
    <w:rsid w:val="00B66EC7"/>
    <w:rsid w:val="00B81FC0"/>
    <w:rsid w:val="00B957EE"/>
    <w:rsid w:val="00BD0E21"/>
    <w:rsid w:val="00BF2EE7"/>
    <w:rsid w:val="00C16A9C"/>
    <w:rsid w:val="00C70DB9"/>
    <w:rsid w:val="00C80137"/>
    <w:rsid w:val="00CB5392"/>
    <w:rsid w:val="00CE6A81"/>
    <w:rsid w:val="00D2044D"/>
    <w:rsid w:val="00D2268B"/>
    <w:rsid w:val="00D33524"/>
    <w:rsid w:val="00D55FB1"/>
    <w:rsid w:val="00D7108A"/>
    <w:rsid w:val="00DA444B"/>
    <w:rsid w:val="00DB3C72"/>
    <w:rsid w:val="00DF33E6"/>
    <w:rsid w:val="00E22207"/>
    <w:rsid w:val="00E41221"/>
    <w:rsid w:val="00E419A2"/>
    <w:rsid w:val="00E47BE1"/>
    <w:rsid w:val="00E701C3"/>
    <w:rsid w:val="00E931F8"/>
    <w:rsid w:val="00EE2201"/>
    <w:rsid w:val="00F041A1"/>
    <w:rsid w:val="00F1057B"/>
    <w:rsid w:val="00F12321"/>
    <w:rsid w:val="00F15D08"/>
    <w:rsid w:val="00F50969"/>
    <w:rsid w:val="00F81472"/>
    <w:rsid w:val="00F82B78"/>
    <w:rsid w:val="00FD3C7D"/>
    <w:rsid w:val="00FE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58AB"/>
  <w15:docId w15:val="{AE229B81-FCC1-4C42-8B7D-71D6E9C8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FC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1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57B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26507"/>
    <w:pPr>
      <w:ind w:left="720"/>
      <w:contextualSpacing/>
    </w:pPr>
  </w:style>
  <w:style w:type="paragraph" w:styleId="Bezproreda">
    <w:name w:val="No Spacing"/>
    <w:uiPriority w:val="1"/>
    <w:qFormat/>
    <w:rsid w:val="00595CF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13B9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75B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931DF-ECFB-41D8-AB0D-F015D66A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6</cp:revision>
  <cp:lastPrinted>2022-07-04T16:44:00Z</cp:lastPrinted>
  <dcterms:created xsi:type="dcterms:W3CDTF">2022-07-05T11:41:00Z</dcterms:created>
  <dcterms:modified xsi:type="dcterms:W3CDTF">2022-07-05T13:40:00Z</dcterms:modified>
</cp:coreProperties>
</file>