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402364B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glasnik</w:t>
      </w:r>
      <w:r w:rsidR="00F7244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Ivanić-Grada, broj 01/21</w:t>
      </w:r>
      <w:r w:rsidR="00150EF5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6F57A4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5A77C2C9" w:rsidR="009B4304" w:rsidRDefault="00945132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AB744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prihvaćanju</w:t>
      </w:r>
      <w:r w:rsidR="00803A4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Izvješća o radu i financijskom poslovanju</w:t>
      </w:r>
    </w:p>
    <w:p w14:paraId="1F0B266D" w14:textId="2A101027" w:rsidR="009B4304" w:rsidRDefault="00C9678D" w:rsidP="0030571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0" w:name="_Hlk114490466"/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3057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Komunalni centar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</w:t>
      </w:r>
      <w:r w:rsidR="00B5299A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bookmarkEnd w:id="0"/>
      <w:r w:rsidR="003057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202</w:t>
      </w:r>
      <w:r w:rsidR="006F57A4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08C782E1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</w:t>
      </w:r>
      <w:r w:rsidR="006113E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Grada Ivanić-Grada razmatralo je</w:t>
      </w:r>
      <w:r w:rsidR="00803A47">
        <w:rPr>
          <w:rFonts w:ascii="Arial" w:hAnsi="Arial" w:cs="Arial"/>
          <w:sz w:val="24"/>
          <w:szCs w:val="24"/>
        </w:rPr>
        <w:t xml:space="preserve"> Izvješće o radu i financijskom poslovanj</w:t>
      </w:r>
      <w:r w:rsidR="00AB7449">
        <w:rPr>
          <w:rFonts w:ascii="Arial" w:hAnsi="Arial" w:cs="Arial"/>
          <w:sz w:val="24"/>
          <w:szCs w:val="24"/>
        </w:rPr>
        <w:t xml:space="preserve">u </w:t>
      </w:r>
      <w:r w:rsidR="00AB7449" w:rsidRPr="00AB7449">
        <w:rPr>
          <w:rFonts w:ascii="Arial" w:hAnsi="Arial" w:cs="Arial"/>
          <w:sz w:val="24"/>
          <w:szCs w:val="24"/>
        </w:rPr>
        <w:t>trgovačkog društva</w:t>
      </w:r>
      <w:r w:rsidR="00305714">
        <w:rPr>
          <w:rFonts w:ascii="Arial" w:hAnsi="Arial" w:cs="Arial"/>
          <w:sz w:val="24"/>
          <w:szCs w:val="24"/>
        </w:rPr>
        <w:t xml:space="preserve"> Komunalni centar Ivanić-Grad </w:t>
      </w:r>
      <w:r w:rsidR="00AB7449" w:rsidRPr="00AB7449">
        <w:rPr>
          <w:rFonts w:ascii="Arial" w:hAnsi="Arial" w:cs="Arial"/>
          <w:sz w:val="24"/>
          <w:szCs w:val="24"/>
        </w:rPr>
        <w:t>d.o.o</w:t>
      </w:r>
      <w:r w:rsidR="0030571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6F57A4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39009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0B375A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 dana od dana objave u Službenom glasniku Grada Ivanić-Grada.</w:t>
      </w:r>
    </w:p>
    <w:p w14:paraId="1A5723E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094C32" w14:textId="77777777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E09B60C" w14:textId="77777777" w:rsidR="009B4304" w:rsidRDefault="009B4304" w:rsidP="009B4304"/>
    <w:p w14:paraId="25999957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09C74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6895F8F8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0AA9F538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6F57A4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92970"/>
    <w:rsid w:val="000B6738"/>
    <w:rsid w:val="000C6780"/>
    <w:rsid w:val="00150EF5"/>
    <w:rsid w:val="001968C8"/>
    <w:rsid w:val="0027467A"/>
    <w:rsid w:val="00305714"/>
    <w:rsid w:val="00385885"/>
    <w:rsid w:val="00390094"/>
    <w:rsid w:val="003E521A"/>
    <w:rsid w:val="004C51A8"/>
    <w:rsid w:val="0058359F"/>
    <w:rsid w:val="006113EE"/>
    <w:rsid w:val="006876F4"/>
    <w:rsid w:val="006F57A4"/>
    <w:rsid w:val="00747EE2"/>
    <w:rsid w:val="007557C9"/>
    <w:rsid w:val="00766FDB"/>
    <w:rsid w:val="00803A47"/>
    <w:rsid w:val="008A5CF1"/>
    <w:rsid w:val="00945132"/>
    <w:rsid w:val="009A615E"/>
    <w:rsid w:val="009B4304"/>
    <w:rsid w:val="009C3101"/>
    <w:rsid w:val="009C5A96"/>
    <w:rsid w:val="00AB7449"/>
    <w:rsid w:val="00B5299A"/>
    <w:rsid w:val="00B9110F"/>
    <w:rsid w:val="00B91634"/>
    <w:rsid w:val="00BA377A"/>
    <w:rsid w:val="00BC7FA3"/>
    <w:rsid w:val="00BE3896"/>
    <w:rsid w:val="00C050CA"/>
    <w:rsid w:val="00C650E7"/>
    <w:rsid w:val="00C9678D"/>
    <w:rsid w:val="00CF5A6B"/>
    <w:rsid w:val="00D07F7B"/>
    <w:rsid w:val="00D55FB1"/>
    <w:rsid w:val="00DD1510"/>
    <w:rsid w:val="00DF655B"/>
    <w:rsid w:val="00EE3899"/>
    <w:rsid w:val="00F6719A"/>
    <w:rsid w:val="00F72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2023-08-28T05:45:00Z</dcterms:created>
  <dcterms:modified xsi:type="dcterms:W3CDTF">2023-08-28T05:45:00Z</dcterms:modified>
</cp:coreProperties>
</file>