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/1-17-</w:t>
      </w:r>
      <w:r w:rsidR="003524B3">
        <w:rPr>
          <w:rFonts w:ascii="Arial" w:eastAsia="Times New Roman" w:hAnsi="Arial" w:cs="Arial"/>
          <w:sz w:val="24"/>
          <w:szCs w:val="24"/>
          <w:lang w:eastAsia="hr-HR"/>
        </w:rPr>
        <w:t>35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2017.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financijskog i</w:t>
      </w:r>
      <w:r w:rsidRPr="00335CCA">
        <w:rPr>
          <w:rFonts w:ascii="Arial" w:eastAsia="Calibri" w:hAnsi="Arial" w:cs="Arial"/>
          <w:sz w:val="24"/>
          <w:szCs w:val="24"/>
        </w:rPr>
        <w:t>zvješ</w:t>
      </w:r>
      <w:r w:rsidR="007337CE">
        <w:rPr>
          <w:rFonts w:ascii="Arial" w:eastAsia="Calibri" w:hAnsi="Arial" w:cs="Arial"/>
          <w:sz w:val="24"/>
          <w:szCs w:val="24"/>
        </w:rPr>
        <w:t xml:space="preserve">ća </w:t>
      </w:r>
      <w:r w:rsidR="005E4EF1">
        <w:rPr>
          <w:rFonts w:ascii="Arial" w:eastAsia="Calibri" w:hAnsi="Arial" w:cs="Arial"/>
          <w:sz w:val="24"/>
          <w:szCs w:val="24"/>
        </w:rPr>
        <w:t>i</w:t>
      </w:r>
      <w:r w:rsidR="007337CE">
        <w:rPr>
          <w:rFonts w:ascii="Arial" w:eastAsia="Calibri" w:hAnsi="Arial" w:cs="Arial"/>
          <w:sz w:val="24"/>
          <w:szCs w:val="24"/>
        </w:rPr>
        <w:t xml:space="preserve"> izvješća o </w:t>
      </w:r>
      <w:r w:rsidR="005E4EF1">
        <w:rPr>
          <w:rFonts w:ascii="Arial" w:eastAsia="Calibri" w:hAnsi="Arial" w:cs="Arial"/>
          <w:sz w:val="24"/>
          <w:szCs w:val="24"/>
        </w:rPr>
        <w:t xml:space="preserve"> poslovanju trgovačkog društva </w:t>
      </w:r>
      <w:r w:rsidR="0013695B">
        <w:rPr>
          <w:rFonts w:ascii="Arial" w:eastAsia="Calibri" w:hAnsi="Arial" w:cs="Arial"/>
          <w:sz w:val="24"/>
          <w:szCs w:val="24"/>
        </w:rPr>
        <w:t xml:space="preserve">Komunalni centar Ivanić-Grad d.o.o. </w:t>
      </w:r>
      <w:r>
        <w:rPr>
          <w:rFonts w:ascii="Arial" w:eastAsia="Calibri" w:hAnsi="Arial" w:cs="Arial"/>
          <w:sz w:val="24"/>
          <w:szCs w:val="24"/>
        </w:rPr>
        <w:t>za 2016.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7A7046" w:rsidRPr="00335CCA" w:rsidRDefault="007A7046" w:rsidP="007A704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Zaključka </w:t>
      </w:r>
      <w:r w:rsidRPr="007A7046">
        <w:rPr>
          <w:rFonts w:ascii="Arial" w:eastAsia="Calibri" w:hAnsi="Arial" w:cs="Arial"/>
          <w:b/>
          <w:sz w:val="24"/>
          <w:szCs w:val="24"/>
        </w:rPr>
        <w:t>o prihvaćanju financijskog izvješća i izvješća o  poslovanju trgovačkog društva Komunalni centar Ivanić-Grad d.o.o. za 2016. godinu</w:t>
      </w: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99662C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 xml:space="preserve">se </w:t>
      </w:r>
      <w:r w:rsidR="007A7046">
        <w:rPr>
          <w:rFonts w:ascii="Arial" w:eastAsia="Calibri" w:hAnsi="Arial" w:cs="Arial"/>
          <w:sz w:val="24"/>
          <w:szCs w:val="24"/>
        </w:rPr>
        <w:t>g. Mario Mikulić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7337CE">
        <w:rPr>
          <w:rFonts w:ascii="Arial" w:eastAsia="Calibri" w:hAnsi="Arial" w:cs="Arial"/>
          <w:sz w:val="24"/>
          <w:szCs w:val="24"/>
        </w:rPr>
        <w:t xml:space="preserve">direktor </w:t>
      </w:r>
      <w:r w:rsidR="007337CE" w:rsidRPr="007337CE">
        <w:rPr>
          <w:rFonts w:ascii="Arial" w:eastAsia="Calibri" w:hAnsi="Arial" w:cs="Arial"/>
          <w:sz w:val="24"/>
          <w:szCs w:val="24"/>
        </w:rPr>
        <w:t>trgovačkog društva</w:t>
      </w:r>
      <w:r w:rsidR="007A7046">
        <w:rPr>
          <w:rFonts w:ascii="Arial" w:eastAsia="Calibri" w:hAnsi="Arial" w:cs="Arial"/>
          <w:sz w:val="24"/>
          <w:szCs w:val="24"/>
        </w:rPr>
        <w:t xml:space="preserve"> </w:t>
      </w:r>
      <w:r w:rsidR="007A7046" w:rsidRPr="007A7046">
        <w:rPr>
          <w:rFonts w:ascii="Arial" w:eastAsia="Calibri" w:hAnsi="Arial" w:cs="Arial"/>
          <w:sz w:val="24"/>
          <w:szCs w:val="24"/>
        </w:rPr>
        <w:t>Komunalni centar Ivanić-Grad d.o.o.</w:t>
      </w:r>
    </w:p>
    <w:p w:rsidR="007337CE" w:rsidRPr="00335CCA" w:rsidRDefault="007337CE" w:rsidP="007337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335CCA" w:rsidRDefault="007337CE" w:rsidP="007337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7337CE" w:rsidRPr="007337CE" w:rsidRDefault="007337CE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337CE">
        <w:rPr>
          <w:rFonts w:ascii="Arial" w:eastAsia="Calibri" w:hAnsi="Arial" w:cs="Arial"/>
          <w:b/>
          <w:sz w:val="24"/>
          <w:szCs w:val="24"/>
        </w:rPr>
        <w:t xml:space="preserve">o prihvaćanju financijskog izvješća i izvješća o  poslovanju trgovačkog društva </w:t>
      </w:r>
    </w:p>
    <w:p w:rsidR="005E4EF1" w:rsidRPr="005E4EF1" w:rsidRDefault="007A7046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A7046">
        <w:rPr>
          <w:rFonts w:ascii="Arial" w:eastAsia="Calibri" w:hAnsi="Arial" w:cs="Arial"/>
          <w:b/>
          <w:sz w:val="24"/>
          <w:szCs w:val="24"/>
        </w:rPr>
        <w:t>Komunalni centar Ivanić-Grad d.o.o</w:t>
      </w:r>
      <w:r w:rsidR="00561100">
        <w:rPr>
          <w:rFonts w:ascii="Arial" w:eastAsia="Calibri" w:hAnsi="Arial" w:cs="Arial"/>
          <w:b/>
          <w:sz w:val="24"/>
          <w:szCs w:val="24"/>
        </w:rPr>
        <w:t xml:space="preserve"> za 2016.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335CCA">
        <w:rPr>
          <w:rFonts w:ascii="Arial" w:eastAsia="Calibri" w:hAnsi="Arial" w:cs="Arial"/>
          <w:sz w:val="24"/>
          <w:szCs w:val="24"/>
        </w:rPr>
        <w:t xml:space="preserve"> Izvješće o </w:t>
      </w:r>
      <w:r>
        <w:rPr>
          <w:rFonts w:ascii="Arial" w:eastAsia="Calibri" w:hAnsi="Arial" w:cs="Arial"/>
          <w:sz w:val="24"/>
          <w:szCs w:val="24"/>
        </w:rPr>
        <w:t>radu i poslo</w:t>
      </w:r>
      <w:r w:rsidR="00F018B4">
        <w:rPr>
          <w:rFonts w:ascii="Arial" w:eastAsia="Calibri" w:hAnsi="Arial" w:cs="Arial"/>
          <w:sz w:val="24"/>
          <w:szCs w:val="24"/>
        </w:rPr>
        <w:t xml:space="preserve">vanju </w:t>
      </w:r>
      <w:r w:rsidR="00F018B4" w:rsidRPr="00F018B4">
        <w:rPr>
          <w:rFonts w:ascii="Arial" w:eastAsia="Calibri" w:hAnsi="Arial" w:cs="Arial"/>
          <w:sz w:val="24"/>
          <w:szCs w:val="24"/>
        </w:rPr>
        <w:t>trgovačkog društva</w:t>
      </w:r>
      <w:r w:rsidR="007A7046">
        <w:rPr>
          <w:rFonts w:ascii="Arial" w:eastAsia="Calibri" w:hAnsi="Arial" w:cs="Arial"/>
          <w:sz w:val="24"/>
          <w:szCs w:val="24"/>
        </w:rPr>
        <w:t xml:space="preserve"> </w:t>
      </w:r>
      <w:r w:rsidR="007A7046" w:rsidRPr="007A7046">
        <w:rPr>
          <w:rFonts w:ascii="Arial" w:eastAsia="Calibri" w:hAnsi="Arial" w:cs="Arial"/>
          <w:sz w:val="24"/>
          <w:szCs w:val="24"/>
        </w:rPr>
        <w:t>Komunalni centar Ivanić-Grad d.o.o</w:t>
      </w:r>
      <w:r w:rsidR="00A444F5">
        <w:rPr>
          <w:rFonts w:ascii="Arial" w:eastAsia="Calibri" w:hAnsi="Arial" w:cs="Arial"/>
          <w:sz w:val="24"/>
          <w:szCs w:val="24"/>
        </w:rPr>
        <w:t>. za 2016. godinu,</w:t>
      </w:r>
      <w:r w:rsidRPr="00335CCA">
        <w:rPr>
          <w:rFonts w:ascii="Arial" w:eastAsia="Calibri" w:hAnsi="Arial" w:cs="Arial"/>
          <w:sz w:val="24"/>
          <w:szCs w:val="24"/>
        </w:rPr>
        <w:t xml:space="preserve">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B4" w:rsidRPr="005E4EF1" w:rsidRDefault="00463D6F" w:rsidP="007A704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18B4" w:rsidRPr="00F018B4">
              <w:rPr>
                <w:rFonts w:ascii="Arial" w:eastAsia="Calibri" w:hAnsi="Arial" w:cs="Arial"/>
                <w:sz w:val="24"/>
                <w:szCs w:val="24"/>
              </w:rPr>
              <w:t xml:space="preserve">o prihvaćanju </w:t>
            </w:r>
            <w:r w:rsidR="007337CE" w:rsidRPr="007337CE">
              <w:rPr>
                <w:rFonts w:ascii="Arial" w:eastAsia="Calibri" w:hAnsi="Arial" w:cs="Arial"/>
                <w:sz w:val="24"/>
                <w:szCs w:val="24"/>
              </w:rPr>
              <w:t xml:space="preserve">financijskog izvješća i izvješća o  poslovanju trgovačkog društva </w:t>
            </w:r>
            <w:r w:rsidR="007A7046" w:rsidRPr="007A7046">
              <w:rPr>
                <w:rFonts w:ascii="Arial" w:eastAsia="Calibri" w:hAnsi="Arial" w:cs="Arial"/>
                <w:sz w:val="24"/>
                <w:szCs w:val="24"/>
              </w:rPr>
              <w:t>Ko</w:t>
            </w:r>
            <w:r w:rsidR="00A444F5">
              <w:rPr>
                <w:rFonts w:ascii="Arial" w:eastAsia="Calibri" w:hAnsi="Arial" w:cs="Arial"/>
                <w:sz w:val="24"/>
                <w:szCs w:val="24"/>
              </w:rPr>
              <w:t>munalni centar Ivanić-Grad d.o.o. za 2016. godinu.</w:t>
            </w:r>
            <w:bookmarkStart w:id="0" w:name="_GoBack"/>
            <w:bookmarkEnd w:id="0"/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F018B4" w:rsidRDefault="00463D6F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="00F018B4" w:rsidRPr="00F018B4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 w:rsidR="00F018B4" w:rsidRPr="00F018B4">
        <w:rPr>
          <w:rFonts w:ascii="Arial" w:eastAsia="Calibri" w:hAnsi="Arial" w:cs="Arial"/>
          <w:sz w:val="24"/>
          <w:szCs w:val="24"/>
        </w:rPr>
        <w:t xml:space="preserve">o prihvaćanju </w:t>
      </w:r>
      <w:r w:rsidR="007337CE" w:rsidRPr="007337CE">
        <w:rPr>
          <w:rFonts w:ascii="Arial" w:eastAsia="Calibri" w:hAnsi="Arial" w:cs="Arial"/>
          <w:sz w:val="24"/>
          <w:szCs w:val="24"/>
        </w:rPr>
        <w:t xml:space="preserve">financijskog izvješća i izvješća o  poslovanju trgovačkog društva </w:t>
      </w:r>
      <w:r w:rsidR="00561100" w:rsidRPr="007A7046">
        <w:rPr>
          <w:rFonts w:ascii="Arial" w:eastAsia="Calibri" w:hAnsi="Arial" w:cs="Arial"/>
          <w:sz w:val="24"/>
          <w:szCs w:val="24"/>
        </w:rPr>
        <w:t>Komunalni centar Ivanić-Grad d.o.o</w:t>
      </w:r>
      <w:r w:rsidR="00561100">
        <w:rPr>
          <w:rFonts w:ascii="Arial" w:eastAsia="Calibri" w:hAnsi="Arial" w:cs="Arial"/>
          <w:sz w:val="24"/>
          <w:szCs w:val="24"/>
        </w:rPr>
        <w:t>. za 2016. godine.</w:t>
      </w: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695B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4B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00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A7046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4F5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5</cp:revision>
  <dcterms:created xsi:type="dcterms:W3CDTF">2017-10-20T06:59:00Z</dcterms:created>
  <dcterms:modified xsi:type="dcterms:W3CDTF">2017-10-20T07:14:00Z</dcterms:modified>
</cp:coreProperties>
</file>