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2FDE" w14:textId="77777777" w:rsidR="004B6DC4" w:rsidRPr="004B6DC4" w:rsidRDefault="004B6DC4" w:rsidP="004B6DC4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PRILOG I: Ponudbeni list</w:t>
      </w:r>
    </w:p>
    <w:p w14:paraId="48C92220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672F1497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1435E56F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PONUDBENI LIST </w:t>
      </w:r>
    </w:p>
    <w:p w14:paraId="72AFA179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za upravljanje Modularnim drvno-tehnološkim poduzetničkim inkubatorom </w:t>
      </w:r>
    </w:p>
    <w:p w14:paraId="56D28A1A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Ivanić-Grad (MDTI)</w:t>
      </w:r>
    </w:p>
    <w:p w14:paraId="6608FE0E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2074D89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6D362A3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51FDF7E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GRAD IVANIĆ-GRAD</w:t>
      </w:r>
    </w:p>
    <w:p w14:paraId="171BBF12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PARK HRVATSKIH BRANITELJA 1</w:t>
      </w:r>
    </w:p>
    <w:p w14:paraId="1E7DD5D4" w14:textId="77777777" w:rsidR="004B6DC4" w:rsidRPr="004B6DC4" w:rsidRDefault="004B6DC4" w:rsidP="004B6DC4">
      <w:pPr>
        <w:spacing w:after="0" w:line="240" w:lineRule="auto"/>
        <w:ind w:left="720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10310 IVANIĆ-GRAD</w:t>
      </w:r>
    </w:p>
    <w:p w14:paraId="5C80FA0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04105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14:paraId="45F2DB5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1"/>
        </w:rPr>
        <w:t>Naziv i sjedište ponuditelja: __________________________________________________________</w:t>
      </w:r>
    </w:p>
    <w:p w14:paraId="10D5E31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5"/>
        </w:rPr>
        <w:t>OIB</w:t>
      </w:r>
      <w:r w:rsidRPr="004B6DC4">
        <w:rPr>
          <w:rFonts w:ascii="Arial" w:eastAsia="Times New Roman" w:hAnsi="Arial" w:cs="Arial"/>
          <w:bCs/>
          <w:spacing w:val="5"/>
          <w:vertAlign w:val="superscript"/>
        </w:rPr>
        <w:footnoteReference w:id="1"/>
      </w:r>
      <w:r w:rsidRPr="004B6DC4">
        <w:rPr>
          <w:rFonts w:ascii="Arial" w:eastAsia="Times New Roman" w:hAnsi="Arial" w:cs="Arial"/>
          <w:bCs/>
          <w:spacing w:val="5"/>
        </w:rPr>
        <w:t>: __________________________ Broj računa:_____________________________________</w:t>
      </w:r>
    </w:p>
    <w:p w14:paraId="7874AEB5" w14:textId="77777777" w:rsidR="004B6DC4" w:rsidRPr="004B6DC4" w:rsidRDefault="004B6DC4" w:rsidP="004B6DC4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adresa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e-pošte</w:t>
      </w:r>
      <w:r w:rsidRPr="004B6DC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ponud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i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lja</w:t>
      </w:r>
      <w:r w:rsidRPr="004B6DC4">
        <w:rPr>
          <w:rFonts w:ascii="Arial" w:eastAsia="Times New Roman" w:hAnsi="Arial" w:cs="Arial"/>
          <w:spacing w:val="1"/>
          <w:position w:val="-1"/>
        </w:rPr>
        <w:t>: __________________________________________________________</w:t>
      </w:r>
    </w:p>
    <w:p w14:paraId="2F5F440D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  <w:w w:val="101"/>
          <w:position w:val="-1"/>
        </w:rPr>
      </w:pPr>
      <w:r w:rsidRPr="004B6DC4">
        <w:rPr>
          <w:rFonts w:ascii="Arial" w:eastAsia="Times New Roman" w:hAnsi="Arial" w:cs="Arial"/>
          <w:w w:val="101"/>
          <w:position w:val="-1"/>
        </w:rPr>
        <w:t>broj</w:t>
      </w:r>
      <w:r w:rsidRPr="004B6DC4">
        <w:rPr>
          <w:rFonts w:ascii="Arial" w:eastAsia="Times New Roman" w:hAnsi="Arial" w:cs="Arial"/>
          <w:spacing w:val="2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telefona: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 xml:space="preserve"> _______________________________</w:t>
      </w:r>
    </w:p>
    <w:p w14:paraId="74C26895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position w:val="-1"/>
          <w:u w:val="single" w:color="000000"/>
        </w:rPr>
      </w:pPr>
      <w:r w:rsidRPr="004B6DC4">
        <w:rPr>
          <w:rFonts w:ascii="Arial" w:eastAsia="Times New Roman" w:hAnsi="Arial" w:cs="Arial"/>
          <w:w w:val="101"/>
          <w:position w:val="-1"/>
        </w:rPr>
        <w:t>in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rnet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adre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sa: _____________________________</w:t>
      </w:r>
    </w:p>
    <w:p w14:paraId="61330F5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E1711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Gospodarski subjekt je u sustava PDV-a (zaokružiti)</w:t>
      </w:r>
      <w:r w:rsidRPr="004B6DC4">
        <w:rPr>
          <w:rFonts w:ascii="Arial" w:eastAsia="Times New Roman" w:hAnsi="Arial" w:cs="Arial"/>
        </w:rPr>
        <w:tab/>
        <w:t>DA</w:t>
      </w:r>
      <w:r w:rsidRPr="004B6DC4">
        <w:rPr>
          <w:rFonts w:ascii="Arial" w:eastAsia="Times New Roman" w:hAnsi="Arial" w:cs="Arial"/>
        </w:rPr>
        <w:tab/>
      </w:r>
      <w:r w:rsidRPr="004B6DC4">
        <w:rPr>
          <w:rFonts w:ascii="Arial" w:eastAsia="Times New Roman" w:hAnsi="Arial" w:cs="Arial"/>
        </w:rPr>
        <w:tab/>
        <w:t>NE</w:t>
      </w:r>
    </w:p>
    <w:p w14:paraId="29BBBD45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p w14:paraId="2258D21D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030"/>
        <w:gridCol w:w="1150"/>
        <w:gridCol w:w="2288"/>
        <w:gridCol w:w="2657"/>
      </w:tblGrid>
      <w:tr w:rsidR="004B6DC4" w:rsidRPr="004B6DC4" w14:paraId="4CA6BFD6" w14:textId="77777777" w:rsidTr="001145D8">
        <w:trPr>
          <w:trHeight w:val="88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8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Ci</w:t>
            </w:r>
            <w:r w:rsidRPr="004B6DC4">
              <w:rPr>
                <w:rFonts w:ascii="Arial" w:eastAsia="Times New Roman" w:hAnsi="Arial" w:cs="Arial"/>
                <w:b/>
                <w:bCs/>
                <w:spacing w:val="-2"/>
                <w:position w:val="-1"/>
              </w:rPr>
              <w:t>j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e</w:t>
            </w: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na</w:t>
            </w:r>
            <w:r w:rsidRPr="004B6DC4">
              <w:rPr>
                <w:rFonts w:ascii="Arial" w:eastAsia="Times New Roman" w:hAnsi="Arial" w:cs="Arial"/>
                <w:b/>
                <w:bCs/>
                <w:spacing w:val="8"/>
                <w:position w:val="-1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ponude bez PDV-a: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80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Količina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EB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Jedinična cijena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285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Ukupna cijena</w:t>
            </w:r>
          </w:p>
        </w:tc>
      </w:tr>
      <w:tr w:rsidR="004B6DC4" w:rsidRPr="004B6DC4" w14:paraId="4814AB31" w14:textId="77777777" w:rsidTr="001145D8">
        <w:trPr>
          <w:trHeight w:val="711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656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Naknada za upravljanje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45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mjesec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984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A82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0A1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592B3648" w14:textId="77777777" w:rsidTr="001145D8">
        <w:trPr>
          <w:trHeight w:val="611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44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PDV: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EE9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2C81DB40" w14:textId="77777777" w:rsidTr="001145D8">
        <w:trPr>
          <w:trHeight w:val="612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8BD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</w:rPr>
              <w:t>Cijena</w:t>
            </w:r>
            <w:r w:rsidRPr="004B6DC4">
              <w:rPr>
                <w:rFonts w:ascii="Arial" w:eastAsia="Times New Roman" w:hAnsi="Arial" w:cs="Arial"/>
                <w:b/>
                <w:bCs/>
                <w:spacing w:val="6"/>
              </w:rPr>
              <w:t xml:space="preserve"> ponude </w:t>
            </w:r>
            <w:r w:rsidRPr="004B6DC4">
              <w:rPr>
                <w:rFonts w:ascii="Arial" w:eastAsia="Times New Roman" w:hAnsi="Arial" w:cs="Arial"/>
                <w:b/>
                <w:bCs/>
              </w:rPr>
              <w:t>s</w:t>
            </w:r>
            <w:r w:rsidRPr="004B6DC4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w w:val="101"/>
              </w:rPr>
              <w:t>PDV-om</w:t>
            </w:r>
            <w:r w:rsidRPr="004B6DC4">
              <w:rPr>
                <w:rFonts w:ascii="Arial" w:eastAsia="Times New Roman" w:hAnsi="Arial" w:cs="Arial"/>
                <w:w w:val="101"/>
              </w:rPr>
              <w:t>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9A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0CC4EFD5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18016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Rok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aljan</w:t>
      </w:r>
      <w:r w:rsidRPr="004B6DC4">
        <w:rPr>
          <w:rFonts w:ascii="Arial" w:eastAsia="Times New Roman" w:hAnsi="Arial" w:cs="Arial"/>
          <w:spacing w:val="-1"/>
        </w:rPr>
        <w:t>o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</w:rPr>
        <w:t>po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ude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j</w:t>
      </w:r>
      <w:r w:rsidRPr="004B6DC4">
        <w:rPr>
          <w:rFonts w:ascii="Arial" w:eastAsia="Times New Roman" w:hAnsi="Arial" w:cs="Arial"/>
        </w:rPr>
        <w:t>e 30 da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o</w:t>
      </w:r>
      <w:r w:rsidRPr="004B6DC4">
        <w:rPr>
          <w:rFonts w:ascii="Arial" w:eastAsia="Times New Roman" w:hAnsi="Arial" w:cs="Arial"/>
        </w:rPr>
        <w:t>d</w:t>
      </w:r>
      <w:r w:rsidRPr="004B6DC4">
        <w:rPr>
          <w:rFonts w:ascii="Arial" w:eastAsia="Times New Roman" w:hAnsi="Arial" w:cs="Arial"/>
          <w:spacing w:val="1"/>
        </w:rPr>
        <w:t xml:space="preserve"> d</w:t>
      </w:r>
      <w:r w:rsidRPr="004B6DC4">
        <w:rPr>
          <w:rFonts w:ascii="Arial" w:eastAsia="Times New Roman" w:hAnsi="Arial" w:cs="Arial"/>
        </w:rPr>
        <w:t>ana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varanja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ponu</w:t>
      </w:r>
      <w:r w:rsidRPr="004B6DC4">
        <w:rPr>
          <w:rFonts w:ascii="Arial" w:eastAsia="Times New Roman" w:hAnsi="Arial" w:cs="Arial"/>
          <w:spacing w:val="1"/>
          <w:w w:val="101"/>
        </w:rPr>
        <w:t>d</w:t>
      </w:r>
      <w:r w:rsidRPr="004B6DC4">
        <w:rPr>
          <w:rFonts w:ascii="Arial" w:eastAsia="Times New Roman" w:hAnsi="Arial" w:cs="Arial"/>
          <w:w w:val="101"/>
        </w:rPr>
        <w:t>e.</w:t>
      </w:r>
    </w:p>
    <w:p w14:paraId="580BD7A8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595D380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1"/>
        </w:rPr>
        <w:t>u</w:t>
      </w:r>
      <w:r w:rsidRPr="004B6DC4">
        <w:rPr>
          <w:rFonts w:ascii="Arial" w:eastAsia="Times New Roman" w:hAnsi="Arial" w:cs="Arial"/>
        </w:rPr>
        <w:t>glas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</w:rPr>
        <w:t>mo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da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je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</w:rPr>
        <w:t>ova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nuda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1"/>
        </w:rPr>
        <w:t xml:space="preserve"> na</w:t>
      </w: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3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ob</w:t>
      </w:r>
      <w:r w:rsidRPr="004B6DC4">
        <w:rPr>
          <w:rFonts w:ascii="Arial" w:eastAsia="Times New Roman" w:hAnsi="Arial" w:cs="Arial"/>
          <w:spacing w:val="1"/>
          <w:w w:val="101"/>
        </w:rPr>
        <w:t>v</w:t>
      </w:r>
      <w:r w:rsidRPr="004B6DC4">
        <w:rPr>
          <w:rFonts w:ascii="Arial" w:eastAsia="Times New Roman" w:hAnsi="Arial" w:cs="Arial"/>
          <w:w w:val="101"/>
        </w:rPr>
        <w:t>ez</w:t>
      </w:r>
      <w:r w:rsidRPr="004B6DC4">
        <w:rPr>
          <w:rFonts w:ascii="Arial" w:eastAsia="Times New Roman" w:hAnsi="Arial" w:cs="Arial"/>
          <w:spacing w:val="1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j</w:t>
      </w:r>
      <w:r w:rsidRPr="004B6DC4">
        <w:rPr>
          <w:rFonts w:ascii="Arial" w:eastAsia="Times New Roman" w:hAnsi="Arial" w:cs="Arial"/>
          <w:spacing w:val="4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ća.</w:t>
      </w:r>
    </w:p>
    <w:p w14:paraId="683C1367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3C13799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K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ak</w:t>
      </w:r>
      <w:r w:rsidRPr="004B6DC4">
        <w:rPr>
          <w:rFonts w:ascii="Arial" w:eastAsia="Times New Roman" w:hAnsi="Arial" w:cs="Arial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o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</w:t>
      </w:r>
      <w:r w:rsidRPr="004B6DC4">
        <w:rPr>
          <w:rFonts w:ascii="Arial" w:eastAsia="Times New Roman" w:hAnsi="Arial" w:cs="Arial"/>
          <w:w w:val="101"/>
          <w:position w:val="-1"/>
        </w:rPr>
        <w:t>oba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nudite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l</w:t>
      </w:r>
      <w:r w:rsidRPr="004B6DC4">
        <w:rPr>
          <w:rFonts w:ascii="Arial" w:eastAsia="Times New Roman" w:hAnsi="Arial" w:cs="Arial"/>
          <w:w w:val="101"/>
          <w:position w:val="-1"/>
        </w:rPr>
        <w:t>ja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z</w:t>
      </w:r>
      <w:r w:rsidRPr="004B6DC4">
        <w:rPr>
          <w:rFonts w:ascii="Arial" w:eastAsia="Times New Roman" w:hAnsi="Arial" w:cs="Arial"/>
          <w:w w:val="101"/>
          <w:position w:val="-1"/>
        </w:rPr>
        <w:t>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poja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š</w:t>
      </w:r>
      <w:r w:rsidRPr="004B6DC4">
        <w:rPr>
          <w:rFonts w:ascii="Arial" w:eastAsia="Times New Roman" w:hAnsi="Arial" w:cs="Arial"/>
          <w:w w:val="101"/>
          <w:position w:val="-1"/>
        </w:rPr>
        <w:t>njenje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u</w:t>
      </w:r>
      <w:r w:rsidRPr="004B6DC4">
        <w:rPr>
          <w:rFonts w:ascii="Arial" w:eastAsia="Times New Roman" w:hAnsi="Arial" w:cs="Arial"/>
          <w:w w:val="101"/>
          <w:position w:val="-1"/>
        </w:rPr>
        <w:t>de: _______________________________________</w:t>
      </w:r>
    </w:p>
    <w:p w14:paraId="067ED8F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</w:rPr>
      </w:pPr>
    </w:p>
    <w:p w14:paraId="4B56B3F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DC4">
        <w:rPr>
          <w:rFonts w:ascii="Arial" w:eastAsia="Times New Roman" w:hAnsi="Arial" w:cs="Arial"/>
        </w:rPr>
        <w:t>Popis dokumentacije priložene ponudi:_________________________________________________</w:t>
      </w:r>
    </w:p>
    <w:p w14:paraId="584370C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E49B4B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5CA7B6F0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921EDD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15ADB349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43C3C61F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8945B7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86CE8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          __________________________________________________________</w:t>
      </w:r>
    </w:p>
    <w:p w14:paraId="14AD33F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(i</w:t>
      </w:r>
      <w:r w:rsidRPr="004B6DC4">
        <w:rPr>
          <w:rFonts w:ascii="Arial" w:eastAsia="Times New Roman" w:hAnsi="Arial" w:cs="Arial"/>
          <w:spacing w:val="-1"/>
        </w:rPr>
        <w:t>m</w:t>
      </w:r>
      <w:r w:rsidRPr="004B6DC4">
        <w:rPr>
          <w:rFonts w:ascii="Arial" w:eastAsia="Times New Roman" w:hAnsi="Arial" w:cs="Arial"/>
          <w:spacing w:val="2"/>
        </w:rPr>
        <w:t>e</w:t>
      </w:r>
      <w:r w:rsidRPr="004B6DC4">
        <w:rPr>
          <w:rFonts w:ascii="Arial" w:eastAsia="Times New Roman" w:hAnsi="Arial" w:cs="Arial"/>
        </w:rPr>
        <w:t>, pre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  <w:spacing w:val="2"/>
        </w:rPr>
        <w:t>i</w:t>
      </w:r>
      <w:r w:rsidRPr="004B6DC4">
        <w:rPr>
          <w:rFonts w:ascii="Arial" w:eastAsia="Times New Roman" w:hAnsi="Arial" w:cs="Arial"/>
        </w:rPr>
        <w:t>me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</w:rPr>
        <w:t>i 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tpis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</w:rPr>
        <w:t>o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laštene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os</w:t>
      </w:r>
      <w:r w:rsidRPr="004B6DC4">
        <w:rPr>
          <w:rFonts w:ascii="Arial" w:eastAsia="Times New Roman" w:hAnsi="Arial" w:cs="Arial"/>
        </w:rPr>
        <w:t>obe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za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</w:rPr>
        <w:t>z</w:t>
      </w:r>
      <w:r w:rsidRPr="004B6DC4">
        <w:rPr>
          <w:rFonts w:ascii="Arial" w:eastAsia="Times New Roman" w:hAnsi="Arial" w:cs="Arial"/>
          <w:w w:val="101"/>
        </w:rPr>
        <w:t>astup</w:t>
      </w:r>
      <w:r w:rsidRPr="004B6DC4">
        <w:rPr>
          <w:rFonts w:ascii="Arial" w:eastAsia="Times New Roman" w:hAnsi="Arial" w:cs="Arial"/>
          <w:spacing w:val="1"/>
          <w:w w:val="101"/>
        </w:rPr>
        <w:t>a</w:t>
      </w:r>
      <w:r w:rsidRPr="004B6DC4">
        <w:rPr>
          <w:rFonts w:ascii="Arial" w:eastAsia="Times New Roman" w:hAnsi="Arial" w:cs="Arial"/>
          <w:w w:val="101"/>
        </w:rPr>
        <w:t xml:space="preserve">nje </w:t>
      </w:r>
      <w:r w:rsidRPr="004B6DC4">
        <w:rPr>
          <w:rFonts w:ascii="Arial" w:eastAsia="Times New Roman" w:hAnsi="Arial" w:cs="Arial"/>
        </w:rPr>
        <w:t>ponu</w:t>
      </w:r>
      <w:r w:rsidRPr="004B6DC4">
        <w:rPr>
          <w:rFonts w:ascii="Arial" w:eastAsia="Times New Roman" w:hAnsi="Arial" w:cs="Arial"/>
          <w:spacing w:val="1"/>
        </w:rPr>
        <w:t>d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2"/>
        </w:rPr>
        <w:t>t</w:t>
      </w:r>
      <w:r w:rsidRPr="004B6DC4">
        <w:rPr>
          <w:rFonts w:ascii="Arial" w:eastAsia="Times New Roman" w:hAnsi="Arial" w:cs="Arial"/>
        </w:rPr>
        <w:t>elja</w:t>
      </w:r>
      <w:r w:rsidRPr="004B6DC4">
        <w:rPr>
          <w:rFonts w:ascii="Arial" w:eastAsia="Times New Roman" w:hAnsi="Arial" w:cs="Arial"/>
          <w:spacing w:val="10"/>
        </w:rPr>
        <w:t xml:space="preserve"> 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1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pe</w:t>
      </w:r>
      <w:r w:rsidRPr="004B6DC4">
        <w:rPr>
          <w:rFonts w:ascii="Arial" w:eastAsia="Times New Roman" w:hAnsi="Arial" w:cs="Arial"/>
        </w:rPr>
        <w:t>čat</w:t>
      </w:r>
      <w:r w:rsidRPr="004B6DC4">
        <w:rPr>
          <w:rFonts w:ascii="Arial" w:eastAsia="Times New Roman" w:hAnsi="Arial" w:cs="Arial"/>
          <w:w w:val="101"/>
        </w:rPr>
        <w:t>)</w:t>
      </w:r>
    </w:p>
    <w:p w14:paraId="53B00D9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2406E2F4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373D76D8" w14:textId="08679A4C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U</w:t>
      </w:r>
      <w:r w:rsidRPr="004B6DC4">
        <w:rPr>
          <w:rFonts w:ascii="Arial" w:eastAsia="Times New Roman" w:hAnsi="Arial" w:cs="Arial"/>
          <w:spacing w:val="1"/>
        </w:rPr>
        <w:t xml:space="preserve"> ____________________</w:t>
      </w:r>
      <w:r w:rsidRPr="004B6DC4">
        <w:rPr>
          <w:rFonts w:ascii="Arial" w:eastAsia="Times New Roman" w:hAnsi="Arial" w:cs="Arial"/>
        </w:rPr>
        <w:t xml:space="preserve"> 2</w:t>
      </w:r>
      <w:r w:rsidRPr="004B6DC4">
        <w:rPr>
          <w:rFonts w:ascii="Arial" w:eastAsia="Times New Roman" w:hAnsi="Arial" w:cs="Arial"/>
          <w:spacing w:val="2"/>
        </w:rPr>
        <w:t>0</w:t>
      </w:r>
      <w:r w:rsidRPr="004B6DC4">
        <w:rPr>
          <w:rFonts w:ascii="Arial" w:eastAsia="Times New Roman" w:hAnsi="Arial" w:cs="Arial"/>
        </w:rPr>
        <w:t>2</w:t>
      </w:r>
      <w:r w:rsidR="00ED15A7">
        <w:rPr>
          <w:rFonts w:ascii="Arial" w:eastAsia="Times New Roman" w:hAnsi="Arial" w:cs="Arial"/>
        </w:rPr>
        <w:t>5</w:t>
      </w:r>
      <w:r w:rsidRPr="004B6DC4">
        <w:rPr>
          <w:rFonts w:ascii="Arial" w:eastAsia="Times New Roman" w:hAnsi="Arial" w:cs="Arial"/>
        </w:rPr>
        <w:t>.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g</w:t>
      </w:r>
      <w:r w:rsidRPr="004B6DC4">
        <w:rPr>
          <w:rFonts w:ascii="Arial" w:eastAsia="Times New Roman" w:hAnsi="Arial" w:cs="Arial"/>
          <w:spacing w:val="1"/>
          <w:w w:val="101"/>
        </w:rPr>
        <w:t>o</w:t>
      </w:r>
      <w:r w:rsidRPr="004B6DC4">
        <w:rPr>
          <w:rFonts w:ascii="Arial" w:eastAsia="Times New Roman" w:hAnsi="Arial" w:cs="Arial"/>
          <w:w w:val="101"/>
        </w:rPr>
        <w:t>dine</w:t>
      </w:r>
    </w:p>
    <w:p w14:paraId="4C050BE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8A61858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700E51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0"/>
          <w:szCs w:val="20"/>
        </w:rPr>
      </w:pPr>
    </w:p>
    <w:p w14:paraId="61178D9F" w14:textId="7B722D87" w:rsidR="00DE1267" w:rsidRPr="002420E0" w:rsidRDefault="004B6DC4" w:rsidP="002420E0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w w:val="101"/>
          <w:sz w:val="18"/>
          <w:szCs w:val="18"/>
        </w:rPr>
      </w:pP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O</w:t>
      </w:r>
      <w:r w:rsidRPr="004B6DC4">
        <w:rPr>
          <w:rFonts w:ascii="Arial" w:eastAsia="Times New Roman" w:hAnsi="Arial" w:cs="Arial"/>
          <w:i/>
          <w:sz w:val="18"/>
          <w:szCs w:val="18"/>
        </w:rPr>
        <w:t>VAJ</w:t>
      </w:r>
      <w:r w:rsidRPr="004B6DC4">
        <w:rPr>
          <w:rFonts w:ascii="Arial" w:eastAsia="Times New Roman" w:hAnsi="Arial" w:cs="Arial"/>
          <w:i/>
          <w:spacing w:val="8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PONUDBENI LIST</w:t>
      </w:r>
      <w:r w:rsidRPr="004B6DC4">
        <w:rPr>
          <w:rFonts w:ascii="Arial" w:eastAsia="Times New Roman" w:hAnsi="Arial" w:cs="Arial"/>
          <w:i/>
          <w:spacing w:val="10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J</w:t>
      </w:r>
      <w:r w:rsidRPr="004B6DC4">
        <w:rPr>
          <w:rFonts w:ascii="Arial" w:eastAsia="Times New Roman" w:hAnsi="Arial" w:cs="Arial"/>
          <w:i/>
          <w:sz w:val="18"/>
          <w:szCs w:val="18"/>
        </w:rPr>
        <w:t>EDNO</w:t>
      </w:r>
      <w:r w:rsidRPr="004B6DC4">
        <w:rPr>
          <w:rFonts w:ascii="Arial" w:eastAsia="Times New Roman" w:hAnsi="Arial" w:cs="Arial"/>
          <w:i/>
          <w:spacing w:val="11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ĆE</w:t>
      </w:r>
      <w:r w:rsidRPr="004B6DC4">
        <w:rPr>
          <w:rFonts w:ascii="Arial" w:eastAsia="Times New Roman" w:hAnsi="Arial" w:cs="Arial"/>
          <w:i/>
          <w:spacing w:val="4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BI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6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2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PR</w:t>
      </w:r>
      <w:r w:rsidRPr="004B6DC4">
        <w:rPr>
          <w:rFonts w:ascii="Arial" w:eastAsia="Times New Roman" w:hAnsi="Arial" w:cs="Arial"/>
          <w:i/>
          <w:sz w:val="18"/>
          <w:szCs w:val="18"/>
        </w:rPr>
        <w:t>VA S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RAN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z w:val="18"/>
          <w:szCs w:val="18"/>
        </w:rPr>
        <w:t xml:space="preserve">CA 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PON</w:t>
      </w:r>
      <w:r w:rsidRPr="004B6DC4">
        <w:rPr>
          <w:rFonts w:ascii="Arial" w:eastAsia="Times New Roman" w:hAnsi="Arial" w:cs="Arial"/>
          <w:i/>
          <w:spacing w:val="-1"/>
          <w:w w:val="101"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DE</w:t>
      </w:r>
    </w:p>
    <w:sectPr w:rsidR="00DE1267" w:rsidRPr="002420E0" w:rsidSect="004B6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03AC" w14:textId="77777777" w:rsidR="004B6DC4" w:rsidRDefault="004B6DC4" w:rsidP="004B6DC4">
      <w:pPr>
        <w:spacing w:after="0" w:line="240" w:lineRule="auto"/>
      </w:pPr>
      <w:r>
        <w:separator/>
      </w:r>
    </w:p>
  </w:endnote>
  <w:endnote w:type="continuationSeparator" w:id="0">
    <w:p w14:paraId="59A20615" w14:textId="77777777" w:rsidR="004B6DC4" w:rsidRDefault="004B6DC4" w:rsidP="004B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B87E" w14:textId="77777777" w:rsidR="004B6DC4" w:rsidRDefault="004B6DC4" w:rsidP="004B6DC4">
      <w:pPr>
        <w:spacing w:after="0" w:line="240" w:lineRule="auto"/>
      </w:pPr>
      <w:r>
        <w:separator/>
      </w:r>
    </w:p>
  </w:footnote>
  <w:footnote w:type="continuationSeparator" w:id="0">
    <w:p w14:paraId="2ACDFCBF" w14:textId="77777777" w:rsidR="004B6DC4" w:rsidRDefault="004B6DC4" w:rsidP="004B6DC4">
      <w:pPr>
        <w:spacing w:after="0" w:line="240" w:lineRule="auto"/>
      </w:pPr>
      <w:r>
        <w:continuationSeparator/>
      </w:r>
    </w:p>
  </w:footnote>
  <w:footnote w:id="1">
    <w:p w14:paraId="7C861DA4" w14:textId="77777777" w:rsidR="004B6DC4" w:rsidRPr="001D6E14" w:rsidRDefault="004B6DC4" w:rsidP="004B6DC4">
      <w:pPr>
        <w:pStyle w:val="Tekstfusnote"/>
        <w:rPr>
          <w:rFonts w:ascii="Arial" w:hAnsi="Arial" w:cs="Arial"/>
          <w:sz w:val="18"/>
          <w:szCs w:val="18"/>
        </w:rPr>
      </w:pPr>
      <w:r w:rsidRPr="001D6E14"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D6E14">
        <w:rPr>
          <w:rFonts w:ascii="Arial" w:hAnsi="Arial" w:cs="Arial"/>
          <w:sz w:val="18"/>
          <w:szCs w:val="18"/>
        </w:rPr>
        <w:t>Ili nacionalni identifikacijski broj prema zemlji sjedišta gospodarskog subjekta, ako je primjenjivo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9"/>
    <w:rsid w:val="002420E0"/>
    <w:rsid w:val="004420AD"/>
    <w:rsid w:val="004B6DC4"/>
    <w:rsid w:val="00A03BC9"/>
    <w:rsid w:val="00A066C7"/>
    <w:rsid w:val="00B857F9"/>
    <w:rsid w:val="00DE1267"/>
    <w:rsid w:val="00E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3E8"/>
  <w15:chartTrackingRefBased/>
  <w15:docId w15:val="{D9FF8CBE-6D88-47E7-9DF5-958E026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B6D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DC4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4B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Lucija Benedikta Pavlović</cp:lastModifiedBy>
  <cp:revision>2</cp:revision>
  <dcterms:created xsi:type="dcterms:W3CDTF">2025-02-13T13:25:00Z</dcterms:created>
  <dcterms:modified xsi:type="dcterms:W3CDTF">2025-02-13T13:25:00Z</dcterms:modified>
</cp:coreProperties>
</file>