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552F" w:rsidRPr="0068370D" w:rsidRDefault="0024552F" w:rsidP="0024552F">
      <w:pPr>
        <w:suppressAutoHyphens/>
        <w:autoSpaceDN w:val="0"/>
        <w:spacing w:after="200" w:line="276" w:lineRule="auto"/>
        <w:jc w:val="both"/>
        <w:textAlignment w:val="baseline"/>
        <w:rPr>
          <w:rFonts w:ascii="Times New Roman" w:eastAsia="Calibri" w:hAnsi="Times New Roman" w:cs="Times New Roman"/>
        </w:rPr>
      </w:pPr>
      <w:r w:rsidRPr="0068370D">
        <w:rPr>
          <w:rFonts w:ascii="Times New Roman" w:eastAsia="Calibri" w:hAnsi="Times New Roman" w:cs="Times New Roman"/>
        </w:rPr>
        <w:t>Dječji vrtić Ivanić Grad je ustanova čija je osnovna djelatnost odgoj i obrazovanje te skrb o djeci rane i predškolske dobi, a ostvaruje se na temelju Programskog usmjerenja.</w:t>
      </w:r>
    </w:p>
    <w:p w:rsidR="0024552F" w:rsidRPr="0068370D" w:rsidRDefault="0024552F" w:rsidP="0024552F">
      <w:pPr>
        <w:suppressAutoHyphens/>
        <w:autoSpaceDN w:val="0"/>
        <w:spacing w:after="200" w:line="276" w:lineRule="auto"/>
        <w:textAlignment w:val="baseline"/>
        <w:rPr>
          <w:rFonts w:ascii="Times New Roman" w:eastAsia="Calibri" w:hAnsi="Times New Roman" w:cs="Times New Roman"/>
          <w:b/>
        </w:rPr>
      </w:pPr>
    </w:p>
    <w:p w:rsidR="0024552F" w:rsidRPr="0068370D" w:rsidRDefault="0024552F" w:rsidP="008A70F7">
      <w:pPr>
        <w:numPr>
          <w:ilvl w:val="0"/>
          <w:numId w:val="8"/>
        </w:numPr>
        <w:shd w:val="clear" w:color="auto" w:fill="D9D9D9"/>
        <w:suppressAutoHyphens/>
        <w:autoSpaceDN w:val="0"/>
        <w:spacing w:after="0" w:line="240" w:lineRule="auto"/>
        <w:textAlignment w:val="baseline"/>
        <w:rPr>
          <w:rFonts w:ascii="Times New Roman" w:eastAsia="Calibri" w:hAnsi="Times New Roman" w:cs="Times New Roman"/>
          <w:b/>
          <w:sz w:val="28"/>
        </w:rPr>
      </w:pPr>
      <w:r w:rsidRPr="0068370D">
        <w:rPr>
          <w:rFonts w:ascii="Times New Roman" w:eastAsia="Calibri" w:hAnsi="Times New Roman" w:cs="Times New Roman"/>
          <w:b/>
          <w:sz w:val="28"/>
        </w:rPr>
        <w:t xml:space="preserve"> USTROJSTVO RADA</w:t>
      </w:r>
    </w:p>
    <w:p w:rsidR="0024552F" w:rsidRPr="0068370D" w:rsidRDefault="0024552F" w:rsidP="0024552F">
      <w:pPr>
        <w:suppressAutoHyphens/>
        <w:autoSpaceDN w:val="0"/>
        <w:spacing w:after="200" w:line="276" w:lineRule="auto"/>
        <w:jc w:val="both"/>
        <w:textAlignment w:val="baseline"/>
        <w:rPr>
          <w:rFonts w:ascii="Times New Roman" w:eastAsia="Calibri" w:hAnsi="Times New Roman" w:cs="Times New Roman"/>
          <w:b/>
        </w:rPr>
      </w:pPr>
      <w:r w:rsidRPr="0068370D">
        <w:rPr>
          <w:rFonts w:ascii="Times New Roman" w:eastAsia="Calibri" w:hAnsi="Times New Roman" w:cs="Times New Roman"/>
          <w:b/>
        </w:rPr>
        <w:t>Dječji vrtić Ivanić Grad djeluje na području Grada Ivanić- Grada, na pet lokacija i to:</w:t>
      </w:r>
    </w:p>
    <w:p w:rsidR="0024552F" w:rsidRPr="0068370D" w:rsidRDefault="0024552F" w:rsidP="008A70F7">
      <w:pPr>
        <w:numPr>
          <w:ilvl w:val="0"/>
          <w:numId w:val="9"/>
        </w:numPr>
        <w:suppressAutoHyphens/>
        <w:autoSpaceDN w:val="0"/>
        <w:spacing w:after="0" w:line="240" w:lineRule="auto"/>
        <w:jc w:val="both"/>
        <w:textAlignment w:val="baseline"/>
        <w:rPr>
          <w:rFonts w:ascii="Times New Roman" w:eastAsia="Calibri" w:hAnsi="Times New Roman" w:cs="Times New Roman"/>
        </w:rPr>
      </w:pPr>
      <w:r w:rsidRPr="0068370D">
        <w:rPr>
          <w:rFonts w:ascii="Times New Roman" w:eastAsia="Calibri" w:hAnsi="Times New Roman" w:cs="Times New Roman"/>
        </w:rPr>
        <w:t>„</w:t>
      </w:r>
      <w:r w:rsidRPr="0068370D">
        <w:rPr>
          <w:rFonts w:ascii="Times New Roman" w:eastAsia="Calibri" w:hAnsi="Times New Roman" w:cs="Times New Roman"/>
          <w:b/>
        </w:rPr>
        <w:t>SUNCOKRET</w:t>
      </w:r>
      <w:r w:rsidRPr="0068370D">
        <w:rPr>
          <w:rFonts w:ascii="Times New Roman" w:eastAsia="Calibri" w:hAnsi="Times New Roman" w:cs="Times New Roman"/>
        </w:rPr>
        <w:t>“ –   sjedište ustanove, Park hrvatskih branitelja 3</w:t>
      </w:r>
    </w:p>
    <w:p w:rsidR="0024552F" w:rsidRPr="0068370D" w:rsidRDefault="0024552F" w:rsidP="008A70F7">
      <w:pPr>
        <w:numPr>
          <w:ilvl w:val="0"/>
          <w:numId w:val="9"/>
        </w:numPr>
        <w:suppressAutoHyphens/>
        <w:autoSpaceDN w:val="0"/>
        <w:spacing w:after="0" w:line="240" w:lineRule="auto"/>
        <w:jc w:val="both"/>
        <w:textAlignment w:val="baseline"/>
        <w:rPr>
          <w:rFonts w:ascii="Times New Roman" w:eastAsia="Calibri" w:hAnsi="Times New Roman" w:cs="Times New Roman"/>
        </w:rPr>
      </w:pPr>
      <w:r w:rsidRPr="0068370D">
        <w:rPr>
          <w:rFonts w:ascii="Times New Roman" w:eastAsia="Calibri" w:hAnsi="Times New Roman" w:cs="Times New Roman"/>
        </w:rPr>
        <w:t>„</w:t>
      </w:r>
      <w:r w:rsidRPr="0068370D">
        <w:rPr>
          <w:rFonts w:ascii="Times New Roman" w:eastAsia="Calibri" w:hAnsi="Times New Roman" w:cs="Times New Roman"/>
          <w:b/>
        </w:rPr>
        <w:t>ŽERAVINEC</w:t>
      </w:r>
      <w:r w:rsidRPr="0068370D">
        <w:rPr>
          <w:rFonts w:ascii="Times New Roman" w:eastAsia="Calibri" w:hAnsi="Times New Roman" w:cs="Times New Roman"/>
        </w:rPr>
        <w:t>“- podružnica u Ivanić- Gradu, Milke Trnine 2, objekt „LIVADA“</w:t>
      </w:r>
    </w:p>
    <w:p w:rsidR="0024552F" w:rsidRPr="0068370D" w:rsidRDefault="0024552F" w:rsidP="008A70F7">
      <w:pPr>
        <w:numPr>
          <w:ilvl w:val="0"/>
          <w:numId w:val="9"/>
        </w:numPr>
        <w:suppressAutoHyphens/>
        <w:autoSpaceDN w:val="0"/>
        <w:spacing w:after="0" w:line="240" w:lineRule="auto"/>
        <w:jc w:val="both"/>
        <w:textAlignment w:val="baseline"/>
        <w:rPr>
          <w:rFonts w:ascii="Times New Roman" w:eastAsia="Calibri" w:hAnsi="Times New Roman" w:cs="Times New Roman"/>
        </w:rPr>
      </w:pPr>
      <w:r w:rsidRPr="0068370D">
        <w:rPr>
          <w:rFonts w:ascii="Times New Roman" w:eastAsia="Calibri" w:hAnsi="Times New Roman" w:cs="Times New Roman"/>
        </w:rPr>
        <w:t>„</w:t>
      </w:r>
      <w:r w:rsidRPr="0068370D">
        <w:rPr>
          <w:rFonts w:ascii="Times New Roman" w:eastAsia="Calibri" w:hAnsi="Times New Roman" w:cs="Times New Roman"/>
          <w:b/>
        </w:rPr>
        <w:t>POSAVSKI BREGI</w:t>
      </w:r>
      <w:r w:rsidRPr="0068370D">
        <w:rPr>
          <w:rFonts w:ascii="Times New Roman" w:eastAsia="Calibri" w:hAnsi="Times New Roman" w:cs="Times New Roman"/>
        </w:rPr>
        <w:t>“ – podružnica u Posavskim Bregima, Savska 69/d, objekt  „TRATINČICE“</w:t>
      </w:r>
    </w:p>
    <w:p w:rsidR="0024552F" w:rsidRPr="0068370D" w:rsidRDefault="0024552F" w:rsidP="008A70F7">
      <w:pPr>
        <w:numPr>
          <w:ilvl w:val="0"/>
          <w:numId w:val="9"/>
        </w:numPr>
        <w:suppressAutoHyphens/>
        <w:autoSpaceDN w:val="0"/>
        <w:spacing w:after="0" w:line="240" w:lineRule="auto"/>
        <w:jc w:val="both"/>
        <w:textAlignment w:val="baseline"/>
        <w:rPr>
          <w:rFonts w:ascii="Times New Roman" w:eastAsia="Calibri" w:hAnsi="Times New Roman" w:cs="Times New Roman"/>
        </w:rPr>
      </w:pPr>
      <w:r w:rsidRPr="0068370D">
        <w:rPr>
          <w:rFonts w:ascii="Times New Roman" w:eastAsia="Calibri" w:hAnsi="Times New Roman" w:cs="Times New Roman"/>
        </w:rPr>
        <w:t>„</w:t>
      </w:r>
      <w:r w:rsidRPr="0068370D">
        <w:rPr>
          <w:rFonts w:ascii="Times New Roman" w:eastAsia="Calibri" w:hAnsi="Times New Roman" w:cs="Times New Roman"/>
          <w:b/>
        </w:rPr>
        <w:t>GRABERJE IVANIČKO</w:t>
      </w:r>
      <w:r w:rsidRPr="0068370D">
        <w:rPr>
          <w:rFonts w:ascii="Times New Roman" w:eastAsia="Calibri" w:hAnsi="Times New Roman" w:cs="Times New Roman"/>
        </w:rPr>
        <w:t>“ – podružnica u Graberju Ivaničkom, Šenoina ulica 11, objekt „SUNCE“</w:t>
      </w:r>
    </w:p>
    <w:p w:rsidR="0024552F" w:rsidRPr="0068370D" w:rsidRDefault="0024552F" w:rsidP="008A70F7">
      <w:pPr>
        <w:numPr>
          <w:ilvl w:val="0"/>
          <w:numId w:val="9"/>
        </w:numPr>
        <w:suppressAutoHyphens/>
        <w:autoSpaceDN w:val="0"/>
        <w:spacing w:after="0" w:line="240" w:lineRule="auto"/>
        <w:jc w:val="both"/>
        <w:textAlignment w:val="baseline"/>
        <w:rPr>
          <w:rFonts w:ascii="Times New Roman" w:eastAsia="Calibri" w:hAnsi="Times New Roman" w:cs="Times New Roman"/>
        </w:rPr>
      </w:pPr>
      <w:r w:rsidRPr="0068370D">
        <w:rPr>
          <w:rFonts w:ascii="Times New Roman" w:eastAsia="Calibri" w:hAnsi="Times New Roman" w:cs="Times New Roman"/>
        </w:rPr>
        <w:t>„</w:t>
      </w:r>
      <w:r w:rsidRPr="0068370D">
        <w:rPr>
          <w:rFonts w:ascii="Times New Roman" w:eastAsia="Calibri" w:hAnsi="Times New Roman" w:cs="Times New Roman"/>
          <w:b/>
        </w:rPr>
        <w:t>POLJANA</w:t>
      </w:r>
      <w:r w:rsidRPr="0068370D">
        <w:rPr>
          <w:rFonts w:ascii="Times New Roman" w:eastAsia="Calibri" w:hAnsi="Times New Roman" w:cs="Times New Roman"/>
        </w:rPr>
        <w:t>“ –  podružnica u Ivanić -Gradu , Josipa Kelšina 11</w:t>
      </w:r>
    </w:p>
    <w:p w:rsidR="00426E54" w:rsidRPr="0068370D" w:rsidRDefault="00426E54" w:rsidP="008A70F7">
      <w:pPr>
        <w:numPr>
          <w:ilvl w:val="0"/>
          <w:numId w:val="9"/>
        </w:numPr>
        <w:suppressAutoHyphens/>
        <w:autoSpaceDN w:val="0"/>
        <w:spacing w:after="0" w:line="240" w:lineRule="auto"/>
        <w:jc w:val="both"/>
        <w:textAlignment w:val="baseline"/>
        <w:rPr>
          <w:rFonts w:ascii="Times New Roman" w:eastAsia="Calibri" w:hAnsi="Times New Roman" w:cs="Times New Roman"/>
        </w:rPr>
      </w:pPr>
      <w:r w:rsidRPr="0068370D">
        <w:rPr>
          <w:rFonts w:ascii="Times New Roman" w:eastAsia="Calibri" w:hAnsi="Times New Roman" w:cs="Times New Roman"/>
        </w:rPr>
        <w:t>„</w:t>
      </w:r>
      <w:r w:rsidRPr="0068370D">
        <w:rPr>
          <w:rFonts w:ascii="Times New Roman" w:eastAsia="Calibri" w:hAnsi="Times New Roman" w:cs="Times New Roman"/>
          <w:b/>
        </w:rPr>
        <w:t>TVORNICA SMIJEHA</w:t>
      </w:r>
      <w:r w:rsidRPr="0068370D">
        <w:rPr>
          <w:rFonts w:ascii="Times New Roman" w:eastAsia="Calibri" w:hAnsi="Times New Roman" w:cs="Times New Roman"/>
        </w:rPr>
        <w:t>“ – podružnca u Ivanić-Gradu, Šiftarova 1a, objekt „Tvornica smijeha“</w:t>
      </w:r>
    </w:p>
    <w:p w:rsidR="0024552F" w:rsidRPr="0068370D" w:rsidRDefault="0024552F" w:rsidP="0024552F">
      <w:pPr>
        <w:suppressAutoHyphens/>
        <w:autoSpaceDN w:val="0"/>
        <w:spacing w:after="200" w:line="276" w:lineRule="auto"/>
        <w:jc w:val="both"/>
        <w:textAlignment w:val="baseline"/>
        <w:rPr>
          <w:rFonts w:ascii="Times New Roman" w:eastAsia="Calibri" w:hAnsi="Times New Roman" w:cs="Times New Roman"/>
        </w:rPr>
      </w:pPr>
    </w:p>
    <w:p w:rsidR="0024552F" w:rsidRPr="0068370D" w:rsidRDefault="0024552F" w:rsidP="0024552F">
      <w:pPr>
        <w:suppressAutoHyphens/>
        <w:autoSpaceDN w:val="0"/>
        <w:spacing w:after="200" w:line="276" w:lineRule="auto"/>
        <w:jc w:val="both"/>
        <w:textAlignment w:val="baseline"/>
        <w:rPr>
          <w:rFonts w:ascii="Times New Roman" w:eastAsia="Calibri" w:hAnsi="Times New Roman" w:cs="Times New Roman"/>
        </w:rPr>
      </w:pPr>
      <w:r w:rsidRPr="0068370D">
        <w:rPr>
          <w:rFonts w:ascii="Times New Roman" w:eastAsia="Calibri" w:hAnsi="Times New Roman" w:cs="Times New Roman"/>
        </w:rPr>
        <w:t>Njegu, odgoj i obrazovanje provodimo kroz:</w:t>
      </w:r>
    </w:p>
    <w:p w:rsidR="0024552F" w:rsidRPr="0068370D" w:rsidRDefault="0024552F" w:rsidP="008A70F7">
      <w:pPr>
        <w:numPr>
          <w:ilvl w:val="0"/>
          <w:numId w:val="10"/>
        </w:numPr>
        <w:suppressAutoHyphens/>
        <w:autoSpaceDN w:val="0"/>
        <w:spacing w:after="0" w:line="240" w:lineRule="auto"/>
        <w:jc w:val="both"/>
        <w:textAlignment w:val="baseline"/>
        <w:rPr>
          <w:rFonts w:ascii="Times New Roman" w:eastAsia="Calibri" w:hAnsi="Times New Roman" w:cs="Times New Roman"/>
        </w:rPr>
      </w:pPr>
      <w:r w:rsidRPr="0068370D">
        <w:rPr>
          <w:rFonts w:ascii="Times New Roman" w:eastAsia="Calibri" w:hAnsi="Times New Roman" w:cs="Times New Roman"/>
        </w:rPr>
        <w:t>primarni 10- satni program</w:t>
      </w:r>
    </w:p>
    <w:p w:rsidR="0024552F" w:rsidRPr="0068370D" w:rsidRDefault="0024552F" w:rsidP="008A70F7">
      <w:pPr>
        <w:numPr>
          <w:ilvl w:val="0"/>
          <w:numId w:val="10"/>
        </w:numPr>
        <w:suppressAutoHyphens/>
        <w:autoSpaceDN w:val="0"/>
        <w:spacing w:after="0" w:line="240" w:lineRule="auto"/>
        <w:jc w:val="both"/>
        <w:textAlignment w:val="baseline"/>
        <w:rPr>
          <w:rFonts w:ascii="Times New Roman" w:eastAsia="Calibri" w:hAnsi="Times New Roman" w:cs="Times New Roman"/>
        </w:rPr>
      </w:pPr>
      <w:r w:rsidRPr="0068370D">
        <w:rPr>
          <w:rFonts w:ascii="Times New Roman" w:eastAsia="Calibri" w:hAnsi="Times New Roman" w:cs="Times New Roman"/>
        </w:rPr>
        <w:t>posebne programe: cjelodnevni 10-satni program na engleskom jeziku, program Predškole, program održivog razvoja, cjelodnevni program učenja njemačkog jezika</w:t>
      </w:r>
      <w:r w:rsidR="00426E54" w:rsidRPr="0068370D">
        <w:rPr>
          <w:rFonts w:ascii="Times New Roman" w:eastAsia="Calibri" w:hAnsi="Times New Roman" w:cs="Times New Roman"/>
        </w:rPr>
        <w:t>, cjelodnevni kineziološki program</w:t>
      </w:r>
    </w:p>
    <w:p w:rsidR="0024552F" w:rsidRPr="0068370D" w:rsidRDefault="0024552F" w:rsidP="008A70F7">
      <w:pPr>
        <w:numPr>
          <w:ilvl w:val="0"/>
          <w:numId w:val="10"/>
        </w:numPr>
        <w:suppressAutoHyphens/>
        <w:autoSpaceDN w:val="0"/>
        <w:spacing w:after="0" w:line="240" w:lineRule="auto"/>
        <w:jc w:val="both"/>
        <w:textAlignment w:val="baseline"/>
        <w:rPr>
          <w:rFonts w:ascii="Times New Roman" w:eastAsia="Calibri" w:hAnsi="Times New Roman" w:cs="Times New Roman"/>
        </w:rPr>
      </w:pPr>
      <w:r w:rsidRPr="0068370D">
        <w:rPr>
          <w:rFonts w:ascii="Times New Roman" w:eastAsia="Calibri" w:hAnsi="Times New Roman" w:cs="Times New Roman"/>
        </w:rPr>
        <w:t>kraće programe u okviru 10-satnog programa: CAP, Trening socijalnih vještina, integrirani etno- tradicijski program, integrirani program ranog učenja engleskog jezika, integrirani program ranog učenja njemačkog jezika, integrirani dramsko – scenski program</w:t>
      </w:r>
      <w:r w:rsidR="00426E54" w:rsidRPr="0068370D">
        <w:rPr>
          <w:rFonts w:ascii="Times New Roman" w:eastAsia="Calibri" w:hAnsi="Times New Roman" w:cs="Times New Roman"/>
        </w:rPr>
        <w:t>, kraći kineziološki program, kraći program glazbenog stvaralaštva</w:t>
      </w:r>
    </w:p>
    <w:p w:rsidR="0024552F" w:rsidRPr="0068370D" w:rsidRDefault="0024552F" w:rsidP="008A70F7">
      <w:pPr>
        <w:numPr>
          <w:ilvl w:val="0"/>
          <w:numId w:val="10"/>
        </w:numPr>
        <w:suppressAutoHyphens/>
        <w:autoSpaceDN w:val="0"/>
        <w:spacing w:after="0" w:line="240" w:lineRule="auto"/>
        <w:jc w:val="both"/>
        <w:textAlignment w:val="baseline"/>
        <w:rPr>
          <w:rFonts w:ascii="Times New Roman" w:eastAsia="Calibri" w:hAnsi="Times New Roman" w:cs="Times New Roman"/>
        </w:rPr>
      </w:pPr>
      <w:r w:rsidRPr="0068370D">
        <w:rPr>
          <w:rFonts w:ascii="Times New Roman" w:eastAsia="Calibri" w:hAnsi="Times New Roman" w:cs="Times New Roman"/>
        </w:rPr>
        <w:t>kraći program škole za roditelje „Rastimo zajedno“</w:t>
      </w:r>
    </w:p>
    <w:p w:rsidR="0024552F" w:rsidRPr="0068370D" w:rsidRDefault="0024552F" w:rsidP="0024552F">
      <w:pPr>
        <w:suppressAutoHyphens/>
        <w:autoSpaceDN w:val="0"/>
        <w:spacing w:after="200" w:line="276" w:lineRule="auto"/>
        <w:textAlignment w:val="baseline"/>
        <w:rPr>
          <w:rFonts w:ascii="Times New Roman" w:eastAsia="Calibri" w:hAnsi="Times New Roman" w:cs="Times New Roman"/>
        </w:rPr>
      </w:pPr>
    </w:p>
    <w:p w:rsidR="0024552F" w:rsidRPr="0068370D" w:rsidRDefault="0024552F" w:rsidP="0024552F">
      <w:pPr>
        <w:suppressAutoHyphens/>
        <w:autoSpaceDN w:val="0"/>
        <w:spacing w:after="200" w:line="276" w:lineRule="auto"/>
        <w:textAlignment w:val="baseline"/>
        <w:rPr>
          <w:rFonts w:ascii="Times New Roman" w:eastAsia="Calibri" w:hAnsi="Times New Roman" w:cs="Times New Roman"/>
          <w:b/>
        </w:rPr>
      </w:pPr>
      <w:r w:rsidRPr="0068370D">
        <w:rPr>
          <w:rFonts w:ascii="Times New Roman" w:eastAsia="Calibri" w:hAnsi="Times New Roman" w:cs="Times New Roman"/>
          <w:b/>
        </w:rPr>
        <w:t>PRIMARNI 10 – SATNI PROGRAM</w:t>
      </w:r>
    </w:p>
    <w:p w:rsidR="0024552F" w:rsidRPr="0068370D" w:rsidRDefault="0024552F" w:rsidP="0024552F">
      <w:pPr>
        <w:suppressAutoHyphens/>
        <w:autoSpaceDN w:val="0"/>
        <w:spacing w:after="200" w:line="276" w:lineRule="auto"/>
        <w:textAlignment w:val="baseline"/>
        <w:rPr>
          <w:rFonts w:ascii="Times New Roman" w:eastAsia="Calibri" w:hAnsi="Times New Roman" w:cs="Times New Roman"/>
        </w:rPr>
      </w:pPr>
    </w:p>
    <w:p w:rsidR="0024552F" w:rsidRPr="0068370D" w:rsidRDefault="0024552F" w:rsidP="0024552F">
      <w:pPr>
        <w:suppressAutoHyphens/>
        <w:autoSpaceDN w:val="0"/>
        <w:spacing w:after="200" w:line="276" w:lineRule="auto"/>
        <w:jc w:val="both"/>
        <w:textAlignment w:val="baseline"/>
        <w:rPr>
          <w:rFonts w:ascii="Times New Roman" w:eastAsia="Calibri" w:hAnsi="Times New Roman" w:cs="Times New Roman"/>
        </w:rPr>
      </w:pPr>
      <w:r w:rsidRPr="0068370D">
        <w:rPr>
          <w:rFonts w:ascii="Times New Roman" w:eastAsia="Calibri" w:hAnsi="Times New Roman" w:cs="Times New Roman"/>
        </w:rPr>
        <w:t>U primarnom pro</w:t>
      </w:r>
      <w:r w:rsidR="00426E54" w:rsidRPr="0068370D">
        <w:rPr>
          <w:rFonts w:ascii="Times New Roman" w:eastAsia="Calibri" w:hAnsi="Times New Roman" w:cs="Times New Roman"/>
        </w:rPr>
        <w:t xml:space="preserve">gramu, na početku </w:t>
      </w:r>
      <w:r w:rsidR="00E33F36" w:rsidRPr="0068370D">
        <w:rPr>
          <w:rFonts w:ascii="Times New Roman" w:eastAsia="Calibri" w:hAnsi="Times New Roman" w:cs="Times New Roman"/>
        </w:rPr>
        <w:t>pedagoške 2021./2022</w:t>
      </w:r>
      <w:r w:rsidR="00CC6D9C" w:rsidRPr="0068370D">
        <w:rPr>
          <w:rFonts w:ascii="Times New Roman" w:eastAsia="Calibri" w:hAnsi="Times New Roman" w:cs="Times New Roman"/>
        </w:rPr>
        <w:t xml:space="preserve">. godine bilo je upisano </w:t>
      </w:r>
      <w:r w:rsidR="00E33F36" w:rsidRPr="0068370D">
        <w:rPr>
          <w:rFonts w:ascii="Times New Roman" w:eastAsia="Calibri" w:hAnsi="Times New Roman" w:cs="Times New Roman"/>
        </w:rPr>
        <w:t>494-ero</w:t>
      </w:r>
      <w:r w:rsidRPr="0068370D">
        <w:rPr>
          <w:rFonts w:ascii="Times New Roman" w:eastAsia="Calibri" w:hAnsi="Times New Roman" w:cs="Times New Roman"/>
        </w:rPr>
        <w:t xml:space="preserve"> djece u </w:t>
      </w:r>
      <w:r w:rsidR="00426E54" w:rsidRPr="0068370D">
        <w:rPr>
          <w:rFonts w:ascii="Times New Roman" w:eastAsia="Calibri" w:hAnsi="Times New Roman" w:cs="Times New Roman"/>
        </w:rPr>
        <w:t>22 odgojne</w:t>
      </w:r>
      <w:r w:rsidRPr="0068370D">
        <w:rPr>
          <w:rFonts w:ascii="Times New Roman" w:eastAsia="Calibri" w:hAnsi="Times New Roman" w:cs="Times New Roman"/>
        </w:rPr>
        <w:t xml:space="preserve"> skupina.  Od toga je upisano </w:t>
      </w:r>
      <w:r w:rsidR="00426E54" w:rsidRPr="0068370D">
        <w:rPr>
          <w:rFonts w:ascii="Times New Roman" w:eastAsia="Calibri" w:hAnsi="Times New Roman" w:cs="Times New Roman"/>
        </w:rPr>
        <w:t>7</w:t>
      </w:r>
      <w:r w:rsidRPr="0068370D">
        <w:rPr>
          <w:rFonts w:ascii="Times New Roman" w:eastAsia="Calibri" w:hAnsi="Times New Roman" w:cs="Times New Roman"/>
        </w:rPr>
        <w:t xml:space="preserve"> skupina djece jasličke dobi, </w:t>
      </w:r>
      <w:r w:rsidR="00E33F36" w:rsidRPr="0068370D">
        <w:rPr>
          <w:rFonts w:ascii="Times New Roman" w:eastAsia="Calibri" w:hAnsi="Times New Roman" w:cs="Times New Roman"/>
        </w:rPr>
        <w:t>11</w:t>
      </w:r>
      <w:r w:rsidRPr="0068370D">
        <w:rPr>
          <w:rFonts w:ascii="Times New Roman" w:eastAsia="Calibri" w:hAnsi="Times New Roman" w:cs="Times New Roman"/>
        </w:rPr>
        <w:t xml:space="preserve"> skupina djece vrtićke dobi, </w:t>
      </w:r>
      <w:r w:rsidR="00E33F36" w:rsidRPr="0068370D">
        <w:rPr>
          <w:rFonts w:ascii="Times New Roman" w:eastAsia="Calibri" w:hAnsi="Times New Roman" w:cs="Times New Roman"/>
        </w:rPr>
        <w:t>3</w:t>
      </w:r>
      <w:r w:rsidRPr="0068370D">
        <w:rPr>
          <w:rFonts w:ascii="Times New Roman" w:eastAsia="Calibri" w:hAnsi="Times New Roman" w:cs="Times New Roman"/>
        </w:rPr>
        <w:t xml:space="preserve"> mješovite vrtićke skupine posebnog programa ranog učenja engleskog jezika te jedna mješovita vrtićka skupina posebnog programa odgoja za održivi razvoj. Na listi čekanja  na početku pedagoške godine, bilo je </w:t>
      </w:r>
      <w:r w:rsidR="00E33F36" w:rsidRPr="0068370D">
        <w:rPr>
          <w:rFonts w:ascii="Times New Roman" w:eastAsia="Calibri" w:hAnsi="Times New Roman" w:cs="Times New Roman"/>
        </w:rPr>
        <w:t>50</w:t>
      </w:r>
      <w:r w:rsidRPr="0068370D">
        <w:rPr>
          <w:rFonts w:ascii="Times New Roman" w:eastAsia="Calibri" w:hAnsi="Times New Roman" w:cs="Times New Roman"/>
        </w:rPr>
        <w:t xml:space="preserve">- </w:t>
      </w:r>
      <w:r w:rsidR="00E33F36" w:rsidRPr="0068370D">
        <w:rPr>
          <w:rFonts w:ascii="Times New Roman" w:eastAsia="Calibri" w:hAnsi="Times New Roman" w:cs="Times New Roman"/>
        </w:rPr>
        <w:t>ero</w:t>
      </w:r>
      <w:r w:rsidR="00426E54" w:rsidRPr="0068370D">
        <w:rPr>
          <w:rFonts w:ascii="Times New Roman" w:eastAsia="Calibri" w:hAnsi="Times New Roman" w:cs="Times New Roman"/>
        </w:rPr>
        <w:t xml:space="preserve"> djece. Nakon natječaja kao i tokom pedagoške godine zaprimljeno je </w:t>
      </w:r>
      <w:r w:rsidR="00CD181F" w:rsidRPr="0068370D">
        <w:rPr>
          <w:rFonts w:ascii="Times New Roman" w:eastAsia="Calibri" w:hAnsi="Times New Roman" w:cs="Times New Roman"/>
        </w:rPr>
        <w:t>23 prijave.</w:t>
      </w:r>
      <w:r w:rsidRPr="0068370D">
        <w:rPr>
          <w:rFonts w:ascii="Times New Roman" w:eastAsia="Calibri" w:hAnsi="Times New Roman" w:cs="Times New Roman"/>
        </w:rPr>
        <w:t xml:space="preserve"> Tokom godine ako je bilo oslobođeno mjesto upisivali smo djecu sa liste čekanja (izvršen upis sveukupno </w:t>
      </w:r>
      <w:r w:rsidR="00426E54" w:rsidRPr="0068370D">
        <w:rPr>
          <w:rFonts w:ascii="Times New Roman" w:eastAsia="Calibri" w:hAnsi="Times New Roman" w:cs="Times New Roman"/>
        </w:rPr>
        <w:t>13</w:t>
      </w:r>
      <w:r w:rsidRPr="0068370D">
        <w:rPr>
          <w:rFonts w:ascii="Times New Roman" w:eastAsia="Calibri" w:hAnsi="Times New Roman" w:cs="Times New Roman"/>
        </w:rPr>
        <w:t xml:space="preserve">-ero djece). </w:t>
      </w:r>
    </w:p>
    <w:p w:rsidR="0024552F" w:rsidRPr="0068370D" w:rsidRDefault="0024552F" w:rsidP="0024552F">
      <w:pPr>
        <w:suppressAutoHyphens/>
        <w:autoSpaceDN w:val="0"/>
        <w:spacing w:after="200" w:line="276" w:lineRule="auto"/>
        <w:textAlignment w:val="baseline"/>
        <w:rPr>
          <w:rFonts w:ascii="Times New Roman" w:eastAsia="Calibri" w:hAnsi="Times New Roman" w:cs="Times New Roman"/>
          <w:color w:val="FF0000"/>
        </w:rPr>
      </w:pPr>
    </w:p>
    <w:p w:rsidR="0024552F" w:rsidRPr="0068370D" w:rsidRDefault="0024552F" w:rsidP="0024552F">
      <w:pPr>
        <w:suppressAutoHyphens/>
        <w:autoSpaceDN w:val="0"/>
        <w:spacing w:after="200" w:line="276" w:lineRule="auto"/>
        <w:textAlignment w:val="baseline"/>
        <w:rPr>
          <w:rFonts w:ascii="Times New Roman" w:eastAsia="Calibri" w:hAnsi="Times New Roman" w:cs="Times New Roman"/>
          <w:color w:val="FF0000"/>
        </w:rPr>
      </w:pPr>
    </w:p>
    <w:p w:rsidR="0024552F" w:rsidRPr="0068370D" w:rsidRDefault="0024552F" w:rsidP="0024552F">
      <w:pPr>
        <w:suppressAutoHyphens/>
        <w:autoSpaceDN w:val="0"/>
        <w:spacing w:after="200" w:line="276" w:lineRule="auto"/>
        <w:textAlignment w:val="baseline"/>
        <w:rPr>
          <w:rFonts w:ascii="Times New Roman" w:eastAsia="Calibri" w:hAnsi="Times New Roman" w:cs="Times New Roman"/>
          <w:color w:val="FF0000"/>
        </w:rPr>
      </w:pPr>
    </w:p>
    <w:p w:rsidR="0024552F" w:rsidRPr="0068370D" w:rsidRDefault="0024552F" w:rsidP="0024552F">
      <w:pPr>
        <w:suppressAutoHyphens/>
        <w:autoSpaceDN w:val="0"/>
        <w:spacing w:after="200" w:line="276" w:lineRule="auto"/>
        <w:textAlignment w:val="baseline"/>
        <w:rPr>
          <w:rFonts w:ascii="Times New Roman" w:eastAsia="Calibri" w:hAnsi="Times New Roman" w:cs="Times New Roman"/>
          <w:color w:val="FF0000"/>
        </w:rPr>
      </w:pPr>
    </w:p>
    <w:p w:rsidR="0024552F" w:rsidRPr="0068370D" w:rsidRDefault="0024552F" w:rsidP="0024552F">
      <w:pPr>
        <w:suppressAutoHyphens/>
        <w:autoSpaceDN w:val="0"/>
        <w:spacing w:after="200" w:line="276" w:lineRule="auto"/>
        <w:textAlignment w:val="baseline"/>
        <w:rPr>
          <w:rFonts w:ascii="Times New Roman" w:eastAsia="Calibri" w:hAnsi="Times New Roman" w:cs="Times New Roman"/>
          <w:color w:val="FF0000"/>
        </w:rPr>
      </w:pPr>
    </w:p>
    <w:p w:rsidR="0024552F" w:rsidRPr="0068370D" w:rsidRDefault="0024552F" w:rsidP="0024552F">
      <w:pPr>
        <w:suppressAutoHyphens/>
        <w:autoSpaceDN w:val="0"/>
        <w:spacing w:after="200" w:line="276" w:lineRule="auto"/>
        <w:textAlignment w:val="baseline"/>
        <w:rPr>
          <w:rFonts w:ascii="Times New Roman" w:eastAsia="Calibri" w:hAnsi="Times New Roman" w:cs="Times New Roman"/>
          <w:color w:val="FF0000"/>
        </w:rPr>
      </w:pPr>
    </w:p>
    <w:p w:rsidR="0024552F" w:rsidRPr="0068370D" w:rsidRDefault="0024552F" w:rsidP="0024552F">
      <w:pPr>
        <w:suppressAutoHyphens/>
        <w:autoSpaceDN w:val="0"/>
        <w:spacing w:after="200" w:line="276" w:lineRule="auto"/>
        <w:textAlignment w:val="baseline"/>
        <w:rPr>
          <w:rFonts w:ascii="Times New Roman" w:eastAsia="Calibri" w:hAnsi="Times New Roman" w:cs="Times New Roman"/>
          <w:color w:val="FF0000"/>
        </w:rPr>
      </w:pPr>
    </w:p>
    <w:p w:rsidR="0068370D" w:rsidRDefault="0068370D" w:rsidP="0024552F">
      <w:pPr>
        <w:suppressAutoHyphens/>
        <w:autoSpaceDN w:val="0"/>
        <w:spacing w:after="200" w:line="276" w:lineRule="auto"/>
        <w:textAlignment w:val="baseline"/>
        <w:rPr>
          <w:rFonts w:ascii="Times New Roman" w:eastAsia="Calibri" w:hAnsi="Times New Roman" w:cs="Times New Roman"/>
          <w:color w:val="FF0000"/>
        </w:rPr>
      </w:pPr>
    </w:p>
    <w:p w:rsidR="00EE6A6A" w:rsidRPr="0068370D" w:rsidRDefault="00EE6A6A" w:rsidP="0024552F">
      <w:pPr>
        <w:suppressAutoHyphens/>
        <w:autoSpaceDN w:val="0"/>
        <w:spacing w:after="200" w:line="276" w:lineRule="auto"/>
        <w:textAlignment w:val="baseline"/>
        <w:rPr>
          <w:rFonts w:ascii="Times New Roman" w:eastAsia="Calibri" w:hAnsi="Times New Roman" w:cs="Times New Roman"/>
          <w:color w:val="FF0000"/>
        </w:rPr>
      </w:pPr>
    </w:p>
    <w:p w:rsidR="0024552F" w:rsidRPr="0068370D" w:rsidRDefault="0024552F" w:rsidP="0024552F">
      <w:pPr>
        <w:suppressAutoHyphens/>
        <w:autoSpaceDN w:val="0"/>
        <w:spacing w:after="200" w:line="276" w:lineRule="auto"/>
        <w:textAlignment w:val="baseline"/>
        <w:rPr>
          <w:rFonts w:ascii="Times New Roman" w:eastAsia="Calibri" w:hAnsi="Times New Roman" w:cs="Times New Roman"/>
          <w:color w:val="FF0000"/>
        </w:rPr>
      </w:pPr>
    </w:p>
    <w:p w:rsidR="0024552F" w:rsidRPr="0068370D" w:rsidRDefault="0024552F" w:rsidP="0024552F">
      <w:pPr>
        <w:suppressAutoHyphens/>
        <w:autoSpaceDN w:val="0"/>
        <w:spacing w:after="200" w:line="276" w:lineRule="auto"/>
        <w:textAlignment w:val="baseline"/>
        <w:rPr>
          <w:rFonts w:ascii="Times New Roman" w:eastAsia="Calibri" w:hAnsi="Times New Roman" w:cs="Times New Roman"/>
          <w:b/>
        </w:rPr>
      </w:pPr>
      <w:r w:rsidRPr="0068370D">
        <w:rPr>
          <w:rFonts w:ascii="Times New Roman" w:eastAsia="Calibri" w:hAnsi="Times New Roman" w:cs="Times New Roman"/>
          <w:b/>
        </w:rPr>
        <w:lastRenderedPageBreak/>
        <w:t xml:space="preserve">  Tablica 1. :  Primarni 10-satni program</w:t>
      </w:r>
    </w:p>
    <w:p w:rsidR="0024552F" w:rsidRPr="0068370D" w:rsidRDefault="0024552F" w:rsidP="0024552F">
      <w:pPr>
        <w:suppressAutoHyphens/>
        <w:autoSpaceDN w:val="0"/>
        <w:spacing w:after="200" w:line="276" w:lineRule="auto"/>
        <w:textAlignment w:val="baseline"/>
        <w:rPr>
          <w:rFonts w:ascii="Times New Roman" w:eastAsia="Calibri" w:hAnsi="Times New Roman" w:cs="Times New Roman"/>
        </w:rPr>
      </w:pPr>
    </w:p>
    <w:tbl>
      <w:tblPr>
        <w:tblW w:w="9288" w:type="dxa"/>
        <w:tblCellMar>
          <w:left w:w="10" w:type="dxa"/>
          <w:right w:w="10" w:type="dxa"/>
        </w:tblCellMar>
        <w:tblLook w:val="04A0" w:firstRow="1" w:lastRow="0" w:firstColumn="1" w:lastColumn="0" w:noHBand="0" w:noVBand="1"/>
      </w:tblPr>
      <w:tblGrid>
        <w:gridCol w:w="1951"/>
        <w:gridCol w:w="1763"/>
        <w:gridCol w:w="1858"/>
        <w:gridCol w:w="1858"/>
        <w:gridCol w:w="1858"/>
      </w:tblGrid>
      <w:tr w:rsidR="0068370D" w:rsidRPr="0068370D" w:rsidTr="0068370D">
        <w:tc>
          <w:tcPr>
            <w:tcW w:w="1951" w:type="dxa"/>
            <w:tcBorders>
              <w:top w:val="single" w:sz="4" w:space="0" w:color="000000"/>
              <w:left w:val="single" w:sz="4" w:space="0" w:color="000000"/>
              <w:bottom w:val="single" w:sz="4" w:space="0" w:color="auto"/>
              <w:right w:val="single" w:sz="4" w:space="0" w:color="000000"/>
            </w:tcBorders>
            <w:shd w:val="clear" w:color="auto" w:fill="D9D9D9"/>
            <w:tcMar>
              <w:top w:w="0" w:type="dxa"/>
              <w:left w:w="108" w:type="dxa"/>
              <w:bottom w:w="0" w:type="dxa"/>
              <w:right w:w="108" w:type="dxa"/>
            </w:tcMar>
          </w:tcPr>
          <w:p w:rsidR="0024552F" w:rsidRPr="0068370D" w:rsidRDefault="0024552F" w:rsidP="0024552F">
            <w:pPr>
              <w:suppressAutoHyphens/>
              <w:autoSpaceDN w:val="0"/>
              <w:spacing w:after="0" w:line="240" w:lineRule="auto"/>
              <w:textAlignment w:val="baseline"/>
              <w:rPr>
                <w:rFonts w:ascii="Times New Roman" w:eastAsia="Calibri" w:hAnsi="Times New Roman" w:cs="Times New Roman"/>
              </w:rPr>
            </w:pPr>
          </w:p>
          <w:p w:rsidR="0024552F" w:rsidRPr="0068370D" w:rsidRDefault="0024552F" w:rsidP="0024552F">
            <w:pPr>
              <w:suppressAutoHyphens/>
              <w:autoSpaceDN w:val="0"/>
              <w:spacing w:after="0" w:line="240" w:lineRule="auto"/>
              <w:textAlignment w:val="baseline"/>
              <w:rPr>
                <w:rFonts w:ascii="Times New Roman" w:eastAsia="Calibri" w:hAnsi="Times New Roman" w:cs="Times New Roman"/>
              </w:rPr>
            </w:pPr>
            <w:r w:rsidRPr="0068370D">
              <w:rPr>
                <w:rFonts w:ascii="Times New Roman" w:eastAsia="Calibri" w:hAnsi="Times New Roman" w:cs="Times New Roman"/>
              </w:rPr>
              <w:t xml:space="preserve">         OBJEKT      </w:t>
            </w:r>
          </w:p>
          <w:p w:rsidR="0024552F" w:rsidRPr="0068370D" w:rsidRDefault="0024552F" w:rsidP="0024552F">
            <w:pPr>
              <w:suppressAutoHyphens/>
              <w:autoSpaceDN w:val="0"/>
              <w:spacing w:after="0" w:line="240" w:lineRule="auto"/>
              <w:textAlignment w:val="baseline"/>
              <w:rPr>
                <w:rFonts w:ascii="Times New Roman" w:eastAsia="Calibri" w:hAnsi="Times New Roman" w:cs="Times New Roman"/>
              </w:rPr>
            </w:pPr>
          </w:p>
        </w:tc>
        <w:tc>
          <w:tcPr>
            <w:tcW w:w="1763" w:type="dxa"/>
            <w:tcBorders>
              <w:top w:val="single" w:sz="4" w:space="0" w:color="000000"/>
              <w:left w:val="single" w:sz="4" w:space="0" w:color="000000"/>
              <w:bottom w:val="single" w:sz="4" w:space="0" w:color="auto"/>
              <w:right w:val="single" w:sz="4" w:space="0" w:color="000000"/>
            </w:tcBorders>
            <w:shd w:val="clear" w:color="auto" w:fill="D9D9D9"/>
            <w:tcMar>
              <w:top w:w="0" w:type="dxa"/>
              <w:left w:w="108" w:type="dxa"/>
              <w:bottom w:w="0" w:type="dxa"/>
              <w:right w:w="108" w:type="dxa"/>
            </w:tcMar>
          </w:tcPr>
          <w:p w:rsidR="0024552F" w:rsidRPr="0068370D" w:rsidRDefault="0024552F" w:rsidP="0024552F">
            <w:pPr>
              <w:suppressAutoHyphens/>
              <w:autoSpaceDN w:val="0"/>
              <w:spacing w:after="0" w:line="240" w:lineRule="auto"/>
              <w:textAlignment w:val="baseline"/>
              <w:rPr>
                <w:rFonts w:ascii="Times New Roman" w:eastAsia="Calibri" w:hAnsi="Times New Roman" w:cs="Times New Roman"/>
              </w:rPr>
            </w:pPr>
          </w:p>
          <w:p w:rsidR="0024552F" w:rsidRPr="0068370D" w:rsidRDefault="0024552F" w:rsidP="0024552F">
            <w:pPr>
              <w:suppressAutoHyphens/>
              <w:autoSpaceDN w:val="0"/>
              <w:spacing w:after="0" w:line="240" w:lineRule="auto"/>
              <w:textAlignment w:val="baseline"/>
              <w:rPr>
                <w:rFonts w:ascii="Times New Roman" w:eastAsia="Calibri" w:hAnsi="Times New Roman" w:cs="Times New Roman"/>
              </w:rPr>
            </w:pPr>
            <w:r w:rsidRPr="0068370D">
              <w:rPr>
                <w:rFonts w:ascii="Times New Roman" w:eastAsia="Calibri" w:hAnsi="Times New Roman" w:cs="Times New Roman"/>
              </w:rPr>
              <w:t>BROJ POLAZNIKA</w:t>
            </w:r>
          </w:p>
        </w:tc>
        <w:tc>
          <w:tcPr>
            <w:tcW w:w="1858" w:type="dxa"/>
            <w:tcBorders>
              <w:top w:val="single" w:sz="4" w:space="0" w:color="000000"/>
              <w:left w:val="single" w:sz="4" w:space="0" w:color="000000"/>
              <w:bottom w:val="single" w:sz="4" w:space="0" w:color="auto"/>
              <w:right w:val="single" w:sz="4" w:space="0" w:color="000000"/>
            </w:tcBorders>
            <w:shd w:val="clear" w:color="auto" w:fill="D9D9D9"/>
            <w:tcMar>
              <w:top w:w="0" w:type="dxa"/>
              <w:left w:w="108" w:type="dxa"/>
              <w:bottom w:w="0" w:type="dxa"/>
              <w:right w:w="108" w:type="dxa"/>
            </w:tcMar>
          </w:tcPr>
          <w:p w:rsidR="0024552F" w:rsidRPr="0068370D" w:rsidRDefault="0024552F" w:rsidP="0024552F">
            <w:pPr>
              <w:suppressAutoHyphens/>
              <w:autoSpaceDN w:val="0"/>
              <w:spacing w:after="0" w:line="240" w:lineRule="auto"/>
              <w:textAlignment w:val="baseline"/>
              <w:rPr>
                <w:rFonts w:ascii="Times New Roman" w:eastAsia="Calibri" w:hAnsi="Times New Roman" w:cs="Times New Roman"/>
              </w:rPr>
            </w:pPr>
            <w:r w:rsidRPr="0068370D">
              <w:rPr>
                <w:rFonts w:ascii="Times New Roman" w:eastAsia="Calibri" w:hAnsi="Times New Roman" w:cs="Times New Roman"/>
              </w:rPr>
              <w:t xml:space="preserve"> </w:t>
            </w:r>
          </w:p>
          <w:p w:rsidR="0024552F" w:rsidRPr="0068370D" w:rsidRDefault="0024552F" w:rsidP="0024552F">
            <w:pPr>
              <w:suppressAutoHyphens/>
              <w:autoSpaceDN w:val="0"/>
              <w:spacing w:after="0" w:line="240" w:lineRule="auto"/>
              <w:textAlignment w:val="baseline"/>
              <w:rPr>
                <w:rFonts w:ascii="Times New Roman" w:eastAsia="Calibri" w:hAnsi="Times New Roman" w:cs="Times New Roman"/>
              </w:rPr>
            </w:pPr>
            <w:r w:rsidRPr="0068370D">
              <w:rPr>
                <w:rFonts w:ascii="Times New Roman" w:eastAsia="Calibri" w:hAnsi="Times New Roman" w:cs="Times New Roman"/>
              </w:rPr>
              <w:t>BROJ ODGOJNIH SKUPINA</w:t>
            </w:r>
          </w:p>
        </w:tc>
        <w:tc>
          <w:tcPr>
            <w:tcW w:w="1858" w:type="dxa"/>
            <w:tcBorders>
              <w:top w:val="single" w:sz="4" w:space="0" w:color="000000"/>
              <w:left w:val="single" w:sz="4" w:space="0" w:color="000000"/>
              <w:bottom w:val="single" w:sz="4" w:space="0" w:color="auto"/>
              <w:right w:val="single" w:sz="4" w:space="0" w:color="000000"/>
            </w:tcBorders>
            <w:shd w:val="clear" w:color="auto" w:fill="D9D9D9"/>
            <w:tcMar>
              <w:top w:w="0" w:type="dxa"/>
              <w:left w:w="108" w:type="dxa"/>
              <w:bottom w:w="0" w:type="dxa"/>
              <w:right w:w="108" w:type="dxa"/>
            </w:tcMar>
          </w:tcPr>
          <w:p w:rsidR="0024552F" w:rsidRPr="0068370D" w:rsidRDefault="0024552F" w:rsidP="0024552F">
            <w:pPr>
              <w:tabs>
                <w:tab w:val="left" w:pos="1600"/>
              </w:tabs>
              <w:suppressAutoHyphens/>
              <w:autoSpaceDN w:val="0"/>
              <w:spacing w:after="0" w:line="240" w:lineRule="auto"/>
              <w:textAlignment w:val="baseline"/>
              <w:rPr>
                <w:rFonts w:ascii="Times New Roman" w:eastAsia="Calibri" w:hAnsi="Times New Roman" w:cs="Times New Roman"/>
              </w:rPr>
            </w:pPr>
          </w:p>
          <w:p w:rsidR="0024552F" w:rsidRPr="0068370D" w:rsidRDefault="0024552F" w:rsidP="0024552F">
            <w:pPr>
              <w:tabs>
                <w:tab w:val="left" w:pos="1600"/>
              </w:tabs>
              <w:suppressAutoHyphens/>
              <w:autoSpaceDN w:val="0"/>
              <w:spacing w:after="0" w:line="240" w:lineRule="auto"/>
              <w:textAlignment w:val="baseline"/>
              <w:rPr>
                <w:rFonts w:ascii="Times New Roman" w:eastAsia="Calibri" w:hAnsi="Times New Roman" w:cs="Times New Roman"/>
              </w:rPr>
            </w:pPr>
            <w:r w:rsidRPr="0068370D">
              <w:rPr>
                <w:rFonts w:ascii="Times New Roman" w:eastAsia="Calibri" w:hAnsi="Times New Roman" w:cs="Times New Roman"/>
              </w:rPr>
              <w:t>ODGOJITELJI I MED. SESTRE</w:t>
            </w:r>
          </w:p>
          <w:p w:rsidR="0024552F" w:rsidRPr="0068370D" w:rsidRDefault="0024552F" w:rsidP="0024552F">
            <w:pPr>
              <w:tabs>
                <w:tab w:val="left" w:pos="1600"/>
              </w:tabs>
              <w:suppressAutoHyphens/>
              <w:autoSpaceDN w:val="0"/>
              <w:spacing w:after="0" w:line="240" w:lineRule="auto"/>
              <w:textAlignment w:val="baseline"/>
              <w:rPr>
                <w:rFonts w:ascii="Times New Roman" w:eastAsia="Calibri" w:hAnsi="Times New Roman" w:cs="Times New Roman"/>
              </w:rPr>
            </w:pPr>
          </w:p>
          <w:p w:rsidR="0024552F" w:rsidRPr="0068370D" w:rsidRDefault="0024552F" w:rsidP="0024552F">
            <w:pPr>
              <w:tabs>
                <w:tab w:val="left" w:pos="1600"/>
              </w:tabs>
              <w:suppressAutoHyphens/>
              <w:autoSpaceDN w:val="0"/>
              <w:spacing w:after="0" w:line="240" w:lineRule="auto"/>
              <w:textAlignment w:val="baseline"/>
              <w:rPr>
                <w:rFonts w:ascii="Times New Roman" w:eastAsia="Calibri" w:hAnsi="Times New Roman" w:cs="Times New Roman"/>
              </w:rPr>
            </w:pPr>
          </w:p>
        </w:tc>
        <w:tc>
          <w:tcPr>
            <w:tcW w:w="1858" w:type="dxa"/>
            <w:tcBorders>
              <w:top w:val="single" w:sz="4" w:space="0" w:color="000000"/>
              <w:left w:val="single" w:sz="4" w:space="0" w:color="000000"/>
              <w:bottom w:val="single" w:sz="4" w:space="0" w:color="auto"/>
              <w:right w:val="single" w:sz="4" w:space="0" w:color="000000"/>
            </w:tcBorders>
            <w:shd w:val="clear" w:color="auto" w:fill="D9D9D9"/>
            <w:tcMar>
              <w:top w:w="0" w:type="dxa"/>
              <w:left w:w="108" w:type="dxa"/>
              <w:bottom w:w="0" w:type="dxa"/>
              <w:right w:w="108" w:type="dxa"/>
            </w:tcMar>
          </w:tcPr>
          <w:p w:rsidR="0024552F" w:rsidRPr="0068370D" w:rsidRDefault="0024552F" w:rsidP="0024552F">
            <w:pPr>
              <w:suppressAutoHyphens/>
              <w:autoSpaceDN w:val="0"/>
              <w:spacing w:after="0" w:line="240" w:lineRule="auto"/>
              <w:textAlignment w:val="baseline"/>
              <w:rPr>
                <w:rFonts w:ascii="Times New Roman" w:eastAsia="Calibri" w:hAnsi="Times New Roman" w:cs="Times New Roman"/>
              </w:rPr>
            </w:pPr>
          </w:p>
          <w:p w:rsidR="0024552F" w:rsidRPr="0068370D" w:rsidRDefault="0024552F" w:rsidP="0024552F">
            <w:pPr>
              <w:suppressAutoHyphens/>
              <w:autoSpaceDN w:val="0"/>
              <w:spacing w:after="0" w:line="240" w:lineRule="auto"/>
              <w:textAlignment w:val="baseline"/>
              <w:rPr>
                <w:rFonts w:ascii="Times New Roman" w:eastAsia="Calibri" w:hAnsi="Times New Roman" w:cs="Times New Roman"/>
              </w:rPr>
            </w:pPr>
          </w:p>
          <w:p w:rsidR="0024552F" w:rsidRPr="0068370D" w:rsidRDefault="0024552F" w:rsidP="0024552F">
            <w:pPr>
              <w:suppressAutoHyphens/>
              <w:autoSpaceDN w:val="0"/>
              <w:spacing w:after="0" w:line="240" w:lineRule="auto"/>
              <w:textAlignment w:val="baseline"/>
              <w:rPr>
                <w:rFonts w:ascii="Times New Roman" w:eastAsia="Calibri" w:hAnsi="Times New Roman" w:cs="Times New Roman"/>
              </w:rPr>
            </w:pPr>
            <w:r w:rsidRPr="0068370D">
              <w:rPr>
                <w:rFonts w:ascii="Times New Roman" w:eastAsia="Calibri" w:hAnsi="Times New Roman" w:cs="Times New Roman"/>
              </w:rPr>
              <w:t>RADNO VRIJEME</w:t>
            </w:r>
          </w:p>
        </w:tc>
      </w:tr>
      <w:tr w:rsidR="0068370D" w:rsidRPr="0068370D" w:rsidTr="0068370D">
        <w:tc>
          <w:tcPr>
            <w:tcW w:w="195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68370D" w:rsidRPr="0068370D" w:rsidRDefault="0068370D" w:rsidP="0068370D">
            <w:pPr>
              <w:suppressAutoHyphens/>
              <w:autoSpaceDN w:val="0"/>
              <w:spacing w:after="0" w:line="240" w:lineRule="auto"/>
              <w:textAlignment w:val="baseline"/>
              <w:rPr>
                <w:rFonts w:ascii="Times New Roman" w:eastAsia="Calibri" w:hAnsi="Times New Roman" w:cs="Times New Roman"/>
                <w:b/>
              </w:rPr>
            </w:pPr>
            <w:r w:rsidRPr="0068370D">
              <w:rPr>
                <w:rFonts w:ascii="Times New Roman" w:eastAsia="Calibri" w:hAnsi="Times New Roman" w:cs="Times New Roman"/>
                <w:b/>
              </w:rPr>
              <w:t>SUNCOKRET</w:t>
            </w:r>
          </w:p>
          <w:p w:rsidR="0068370D" w:rsidRPr="0068370D" w:rsidRDefault="0068370D" w:rsidP="0068370D">
            <w:pPr>
              <w:suppressAutoHyphens/>
              <w:autoSpaceDN w:val="0"/>
              <w:spacing w:after="0" w:line="240" w:lineRule="auto"/>
              <w:textAlignment w:val="baseline"/>
              <w:rPr>
                <w:rFonts w:ascii="Times New Roman" w:eastAsia="Calibri" w:hAnsi="Times New Roman" w:cs="Times New Roman"/>
              </w:rPr>
            </w:pPr>
          </w:p>
          <w:p w:rsidR="0068370D" w:rsidRPr="0068370D" w:rsidRDefault="0068370D" w:rsidP="0068370D">
            <w:pPr>
              <w:suppressAutoHyphens/>
              <w:autoSpaceDN w:val="0"/>
              <w:spacing w:after="0" w:line="240" w:lineRule="auto"/>
              <w:textAlignment w:val="baseline"/>
              <w:rPr>
                <w:rFonts w:ascii="Times New Roman" w:eastAsia="Calibri" w:hAnsi="Times New Roman" w:cs="Times New Roman"/>
              </w:rPr>
            </w:pPr>
            <w:r w:rsidRPr="0068370D">
              <w:rPr>
                <w:rFonts w:ascii="Times New Roman" w:eastAsia="Calibri" w:hAnsi="Times New Roman" w:cs="Times New Roman"/>
              </w:rPr>
              <w:t>Ivanić-Grad</w:t>
            </w:r>
          </w:p>
        </w:tc>
        <w:tc>
          <w:tcPr>
            <w:tcW w:w="1763" w:type="dxa"/>
            <w:tcBorders>
              <w:top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68370D" w:rsidRPr="0068370D" w:rsidRDefault="0068370D" w:rsidP="0068370D">
            <w:pPr>
              <w:spacing w:after="0" w:line="240" w:lineRule="auto"/>
              <w:jc w:val="center"/>
              <w:rPr>
                <w:rFonts w:ascii="Times New Roman" w:eastAsia="Times New Roman" w:hAnsi="Times New Roman" w:cs="Times New Roman"/>
                <w:sz w:val="24"/>
                <w:szCs w:val="24"/>
              </w:rPr>
            </w:pPr>
            <w:r w:rsidRPr="0068370D">
              <w:rPr>
                <w:rFonts w:ascii="Times New Roman" w:eastAsia="Times New Roman" w:hAnsi="Times New Roman" w:cs="Times New Roman"/>
                <w:sz w:val="24"/>
                <w:szCs w:val="24"/>
              </w:rPr>
              <w:t>103</w:t>
            </w:r>
          </w:p>
        </w:tc>
        <w:tc>
          <w:tcPr>
            <w:tcW w:w="185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68370D" w:rsidRPr="0068370D" w:rsidRDefault="0068370D" w:rsidP="0068370D">
            <w:pPr>
              <w:spacing w:after="0" w:line="240" w:lineRule="auto"/>
              <w:jc w:val="center"/>
              <w:rPr>
                <w:rFonts w:ascii="Times New Roman" w:eastAsia="Times New Roman" w:hAnsi="Times New Roman" w:cs="Times New Roman"/>
                <w:sz w:val="24"/>
                <w:szCs w:val="24"/>
              </w:rPr>
            </w:pPr>
            <w:r w:rsidRPr="0068370D">
              <w:rPr>
                <w:rFonts w:ascii="Times New Roman" w:eastAsia="Times New Roman" w:hAnsi="Times New Roman" w:cs="Times New Roman"/>
                <w:sz w:val="24"/>
                <w:szCs w:val="24"/>
              </w:rPr>
              <w:t>4</w:t>
            </w:r>
          </w:p>
        </w:tc>
        <w:tc>
          <w:tcPr>
            <w:tcW w:w="185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68370D" w:rsidRPr="0068370D" w:rsidRDefault="0068370D" w:rsidP="0068370D">
            <w:pPr>
              <w:spacing w:after="0" w:line="240" w:lineRule="auto"/>
              <w:jc w:val="center"/>
              <w:rPr>
                <w:rFonts w:ascii="Times New Roman" w:eastAsia="Times New Roman" w:hAnsi="Times New Roman" w:cs="Times New Roman"/>
                <w:sz w:val="24"/>
                <w:szCs w:val="24"/>
              </w:rPr>
            </w:pPr>
            <w:r w:rsidRPr="0068370D">
              <w:rPr>
                <w:rFonts w:ascii="Times New Roman" w:eastAsia="Times New Roman" w:hAnsi="Times New Roman" w:cs="Times New Roman"/>
                <w:sz w:val="24"/>
                <w:szCs w:val="24"/>
              </w:rPr>
              <w:t>8</w:t>
            </w:r>
          </w:p>
        </w:tc>
        <w:tc>
          <w:tcPr>
            <w:tcW w:w="185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rsidR="0068370D" w:rsidRPr="0068370D" w:rsidRDefault="0068370D" w:rsidP="0068370D">
            <w:pPr>
              <w:spacing w:after="0" w:line="240" w:lineRule="auto"/>
              <w:jc w:val="center"/>
              <w:rPr>
                <w:rFonts w:ascii="Times New Roman" w:eastAsia="Times New Roman" w:hAnsi="Times New Roman" w:cs="Times New Roman"/>
                <w:sz w:val="24"/>
                <w:szCs w:val="24"/>
              </w:rPr>
            </w:pPr>
            <w:r w:rsidRPr="0068370D">
              <w:rPr>
                <w:rFonts w:ascii="Times New Roman" w:eastAsia="Times New Roman" w:hAnsi="Times New Roman" w:cs="Times New Roman"/>
                <w:sz w:val="24"/>
                <w:szCs w:val="24"/>
              </w:rPr>
              <w:t>6,00 – 17,00</w:t>
            </w:r>
          </w:p>
        </w:tc>
      </w:tr>
      <w:tr w:rsidR="0068370D" w:rsidRPr="0068370D" w:rsidTr="0068370D">
        <w:tc>
          <w:tcPr>
            <w:tcW w:w="195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68370D" w:rsidRPr="0068370D" w:rsidRDefault="0068370D" w:rsidP="0068370D">
            <w:pPr>
              <w:suppressAutoHyphens/>
              <w:autoSpaceDN w:val="0"/>
              <w:spacing w:after="0" w:line="240" w:lineRule="auto"/>
              <w:textAlignment w:val="baseline"/>
              <w:rPr>
                <w:rFonts w:ascii="Times New Roman" w:eastAsia="Calibri" w:hAnsi="Times New Roman" w:cs="Times New Roman"/>
                <w:b/>
              </w:rPr>
            </w:pPr>
            <w:r w:rsidRPr="0068370D">
              <w:rPr>
                <w:rFonts w:ascii="Times New Roman" w:eastAsia="Calibri" w:hAnsi="Times New Roman" w:cs="Times New Roman"/>
                <w:b/>
              </w:rPr>
              <w:t>LIVADA</w:t>
            </w:r>
          </w:p>
          <w:p w:rsidR="0068370D" w:rsidRPr="0068370D" w:rsidRDefault="0068370D" w:rsidP="0068370D">
            <w:pPr>
              <w:suppressAutoHyphens/>
              <w:autoSpaceDN w:val="0"/>
              <w:spacing w:after="0" w:line="240" w:lineRule="auto"/>
              <w:textAlignment w:val="baseline"/>
              <w:rPr>
                <w:rFonts w:ascii="Times New Roman" w:eastAsia="Calibri" w:hAnsi="Times New Roman" w:cs="Times New Roman"/>
              </w:rPr>
            </w:pPr>
          </w:p>
          <w:p w:rsidR="0068370D" w:rsidRPr="0068370D" w:rsidRDefault="0068370D" w:rsidP="0068370D">
            <w:pPr>
              <w:suppressAutoHyphens/>
              <w:autoSpaceDN w:val="0"/>
              <w:spacing w:after="0" w:line="240" w:lineRule="auto"/>
              <w:textAlignment w:val="baseline"/>
              <w:rPr>
                <w:rFonts w:ascii="Times New Roman" w:eastAsia="Calibri" w:hAnsi="Times New Roman" w:cs="Times New Roman"/>
              </w:rPr>
            </w:pPr>
            <w:r w:rsidRPr="0068370D">
              <w:rPr>
                <w:rFonts w:ascii="Times New Roman" w:eastAsia="Calibri" w:hAnsi="Times New Roman" w:cs="Times New Roman"/>
              </w:rPr>
              <w:t>Ivanić- Grad</w:t>
            </w:r>
          </w:p>
        </w:tc>
        <w:tc>
          <w:tcPr>
            <w:tcW w:w="1763" w:type="dxa"/>
            <w:tcBorders>
              <w:top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68370D" w:rsidRPr="0068370D" w:rsidRDefault="0068370D" w:rsidP="0068370D">
            <w:pPr>
              <w:spacing w:after="0" w:line="240" w:lineRule="auto"/>
              <w:jc w:val="center"/>
              <w:rPr>
                <w:rFonts w:ascii="Times New Roman" w:eastAsia="Times New Roman" w:hAnsi="Times New Roman" w:cs="Times New Roman"/>
                <w:sz w:val="24"/>
                <w:szCs w:val="24"/>
              </w:rPr>
            </w:pPr>
            <w:r w:rsidRPr="0068370D">
              <w:rPr>
                <w:rFonts w:ascii="Times New Roman" w:eastAsia="Times New Roman" w:hAnsi="Times New Roman" w:cs="Times New Roman"/>
                <w:sz w:val="24"/>
                <w:szCs w:val="24"/>
              </w:rPr>
              <w:t>184</w:t>
            </w:r>
          </w:p>
        </w:tc>
        <w:tc>
          <w:tcPr>
            <w:tcW w:w="185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68370D" w:rsidRPr="0068370D" w:rsidRDefault="0068370D" w:rsidP="0068370D">
            <w:pPr>
              <w:spacing w:after="0" w:line="240" w:lineRule="auto"/>
              <w:jc w:val="center"/>
              <w:rPr>
                <w:rFonts w:ascii="Times New Roman" w:eastAsia="Times New Roman" w:hAnsi="Times New Roman" w:cs="Times New Roman"/>
                <w:sz w:val="24"/>
                <w:szCs w:val="24"/>
              </w:rPr>
            </w:pPr>
            <w:r w:rsidRPr="0068370D">
              <w:rPr>
                <w:rFonts w:ascii="Times New Roman" w:eastAsia="Times New Roman" w:hAnsi="Times New Roman" w:cs="Times New Roman"/>
                <w:sz w:val="24"/>
                <w:szCs w:val="24"/>
              </w:rPr>
              <w:t>8</w:t>
            </w:r>
          </w:p>
        </w:tc>
        <w:tc>
          <w:tcPr>
            <w:tcW w:w="185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68370D" w:rsidRPr="0068370D" w:rsidRDefault="0068370D" w:rsidP="0068370D">
            <w:pPr>
              <w:spacing w:after="0" w:line="240" w:lineRule="auto"/>
              <w:jc w:val="center"/>
              <w:rPr>
                <w:rFonts w:ascii="Times New Roman" w:eastAsia="Times New Roman" w:hAnsi="Times New Roman" w:cs="Times New Roman"/>
                <w:sz w:val="24"/>
                <w:szCs w:val="24"/>
              </w:rPr>
            </w:pPr>
            <w:r w:rsidRPr="0068370D">
              <w:rPr>
                <w:rFonts w:ascii="Times New Roman" w:eastAsia="Times New Roman" w:hAnsi="Times New Roman" w:cs="Times New Roman"/>
                <w:sz w:val="24"/>
                <w:szCs w:val="24"/>
              </w:rPr>
              <w:t>20</w:t>
            </w:r>
          </w:p>
        </w:tc>
        <w:tc>
          <w:tcPr>
            <w:tcW w:w="185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rsidR="0068370D" w:rsidRPr="0068370D" w:rsidRDefault="0068370D" w:rsidP="0068370D">
            <w:pPr>
              <w:spacing w:after="0" w:line="240" w:lineRule="auto"/>
              <w:jc w:val="center"/>
              <w:rPr>
                <w:rFonts w:ascii="Times New Roman" w:eastAsia="Times New Roman" w:hAnsi="Times New Roman" w:cs="Times New Roman"/>
                <w:sz w:val="24"/>
                <w:szCs w:val="24"/>
              </w:rPr>
            </w:pPr>
            <w:r w:rsidRPr="0068370D">
              <w:rPr>
                <w:rFonts w:ascii="Times New Roman" w:eastAsia="Times New Roman" w:hAnsi="Times New Roman" w:cs="Times New Roman"/>
                <w:sz w:val="24"/>
                <w:szCs w:val="24"/>
              </w:rPr>
              <w:t>6,00 – 17,30</w:t>
            </w:r>
          </w:p>
        </w:tc>
      </w:tr>
      <w:tr w:rsidR="0068370D" w:rsidRPr="0068370D" w:rsidTr="0068370D">
        <w:tc>
          <w:tcPr>
            <w:tcW w:w="195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68370D" w:rsidRPr="0068370D" w:rsidRDefault="0068370D" w:rsidP="0068370D">
            <w:pPr>
              <w:suppressAutoHyphens/>
              <w:autoSpaceDN w:val="0"/>
              <w:spacing w:after="0" w:line="240" w:lineRule="auto"/>
              <w:textAlignment w:val="baseline"/>
              <w:rPr>
                <w:rFonts w:ascii="Times New Roman" w:eastAsia="Calibri" w:hAnsi="Times New Roman" w:cs="Times New Roman"/>
                <w:b/>
              </w:rPr>
            </w:pPr>
            <w:r w:rsidRPr="0068370D">
              <w:rPr>
                <w:rFonts w:ascii="Times New Roman" w:eastAsia="Calibri" w:hAnsi="Times New Roman" w:cs="Times New Roman"/>
                <w:b/>
              </w:rPr>
              <w:t>TRATINČICE</w:t>
            </w:r>
          </w:p>
          <w:p w:rsidR="0068370D" w:rsidRPr="0068370D" w:rsidRDefault="0068370D" w:rsidP="0068370D">
            <w:pPr>
              <w:suppressAutoHyphens/>
              <w:autoSpaceDN w:val="0"/>
              <w:spacing w:after="0" w:line="240" w:lineRule="auto"/>
              <w:textAlignment w:val="baseline"/>
              <w:rPr>
                <w:rFonts w:ascii="Times New Roman" w:eastAsia="Calibri" w:hAnsi="Times New Roman" w:cs="Times New Roman"/>
              </w:rPr>
            </w:pPr>
          </w:p>
          <w:p w:rsidR="0068370D" w:rsidRPr="0068370D" w:rsidRDefault="0068370D" w:rsidP="0068370D">
            <w:pPr>
              <w:suppressAutoHyphens/>
              <w:autoSpaceDN w:val="0"/>
              <w:spacing w:after="0" w:line="240" w:lineRule="auto"/>
              <w:textAlignment w:val="baseline"/>
              <w:rPr>
                <w:rFonts w:ascii="Times New Roman" w:eastAsia="Calibri" w:hAnsi="Times New Roman" w:cs="Times New Roman"/>
              </w:rPr>
            </w:pPr>
            <w:r w:rsidRPr="0068370D">
              <w:rPr>
                <w:rFonts w:ascii="Times New Roman" w:eastAsia="Calibri" w:hAnsi="Times New Roman" w:cs="Times New Roman"/>
              </w:rPr>
              <w:t>Posavski Bregi</w:t>
            </w:r>
          </w:p>
        </w:tc>
        <w:tc>
          <w:tcPr>
            <w:tcW w:w="1763" w:type="dxa"/>
            <w:tcBorders>
              <w:top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68370D" w:rsidRPr="0068370D" w:rsidRDefault="0068370D" w:rsidP="0068370D">
            <w:pPr>
              <w:spacing w:after="0" w:line="240" w:lineRule="auto"/>
              <w:jc w:val="center"/>
              <w:rPr>
                <w:rFonts w:ascii="Times New Roman" w:eastAsia="Times New Roman" w:hAnsi="Times New Roman" w:cs="Times New Roman"/>
                <w:sz w:val="24"/>
                <w:szCs w:val="24"/>
              </w:rPr>
            </w:pPr>
            <w:r w:rsidRPr="0068370D">
              <w:rPr>
                <w:rFonts w:ascii="Times New Roman" w:eastAsia="Times New Roman" w:hAnsi="Times New Roman" w:cs="Times New Roman"/>
                <w:sz w:val="24"/>
                <w:szCs w:val="24"/>
              </w:rPr>
              <w:t>49</w:t>
            </w:r>
          </w:p>
        </w:tc>
        <w:tc>
          <w:tcPr>
            <w:tcW w:w="185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68370D" w:rsidRPr="0068370D" w:rsidRDefault="0068370D" w:rsidP="0068370D">
            <w:pPr>
              <w:spacing w:after="0" w:line="240" w:lineRule="auto"/>
              <w:jc w:val="center"/>
              <w:rPr>
                <w:rFonts w:ascii="Times New Roman" w:eastAsia="Times New Roman" w:hAnsi="Times New Roman" w:cs="Times New Roman"/>
                <w:sz w:val="24"/>
                <w:szCs w:val="24"/>
              </w:rPr>
            </w:pPr>
            <w:r w:rsidRPr="0068370D">
              <w:rPr>
                <w:rFonts w:ascii="Times New Roman" w:eastAsia="Times New Roman" w:hAnsi="Times New Roman" w:cs="Times New Roman"/>
                <w:sz w:val="24"/>
                <w:szCs w:val="24"/>
              </w:rPr>
              <w:t>2</w:t>
            </w:r>
          </w:p>
        </w:tc>
        <w:tc>
          <w:tcPr>
            <w:tcW w:w="185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68370D" w:rsidRPr="0068370D" w:rsidRDefault="0068370D" w:rsidP="0068370D">
            <w:pPr>
              <w:spacing w:after="0" w:line="240" w:lineRule="auto"/>
              <w:jc w:val="center"/>
              <w:rPr>
                <w:rFonts w:ascii="Times New Roman" w:eastAsia="Times New Roman" w:hAnsi="Times New Roman" w:cs="Times New Roman"/>
                <w:sz w:val="24"/>
                <w:szCs w:val="24"/>
              </w:rPr>
            </w:pPr>
            <w:r w:rsidRPr="0068370D">
              <w:rPr>
                <w:rFonts w:ascii="Times New Roman" w:eastAsia="Times New Roman" w:hAnsi="Times New Roman" w:cs="Times New Roman"/>
                <w:sz w:val="24"/>
                <w:szCs w:val="24"/>
              </w:rPr>
              <w:t>4</w:t>
            </w:r>
          </w:p>
        </w:tc>
        <w:tc>
          <w:tcPr>
            <w:tcW w:w="185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rsidR="0068370D" w:rsidRPr="0068370D" w:rsidRDefault="0068370D" w:rsidP="0068370D">
            <w:pPr>
              <w:spacing w:after="0" w:line="240" w:lineRule="auto"/>
              <w:jc w:val="center"/>
              <w:rPr>
                <w:rFonts w:ascii="Times New Roman" w:eastAsia="Times New Roman" w:hAnsi="Times New Roman" w:cs="Times New Roman"/>
                <w:sz w:val="24"/>
                <w:szCs w:val="24"/>
              </w:rPr>
            </w:pPr>
            <w:r w:rsidRPr="0068370D">
              <w:rPr>
                <w:rFonts w:ascii="Times New Roman" w:eastAsia="Times New Roman" w:hAnsi="Times New Roman" w:cs="Times New Roman"/>
                <w:sz w:val="24"/>
                <w:szCs w:val="24"/>
              </w:rPr>
              <w:t>6,00 – 16,00</w:t>
            </w:r>
          </w:p>
        </w:tc>
      </w:tr>
      <w:tr w:rsidR="0068370D" w:rsidRPr="0068370D" w:rsidTr="0068370D">
        <w:tc>
          <w:tcPr>
            <w:tcW w:w="195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68370D" w:rsidRPr="0068370D" w:rsidRDefault="0068370D" w:rsidP="0068370D">
            <w:pPr>
              <w:suppressAutoHyphens/>
              <w:autoSpaceDN w:val="0"/>
              <w:spacing w:after="0" w:line="240" w:lineRule="auto"/>
              <w:textAlignment w:val="baseline"/>
              <w:rPr>
                <w:rFonts w:ascii="Times New Roman" w:eastAsia="Calibri" w:hAnsi="Times New Roman" w:cs="Times New Roman"/>
                <w:b/>
              </w:rPr>
            </w:pPr>
            <w:r w:rsidRPr="0068370D">
              <w:rPr>
                <w:rFonts w:ascii="Times New Roman" w:eastAsia="Calibri" w:hAnsi="Times New Roman" w:cs="Times New Roman"/>
                <w:b/>
              </w:rPr>
              <w:t xml:space="preserve">     SUNCE</w:t>
            </w:r>
          </w:p>
          <w:p w:rsidR="0068370D" w:rsidRPr="0068370D" w:rsidRDefault="0068370D" w:rsidP="0068370D">
            <w:pPr>
              <w:suppressAutoHyphens/>
              <w:autoSpaceDN w:val="0"/>
              <w:spacing w:after="0" w:line="240" w:lineRule="auto"/>
              <w:textAlignment w:val="baseline"/>
              <w:rPr>
                <w:rFonts w:ascii="Times New Roman" w:eastAsia="Calibri" w:hAnsi="Times New Roman" w:cs="Times New Roman"/>
              </w:rPr>
            </w:pPr>
          </w:p>
          <w:p w:rsidR="0068370D" w:rsidRPr="0068370D" w:rsidRDefault="0068370D" w:rsidP="0068370D">
            <w:pPr>
              <w:suppressAutoHyphens/>
              <w:autoSpaceDN w:val="0"/>
              <w:spacing w:after="0" w:line="240" w:lineRule="auto"/>
              <w:textAlignment w:val="baseline"/>
              <w:rPr>
                <w:rFonts w:ascii="Times New Roman" w:eastAsia="Calibri" w:hAnsi="Times New Roman" w:cs="Times New Roman"/>
              </w:rPr>
            </w:pPr>
            <w:r w:rsidRPr="0068370D">
              <w:rPr>
                <w:rFonts w:ascii="Times New Roman" w:eastAsia="Calibri" w:hAnsi="Times New Roman" w:cs="Times New Roman"/>
              </w:rPr>
              <w:t>Graberje Ivanićko</w:t>
            </w:r>
          </w:p>
        </w:tc>
        <w:tc>
          <w:tcPr>
            <w:tcW w:w="1763" w:type="dxa"/>
            <w:tcBorders>
              <w:top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68370D" w:rsidRPr="0068370D" w:rsidRDefault="0068370D" w:rsidP="0068370D">
            <w:pPr>
              <w:spacing w:after="0" w:line="240" w:lineRule="auto"/>
              <w:jc w:val="center"/>
              <w:rPr>
                <w:rFonts w:ascii="Times New Roman" w:eastAsia="Times New Roman" w:hAnsi="Times New Roman" w:cs="Times New Roman"/>
                <w:sz w:val="24"/>
                <w:szCs w:val="24"/>
              </w:rPr>
            </w:pPr>
            <w:r w:rsidRPr="0068370D">
              <w:rPr>
                <w:rFonts w:ascii="Times New Roman" w:eastAsia="Times New Roman" w:hAnsi="Times New Roman" w:cs="Times New Roman"/>
                <w:sz w:val="24"/>
                <w:szCs w:val="24"/>
              </w:rPr>
              <w:t>62</w:t>
            </w:r>
          </w:p>
        </w:tc>
        <w:tc>
          <w:tcPr>
            <w:tcW w:w="185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68370D" w:rsidRPr="0068370D" w:rsidRDefault="0068370D" w:rsidP="0068370D">
            <w:pPr>
              <w:spacing w:after="0" w:line="240" w:lineRule="auto"/>
              <w:jc w:val="center"/>
              <w:rPr>
                <w:rFonts w:ascii="Times New Roman" w:eastAsia="Times New Roman" w:hAnsi="Times New Roman" w:cs="Times New Roman"/>
                <w:sz w:val="24"/>
                <w:szCs w:val="24"/>
              </w:rPr>
            </w:pPr>
            <w:r w:rsidRPr="0068370D">
              <w:rPr>
                <w:rFonts w:ascii="Times New Roman" w:eastAsia="Times New Roman" w:hAnsi="Times New Roman" w:cs="Times New Roman"/>
                <w:sz w:val="24"/>
                <w:szCs w:val="24"/>
              </w:rPr>
              <w:t>3</w:t>
            </w:r>
          </w:p>
        </w:tc>
        <w:tc>
          <w:tcPr>
            <w:tcW w:w="185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68370D" w:rsidRPr="0068370D" w:rsidRDefault="0068370D" w:rsidP="0068370D">
            <w:pPr>
              <w:spacing w:after="0" w:line="240" w:lineRule="auto"/>
              <w:jc w:val="center"/>
              <w:rPr>
                <w:rFonts w:ascii="Times New Roman" w:eastAsia="Times New Roman" w:hAnsi="Times New Roman" w:cs="Times New Roman"/>
                <w:sz w:val="24"/>
                <w:szCs w:val="24"/>
              </w:rPr>
            </w:pPr>
            <w:r w:rsidRPr="0068370D">
              <w:rPr>
                <w:rFonts w:ascii="Times New Roman" w:eastAsia="Times New Roman" w:hAnsi="Times New Roman" w:cs="Times New Roman"/>
                <w:sz w:val="24"/>
                <w:szCs w:val="24"/>
              </w:rPr>
              <w:t>6</w:t>
            </w:r>
          </w:p>
        </w:tc>
        <w:tc>
          <w:tcPr>
            <w:tcW w:w="185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rsidR="0068370D" w:rsidRPr="0068370D" w:rsidRDefault="0068370D" w:rsidP="0068370D">
            <w:pPr>
              <w:spacing w:after="0" w:line="240" w:lineRule="auto"/>
              <w:jc w:val="center"/>
              <w:rPr>
                <w:rFonts w:ascii="Times New Roman" w:eastAsia="Times New Roman" w:hAnsi="Times New Roman" w:cs="Times New Roman"/>
                <w:sz w:val="24"/>
                <w:szCs w:val="24"/>
              </w:rPr>
            </w:pPr>
            <w:r w:rsidRPr="0068370D">
              <w:rPr>
                <w:rFonts w:ascii="Times New Roman" w:eastAsia="Times New Roman" w:hAnsi="Times New Roman" w:cs="Times New Roman"/>
                <w:sz w:val="24"/>
                <w:szCs w:val="24"/>
              </w:rPr>
              <w:t>6,00 – 17,00</w:t>
            </w:r>
          </w:p>
        </w:tc>
      </w:tr>
      <w:tr w:rsidR="0068370D" w:rsidRPr="0068370D" w:rsidTr="0068370D">
        <w:tc>
          <w:tcPr>
            <w:tcW w:w="195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68370D" w:rsidRPr="0068370D" w:rsidRDefault="0068370D" w:rsidP="0068370D">
            <w:pPr>
              <w:spacing w:after="0" w:line="240" w:lineRule="auto"/>
              <w:jc w:val="center"/>
              <w:rPr>
                <w:rFonts w:ascii="Times New Roman" w:eastAsia="Times New Roman" w:hAnsi="Times New Roman" w:cs="Times New Roman"/>
                <w:b/>
                <w:sz w:val="24"/>
                <w:szCs w:val="24"/>
              </w:rPr>
            </w:pPr>
            <w:r w:rsidRPr="0068370D">
              <w:rPr>
                <w:rFonts w:ascii="Times New Roman" w:eastAsia="Times New Roman" w:hAnsi="Times New Roman" w:cs="Times New Roman"/>
                <w:b/>
                <w:sz w:val="24"/>
                <w:szCs w:val="24"/>
              </w:rPr>
              <w:t>TVORNICA SMIJEHA</w:t>
            </w:r>
          </w:p>
          <w:p w:rsidR="0068370D" w:rsidRPr="0068370D" w:rsidRDefault="0068370D" w:rsidP="0068370D">
            <w:pPr>
              <w:spacing w:after="0" w:line="240" w:lineRule="auto"/>
              <w:jc w:val="center"/>
              <w:rPr>
                <w:rFonts w:ascii="Times New Roman" w:eastAsia="Times New Roman" w:hAnsi="Times New Roman" w:cs="Times New Roman"/>
                <w:bCs/>
                <w:sz w:val="24"/>
                <w:szCs w:val="24"/>
              </w:rPr>
            </w:pPr>
            <w:r w:rsidRPr="0068370D">
              <w:rPr>
                <w:rFonts w:ascii="Times New Roman" w:eastAsia="Times New Roman" w:hAnsi="Times New Roman" w:cs="Times New Roman"/>
                <w:bCs/>
                <w:sz w:val="24"/>
                <w:szCs w:val="24"/>
              </w:rPr>
              <w:t>Ivanić-Grad</w:t>
            </w:r>
          </w:p>
        </w:tc>
        <w:tc>
          <w:tcPr>
            <w:tcW w:w="1763" w:type="dxa"/>
            <w:tcBorders>
              <w:top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68370D" w:rsidRPr="0068370D" w:rsidRDefault="0068370D" w:rsidP="0068370D">
            <w:pPr>
              <w:spacing w:after="0" w:line="240" w:lineRule="auto"/>
              <w:jc w:val="center"/>
              <w:rPr>
                <w:rFonts w:ascii="Times New Roman" w:eastAsia="Times New Roman" w:hAnsi="Times New Roman" w:cs="Times New Roman"/>
                <w:sz w:val="24"/>
                <w:szCs w:val="24"/>
              </w:rPr>
            </w:pPr>
            <w:r w:rsidRPr="0068370D">
              <w:rPr>
                <w:rFonts w:ascii="Times New Roman" w:eastAsia="Times New Roman" w:hAnsi="Times New Roman" w:cs="Times New Roman"/>
                <w:sz w:val="24"/>
                <w:szCs w:val="24"/>
              </w:rPr>
              <w:t>26</w:t>
            </w:r>
          </w:p>
        </w:tc>
        <w:tc>
          <w:tcPr>
            <w:tcW w:w="185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68370D" w:rsidRPr="0068370D" w:rsidRDefault="0068370D" w:rsidP="0068370D">
            <w:pPr>
              <w:spacing w:after="0" w:line="240" w:lineRule="auto"/>
              <w:jc w:val="center"/>
              <w:rPr>
                <w:rFonts w:ascii="Times New Roman" w:eastAsia="Times New Roman" w:hAnsi="Times New Roman" w:cs="Times New Roman"/>
                <w:sz w:val="24"/>
                <w:szCs w:val="24"/>
              </w:rPr>
            </w:pPr>
            <w:r w:rsidRPr="0068370D">
              <w:rPr>
                <w:rFonts w:ascii="Times New Roman" w:eastAsia="Times New Roman" w:hAnsi="Times New Roman" w:cs="Times New Roman"/>
                <w:sz w:val="24"/>
                <w:szCs w:val="24"/>
              </w:rPr>
              <w:t>2</w:t>
            </w:r>
          </w:p>
        </w:tc>
        <w:tc>
          <w:tcPr>
            <w:tcW w:w="185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68370D" w:rsidRPr="0068370D" w:rsidRDefault="0068370D" w:rsidP="0068370D">
            <w:pPr>
              <w:spacing w:after="0" w:line="240" w:lineRule="auto"/>
              <w:jc w:val="center"/>
              <w:rPr>
                <w:rFonts w:ascii="Times New Roman" w:eastAsia="Times New Roman" w:hAnsi="Times New Roman" w:cs="Times New Roman"/>
                <w:sz w:val="24"/>
                <w:szCs w:val="24"/>
              </w:rPr>
            </w:pPr>
            <w:r w:rsidRPr="0068370D">
              <w:rPr>
                <w:rFonts w:ascii="Times New Roman" w:eastAsia="Times New Roman" w:hAnsi="Times New Roman" w:cs="Times New Roman"/>
                <w:sz w:val="24"/>
                <w:szCs w:val="24"/>
              </w:rPr>
              <w:t>4</w:t>
            </w:r>
          </w:p>
        </w:tc>
        <w:tc>
          <w:tcPr>
            <w:tcW w:w="185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rsidR="0068370D" w:rsidRPr="0068370D" w:rsidRDefault="0068370D" w:rsidP="0068370D">
            <w:pPr>
              <w:spacing w:after="0" w:line="240" w:lineRule="auto"/>
              <w:jc w:val="center"/>
              <w:rPr>
                <w:rFonts w:ascii="Times New Roman" w:eastAsia="Times New Roman" w:hAnsi="Times New Roman" w:cs="Times New Roman"/>
                <w:sz w:val="24"/>
                <w:szCs w:val="24"/>
              </w:rPr>
            </w:pPr>
            <w:r w:rsidRPr="0068370D">
              <w:rPr>
                <w:rFonts w:ascii="Times New Roman" w:eastAsia="Times New Roman" w:hAnsi="Times New Roman" w:cs="Times New Roman"/>
                <w:sz w:val="24"/>
                <w:szCs w:val="24"/>
              </w:rPr>
              <w:t>6,00 - 16,00</w:t>
            </w:r>
          </w:p>
        </w:tc>
      </w:tr>
      <w:tr w:rsidR="0068370D" w:rsidRPr="0068370D" w:rsidTr="0068370D">
        <w:tc>
          <w:tcPr>
            <w:tcW w:w="1951" w:type="dxa"/>
            <w:tcBorders>
              <w:top w:val="single" w:sz="4" w:space="0" w:color="auto"/>
              <w:left w:val="single" w:sz="4" w:space="0" w:color="000000"/>
              <w:bottom w:val="single" w:sz="4" w:space="0" w:color="000000"/>
              <w:right w:val="single" w:sz="4" w:space="0" w:color="auto"/>
            </w:tcBorders>
            <w:shd w:val="clear" w:color="auto" w:fill="D9D9D9"/>
            <w:tcMar>
              <w:top w:w="0" w:type="dxa"/>
              <w:left w:w="108" w:type="dxa"/>
              <w:bottom w:w="0" w:type="dxa"/>
              <w:right w:w="108" w:type="dxa"/>
            </w:tcMar>
          </w:tcPr>
          <w:p w:rsidR="0068370D" w:rsidRPr="0068370D" w:rsidRDefault="0068370D" w:rsidP="0068370D">
            <w:pPr>
              <w:suppressAutoHyphens/>
              <w:autoSpaceDN w:val="0"/>
              <w:spacing w:after="0" w:line="240" w:lineRule="auto"/>
              <w:textAlignment w:val="baseline"/>
              <w:rPr>
                <w:rFonts w:ascii="Times New Roman" w:eastAsia="Calibri" w:hAnsi="Times New Roman" w:cs="Times New Roman"/>
              </w:rPr>
            </w:pPr>
          </w:p>
          <w:p w:rsidR="0068370D" w:rsidRPr="0068370D" w:rsidRDefault="0068370D" w:rsidP="0068370D">
            <w:pPr>
              <w:suppressAutoHyphens/>
              <w:autoSpaceDN w:val="0"/>
              <w:spacing w:after="0" w:line="240" w:lineRule="auto"/>
              <w:textAlignment w:val="baseline"/>
              <w:rPr>
                <w:rFonts w:ascii="Times New Roman" w:eastAsia="Calibri" w:hAnsi="Times New Roman" w:cs="Times New Roman"/>
              </w:rPr>
            </w:pPr>
            <w:r w:rsidRPr="0068370D">
              <w:rPr>
                <w:rFonts w:ascii="Times New Roman" w:eastAsia="Calibri" w:hAnsi="Times New Roman" w:cs="Times New Roman"/>
              </w:rPr>
              <w:t xml:space="preserve"> </w:t>
            </w:r>
            <w:r w:rsidRPr="0068370D">
              <w:rPr>
                <w:rFonts w:ascii="Times New Roman" w:eastAsia="Calibri" w:hAnsi="Times New Roman" w:cs="Times New Roman"/>
                <w:b/>
              </w:rPr>
              <w:t xml:space="preserve">UKUPNO </w:t>
            </w:r>
          </w:p>
          <w:p w:rsidR="0068370D" w:rsidRPr="0068370D" w:rsidRDefault="0068370D" w:rsidP="0068370D">
            <w:pPr>
              <w:suppressAutoHyphens/>
              <w:autoSpaceDN w:val="0"/>
              <w:spacing w:after="0" w:line="240" w:lineRule="auto"/>
              <w:textAlignment w:val="baseline"/>
              <w:rPr>
                <w:rFonts w:ascii="Times New Roman" w:eastAsia="Calibri" w:hAnsi="Times New Roman" w:cs="Times New Roman"/>
              </w:rPr>
            </w:pPr>
          </w:p>
        </w:tc>
        <w:tc>
          <w:tcPr>
            <w:tcW w:w="1763" w:type="dxa"/>
            <w:tcBorders>
              <w:top w:val="single" w:sz="4" w:space="0" w:color="auto"/>
              <w:left w:val="single" w:sz="4" w:space="0" w:color="auto"/>
              <w:bottom w:val="single" w:sz="4" w:space="0" w:color="auto"/>
              <w:right w:val="single" w:sz="4" w:space="0" w:color="auto"/>
            </w:tcBorders>
            <w:shd w:val="clear" w:color="auto" w:fill="BFBFBF"/>
            <w:tcMar>
              <w:top w:w="0" w:type="dxa"/>
              <w:left w:w="108" w:type="dxa"/>
              <w:bottom w:w="0" w:type="dxa"/>
              <w:right w:w="108" w:type="dxa"/>
            </w:tcMar>
            <w:vAlign w:val="center"/>
          </w:tcPr>
          <w:p w:rsidR="0068370D" w:rsidRPr="004602BF" w:rsidRDefault="0068370D" w:rsidP="0068370D">
            <w:pPr>
              <w:spacing w:after="0" w:line="240" w:lineRule="auto"/>
              <w:jc w:val="center"/>
              <w:rPr>
                <w:rFonts w:ascii="Times New Roman" w:eastAsia="Times New Roman" w:hAnsi="Times New Roman" w:cs="Times New Roman"/>
                <w:b/>
                <w:sz w:val="24"/>
                <w:szCs w:val="24"/>
              </w:rPr>
            </w:pPr>
            <w:r w:rsidRPr="004602BF">
              <w:rPr>
                <w:rFonts w:ascii="Times New Roman" w:eastAsia="Times New Roman" w:hAnsi="Times New Roman" w:cs="Times New Roman"/>
                <w:b/>
                <w:sz w:val="24"/>
                <w:szCs w:val="24"/>
              </w:rPr>
              <w:t>424</w:t>
            </w:r>
          </w:p>
        </w:tc>
        <w:tc>
          <w:tcPr>
            <w:tcW w:w="1858" w:type="dxa"/>
            <w:tcBorders>
              <w:top w:val="single" w:sz="4" w:space="0" w:color="auto"/>
              <w:left w:val="single" w:sz="4" w:space="0" w:color="auto"/>
              <w:bottom w:val="single" w:sz="4" w:space="0" w:color="auto"/>
              <w:right w:val="single" w:sz="4" w:space="0" w:color="auto"/>
            </w:tcBorders>
            <w:shd w:val="clear" w:color="auto" w:fill="BFBFBF"/>
            <w:tcMar>
              <w:top w:w="0" w:type="dxa"/>
              <w:left w:w="108" w:type="dxa"/>
              <w:bottom w:w="0" w:type="dxa"/>
              <w:right w:w="108" w:type="dxa"/>
            </w:tcMar>
            <w:vAlign w:val="center"/>
          </w:tcPr>
          <w:p w:rsidR="0068370D" w:rsidRPr="004602BF" w:rsidRDefault="0068370D" w:rsidP="0068370D">
            <w:pPr>
              <w:spacing w:after="0" w:line="240" w:lineRule="auto"/>
              <w:jc w:val="center"/>
              <w:rPr>
                <w:rFonts w:ascii="Times New Roman" w:eastAsia="Times New Roman" w:hAnsi="Times New Roman" w:cs="Times New Roman"/>
                <w:b/>
                <w:sz w:val="24"/>
                <w:szCs w:val="24"/>
              </w:rPr>
            </w:pPr>
            <w:r w:rsidRPr="004602BF">
              <w:rPr>
                <w:rFonts w:ascii="Times New Roman" w:eastAsia="Times New Roman" w:hAnsi="Times New Roman" w:cs="Times New Roman"/>
                <w:b/>
                <w:sz w:val="24"/>
                <w:szCs w:val="24"/>
              </w:rPr>
              <w:t>19</w:t>
            </w:r>
          </w:p>
        </w:tc>
        <w:tc>
          <w:tcPr>
            <w:tcW w:w="1858" w:type="dxa"/>
            <w:tcBorders>
              <w:top w:val="single" w:sz="4" w:space="0" w:color="auto"/>
              <w:left w:val="single" w:sz="4" w:space="0" w:color="auto"/>
              <w:bottom w:val="single" w:sz="4" w:space="0" w:color="auto"/>
              <w:right w:val="single" w:sz="4" w:space="0" w:color="auto"/>
            </w:tcBorders>
            <w:shd w:val="clear" w:color="auto" w:fill="BFBFBF"/>
            <w:tcMar>
              <w:top w:w="0" w:type="dxa"/>
              <w:left w:w="108" w:type="dxa"/>
              <w:bottom w:w="0" w:type="dxa"/>
              <w:right w:w="108" w:type="dxa"/>
            </w:tcMar>
            <w:vAlign w:val="center"/>
          </w:tcPr>
          <w:p w:rsidR="0068370D" w:rsidRPr="004602BF" w:rsidRDefault="0068370D" w:rsidP="0068370D">
            <w:pPr>
              <w:spacing w:after="0" w:line="240" w:lineRule="auto"/>
              <w:jc w:val="center"/>
              <w:rPr>
                <w:rFonts w:ascii="Times New Roman" w:eastAsia="Times New Roman" w:hAnsi="Times New Roman" w:cs="Times New Roman"/>
                <w:b/>
                <w:sz w:val="24"/>
                <w:szCs w:val="24"/>
              </w:rPr>
            </w:pPr>
            <w:r w:rsidRPr="004602BF">
              <w:rPr>
                <w:rFonts w:ascii="Times New Roman" w:eastAsia="Times New Roman" w:hAnsi="Times New Roman" w:cs="Times New Roman"/>
                <w:b/>
                <w:sz w:val="24"/>
                <w:szCs w:val="24"/>
              </w:rPr>
              <w:t>42</w:t>
            </w:r>
          </w:p>
        </w:tc>
        <w:tc>
          <w:tcPr>
            <w:tcW w:w="1858" w:type="dxa"/>
            <w:tcBorders>
              <w:top w:val="single" w:sz="4" w:space="0" w:color="auto"/>
              <w:left w:val="single" w:sz="4" w:space="0" w:color="auto"/>
              <w:bottom w:val="single" w:sz="4" w:space="0" w:color="000000"/>
              <w:right w:val="single" w:sz="4" w:space="0" w:color="000000"/>
            </w:tcBorders>
            <w:shd w:val="clear" w:color="auto" w:fill="D9D9D9"/>
            <w:tcMar>
              <w:top w:w="0" w:type="dxa"/>
              <w:left w:w="108" w:type="dxa"/>
              <w:bottom w:w="0" w:type="dxa"/>
              <w:right w:w="108" w:type="dxa"/>
            </w:tcMar>
          </w:tcPr>
          <w:p w:rsidR="0068370D" w:rsidRPr="0068370D" w:rsidRDefault="0068370D" w:rsidP="0068370D">
            <w:pPr>
              <w:suppressAutoHyphens/>
              <w:autoSpaceDN w:val="0"/>
              <w:spacing w:after="0" w:line="240" w:lineRule="auto"/>
              <w:textAlignment w:val="baseline"/>
              <w:rPr>
                <w:rFonts w:ascii="Times New Roman" w:eastAsia="Calibri" w:hAnsi="Times New Roman" w:cs="Times New Roman"/>
              </w:rPr>
            </w:pPr>
          </w:p>
        </w:tc>
      </w:tr>
    </w:tbl>
    <w:p w:rsidR="0024552F" w:rsidRPr="0068370D" w:rsidRDefault="0024552F" w:rsidP="0024552F">
      <w:pPr>
        <w:suppressAutoHyphens/>
        <w:autoSpaceDN w:val="0"/>
        <w:spacing w:after="200" w:line="276" w:lineRule="auto"/>
        <w:textAlignment w:val="baseline"/>
        <w:rPr>
          <w:rFonts w:ascii="Times New Roman" w:eastAsia="Calibri" w:hAnsi="Times New Roman" w:cs="Times New Roman"/>
          <w:color w:val="FF0000"/>
        </w:rPr>
      </w:pPr>
      <w:r w:rsidRPr="0068370D">
        <w:rPr>
          <w:rFonts w:ascii="Times New Roman" w:eastAsia="Calibri" w:hAnsi="Times New Roman" w:cs="Times New Roman"/>
          <w:color w:val="FF0000"/>
        </w:rPr>
        <w:t xml:space="preserve"> </w:t>
      </w:r>
    </w:p>
    <w:p w:rsidR="0024552F" w:rsidRPr="0068370D" w:rsidRDefault="0024552F" w:rsidP="0024552F">
      <w:pPr>
        <w:suppressAutoHyphens/>
        <w:autoSpaceDN w:val="0"/>
        <w:spacing w:after="200" w:line="276" w:lineRule="auto"/>
        <w:textAlignment w:val="baseline"/>
        <w:rPr>
          <w:rFonts w:ascii="Times New Roman" w:eastAsia="Calibri" w:hAnsi="Times New Roman" w:cs="Times New Roman"/>
          <w:color w:val="FF0000"/>
        </w:rPr>
      </w:pPr>
    </w:p>
    <w:p w:rsidR="0024552F" w:rsidRPr="0068370D" w:rsidRDefault="0024552F" w:rsidP="0024552F">
      <w:pPr>
        <w:suppressAutoHyphens/>
        <w:autoSpaceDN w:val="0"/>
        <w:spacing w:after="200" w:line="276" w:lineRule="auto"/>
        <w:textAlignment w:val="baseline"/>
        <w:rPr>
          <w:rFonts w:ascii="Times New Roman" w:eastAsia="Calibri" w:hAnsi="Times New Roman" w:cs="Times New Roman"/>
          <w:b/>
        </w:rPr>
      </w:pPr>
      <w:r w:rsidRPr="0068370D">
        <w:rPr>
          <w:rFonts w:ascii="Times New Roman" w:eastAsia="Calibri" w:hAnsi="Times New Roman" w:cs="Times New Roman"/>
          <w:b/>
        </w:rPr>
        <w:t>POSEBNI PROGRAMI</w:t>
      </w:r>
    </w:p>
    <w:p w:rsidR="0024552F" w:rsidRPr="0068370D" w:rsidRDefault="0024552F" w:rsidP="0024552F">
      <w:pPr>
        <w:suppressAutoHyphens/>
        <w:autoSpaceDN w:val="0"/>
        <w:spacing w:after="200" w:line="276" w:lineRule="auto"/>
        <w:textAlignment w:val="baseline"/>
        <w:rPr>
          <w:rFonts w:ascii="Times New Roman" w:eastAsia="Calibri" w:hAnsi="Times New Roman" w:cs="Times New Roman"/>
          <w:b/>
        </w:rPr>
      </w:pPr>
      <w:r w:rsidRPr="0068370D">
        <w:rPr>
          <w:rFonts w:ascii="Times New Roman" w:eastAsia="Calibri" w:hAnsi="Times New Roman" w:cs="Times New Roman"/>
          <w:b/>
        </w:rPr>
        <w:t>Tablica 2. :  Redovni 10- satni programi</w:t>
      </w:r>
    </w:p>
    <w:tbl>
      <w:tblPr>
        <w:tblW w:w="9464" w:type="dxa"/>
        <w:tblInd w:w="-176" w:type="dxa"/>
        <w:tblCellMar>
          <w:left w:w="10" w:type="dxa"/>
          <w:right w:w="10" w:type="dxa"/>
        </w:tblCellMar>
        <w:tblLook w:val="04A0" w:firstRow="1" w:lastRow="0" w:firstColumn="1" w:lastColumn="0" w:noHBand="0" w:noVBand="1"/>
      </w:tblPr>
      <w:tblGrid>
        <w:gridCol w:w="1687"/>
        <w:gridCol w:w="1491"/>
        <w:gridCol w:w="1549"/>
        <w:gridCol w:w="1502"/>
        <w:gridCol w:w="1793"/>
        <w:gridCol w:w="1442"/>
      </w:tblGrid>
      <w:tr w:rsidR="0068370D" w:rsidRPr="0068370D" w:rsidTr="0068370D">
        <w:trPr>
          <w:trHeight w:val="852"/>
        </w:trPr>
        <w:tc>
          <w:tcPr>
            <w:tcW w:w="1687"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24552F" w:rsidRPr="0068370D" w:rsidRDefault="0024552F" w:rsidP="0024552F">
            <w:pPr>
              <w:suppressAutoHyphens/>
              <w:autoSpaceDN w:val="0"/>
              <w:spacing w:after="0" w:line="240" w:lineRule="auto"/>
              <w:textAlignment w:val="baseline"/>
              <w:rPr>
                <w:rFonts w:ascii="Times New Roman" w:eastAsia="Calibri" w:hAnsi="Times New Roman" w:cs="Times New Roman"/>
                <w:b/>
              </w:rPr>
            </w:pPr>
          </w:p>
          <w:p w:rsidR="0024552F" w:rsidRPr="0068370D" w:rsidRDefault="0024552F" w:rsidP="0024552F">
            <w:pPr>
              <w:suppressAutoHyphens/>
              <w:autoSpaceDN w:val="0"/>
              <w:spacing w:after="0" w:line="240" w:lineRule="auto"/>
              <w:textAlignment w:val="baseline"/>
              <w:rPr>
                <w:rFonts w:ascii="Times New Roman" w:eastAsia="Calibri" w:hAnsi="Times New Roman" w:cs="Times New Roman"/>
                <w:b/>
              </w:rPr>
            </w:pPr>
            <w:r w:rsidRPr="0068370D">
              <w:rPr>
                <w:rFonts w:ascii="Times New Roman" w:eastAsia="Calibri" w:hAnsi="Times New Roman" w:cs="Times New Roman"/>
                <w:b/>
              </w:rPr>
              <w:t xml:space="preserve">    OBJEKT</w:t>
            </w:r>
          </w:p>
          <w:p w:rsidR="0024552F" w:rsidRPr="0068370D" w:rsidRDefault="0024552F" w:rsidP="0024552F">
            <w:pPr>
              <w:suppressAutoHyphens/>
              <w:autoSpaceDN w:val="0"/>
              <w:spacing w:after="0" w:line="240" w:lineRule="auto"/>
              <w:textAlignment w:val="baseline"/>
              <w:rPr>
                <w:rFonts w:ascii="Times New Roman" w:eastAsia="Calibri" w:hAnsi="Times New Roman" w:cs="Times New Roman"/>
                <w:b/>
              </w:rPr>
            </w:pPr>
          </w:p>
        </w:tc>
        <w:tc>
          <w:tcPr>
            <w:tcW w:w="1491" w:type="dxa"/>
            <w:tcBorders>
              <w:top w:val="single" w:sz="4" w:space="0" w:color="000000"/>
              <w:left w:val="single" w:sz="4" w:space="0" w:color="000000"/>
              <w:bottom w:val="single" w:sz="4" w:space="0" w:color="auto"/>
              <w:right w:val="single" w:sz="4" w:space="0" w:color="000000"/>
            </w:tcBorders>
            <w:shd w:val="clear" w:color="auto" w:fill="D9D9D9"/>
            <w:tcMar>
              <w:top w:w="0" w:type="dxa"/>
              <w:left w:w="108" w:type="dxa"/>
              <w:bottom w:w="0" w:type="dxa"/>
              <w:right w:w="108" w:type="dxa"/>
            </w:tcMar>
          </w:tcPr>
          <w:p w:rsidR="0024552F" w:rsidRPr="0068370D" w:rsidRDefault="0024552F" w:rsidP="0024552F">
            <w:pPr>
              <w:suppressAutoHyphens/>
              <w:autoSpaceDN w:val="0"/>
              <w:spacing w:after="0" w:line="240" w:lineRule="auto"/>
              <w:textAlignment w:val="baseline"/>
              <w:rPr>
                <w:rFonts w:ascii="Times New Roman" w:eastAsia="Calibri" w:hAnsi="Times New Roman" w:cs="Times New Roman"/>
                <w:b/>
              </w:rPr>
            </w:pPr>
          </w:p>
          <w:p w:rsidR="0024552F" w:rsidRPr="0068370D" w:rsidRDefault="0024552F" w:rsidP="0024552F">
            <w:pPr>
              <w:suppressAutoHyphens/>
              <w:autoSpaceDN w:val="0"/>
              <w:spacing w:after="0" w:line="240" w:lineRule="auto"/>
              <w:textAlignment w:val="baseline"/>
              <w:rPr>
                <w:rFonts w:ascii="Times New Roman" w:eastAsia="Calibri" w:hAnsi="Times New Roman" w:cs="Times New Roman"/>
                <w:b/>
              </w:rPr>
            </w:pPr>
            <w:r w:rsidRPr="0068370D">
              <w:rPr>
                <w:rFonts w:ascii="Times New Roman" w:eastAsia="Calibri" w:hAnsi="Times New Roman" w:cs="Times New Roman"/>
                <w:b/>
              </w:rPr>
              <w:t xml:space="preserve"> PROGRAM</w:t>
            </w:r>
          </w:p>
        </w:tc>
        <w:tc>
          <w:tcPr>
            <w:tcW w:w="1549" w:type="dxa"/>
            <w:tcBorders>
              <w:top w:val="single" w:sz="4" w:space="0" w:color="000000"/>
              <w:left w:val="single" w:sz="4" w:space="0" w:color="000000"/>
              <w:bottom w:val="single" w:sz="4" w:space="0" w:color="auto"/>
              <w:right w:val="single" w:sz="4" w:space="0" w:color="000000"/>
            </w:tcBorders>
            <w:shd w:val="clear" w:color="auto" w:fill="D9D9D9"/>
            <w:tcMar>
              <w:top w:w="0" w:type="dxa"/>
              <w:left w:w="108" w:type="dxa"/>
              <w:bottom w:w="0" w:type="dxa"/>
              <w:right w:w="108" w:type="dxa"/>
            </w:tcMar>
          </w:tcPr>
          <w:p w:rsidR="0024552F" w:rsidRPr="0068370D" w:rsidRDefault="0024552F" w:rsidP="0024552F">
            <w:pPr>
              <w:suppressAutoHyphens/>
              <w:autoSpaceDN w:val="0"/>
              <w:spacing w:after="0" w:line="240" w:lineRule="auto"/>
              <w:textAlignment w:val="baseline"/>
              <w:rPr>
                <w:rFonts w:ascii="Times New Roman" w:eastAsia="Calibri" w:hAnsi="Times New Roman" w:cs="Times New Roman"/>
                <w:b/>
              </w:rPr>
            </w:pPr>
          </w:p>
          <w:p w:rsidR="0024552F" w:rsidRPr="0068370D" w:rsidRDefault="0024552F" w:rsidP="0024552F">
            <w:pPr>
              <w:suppressAutoHyphens/>
              <w:autoSpaceDN w:val="0"/>
              <w:spacing w:after="0" w:line="240" w:lineRule="auto"/>
              <w:textAlignment w:val="baseline"/>
              <w:rPr>
                <w:rFonts w:ascii="Times New Roman" w:eastAsia="Calibri" w:hAnsi="Times New Roman" w:cs="Times New Roman"/>
                <w:b/>
              </w:rPr>
            </w:pPr>
            <w:r w:rsidRPr="0068370D">
              <w:rPr>
                <w:rFonts w:ascii="Times New Roman" w:eastAsia="Calibri" w:hAnsi="Times New Roman" w:cs="Times New Roman"/>
                <w:b/>
              </w:rPr>
              <w:t>BROJ POLAZNIKA</w:t>
            </w:r>
          </w:p>
        </w:tc>
        <w:tc>
          <w:tcPr>
            <w:tcW w:w="1502" w:type="dxa"/>
            <w:tcBorders>
              <w:top w:val="single" w:sz="4" w:space="0" w:color="000000"/>
              <w:left w:val="single" w:sz="4" w:space="0" w:color="000000"/>
              <w:bottom w:val="single" w:sz="4" w:space="0" w:color="auto"/>
              <w:right w:val="single" w:sz="4" w:space="0" w:color="000000"/>
            </w:tcBorders>
            <w:shd w:val="clear" w:color="auto" w:fill="D9D9D9"/>
            <w:tcMar>
              <w:top w:w="0" w:type="dxa"/>
              <w:left w:w="108" w:type="dxa"/>
              <w:bottom w:w="0" w:type="dxa"/>
              <w:right w:w="108" w:type="dxa"/>
            </w:tcMar>
          </w:tcPr>
          <w:p w:rsidR="0024552F" w:rsidRPr="0068370D" w:rsidRDefault="0024552F" w:rsidP="0024552F">
            <w:pPr>
              <w:suppressAutoHyphens/>
              <w:autoSpaceDN w:val="0"/>
              <w:spacing w:after="0" w:line="240" w:lineRule="auto"/>
              <w:textAlignment w:val="baseline"/>
              <w:rPr>
                <w:rFonts w:ascii="Times New Roman" w:eastAsia="Calibri" w:hAnsi="Times New Roman" w:cs="Times New Roman"/>
                <w:b/>
              </w:rPr>
            </w:pPr>
            <w:r w:rsidRPr="0068370D">
              <w:rPr>
                <w:rFonts w:ascii="Times New Roman" w:eastAsia="Calibri" w:hAnsi="Times New Roman" w:cs="Times New Roman"/>
                <w:b/>
              </w:rPr>
              <w:t>BROJ ODGOJNIH SKUPINA</w:t>
            </w:r>
          </w:p>
        </w:tc>
        <w:tc>
          <w:tcPr>
            <w:tcW w:w="1793" w:type="dxa"/>
            <w:tcBorders>
              <w:top w:val="single" w:sz="4" w:space="0" w:color="000000"/>
              <w:left w:val="single" w:sz="4" w:space="0" w:color="000000"/>
              <w:bottom w:val="single" w:sz="4" w:space="0" w:color="auto"/>
              <w:right w:val="single" w:sz="4" w:space="0" w:color="000000"/>
            </w:tcBorders>
            <w:shd w:val="clear" w:color="auto" w:fill="D9D9D9"/>
            <w:tcMar>
              <w:top w:w="0" w:type="dxa"/>
              <w:left w:w="108" w:type="dxa"/>
              <w:bottom w:w="0" w:type="dxa"/>
              <w:right w:w="108" w:type="dxa"/>
            </w:tcMar>
          </w:tcPr>
          <w:p w:rsidR="0024552F" w:rsidRPr="0068370D" w:rsidRDefault="0024552F" w:rsidP="0024552F">
            <w:pPr>
              <w:suppressAutoHyphens/>
              <w:autoSpaceDN w:val="0"/>
              <w:spacing w:after="0" w:line="240" w:lineRule="auto"/>
              <w:textAlignment w:val="baseline"/>
              <w:rPr>
                <w:rFonts w:ascii="Times New Roman" w:eastAsia="Calibri" w:hAnsi="Times New Roman" w:cs="Times New Roman"/>
                <w:b/>
              </w:rPr>
            </w:pPr>
          </w:p>
          <w:p w:rsidR="0024552F" w:rsidRPr="0068370D" w:rsidRDefault="0024552F" w:rsidP="0024552F">
            <w:pPr>
              <w:suppressAutoHyphens/>
              <w:autoSpaceDN w:val="0"/>
              <w:spacing w:after="0" w:line="240" w:lineRule="auto"/>
              <w:textAlignment w:val="baseline"/>
              <w:rPr>
                <w:rFonts w:ascii="Times New Roman" w:eastAsia="Calibri" w:hAnsi="Times New Roman" w:cs="Times New Roman"/>
                <w:b/>
              </w:rPr>
            </w:pPr>
            <w:r w:rsidRPr="0068370D">
              <w:rPr>
                <w:rFonts w:ascii="Times New Roman" w:eastAsia="Calibri" w:hAnsi="Times New Roman" w:cs="Times New Roman"/>
                <w:b/>
              </w:rPr>
              <w:t>BROJ ODGOJITELJA</w:t>
            </w:r>
          </w:p>
        </w:tc>
        <w:tc>
          <w:tcPr>
            <w:tcW w:w="1442"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24552F" w:rsidRPr="0068370D" w:rsidRDefault="0024552F" w:rsidP="0024552F">
            <w:pPr>
              <w:suppressAutoHyphens/>
              <w:autoSpaceDN w:val="0"/>
              <w:spacing w:after="0" w:line="240" w:lineRule="auto"/>
              <w:textAlignment w:val="baseline"/>
              <w:rPr>
                <w:rFonts w:ascii="Times New Roman" w:eastAsia="Calibri" w:hAnsi="Times New Roman" w:cs="Times New Roman"/>
                <w:b/>
              </w:rPr>
            </w:pPr>
          </w:p>
          <w:p w:rsidR="0024552F" w:rsidRPr="0068370D" w:rsidRDefault="0024552F" w:rsidP="0024552F">
            <w:pPr>
              <w:suppressAutoHyphens/>
              <w:autoSpaceDN w:val="0"/>
              <w:spacing w:after="0" w:line="240" w:lineRule="auto"/>
              <w:textAlignment w:val="baseline"/>
              <w:rPr>
                <w:rFonts w:ascii="Times New Roman" w:eastAsia="Calibri" w:hAnsi="Times New Roman" w:cs="Times New Roman"/>
                <w:b/>
              </w:rPr>
            </w:pPr>
            <w:r w:rsidRPr="0068370D">
              <w:rPr>
                <w:rFonts w:ascii="Times New Roman" w:eastAsia="Calibri" w:hAnsi="Times New Roman" w:cs="Times New Roman"/>
                <w:b/>
              </w:rPr>
              <w:t>RADNO VRIJEME</w:t>
            </w:r>
          </w:p>
        </w:tc>
      </w:tr>
      <w:tr w:rsidR="0068370D" w:rsidRPr="0068370D" w:rsidTr="0068370D">
        <w:tc>
          <w:tcPr>
            <w:tcW w:w="1687"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tcPr>
          <w:p w:rsidR="0068370D" w:rsidRPr="0068370D" w:rsidRDefault="0068370D" w:rsidP="0068370D">
            <w:pPr>
              <w:suppressAutoHyphens/>
              <w:autoSpaceDN w:val="0"/>
              <w:spacing w:after="0" w:line="240" w:lineRule="auto"/>
              <w:textAlignment w:val="baseline"/>
              <w:rPr>
                <w:rFonts w:ascii="Times New Roman" w:eastAsia="Calibri" w:hAnsi="Times New Roman" w:cs="Times New Roman"/>
                <w:b/>
              </w:rPr>
            </w:pPr>
            <w:r w:rsidRPr="0068370D">
              <w:rPr>
                <w:rFonts w:ascii="Times New Roman" w:eastAsia="Calibri" w:hAnsi="Times New Roman" w:cs="Times New Roman"/>
                <w:b/>
              </w:rPr>
              <w:t>SUNCOKRET</w:t>
            </w:r>
          </w:p>
          <w:p w:rsidR="0068370D" w:rsidRPr="0068370D" w:rsidRDefault="0068370D" w:rsidP="0068370D">
            <w:pPr>
              <w:suppressAutoHyphens/>
              <w:autoSpaceDN w:val="0"/>
              <w:spacing w:after="0" w:line="240" w:lineRule="auto"/>
              <w:textAlignment w:val="baseline"/>
              <w:rPr>
                <w:rFonts w:ascii="Times New Roman" w:eastAsia="Calibri" w:hAnsi="Times New Roman" w:cs="Times New Roman"/>
              </w:rPr>
            </w:pPr>
          </w:p>
          <w:p w:rsidR="0068370D" w:rsidRPr="0068370D" w:rsidRDefault="0068370D" w:rsidP="0068370D">
            <w:pPr>
              <w:suppressAutoHyphens/>
              <w:autoSpaceDN w:val="0"/>
              <w:spacing w:after="0" w:line="240" w:lineRule="auto"/>
              <w:textAlignment w:val="baseline"/>
              <w:rPr>
                <w:rFonts w:ascii="Times New Roman" w:eastAsia="Calibri" w:hAnsi="Times New Roman" w:cs="Times New Roman"/>
              </w:rPr>
            </w:pPr>
            <w:r w:rsidRPr="0068370D">
              <w:rPr>
                <w:rFonts w:ascii="Times New Roman" w:eastAsia="Calibri" w:hAnsi="Times New Roman" w:cs="Times New Roman"/>
              </w:rPr>
              <w:t>Ivanić- Grad</w:t>
            </w:r>
          </w:p>
        </w:tc>
        <w:tc>
          <w:tcPr>
            <w:tcW w:w="149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68370D" w:rsidRPr="00B21B90" w:rsidRDefault="0068370D" w:rsidP="0068370D">
            <w:pPr>
              <w:spacing w:after="0" w:line="240" w:lineRule="auto"/>
              <w:rPr>
                <w:rFonts w:ascii="Times New Roman" w:eastAsia="Times New Roman" w:hAnsi="Times New Roman" w:cs="Times New Roman"/>
                <w:b/>
                <w:sz w:val="24"/>
                <w:szCs w:val="24"/>
              </w:rPr>
            </w:pPr>
            <w:r w:rsidRPr="00B21B90">
              <w:rPr>
                <w:rFonts w:ascii="Times New Roman" w:eastAsia="Times New Roman" w:hAnsi="Times New Roman" w:cs="Times New Roman"/>
                <w:sz w:val="24"/>
                <w:szCs w:val="24"/>
              </w:rPr>
              <w:t>program ranog učenja engleskog jezika</w:t>
            </w:r>
          </w:p>
        </w:tc>
        <w:tc>
          <w:tcPr>
            <w:tcW w:w="154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68370D" w:rsidRPr="00B21B90" w:rsidRDefault="0068370D" w:rsidP="0068370D">
            <w:pPr>
              <w:spacing w:after="0" w:line="240" w:lineRule="auto"/>
              <w:jc w:val="center"/>
              <w:rPr>
                <w:rFonts w:ascii="Times New Roman" w:eastAsia="Times New Roman" w:hAnsi="Times New Roman" w:cs="Times New Roman"/>
                <w:sz w:val="24"/>
                <w:szCs w:val="24"/>
              </w:rPr>
            </w:pPr>
            <w:r w:rsidRPr="00B21B90">
              <w:rPr>
                <w:rFonts w:ascii="Times New Roman" w:eastAsia="Times New Roman" w:hAnsi="Times New Roman" w:cs="Times New Roman"/>
                <w:sz w:val="24"/>
                <w:szCs w:val="24"/>
              </w:rPr>
              <w:t>43</w:t>
            </w:r>
          </w:p>
        </w:tc>
        <w:tc>
          <w:tcPr>
            <w:tcW w:w="15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68370D" w:rsidRPr="00B21B90" w:rsidRDefault="0068370D" w:rsidP="0068370D">
            <w:pPr>
              <w:spacing w:after="0" w:line="240" w:lineRule="auto"/>
              <w:jc w:val="center"/>
              <w:rPr>
                <w:rFonts w:ascii="Times New Roman" w:eastAsia="Times New Roman" w:hAnsi="Times New Roman" w:cs="Times New Roman"/>
                <w:sz w:val="24"/>
                <w:szCs w:val="24"/>
              </w:rPr>
            </w:pPr>
            <w:r w:rsidRPr="00B21B90">
              <w:rPr>
                <w:rFonts w:ascii="Times New Roman" w:eastAsia="Times New Roman" w:hAnsi="Times New Roman" w:cs="Times New Roman"/>
                <w:sz w:val="24"/>
                <w:szCs w:val="24"/>
              </w:rPr>
              <w:t>2</w:t>
            </w:r>
          </w:p>
        </w:tc>
        <w:tc>
          <w:tcPr>
            <w:tcW w:w="179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68370D" w:rsidRPr="00B21B90" w:rsidRDefault="0068370D" w:rsidP="0068370D">
            <w:pPr>
              <w:spacing w:after="0" w:line="240" w:lineRule="auto"/>
              <w:jc w:val="center"/>
              <w:rPr>
                <w:rFonts w:ascii="Times New Roman" w:eastAsia="Times New Roman" w:hAnsi="Times New Roman" w:cs="Times New Roman"/>
                <w:sz w:val="24"/>
                <w:szCs w:val="24"/>
              </w:rPr>
            </w:pPr>
            <w:r w:rsidRPr="00B21B90">
              <w:rPr>
                <w:rFonts w:ascii="Times New Roman" w:eastAsia="Times New Roman" w:hAnsi="Times New Roman" w:cs="Times New Roman"/>
                <w:sz w:val="24"/>
                <w:szCs w:val="24"/>
              </w:rPr>
              <w:t>4</w:t>
            </w:r>
          </w:p>
        </w:tc>
        <w:tc>
          <w:tcPr>
            <w:tcW w:w="1442" w:type="dxa"/>
            <w:tcBorders>
              <w:left w:val="single" w:sz="4" w:space="0" w:color="auto"/>
            </w:tcBorders>
            <w:shd w:val="clear" w:color="auto" w:fill="FFFFFF" w:themeFill="background1"/>
            <w:tcMar>
              <w:top w:w="0" w:type="dxa"/>
              <w:left w:w="108" w:type="dxa"/>
              <w:bottom w:w="0" w:type="dxa"/>
              <w:right w:w="108" w:type="dxa"/>
            </w:tcMar>
            <w:vAlign w:val="center"/>
          </w:tcPr>
          <w:p w:rsidR="0068370D" w:rsidRPr="00B21B90" w:rsidRDefault="0068370D" w:rsidP="0068370D">
            <w:pPr>
              <w:spacing w:after="0" w:line="240" w:lineRule="auto"/>
              <w:jc w:val="center"/>
              <w:rPr>
                <w:rFonts w:ascii="Times New Roman" w:eastAsia="Times New Roman" w:hAnsi="Times New Roman" w:cs="Times New Roman"/>
                <w:sz w:val="24"/>
                <w:szCs w:val="24"/>
              </w:rPr>
            </w:pPr>
            <w:r w:rsidRPr="00B21B90">
              <w:rPr>
                <w:rFonts w:ascii="Times New Roman" w:eastAsia="Times New Roman" w:hAnsi="Times New Roman" w:cs="Times New Roman"/>
                <w:sz w:val="24"/>
                <w:szCs w:val="24"/>
              </w:rPr>
              <w:t>6,00 – 17,00</w:t>
            </w:r>
          </w:p>
        </w:tc>
      </w:tr>
      <w:tr w:rsidR="0068370D" w:rsidRPr="0068370D" w:rsidTr="0068370D">
        <w:tc>
          <w:tcPr>
            <w:tcW w:w="1687"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tcPr>
          <w:p w:rsidR="0068370D" w:rsidRPr="0068370D" w:rsidRDefault="0068370D" w:rsidP="0068370D">
            <w:pPr>
              <w:suppressAutoHyphens/>
              <w:autoSpaceDN w:val="0"/>
              <w:spacing w:after="0" w:line="240" w:lineRule="auto"/>
              <w:textAlignment w:val="baseline"/>
              <w:rPr>
                <w:rFonts w:ascii="Times New Roman" w:eastAsia="Calibri" w:hAnsi="Times New Roman" w:cs="Times New Roman"/>
                <w:b/>
              </w:rPr>
            </w:pPr>
            <w:r w:rsidRPr="0068370D">
              <w:rPr>
                <w:rFonts w:ascii="Times New Roman" w:eastAsia="Calibri" w:hAnsi="Times New Roman" w:cs="Times New Roman"/>
                <w:b/>
              </w:rPr>
              <w:t>POLJANA</w:t>
            </w:r>
          </w:p>
          <w:p w:rsidR="0068370D" w:rsidRPr="0068370D" w:rsidRDefault="0068370D" w:rsidP="0068370D">
            <w:pPr>
              <w:suppressAutoHyphens/>
              <w:autoSpaceDN w:val="0"/>
              <w:spacing w:after="0" w:line="240" w:lineRule="auto"/>
              <w:textAlignment w:val="baseline"/>
              <w:rPr>
                <w:rFonts w:ascii="Times New Roman" w:eastAsia="Calibri" w:hAnsi="Times New Roman" w:cs="Times New Roman"/>
              </w:rPr>
            </w:pPr>
          </w:p>
          <w:p w:rsidR="0068370D" w:rsidRPr="0068370D" w:rsidRDefault="0068370D" w:rsidP="0068370D">
            <w:pPr>
              <w:suppressAutoHyphens/>
              <w:autoSpaceDN w:val="0"/>
              <w:spacing w:after="0" w:line="240" w:lineRule="auto"/>
              <w:textAlignment w:val="baseline"/>
              <w:rPr>
                <w:rFonts w:ascii="Times New Roman" w:eastAsia="Calibri" w:hAnsi="Times New Roman" w:cs="Times New Roman"/>
              </w:rPr>
            </w:pPr>
            <w:r w:rsidRPr="0068370D">
              <w:rPr>
                <w:rFonts w:ascii="Times New Roman" w:eastAsia="Calibri" w:hAnsi="Times New Roman" w:cs="Times New Roman"/>
              </w:rPr>
              <w:t>Ivanić-Grad</w:t>
            </w:r>
          </w:p>
        </w:tc>
        <w:tc>
          <w:tcPr>
            <w:tcW w:w="149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68370D" w:rsidRPr="00B21B90" w:rsidRDefault="0068370D" w:rsidP="0068370D">
            <w:pPr>
              <w:spacing w:after="0" w:line="240" w:lineRule="auto"/>
              <w:rPr>
                <w:rFonts w:ascii="Times New Roman" w:eastAsia="Times New Roman" w:hAnsi="Times New Roman" w:cs="Times New Roman"/>
                <w:b/>
                <w:sz w:val="24"/>
                <w:szCs w:val="24"/>
              </w:rPr>
            </w:pPr>
            <w:r w:rsidRPr="00B21B90">
              <w:rPr>
                <w:rFonts w:ascii="Times New Roman" w:eastAsia="Times New Roman" w:hAnsi="Times New Roman" w:cs="Times New Roman"/>
                <w:sz w:val="24"/>
                <w:szCs w:val="24"/>
              </w:rPr>
              <w:t>program odgoja za održivi razvoj</w:t>
            </w:r>
          </w:p>
        </w:tc>
        <w:tc>
          <w:tcPr>
            <w:tcW w:w="154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68370D" w:rsidRPr="00B21B90" w:rsidRDefault="0068370D" w:rsidP="0068370D">
            <w:pPr>
              <w:spacing w:after="0" w:line="240" w:lineRule="auto"/>
              <w:jc w:val="center"/>
              <w:rPr>
                <w:rFonts w:ascii="Times New Roman" w:eastAsia="Times New Roman" w:hAnsi="Times New Roman" w:cs="Times New Roman"/>
                <w:sz w:val="24"/>
                <w:szCs w:val="24"/>
              </w:rPr>
            </w:pPr>
            <w:r w:rsidRPr="00B21B90">
              <w:rPr>
                <w:rFonts w:ascii="Times New Roman" w:eastAsia="Times New Roman" w:hAnsi="Times New Roman" w:cs="Times New Roman"/>
                <w:sz w:val="24"/>
                <w:szCs w:val="24"/>
              </w:rPr>
              <w:t>21</w:t>
            </w:r>
          </w:p>
        </w:tc>
        <w:tc>
          <w:tcPr>
            <w:tcW w:w="15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68370D" w:rsidRPr="00B21B90" w:rsidRDefault="0068370D" w:rsidP="0068370D">
            <w:pPr>
              <w:spacing w:after="0" w:line="240" w:lineRule="auto"/>
              <w:jc w:val="center"/>
              <w:rPr>
                <w:rFonts w:ascii="Times New Roman" w:eastAsia="Times New Roman" w:hAnsi="Times New Roman" w:cs="Times New Roman"/>
                <w:sz w:val="24"/>
                <w:szCs w:val="24"/>
              </w:rPr>
            </w:pPr>
            <w:r w:rsidRPr="00B21B90">
              <w:rPr>
                <w:rFonts w:ascii="Times New Roman" w:eastAsia="Times New Roman" w:hAnsi="Times New Roman" w:cs="Times New Roman"/>
                <w:sz w:val="24"/>
                <w:szCs w:val="24"/>
              </w:rPr>
              <w:t>1</w:t>
            </w:r>
          </w:p>
        </w:tc>
        <w:tc>
          <w:tcPr>
            <w:tcW w:w="179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68370D" w:rsidRPr="00B21B90" w:rsidRDefault="0068370D" w:rsidP="0068370D">
            <w:pPr>
              <w:spacing w:after="0" w:line="240" w:lineRule="auto"/>
              <w:jc w:val="center"/>
              <w:rPr>
                <w:rFonts w:ascii="Times New Roman" w:eastAsia="Times New Roman" w:hAnsi="Times New Roman" w:cs="Times New Roman"/>
                <w:sz w:val="24"/>
                <w:szCs w:val="24"/>
              </w:rPr>
            </w:pPr>
            <w:r w:rsidRPr="00B21B90">
              <w:rPr>
                <w:rFonts w:ascii="Times New Roman" w:eastAsia="Times New Roman" w:hAnsi="Times New Roman" w:cs="Times New Roman"/>
                <w:sz w:val="24"/>
                <w:szCs w:val="24"/>
              </w:rPr>
              <w:t>2</w:t>
            </w:r>
          </w:p>
        </w:tc>
        <w:tc>
          <w:tcPr>
            <w:tcW w:w="1442" w:type="dxa"/>
            <w:tcBorders>
              <w:left w:val="single" w:sz="4" w:space="0" w:color="auto"/>
            </w:tcBorders>
            <w:shd w:val="clear" w:color="auto" w:fill="FFFFFF" w:themeFill="background1"/>
            <w:tcMar>
              <w:top w:w="0" w:type="dxa"/>
              <w:left w:w="108" w:type="dxa"/>
              <w:bottom w:w="0" w:type="dxa"/>
              <w:right w:w="108" w:type="dxa"/>
            </w:tcMar>
            <w:vAlign w:val="center"/>
          </w:tcPr>
          <w:p w:rsidR="0068370D" w:rsidRPr="00B21B90" w:rsidRDefault="0068370D" w:rsidP="0068370D">
            <w:pPr>
              <w:spacing w:after="0" w:line="240" w:lineRule="auto"/>
              <w:jc w:val="center"/>
              <w:rPr>
                <w:rFonts w:ascii="Times New Roman" w:eastAsia="Times New Roman" w:hAnsi="Times New Roman" w:cs="Times New Roman"/>
                <w:sz w:val="24"/>
                <w:szCs w:val="24"/>
              </w:rPr>
            </w:pPr>
            <w:r w:rsidRPr="00B21B90">
              <w:rPr>
                <w:rFonts w:ascii="Times New Roman" w:eastAsia="Times New Roman" w:hAnsi="Times New Roman" w:cs="Times New Roman"/>
                <w:sz w:val="24"/>
                <w:szCs w:val="24"/>
              </w:rPr>
              <w:t>6,00 – 16,00</w:t>
            </w:r>
          </w:p>
        </w:tc>
      </w:tr>
      <w:tr w:rsidR="0068370D" w:rsidRPr="0068370D" w:rsidTr="0068370D">
        <w:tc>
          <w:tcPr>
            <w:tcW w:w="1687"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tcPr>
          <w:p w:rsidR="0068370D" w:rsidRPr="0068370D" w:rsidRDefault="0068370D" w:rsidP="0068370D">
            <w:pPr>
              <w:suppressAutoHyphens/>
              <w:autoSpaceDN w:val="0"/>
              <w:spacing w:after="0" w:line="240" w:lineRule="auto"/>
              <w:textAlignment w:val="baseline"/>
              <w:rPr>
                <w:rFonts w:ascii="Times New Roman" w:eastAsia="Calibri" w:hAnsi="Times New Roman" w:cs="Times New Roman"/>
                <w:b/>
              </w:rPr>
            </w:pPr>
            <w:r w:rsidRPr="0068370D">
              <w:rPr>
                <w:rFonts w:ascii="Times New Roman" w:eastAsia="Calibri" w:hAnsi="Times New Roman" w:cs="Times New Roman"/>
                <w:b/>
              </w:rPr>
              <w:t>UKUPNO</w:t>
            </w:r>
          </w:p>
        </w:tc>
        <w:tc>
          <w:tcPr>
            <w:tcW w:w="149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68370D" w:rsidRPr="0068370D" w:rsidRDefault="0068370D" w:rsidP="0068370D">
            <w:pPr>
              <w:suppressAutoHyphens/>
              <w:autoSpaceDN w:val="0"/>
              <w:spacing w:after="0" w:line="240" w:lineRule="auto"/>
              <w:textAlignment w:val="baseline"/>
              <w:rPr>
                <w:rFonts w:ascii="Times New Roman" w:eastAsia="Calibri" w:hAnsi="Times New Roman" w:cs="Times New Roman"/>
                <w:b/>
                <w:color w:val="FF0000"/>
              </w:rPr>
            </w:pPr>
          </w:p>
        </w:tc>
        <w:tc>
          <w:tcPr>
            <w:tcW w:w="1549" w:type="dxa"/>
            <w:tcBorders>
              <w:top w:val="single" w:sz="4" w:space="0" w:color="auto"/>
              <w:left w:val="single" w:sz="4" w:space="0" w:color="auto"/>
              <w:bottom w:val="single" w:sz="4" w:space="0" w:color="auto"/>
              <w:right w:val="single" w:sz="4" w:space="0" w:color="auto"/>
            </w:tcBorders>
            <w:shd w:val="clear" w:color="auto" w:fill="BFBFBF"/>
            <w:tcMar>
              <w:top w:w="0" w:type="dxa"/>
              <w:left w:w="108" w:type="dxa"/>
              <w:bottom w:w="0" w:type="dxa"/>
              <w:right w:w="108" w:type="dxa"/>
            </w:tcMar>
            <w:vAlign w:val="center"/>
          </w:tcPr>
          <w:p w:rsidR="0068370D" w:rsidRPr="00B21B90" w:rsidRDefault="0068370D" w:rsidP="0068370D">
            <w:pPr>
              <w:spacing w:after="0" w:line="240" w:lineRule="auto"/>
              <w:jc w:val="center"/>
              <w:rPr>
                <w:rFonts w:ascii="Times New Roman" w:eastAsia="Times New Roman" w:hAnsi="Times New Roman" w:cs="Times New Roman"/>
                <w:b/>
                <w:sz w:val="24"/>
                <w:szCs w:val="24"/>
              </w:rPr>
            </w:pPr>
            <w:r w:rsidRPr="00B21B90">
              <w:rPr>
                <w:rFonts w:ascii="Times New Roman" w:eastAsia="Times New Roman" w:hAnsi="Times New Roman" w:cs="Times New Roman"/>
                <w:b/>
                <w:sz w:val="24"/>
                <w:szCs w:val="24"/>
              </w:rPr>
              <w:t>64</w:t>
            </w:r>
          </w:p>
        </w:tc>
        <w:tc>
          <w:tcPr>
            <w:tcW w:w="1502" w:type="dxa"/>
            <w:tcBorders>
              <w:top w:val="single" w:sz="4" w:space="0" w:color="auto"/>
              <w:left w:val="single" w:sz="4" w:space="0" w:color="auto"/>
              <w:bottom w:val="single" w:sz="4" w:space="0" w:color="auto"/>
              <w:right w:val="single" w:sz="4" w:space="0" w:color="auto"/>
            </w:tcBorders>
            <w:shd w:val="clear" w:color="auto" w:fill="BFBFBF"/>
            <w:tcMar>
              <w:top w:w="0" w:type="dxa"/>
              <w:left w:w="108" w:type="dxa"/>
              <w:bottom w:w="0" w:type="dxa"/>
              <w:right w:w="108" w:type="dxa"/>
            </w:tcMar>
            <w:vAlign w:val="center"/>
          </w:tcPr>
          <w:p w:rsidR="0068370D" w:rsidRPr="00B21B90" w:rsidRDefault="0068370D" w:rsidP="0068370D">
            <w:pPr>
              <w:spacing w:after="0" w:line="240" w:lineRule="auto"/>
              <w:jc w:val="center"/>
              <w:rPr>
                <w:rFonts w:ascii="Times New Roman" w:eastAsia="Times New Roman" w:hAnsi="Times New Roman" w:cs="Times New Roman"/>
                <w:b/>
                <w:sz w:val="24"/>
                <w:szCs w:val="24"/>
              </w:rPr>
            </w:pPr>
            <w:r w:rsidRPr="00B21B90">
              <w:rPr>
                <w:rFonts w:ascii="Times New Roman" w:eastAsia="Times New Roman" w:hAnsi="Times New Roman" w:cs="Times New Roman"/>
                <w:b/>
                <w:sz w:val="24"/>
                <w:szCs w:val="24"/>
              </w:rPr>
              <w:t>3</w:t>
            </w:r>
          </w:p>
        </w:tc>
        <w:tc>
          <w:tcPr>
            <w:tcW w:w="1793" w:type="dxa"/>
            <w:tcBorders>
              <w:top w:val="single" w:sz="4" w:space="0" w:color="auto"/>
              <w:left w:val="single" w:sz="4" w:space="0" w:color="auto"/>
              <w:bottom w:val="single" w:sz="4" w:space="0" w:color="auto"/>
              <w:right w:val="single" w:sz="4" w:space="0" w:color="auto"/>
            </w:tcBorders>
            <w:shd w:val="clear" w:color="auto" w:fill="BFBFBF"/>
            <w:tcMar>
              <w:top w:w="0" w:type="dxa"/>
              <w:left w:w="108" w:type="dxa"/>
              <w:bottom w:w="0" w:type="dxa"/>
              <w:right w:w="108" w:type="dxa"/>
            </w:tcMar>
            <w:vAlign w:val="center"/>
          </w:tcPr>
          <w:p w:rsidR="0068370D" w:rsidRPr="00B21B90" w:rsidRDefault="0068370D" w:rsidP="0068370D">
            <w:pPr>
              <w:spacing w:after="0" w:line="240" w:lineRule="auto"/>
              <w:jc w:val="center"/>
              <w:rPr>
                <w:rFonts w:ascii="Times New Roman" w:eastAsia="Times New Roman" w:hAnsi="Times New Roman" w:cs="Times New Roman"/>
                <w:b/>
                <w:sz w:val="24"/>
                <w:szCs w:val="24"/>
              </w:rPr>
            </w:pPr>
            <w:r w:rsidRPr="00B21B90">
              <w:rPr>
                <w:rFonts w:ascii="Times New Roman" w:eastAsia="Times New Roman" w:hAnsi="Times New Roman" w:cs="Times New Roman"/>
                <w:b/>
                <w:sz w:val="24"/>
                <w:szCs w:val="24"/>
              </w:rPr>
              <w:t>6</w:t>
            </w:r>
          </w:p>
        </w:tc>
        <w:tc>
          <w:tcPr>
            <w:tcW w:w="1442" w:type="dxa"/>
            <w:tcBorders>
              <w:top w:val="single" w:sz="4" w:space="0" w:color="000000"/>
              <w:left w:val="single" w:sz="4" w:space="0" w:color="auto"/>
              <w:bottom w:val="single" w:sz="4" w:space="0" w:color="000000"/>
              <w:right w:val="single" w:sz="4" w:space="0" w:color="000000"/>
            </w:tcBorders>
            <w:shd w:val="clear" w:color="auto" w:fill="auto"/>
            <w:tcMar>
              <w:top w:w="0" w:type="dxa"/>
              <w:left w:w="108" w:type="dxa"/>
              <w:bottom w:w="0" w:type="dxa"/>
              <w:right w:w="108" w:type="dxa"/>
            </w:tcMar>
          </w:tcPr>
          <w:p w:rsidR="0068370D" w:rsidRPr="0068370D" w:rsidRDefault="0068370D" w:rsidP="0068370D">
            <w:pPr>
              <w:suppressAutoHyphens/>
              <w:autoSpaceDN w:val="0"/>
              <w:spacing w:after="0" w:line="240" w:lineRule="auto"/>
              <w:textAlignment w:val="baseline"/>
              <w:rPr>
                <w:rFonts w:ascii="Times New Roman" w:eastAsia="Calibri" w:hAnsi="Times New Roman" w:cs="Times New Roman"/>
                <w:b/>
                <w:color w:val="FF0000"/>
              </w:rPr>
            </w:pPr>
          </w:p>
        </w:tc>
      </w:tr>
    </w:tbl>
    <w:p w:rsidR="0024552F" w:rsidRPr="0068370D" w:rsidRDefault="0024552F" w:rsidP="0024552F">
      <w:pPr>
        <w:suppressAutoHyphens/>
        <w:autoSpaceDN w:val="0"/>
        <w:spacing w:after="0" w:line="240" w:lineRule="auto"/>
        <w:textAlignment w:val="baseline"/>
        <w:rPr>
          <w:rFonts w:ascii="Times New Roman" w:eastAsia="Calibri" w:hAnsi="Times New Roman" w:cs="Times New Roman"/>
          <w:color w:val="FF0000"/>
        </w:rPr>
      </w:pPr>
    </w:p>
    <w:p w:rsidR="0024552F" w:rsidRPr="0068370D" w:rsidRDefault="0024552F" w:rsidP="0024552F">
      <w:pPr>
        <w:suppressAutoHyphens/>
        <w:autoSpaceDN w:val="0"/>
        <w:spacing w:after="0" w:line="240" w:lineRule="auto"/>
        <w:textAlignment w:val="baseline"/>
        <w:rPr>
          <w:rFonts w:ascii="Times New Roman" w:eastAsia="Calibri" w:hAnsi="Times New Roman" w:cs="Times New Roman"/>
          <w:color w:val="FF0000"/>
        </w:rPr>
      </w:pPr>
    </w:p>
    <w:p w:rsidR="0024552F" w:rsidRPr="00EE6A6A" w:rsidRDefault="0024552F" w:rsidP="0024552F">
      <w:pPr>
        <w:suppressAutoHyphens/>
        <w:autoSpaceDN w:val="0"/>
        <w:spacing w:after="0" w:line="240" w:lineRule="auto"/>
        <w:textAlignment w:val="baseline"/>
        <w:rPr>
          <w:rFonts w:ascii="Times New Roman" w:eastAsia="Calibri" w:hAnsi="Times New Roman" w:cs="Times New Roman"/>
        </w:rPr>
      </w:pPr>
      <w:r w:rsidRPr="00EE6A6A">
        <w:rPr>
          <w:rFonts w:ascii="Times New Roman" w:eastAsia="Calibri" w:hAnsi="Times New Roman" w:cs="Times New Roman"/>
        </w:rPr>
        <w:t>Radno vrijeme po objektima Dječjeg vrtića Ivanić Grad usklađeno je s potrebama roditelja, a temeljem provedenih intervjua i individualnih razgovora.</w:t>
      </w:r>
    </w:p>
    <w:p w:rsidR="0024552F" w:rsidRPr="00EE6A6A" w:rsidRDefault="0024552F" w:rsidP="0024552F">
      <w:pPr>
        <w:suppressAutoHyphens/>
        <w:autoSpaceDN w:val="0"/>
        <w:spacing w:after="0" w:line="240" w:lineRule="auto"/>
        <w:textAlignment w:val="baseline"/>
        <w:rPr>
          <w:rFonts w:ascii="Times New Roman" w:eastAsia="Calibri" w:hAnsi="Times New Roman" w:cs="Times New Roman"/>
        </w:rPr>
      </w:pPr>
      <w:r w:rsidRPr="00EE6A6A">
        <w:rPr>
          <w:rFonts w:ascii="Times New Roman" w:eastAsia="Calibri" w:hAnsi="Times New Roman" w:cs="Times New Roman"/>
        </w:rPr>
        <w:t>Radno vrijeme tokom godine prilagođavali smo potrebama roditelja.</w:t>
      </w:r>
    </w:p>
    <w:p w:rsidR="0024552F" w:rsidRPr="0068370D" w:rsidRDefault="0024552F" w:rsidP="0024552F">
      <w:pPr>
        <w:suppressAutoHyphens/>
        <w:autoSpaceDN w:val="0"/>
        <w:spacing w:after="0" w:line="240" w:lineRule="auto"/>
        <w:textAlignment w:val="baseline"/>
        <w:rPr>
          <w:rFonts w:ascii="Times New Roman" w:eastAsia="Calibri" w:hAnsi="Times New Roman" w:cs="Times New Roman"/>
          <w:b/>
          <w:color w:val="FF0000"/>
          <w:sz w:val="28"/>
          <w:szCs w:val="28"/>
        </w:rPr>
      </w:pPr>
    </w:p>
    <w:p w:rsidR="00323CBB" w:rsidRPr="0068370D" w:rsidRDefault="00323CBB" w:rsidP="0024552F">
      <w:pPr>
        <w:suppressAutoHyphens/>
        <w:autoSpaceDN w:val="0"/>
        <w:spacing w:after="0" w:line="240" w:lineRule="auto"/>
        <w:textAlignment w:val="baseline"/>
        <w:rPr>
          <w:rFonts w:ascii="Times New Roman" w:eastAsia="Calibri" w:hAnsi="Times New Roman" w:cs="Times New Roman"/>
          <w:b/>
          <w:color w:val="FF0000"/>
          <w:sz w:val="28"/>
          <w:szCs w:val="28"/>
        </w:rPr>
      </w:pPr>
    </w:p>
    <w:p w:rsidR="00323CBB" w:rsidRPr="0068370D" w:rsidRDefault="00323CBB" w:rsidP="0024552F">
      <w:pPr>
        <w:suppressAutoHyphens/>
        <w:autoSpaceDN w:val="0"/>
        <w:spacing w:after="0" w:line="240" w:lineRule="auto"/>
        <w:textAlignment w:val="baseline"/>
        <w:rPr>
          <w:rFonts w:ascii="Times New Roman" w:eastAsia="Calibri" w:hAnsi="Times New Roman" w:cs="Times New Roman"/>
          <w:b/>
          <w:color w:val="FF0000"/>
          <w:sz w:val="28"/>
          <w:szCs w:val="28"/>
        </w:rPr>
      </w:pPr>
    </w:p>
    <w:p w:rsidR="00323CBB" w:rsidRPr="0068370D" w:rsidRDefault="00323CBB" w:rsidP="0024552F">
      <w:pPr>
        <w:suppressAutoHyphens/>
        <w:autoSpaceDN w:val="0"/>
        <w:spacing w:after="0" w:line="240" w:lineRule="auto"/>
        <w:textAlignment w:val="baseline"/>
        <w:rPr>
          <w:rFonts w:ascii="Times New Roman" w:eastAsia="Calibri" w:hAnsi="Times New Roman" w:cs="Times New Roman"/>
          <w:b/>
          <w:color w:val="FF0000"/>
          <w:sz w:val="28"/>
          <w:szCs w:val="28"/>
        </w:rPr>
      </w:pPr>
    </w:p>
    <w:p w:rsidR="0024552F" w:rsidRPr="0068370D" w:rsidRDefault="0024552F" w:rsidP="0024552F">
      <w:pPr>
        <w:suppressAutoHyphens/>
        <w:autoSpaceDN w:val="0"/>
        <w:spacing w:after="0" w:line="240" w:lineRule="auto"/>
        <w:textAlignment w:val="baseline"/>
        <w:rPr>
          <w:rFonts w:ascii="Times New Roman" w:eastAsia="Calibri" w:hAnsi="Times New Roman" w:cs="Times New Roman"/>
        </w:rPr>
      </w:pPr>
      <w:r w:rsidRPr="0068370D">
        <w:rPr>
          <w:rFonts w:ascii="Times New Roman" w:eastAsia="Calibri" w:hAnsi="Times New Roman" w:cs="Times New Roman"/>
          <w:b/>
          <w:sz w:val="28"/>
          <w:szCs w:val="28"/>
        </w:rPr>
        <w:lastRenderedPageBreak/>
        <w:t>PROGRAM PREDŠKOLE</w:t>
      </w:r>
    </w:p>
    <w:p w:rsidR="0024552F" w:rsidRPr="0068370D" w:rsidRDefault="0024552F" w:rsidP="0024552F">
      <w:pPr>
        <w:suppressAutoHyphens/>
        <w:autoSpaceDN w:val="0"/>
        <w:spacing w:after="0" w:line="240" w:lineRule="auto"/>
        <w:textAlignment w:val="baseline"/>
        <w:rPr>
          <w:rFonts w:ascii="Times New Roman" w:eastAsia="Calibri" w:hAnsi="Times New Roman" w:cs="Times New Roman"/>
        </w:rPr>
      </w:pPr>
    </w:p>
    <w:p w:rsidR="0024552F" w:rsidRPr="0068370D" w:rsidRDefault="0024552F" w:rsidP="0024552F">
      <w:pPr>
        <w:suppressAutoHyphens/>
        <w:autoSpaceDN w:val="0"/>
        <w:spacing w:after="0" w:line="240" w:lineRule="auto"/>
        <w:textAlignment w:val="baseline"/>
        <w:rPr>
          <w:rFonts w:ascii="Times New Roman" w:eastAsia="Calibri" w:hAnsi="Times New Roman" w:cs="Times New Roman"/>
          <w:b/>
        </w:rPr>
      </w:pPr>
    </w:p>
    <w:p w:rsidR="0024552F" w:rsidRPr="0068370D" w:rsidRDefault="0024552F" w:rsidP="0024552F">
      <w:pPr>
        <w:suppressAutoHyphens/>
        <w:autoSpaceDN w:val="0"/>
        <w:spacing w:after="0" w:line="240" w:lineRule="auto"/>
        <w:textAlignment w:val="baseline"/>
        <w:rPr>
          <w:rFonts w:ascii="Times New Roman" w:eastAsia="Calibri" w:hAnsi="Times New Roman" w:cs="Times New Roman"/>
        </w:rPr>
      </w:pPr>
    </w:p>
    <w:p w:rsidR="0024552F" w:rsidRPr="0068370D" w:rsidRDefault="0024552F" w:rsidP="0024552F">
      <w:pPr>
        <w:suppressAutoHyphens/>
        <w:autoSpaceDN w:val="0"/>
        <w:spacing w:after="0" w:line="240" w:lineRule="auto"/>
        <w:textAlignment w:val="baseline"/>
        <w:rPr>
          <w:rFonts w:ascii="Times New Roman" w:eastAsia="Calibri" w:hAnsi="Times New Roman" w:cs="Times New Roman"/>
        </w:rPr>
      </w:pPr>
    </w:p>
    <w:p w:rsidR="0024552F" w:rsidRPr="0068370D" w:rsidRDefault="0024552F" w:rsidP="0024552F">
      <w:pPr>
        <w:suppressAutoHyphens/>
        <w:autoSpaceDN w:val="0"/>
        <w:spacing w:after="0" w:line="240" w:lineRule="auto"/>
        <w:jc w:val="both"/>
        <w:textAlignment w:val="baseline"/>
        <w:rPr>
          <w:rFonts w:ascii="Times New Roman" w:eastAsia="Calibri" w:hAnsi="Times New Roman" w:cs="Times New Roman"/>
        </w:rPr>
      </w:pPr>
      <w:r w:rsidRPr="0068370D">
        <w:rPr>
          <w:rFonts w:ascii="Times New Roman" w:eastAsia="Calibri" w:hAnsi="Times New Roman" w:cs="Times New Roman"/>
        </w:rPr>
        <w:t xml:space="preserve">Na temelju javne objave  pristiglo je </w:t>
      </w:r>
      <w:r w:rsidR="0068370D" w:rsidRPr="0068370D">
        <w:rPr>
          <w:rFonts w:ascii="Times New Roman" w:eastAsia="Calibri" w:hAnsi="Times New Roman" w:cs="Times New Roman"/>
        </w:rPr>
        <w:t>37</w:t>
      </w:r>
      <w:r w:rsidRPr="0068370D">
        <w:rPr>
          <w:rFonts w:ascii="Times New Roman" w:eastAsia="Calibri" w:hAnsi="Times New Roman" w:cs="Times New Roman"/>
        </w:rPr>
        <w:t xml:space="preserve"> prijava. Program predškole provodio se u 2 odgojne skupine , u objektu „</w:t>
      </w:r>
      <w:r w:rsidR="00B4147B" w:rsidRPr="0068370D">
        <w:rPr>
          <w:rFonts w:ascii="Times New Roman" w:eastAsia="Calibri" w:hAnsi="Times New Roman" w:cs="Times New Roman"/>
        </w:rPr>
        <w:t>Livada“</w:t>
      </w:r>
      <w:r w:rsidRPr="0068370D">
        <w:rPr>
          <w:rFonts w:ascii="Times New Roman" w:eastAsia="Calibri" w:hAnsi="Times New Roman" w:cs="Times New Roman"/>
        </w:rPr>
        <w:t xml:space="preserve">, </w:t>
      </w:r>
      <w:r w:rsidR="00B4147B" w:rsidRPr="0068370D">
        <w:rPr>
          <w:rFonts w:ascii="Times New Roman" w:eastAsia="Calibri" w:hAnsi="Times New Roman" w:cs="Times New Roman"/>
        </w:rPr>
        <w:t>podružnica Žeravinec</w:t>
      </w:r>
      <w:r w:rsidRPr="0068370D">
        <w:rPr>
          <w:rFonts w:ascii="Times New Roman" w:eastAsia="Calibri" w:hAnsi="Times New Roman" w:cs="Times New Roman"/>
        </w:rPr>
        <w:t xml:space="preserve">. S radom je započeo </w:t>
      </w:r>
      <w:r w:rsidR="0068370D" w:rsidRPr="0068370D">
        <w:rPr>
          <w:rFonts w:ascii="Times New Roman" w:eastAsia="Calibri" w:hAnsi="Times New Roman" w:cs="Times New Roman"/>
        </w:rPr>
        <w:t>22</w:t>
      </w:r>
      <w:r w:rsidRPr="0068370D">
        <w:rPr>
          <w:rFonts w:ascii="Times New Roman" w:eastAsia="Calibri" w:hAnsi="Times New Roman" w:cs="Times New Roman"/>
        </w:rPr>
        <w:t xml:space="preserve">. listopada </w:t>
      </w:r>
      <w:r w:rsidR="0068370D" w:rsidRPr="0068370D">
        <w:rPr>
          <w:rFonts w:ascii="Times New Roman" w:eastAsia="Calibri" w:hAnsi="Times New Roman" w:cs="Times New Roman"/>
        </w:rPr>
        <w:t>2021</w:t>
      </w:r>
      <w:r w:rsidRPr="0068370D">
        <w:rPr>
          <w:rFonts w:ascii="Times New Roman" w:eastAsia="Calibri" w:hAnsi="Times New Roman" w:cs="Times New Roman"/>
        </w:rPr>
        <w:t xml:space="preserve">. godine, a provodio se do 31. svibnja </w:t>
      </w:r>
      <w:r w:rsidR="0068370D" w:rsidRPr="0068370D">
        <w:rPr>
          <w:rFonts w:ascii="Times New Roman" w:eastAsia="Calibri" w:hAnsi="Times New Roman" w:cs="Times New Roman"/>
        </w:rPr>
        <w:t>2022</w:t>
      </w:r>
      <w:r w:rsidRPr="0068370D">
        <w:rPr>
          <w:rFonts w:ascii="Times New Roman" w:eastAsia="Calibri" w:hAnsi="Times New Roman" w:cs="Times New Roman"/>
        </w:rPr>
        <w:t>. godine u popodnevnim satima.</w:t>
      </w:r>
      <w:r w:rsidR="00B4147B" w:rsidRPr="0068370D">
        <w:rPr>
          <w:rFonts w:ascii="Times New Roman" w:eastAsia="Calibri" w:hAnsi="Times New Roman" w:cs="Times New Roman"/>
        </w:rPr>
        <w:t xml:space="preserve"> </w:t>
      </w:r>
    </w:p>
    <w:p w:rsidR="0024552F" w:rsidRPr="0068370D" w:rsidRDefault="0024552F" w:rsidP="0024552F">
      <w:pPr>
        <w:suppressAutoHyphens/>
        <w:autoSpaceDN w:val="0"/>
        <w:spacing w:after="0" w:line="240" w:lineRule="auto"/>
        <w:textAlignment w:val="baseline"/>
        <w:rPr>
          <w:rFonts w:ascii="Times New Roman" w:eastAsia="Calibri" w:hAnsi="Times New Roman" w:cs="Times New Roman"/>
          <w:color w:val="FF0000"/>
        </w:rPr>
      </w:pPr>
    </w:p>
    <w:p w:rsidR="0024552F" w:rsidRPr="0068370D" w:rsidRDefault="0024552F" w:rsidP="0024552F">
      <w:pPr>
        <w:suppressAutoHyphens/>
        <w:autoSpaceDN w:val="0"/>
        <w:spacing w:after="0" w:line="240" w:lineRule="auto"/>
        <w:textAlignment w:val="baseline"/>
        <w:rPr>
          <w:rFonts w:ascii="Times New Roman" w:eastAsia="Calibri" w:hAnsi="Times New Roman" w:cs="Times New Roman"/>
          <w:color w:val="FF0000"/>
        </w:rPr>
      </w:pPr>
    </w:p>
    <w:p w:rsidR="0024552F" w:rsidRPr="0068370D" w:rsidRDefault="0024552F" w:rsidP="0024552F">
      <w:pPr>
        <w:suppressAutoHyphens/>
        <w:autoSpaceDN w:val="0"/>
        <w:spacing w:after="0" w:line="240" w:lineRule="auto"/>
        <w:textAlignment w:val="baseline"/>
        <w:rPr>
          <w:rFonts w:ascii="Times New Roman" w:eastAsia="Calibri" w:hAnsi="Times New Roman" w:cs="Times New Roman"/>
          <w:color w:val="FF0000"/>
        </w:rPr>
      </w:pPr>
    </w:p>
    <w:p w:rsidR="0024552F" w:rsidRPr="0068370D" w:rsidRDefault="0024552F" w:rsidP="0024552F">
      <w:pPr>
        <w:suppressAutoHyphens/>
        <w:autoSpaceDN w:val="0"/>
        <w:spacing w:after="0" w:line="240" w:lineRule="auto"/>
        <w:textAlignment w:val="baseline"/>
        <w:rPr>
          <w:rFonts w:ascii="Times New Roman" w:eastAsia="Calibri" w:hAnsi="Times New Roman" w:cs="Times New Roman"/>
          <w:color w:val="FF0000"/>
        </w:rPr>
      </w:pPr>
    </w:p>
    <w:p w:rsidR="0024552F" w:rsidRPr="0068370D" w:rsidRDefault="0024552F" w:rsidP="0024552F">
      <w:pPr>
        <w:spacing w:after="240" w:line="240" w:lineRule="auto"/>
        <w:rPr>
          <w:rFonts w:ascii="Times New Roman" w:eastAsia="Times New Roman" w:hAnsi="Times New Roman" w:cs="Times New Roman"/>
          <w:b/>
          <w:sz w:val="24"/>
          <w:szCs w:val="24"/>
          <w:lang w:eastAsia="hr-HR"/>
        </w:rPr>
      </w:pPr>
      <w:r w:rsidRPr="0068370D">
        <w:rPr>
          <w:rFonts w:ascii="Times New Roman" w:eastAsia="Times New Roman" w:hAnsi="Times New Roman" w:cs="Times New Roman"/>
          <w:b/>
          <w:i/>
          <w:sz w:val="24"/>
          <w:szCs w:val="24"/>
          <w:lang w:eastAsia="hr-HR"/>
        </w:rPr>
        <w:t>Tablica 3. :</w:t>
      </w:r>
      <w:r w:rsidRPr="0068370D">
        <w:rPr>
          <w:rFonts w:ascii="Times New Roman" w:eastAsia="Times New Roman" w:hAnsi="Times New Roman" w:cs="Times New Roman"/>
          <w:b/>
          <w:sz w:val="24"/>
          <w:szCs w:val="24"/>
          <w:lang w:eastAsia="hr-HR"/>
        </w:rPr>
        <w:tab/>
        <w:t>Program predškole</w:t>
      </w:r>
    </w:p>
    <w:p w:rsidR="0024552F" w:rsidRPr="0068370D" w:rsidRDefault="0024552F" w:rsidP="0024552F">
      <w:pPr>
        <w:spacing w:after="240" w:line="240" w:lineRule="auto"/>
        <w:rPr>
          <w:rFonts w:ascii="Times New Roman" w:eastAsia="Times New Roman" w:hAnsi="Times New Roman" w:cs="Times New Roman"/>
          <w:b/>
          <w:color w:val="FF0000"/>
          <w:sz w:val="24"/>
          <w:szCs w:val="24"/>
          <w:lang w:eastAsia="hr-HR"/>
        </w:rPr>
      </w:pPr>
    </w:p>
    <w:tbl>
      <w:tblPr>
        <w:tblW w:w="101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3"/>
        <w:gridCol w:w="1536"/>
        <w:gridCol w:w="1611"/>
        <w:gridCol w:w="1425"/>
        <w:gridCol w:w="2474"/>
        <w:gridCol w:w="1785"/>
      </w:tblGrid>
      <w:tr w:rsidR="0068370D" w:rsidRPr="0068370D" w:rsidTr="0024552F">
        <w:trPr>
          <w:trHeight w:val="510"/>
          <w:jc w:val="center"/>
        </w:trPr>
        <w:tc>
          <w:tcPr>
            <w:tcW w:w="1293" w:type="dxa"/>
            <w:shd w:val="clear" w:color="auto" w:fill="BFBFBF"/>
            <w:vAlign w:val="center"/>
          </w:tcPr>
          <w:p w:rsidR="0024552F" w:rsidRPr="0068370D" w:rsidRDefault="0024552F" w:rsidP="0024552F">
            <w:pPr>
              <w:spacing w:after="0" w:line="240" w:lineRule="auto"/>
              <w:jc w:val="center"/>
              <w:rPr>
                <w:rFonts w:ascii="Times New Roman" w:eastAsia="Times New Roman" w:hAnsi="Times New Roman" w:cs="Times New Roman"/>
                <w:b/>
                <w:sz w:val="20"/>
                <w:szCs w:val="20"/>
                <w:lang w:eastAsia="hr-HR"/>
              </w:rPr>
            </w:pPr>
            <w:r w:rsidRPr="0068370D">
              <w:rPr>
                <w:rFonts w:ascii="Times New Roman" w:eastAsia="Times New Roman" w:hAnsi="Times New Roman" w:cs="Times New Roman"/>
                <w:b/>
                <w:sz w:val="20"/>
                <w:szCs w:val="20"/>
                <w:lang w:eastAsia="hr-HR"/>
              </w:rPr>
              <w:t>OBJEKT</w:t>
            </w:r>
          </w:p>
        </w:tc>
        <w:tc>
          <w:tcPr>
            <w:tcW w:w="1536" w:type="dxa"/>
            <w:shd w:val="clear" w:color="auto" w:fill="BFBFBF"/>
            <w:vAlign w:val="center"/>
          </w:tcPr>
          <w:p w:rsidR="0024552F" w:rsidRPr="0068370D" w:rsidRDefault="0024552F" w:rsidP="0024552F">
            <w:pPr>
              <w:spacing w:after="0" w:line="240" w:lineRule="auto"/>
              <w:jc w:val="center"/>
              <w:rPr>
                <w:rFonts w:ascii="Times New Roman" w:eastAsia="Times New Roman" w:hAnsi="Times New Roman" w:cs="Times New Roman"/>
                <w:b/>
                <w:sz w:val="20"/>
                <w:szCs w:val="20"/>
                <w:lang w:eastAsia="hr-HR"/>
              </w:rPr>
            </w:pPr>
          </w:p>
        </w:tc>
        <w:tc>
          <w:tcPr>
            <w:tcW w:w="1611" w:type="dxa"/>
            <w:shd w:val="clear" w:color="auto" w:fill="BFBFBF"/>
            <w:vAlign w:val="center"/>
          </w:tcPr>
          <w:p w:rsidR="0024552F" w:rsidRPr="0068370D" w:rsidRDefault="0024552F" w:rsidP="0024552F">
            <w:pPr>
              <w:spacing w:after="0" w:line="240" w:lineRule="auto"/>
              <w:jc w:val="center"/>
              <w:rPr>
                <w:rFonts w:ascii="Times New Roman" w:eastAsia="Times New Roman" w:hAnsi="Times New Roman" w:cs="Times New Roman"/>
                <w:b/>
                <w:sz w:val="20"/>
                <w:szCs w:val="20"/>
                <w:lang w:eastAsia="hr-HR"/>
              </w:rPr>
            </w:pPr>
            <w:r w:rsidRPr="0068370D">
              <w:rPr>
                <w:rFonts w:ascii="Times New Roman" w:eastAsia="Times New Roman" w:hAnsi="Times New Roman" w:cs="Times New Roman"/>
                <w:b/>
                <w:sz w:val="20"/>
                <w:szCs w:val="20"/>
                <w:lang w:eastAsia="hr-HR"/>
              </w:rPr>
              <w:t>BROJ POLAZNIKA</w:t>
            </w:r>
          </w:p>
        </w:tc>
        <w:tc>
          <w:tcPr>
            <w:tcW w:w="1425" w:type="dxa"/>
            <w:shd w:val="clear" w:color="auto" w:fill="BFBFBF"/>
            <w:vAlign w:val="center"/>
          </w:tcPr>
          <w:p w:rsidR="0024552F" w:rsidRPr="0068370D" w:rsidRDefault="0024552F" w:rsidP="0024552F">
            <w:pPr>
              <w:spacing w:after="0" w:line="240" w:lineRule="auto"/>
              <w:jc w:val="center"/>
              <w:rPr>
                <w:rFonts w:ascii="Times New Roman" w:eastAsia="Times New Roman" w:hAnsi="Times New Roman" w:cs="Times New Roman"/>
                <w:b/>
                <w:sz w:val="20"/>
                <w:szCs w:val="20"/>
                <w:lang w:eastAsia="hr-HR"/>
              </w:rPr>
            </w:pPr>
            <w:r w:rsidRPr="0068370D">
              <w:rPr>
                <w:rFonts w:ascii="Times New Roman" w:eastAsia="Times New Roman" w:hAnsi="Times New Roman" w:cs="Times New Roman"/>
                <w:b/>
                <w:sz w:val="20"/>
                <w:szCs w:val="20"/>
                <w:lang w:eastAsia="hr-HR"/>
              </w:rPr>
              <w:t>RADNO VRIJEME</w:t>
            </w:r>
          </w:p>
        </w:tc>
        <w:tc>
          <w:tcPr>
            <w:tcW w:w="2474" w:type="dxa"/>
            <w:shd w:val="clear" w:color="auto" w:fill="BFBFBF"/>
            <w:vAlign w:val="center"/>
          </w:tcPr>
          <w:p w:rsidR="0024552F" w:rsidRPr="0068370D" w:rsidRDefault="0024552F" w:rsidP="0024552F">
            <w:pPr>
              <w:spacing w:after="0" w:line="240" w:lineRule="auto"/>
              <w:jc w:val="center"/>
              <w:rPr>
                <w:rFonts w:ascii="Times New Roman" w:eastAsia="Times New Roman" w:hAnsi="Times New Roman" w:cs="Times New Roman"/>
                <w:b/>
                <w:sz w:val="20"/>
                <w:szCs w:val="20"/>
                <w:lang w:eastAsia="hr-HR"/>
              </w:rPr>
            </w:pPr>
            <w:r w:rsidRPr="0068370D">
              <w:rPr>
                <w:rFonts w:ascii="Times New Roman" w:eastAsia="Times New Roman" w:hAnsi="Times New Roman" w:cs="Times New Roman"/>
                <w:b/>
                <w:sz w:val="20"/>
                <w:szCs w:val="20"/>
                <w:lang w:eastAsia="hr-HR"/>
              </w:rPr>
              <w:t>VRIJEME REALIZACIJE</w:t>
            </w:r>
          </w:p>
        </w:tc>
        <w:tc>
          <w:tcPr>
            <w:tcW w:w="1785" w:type="dxa"/>
            <w:shd w:val="clear" w:color="auto" w:fill="BFBFBF"/>
            <w:vAlign w:val="center"/>
          </w:tcPr>
          <w:p w:rsidR="0024552F" w:rsidRPr="0068370D" w:rsidRDefault="0024552F" w:rsidP="0024552F">
            <w:pPr>
              <w:spacing w:after="0" w:line="240" w:lineRule="auto"/>
              <w:jc w:val="center"/>
              <w:rPr>
                <w:rFonts w:ascii="Times New Roman" w:eastAsia="Times New Roman" w:hAnsi="Times New Roman" w:cs="Times New Roman"/>
                <w:b/>
                <w:sz w:val="20"/>
                <w:szCs w:val="20"/>
                <w:lang w:eastAsia="hr-HR"/>
              </w:rPr>
            </w:pPr>
            <w:r w:rsidRPr="0068370D">
              <w:rPr>
                <w:rFonts w:ascii="Times New Roman" w:eastAsia="Times New Roman" w:hAnsi="Times New Roman" w:cs="Times New Roman"/>
                <w:b/>
                <w:sz w:val="20"/>
                <w:szCs w:val="20"/>
                <w:lang w:eastAsia="hr-HR"/>
              </w:rPr>
              <w:t>BROJ PLANIRANIH SATI</w:t>
            </w:r>
          </w:p>
        </w:tc>
      </w:tr>
      <w:tr w:rsidR="0068370D" w:rsidRPr="0068370D" w:rsidTr="00B436A1">
        <w:trPr>
          <w:trHeight w:val="510"/>
          <w:jc w:val="center"/>
        </w:trPr>
        <w:tc>
          <w:tcPr>
            <w:tcW w:w="1293" w:type="dxa"/>
            <w:vMerge w:val="restart"/>
            <w:vAlign w:val="center"/>
          </w:tcPr>
          <w:p w:rsidR="00B436A1" w:rsidRPr="0068370D" w:rsidRDefault="00B436A1" w:rsidP="00B436A1">
            <w:pPr>
              <w:spacing w:after="0" w:line="240" w:lineRule="auto"/>
              <w:jc w:val="center"/>
              <w:rPr>
                <w:rFonts w:ascii="Times New Roman" w:eastAsia="Times New Roman" w:hAnsi="Times New Roman" w:cs="Times New Roman"/>
                <w:b/>
                <w:sz w:val="24"/>
                <w:szCs w:val="24"/>
                <w:lang w:eastAsia="hr-HR"/>
              </w:rPr>
            </w:pPr>
            <w:r w:rsidRPr="0068370D">
              <w:rPr>
                <w:rFonts w:ascii="Times New Roman" w:eastAsia="Times New Roman" w:hAnsi="Times New Roman" w:cs="Times New Roman"/>
                <w:b/>
                <w:lang w:eastAsia="hr-HR"/>
              </w:rPr>
              <w:t>LIVADA</w:t>
            </w:r>
          </w:p>
        </w:tc>
        <w:tc>
          <w:tcPr>
            <w:tcW w:w="1536" w:type="dxa"/>
            <w:shd w:val="clear" w:color="auto" w:fill="auto"/>
            <w:vAlign w:val="center"/>
          </w:tcPr>
          <w:p w:rsidR="00B436A1" w:rsidRPr="0068370D" w:rsidRDefault="00B436A1" w:rsidP="00B436A1">
            <w:pPr>
              <w:spacing w:after="0" w:line="240" w:lineRule="auto"/>
              <w:jc w:val="center"/>
              <w:rPr>
                <w:rFonts w:ascii="Times New Roman" w:eastAsia="Times New Roman" w:hAnsi="Times New Roman" w:cs="Times New Roman"/>
              </w:rPr>
            </w:pPr>
            <w:r w:rsidRPr="0068370D">
              <w:rPr>
                <w:rFonts w:ascii="Times New Roman" w:eastAsia="Times New Roman" w:hAnsi="Times New Roman" w:cs="Times New Roman"/>
              </w:rPr>
              <w:t>SKUPINA I</w:t>
            </w:r>
          </w:p>
        </w:tc>
        <w:tc>
          <w:tcPr>
            <w:tcW w:w="1611" w:type="dxa"/>
            <w:shd w:val="clear" w:color="auto" w:fill="auto"/>
            <w:vAlign w:val="center"/>
          </w:tcPr>
          <w:p w:rsidR="00B436A1" w:rsidRPr="0068370D" w:rsidRDefault="0068370D" w:rsidP="00B436A1">
            <w:pPr>
              <w:spacing w:after="0" w:line="240" w:lineRule="auto"/>
              <w:jc w:val="center"/>
              <w:rPr>
                <w:rFonts w:ascii="Times New Roman" w:eastAsia="Times New Roman" w:hAnsi="Times New Roman" w:cs="Times New Roman"/>
              </w:rPr>
            </w:pPr>
            <w:r w:rsidRPr="0068370D">
              <w:rPr>
                <w:rFonts w:ascii="Times New Roman" w:eastAsia="Times New Roman" w:hAnsi="Times New Roman" w:cs="Times New Roman"/>
              </w:rPr>
              <w:t>18</w:t>
            </w:r>
          </w:p>
        </w:tc>
        <w:tc>
          <w:tcPr>
            <w:tcW w:w="1425" w:type="dxa"/>
            <w:shd w:val="clear" w:color="auto" w:fill="auto"/>
            <w:vAlign w:val="center"/>
          </w:tcPr>
          <w:p w:rsidR="00B436A1" w:rsidRPr="0068370D" w:rsidRDefault="00B436A1" w:rsidP="00B436A1">
            <w:pPr>
              <w:spacing w:after="0" w:line="240" w:lineRule="auto"/>
              <w:jc w:val="center"/>
              <w:rPr>
                <w:rFonts w:ascii="Times New Roman" w:eastAsia="Times New Roman" w:hAnsi="Times New Roman" w:cs="Times New Roman"/>
                <w:sz w:val="24"/>
                <w:szCs w:val="24"/>
              </w:rPr>
            </w:pPr>
            <w:r w:rsidRPr="0068370D">
              <w:rPr>
                <w:rFonts w:ascii="Times New Roman" w:eastAsia="Times New Roman" w:hAnsi="Times New Roman" w:cs="Times New Roman"/>
                <w:sz w:val="24"/>
                <w:szCs w:val="24"/>
              </w:rPr>
              <w:t>16.00-18.30</w:t>
            </w:r>
          </w:p>
        </w:tc>
        <w:tc>
          <w:tcPr>
            <w:tcW w:w="2474" w:type="dxa"/>
            <w:shd w:val="clear" w:color="auto" w:fill="auto"/>
            <w:vAlign w:val="center"/>
          </w:tcPr>
          <w:p w:rsidR="00B436A1" w:rsidRPr="0068370D" w:rsidRDefault="0068370D" w:rsidP="00B436A1">
            <w:pPr>
              <w:spacing w:after="0" w:line="240" w:lineRule="auto"/>
              <w:jc w:val="center"/>
              <w:rPr>
                <w:rFonts w:ascii="Times New Roman" w:eastAsia="Times New Roman" w:hAnsi="Times New Roman" w:cs="Times New Roman"/>
              </w:rPr>
            </w:pPr>
            <w:r w:rsidRPr="0068370D">
              <w:rPr>
                <w:rFonts w:ascii="Times New Roman" w:eastAsia="Times New Roman" w:hAnsi="Times New Roman" w:cs="Times New Roman"/>
              </w:rPr>
              <w:t>22.10.2021.-30.05.2022</w:t>
            </w:r>
            <w:r w:rsidR="00B436A1" w:rsidRPr="0068370D">
              <w:rPr>
                <w:rFonts w:ascii="Times New Roman" w:eastAsia="Times New Roman" w:hAnsi="Times New Roman" w:cs="Times New Roman"/>
              </w:rPr>
              <w:t>.</w:t>
            </w:r>
          </w:p>
        </w:tc>
        <w:tc>
          <w:tcPr>
            <w:tcW w:w="1785" w:type="dxa"/>
            <w:shd w:val="clear" w:color="auto" w:fill="auto"/>
            <w:vAlign w:val="center"/>
          </w:tcPr>
          <w:p w:rsidR="00B436A1" w:rsidRPr="0068370D" w:rsidRDefault="0068370D" w:rsidP="00B436A1">
            <w:pPr>
              <w:spacing w:after="0" w:line="240" w:lineRule="auto"/>
              <w:jc w:val="center"/>
              <w:rPr>
                <w:rFonts w:ascii="Times New Roman" w:eastAsia="Times New Roman" w:hAnsi="Times New Roman" w:cs="Times New Roman"/>
              </w:rPr>
            </w:pPr>
            <w:r w:rsidRPr="0068370D">
              <w:rPr>
                <w:rFonts w:ascii="Times New Roman" w:eastAsia="Times New Roman" w:hAnsi="Times New Roman" w:cs="Times New Roman"/>
              </w:rPr>
              <w:t>192,5</w:t>
            </w:r>
          </w:p>
        </w:tc>
      </w:tr>
      <w:tr w:rsidR="0068370D" w:rsidRPr="0068370D" w:rsidTr="00B436A1">
        <w:trPr>
          <w:trHeight w:val="510"/>
          <w:jc w:val="center"/>
        </w:trPr>
        <w:tc>
          <w:tcPr>
            <w:tcW w:w="1293" w:type="dxa"/>
            <w:vMerge/>
            <w:vAlign w:val="center"/>
          </w:tcPr>
          <w:p w:rsidR="00B436A1" w:rsidRPr="0068370D" w:rsidRDefault="00B436A1" w:rsidP="00B436A1">
            <w:pPr>
              <w:spacing w:after="0" w:line="240" w:lineRule="auto"/>
              <w:jc w:val="center"/>
              <w:rPr>
                <w:rFonts w:ascii="Times New Roman" w:eastAsia="Times New Roman" w:hAnsi="Times New Roman" w:cs="Times New Roman"/>
                <w:b/>
                <w:sz w:val="24"/>
                <w:szCs w:val="24"/>
                <w:lang w:eastAsia="hr-HR"/>
              </w:rPr>
            </w:pPr>
          </w:p>
        </w:tc>
        <w:tc>
          <w:tcPr>
            <w:tcW w:w="1536" w:type="dxa"/>
            <w:shd w:val="clear" w:color="auto" w:fill="auto"/>
            <w:vAlign w:val="center"/>
          </w:tcPr>
          <w:p w:rsidR="00B436A1" w:rsidRPr="0068370D" w:rsidRDefault="00B436A1" w:rsidP="00B436A1">
            <w:pPr>
              <w:spacing w:after="0" w:line="240" w:lineRule="auto"/>
              <w:jc w:val="center"/>
              <w:rPr>
                <w:rFonts w:ascii="Times New Roman" w:eastAsia="Times New Roman" w:hAnsi="Times New Roman" w:cs="Times New Roman"/>
              </w:rPr>
            </w:pPr>
            <w:r w:rsidRPr="0068370D">
              <w:rPr>
                <w:rFonts w:ascii="Times New Roman" w:eastAsia="Times New Roman" w:hAnsi="Times New Roman" w:cs="Times New Roman"/>
              </w:rPr>
              <w:t>SKUPINA II</w:t>
            </w:r>
          </w:p>
        </w:tc>
        <w:tc>
          <w:tcPr>
            <w:tcW w:w="1611" w:type="dxa"/>
            <w:shd w:val="clear" w:color="auto" w:fill="auto"/>
            <w:vAlign w:val="center"/>
          </w:tcPr>
          <w:p w:rsidR="00B436A1" w:rsidRPr="0068370D" w:rsidRDefault="0068370D" w:rsidP="00B436A1">
            <w:pPr>
              <w:spacing w:after="0" w:line="240" w:lineRule="auto"/>
              <w:jc w:val="center"/>
              <w:rPr>
                <w:rFonts w:ascii="Times New Roman" w:eastAsia="Times New Roman" w:hAnsi="Times New Roman" w:cs="Times New Roman"/>
              </w:rPr>
            </w:pPr>
            <w:r w:rsidRPr="0068370D">
              <w:rPr>
                <w:rFonts w:ascii="Times New Roman" w:eastAsia="Times New Roman" w:hAnsi="Times New Roman" w:cs="Times New Roman"/>
              </w:rPr>
              <w:t>19</w:t>
            </w:r>
          </w:p>
        </w:tc>
        <w:tc>
          <w:tcPr>
            <w:tcW w:w="1425" w:type="dxa"/>
            <w:shd w:val="clear" w:color="auto" w:fill="auto"/>
            <w:vAlign w:val="center"/>
          </w:tcPr>
          <w:p w:rsidR="00B436A1" w:rsidRPr="0068370D" w:rsidRDefault="00B436A1" w:rsidP="00B436A1">
            <w:pPr>
              <w:spacing w:after="0" w:line="240" w:lineRule="auto"/>
              <w:jc w:val="center"/>
              <w:rPr>
                <w:rFonts w:ascii="Times New Roman" w:eastAsia="Times New Roman" w:hAnsi="Times New Roman" w:cs="Times New Roman"/>
                <w:sz w:val="24"/>
                <w:szCs w:val="24"/>
              </w:rPr>
            </w:pPr>
            <w:r w:rsidRPr="0068370D">
              <w:rPr>
                <w:rFonts w:ascii="Times New Roman" w:eastAsia="Times New Roman" w:hAnsi="Times New Roman" w:cs="Times New Roman"/>
                <w:sz w:val="24"/>
                <w:szCs w:val="24"/>
              </w:rPr>
              <w:t>16.00-18.30</w:t>
            </w:r>
          </w:p>
        </w:tc>
        <w:tc>
          <w:tcPr>
            <w:tcW w:w="2474" w:type="dxa"/>
            <w:shd w:val="clear" w:color="auto" w:fill="auto"/>
            <w:vAlign w:val="center"/>
          </w:tcPr>
          <w:p w:rsidR="00B436A1" w:rsidRPr="0068370D" w:rsidRDefault="0068370D" w:rsidP="00B436A1">
            <w:pPr>
              <w:spacing w:after="0" w:line="240" w:lineRule="auto"/>
              <w:jc w:val="center"/>
              <w:rPr>
                <w:rFonts w:ascii="Times New Roman" w:eastAsia="Times New Roman" w:hAnsi="Times New Roman" w:cs="Times New Roman"/>
              </w:rPr>
            </w:pPr>
            <w:r w:rsidRPr="0068370D">
              <w:rPr>
                <w:rFonts w:ascii="Times New Roman" w:eastAsia="Times New Roman" w:hAnsi="Times New Roman" w:cs="Times New Roman"/>
              </w:rPr>
              <w:t>23.10.2021.-31.05.2022</w:t>
            </w:r>
            <w:r w:rsidR="00B436A1" w:rsidRPr="0068370D">
              <w:rPr>
                <w:rFonts w:ascii="Times New Roman" w:eastAsia="Times New Roman" w:hAnsi="Times New Roman" w:cs="Times New Roman"/>
              </w:rPr>
              <w:t>.</w:t>
            </w:r>
          </w:p>
        </w:tc>
        <w:tc>
          <w:tcPr>
            <w:tcW w:w="1785" w:type="dxa"/>
            <w:shd w:val="clear" w:color="auto" w:fill="auto"/>
            <w:vAlign w:val="center"/>
          </w:tcPr>
          <w:p w:rsidR="00B436A1" w:rsidRPr="0068370D" w:rsidRDefault="0068370D" w:rsidP="00B436A1">
            <w:pPr>
              <w:spacing w:after="0" w:line="240" w:lineRule="auto"/>
              <w:jc w:val="center"/>
              <w:rPr>
                <w:rFonts w:ascii="Times New Roman" w:eastAsia="Times New Roman" w:hAnsi="Times New Roman" w:cs="Times New Roman"/>
              </w:rPr>
            </w:pPr>
            <w:r w:rsidRPr="0068370D">
              <w:rPr>
                <w:rFonts w:ascii="Times New Roman" w:eastAsia="Times New Roman" w:hAnsi="Times New Roman" w:cs="Times New Roman"/>
              </w:rPr>
              <w:t>190</w:t>
            </w:r>
          </w:p>
        </w:tc>
      </w:tr>
      <w:tr w:rsidR="0068370D" w:rsidRPr="0068370D" w:rsidTr="0024552F">
        <w:trPr>
          <w:trHeight w:val="90"/>
          <w:jc w:val="center"/>
        </w:trPr>
        <w:tc>
          <w:tcPr>
            <w:tcW w:w="1293" w:type="dxa"/>
            <w:shd w:val="clear" w:color="auto" w:fill="BFBFBF"/>
            <w:vAlign w:val="center"/>
          </w:tcPr>
          <w:p w:rsidR="0024552F" w:rsidRPr="0068370D" w:rsidRDefault="0024552F" w:rsidP="0024552F">
            <w:pPr>
              <w:spacing w:after="0" w:line="240" w:lineRule="auto"/>
              <w:rPr>
                <w:rFonts w:ascii="Times New Roman" w:eastAsia="Times New Roman" w:hAnsi="Times New Roman" w:cs="Times New Roman"/>
                <w:b/>
                <w:sz w:val="20"/>
                <w:szCs w:val="20"/>
                <w:lang w:eastAsia="hr-HR"/>
              </w:rPr>
            </w:pPr>
            <w:r w:rsidRPr="0068370D">
              <w:rPr>
                <w:rFonts w:ascii="Times New Roman" w:eastAsia="Times New Roman" w:hAnsi="Times New Roman" w:cs="Times New Roman"/>
                <w:b/>
                <w:sz w:val="20"/>
                <w:szCs w:val="20"/>
                <w:lang w:eastAsia="hr-HR"/>
              </w:rPr>
              <w:t>UKUPNO</w:t>
            </w:r>
          </w:p>
        </w:tc>
        <w:tc>
          <w:tcPr>
            <w:tcW w:w="1536" w:type="dxa"/>
            <w:shd w:val="clear" w:color="auto" w:fill="BFBFBF"/>
          </w:tcPr>
          <w:p w:rsidR="0024552F" w:rsidRPr="0068370D" w:rsidRDefault="0024552F" w:rsidP="0024552F">
            <w:pPr>
              <w:spacing w:after="0" w:line="240" w:lineRule="auto"/>
              <w:rPr>
                <w:rFonts w:ascii="Times New Roman" w:eastAsia="Times New Roman" w:hAnsi="Times New Roman" w:cs="Times New Roman"/>
                <w:b/>
                <w:sz w:val="24"/>
                <w:szCs w:val="24"/>
                <w:lang w:eastAsia="hr-HR"/>
              </w:rPr>
            </w:pPr>
          </w:p>
        </w:tc>
        <w:tc>
          <w:tcPr>
            <w:tcW w:w="1611" w:type="dxa"/>
            <w:shd w:val="clear" w:color="auto" w:fill="BFBFBF"/>
            <w:vAlign w:val="center"/>
          </w:tcPr>
          <w:p w:rsidR="0024552F" w:rsidRPr="0068370D" w:rsidRDefault="0068370D" w:rsidP="0024552F">
            <w:pPr>
              <w:spacing w:after="0" w:line="240" w:lineRule="auto"/>
              <w:jc w:val="center"/>
              <w:rPr>
                <w:rFonts w:ascii="Times New Roman" w:eastAsia="Times New Roman" w:hAnsi="Times New Roman" w:cs="Times New Roman"/>
                <w:b/>
                <w:sz w:val="24"/>
                <w:szCs w:val="24"/>
                <w:lang w:eastAsia="hr-HR"/>
              </w:rPr>
            </w:pPr>
            <w:r w:rsidRPr="0068370D">
              <w:rPr>
                <w:rFonts w:ascii="Times New Roman" w:eastAsia="Times New Roman" w:hAnsi="Times New Roman" w:cs="Times New Roman"/>
                <w:b/>
                <w:sz w:val="24"/>
                <w:szCs w:val="24"/>
                <w:lang w:eastAsia="hr-HR"/>
              </w:rPr>
              <w:t>37</w:t>
            </w:r>
          </w:p>
        </w:tc>
        <w:tc>
          <w:tcPr>
            <w:tcW w:w="1425" w:type="dxa"/>
            <w:shd w:val="clear" w:color="auto" w:fill="BFBFBF"/>
            <w:vAlign w:val="center"/>
          </w:tcPr>
          <w:p w:rsidR="0024552F" w:rsidRPr="0068370D" w:rsidRDefault="0024552F" w:rsidP="0024552F">
            <w:pPr>
              <w:spacing w:after="0" w:line="240" w:lineRule="auto"/>
              <w:jc w:val="center"/>
              <w:rPr>
                <w:rFonts w:ascii="Times New Roman" w:eastAsia="Times New Roman" w:hAnsi="Times New Roman" w:cs="Times New Roman"/>
                <w:b/>
                <w:sz w:val="24"/>
                <w:szCs w:val="24"/>
                <w:lang w:eastAsia="hr-HR"/>
              </w:rPr>
            </w:pPr>
            <w:r w:rsidRPr="0068370D">
              <w:rPr>
                <w:rFonts w:ascii="Times New Roman" w:eastAsia="Times New Roman" w:hAnsi="Times New Roman" w:cs="Times New Roman"/>
                <w:b/>
                <w:sz w:val="24"/>
                <w:szCs w:val="24"/>
                <w:lang w:eastAsia="hr-HR"/>
              </w:rPr>
              <w:t>2,50</w:t>
            </w:r>
          </w:p>
        </w:tc>
        <w:tc>
          <w:tcPr>
            <w:tcW w:w="2474" w:type="dxa"/>
            <w:shd w:val="clear" w:color="auto" w:fill="BFBFBF"/>
          </w:tcPr>
          <w:p w:rsidR="0024552F" w:rsidRPr="0068370D" w:rsidRDefault="0024552F" w:rsidP="0024552F">
            <w:pPr>
              <w:spacing w:after="0" w:line="240" w:lineRule="auto"/>
              <w:rPr>
                <w:rFonts w:ascii="Times New Roman" w:eastAsia="Times New Roman" w:hAnsi="Times New Roman" w:cs="Times New Roman"/>
                <w:b/>
                <w:sz w:val="24"/>
                <w:szCs w:val="24"/>
                <w:lang w:eastAsia="hr-HR"/>
              </w:rPr>
            </w:pPr>
          </w:p>
        </w:tc>
        <w:tc>
          <w:tcPr>
            <w:tcW w:w="1785" w:type="dxa"/>
            <w:shd w:val="clear" w:color="auto" w:fill="BFBFBF"/>
          </w:tcPr>
          <w:p w:rsidR="0024552F" w:rsidRPr="0068370D" w:rsidRDefault="0024552F" w:rsidP="0024552F">
            <w:pPr>
              <w:spacing w:after="0" w:line="240" w:lineRule="auto"/>
              <w:rPr>
                <w:rFonts w:ascii="Times New Roman" w:eastAsia="Times New Roman" w:hAnsi="Times New Roman" w:cs="Times New Roman"/>
                <w:b/>
                <w:sz w:val="24"/>
                <w:szCs w:val="24"/>
                <w:lang w:eastAsia="hr-HR"/>
              </w:rPr>
            </w:pPr>
          </w:p>
        </w:tc>
      </w:tr>
    </w:tbl>
    <w:p w:rsidR="0024552F" w:rsidRPr="0068370D" w:rsidRDefault="0024552F" w:rsidP="0024552F">
      <w:pPr>
        <w:spacing w:before="240" w:after="240" w:line="240" w:lineRule="auto"/>
        <w:rPr>
          <w:rFonts w:ascii="Times New Roman" w:eastAsia="Times New Roman" w:hAnsi="Times New Roman" w:cs="Times New Roman"/>
          <w:b/>
          <w:i/>
          <w:color w:val="FF0000"/>
          <w:sz w:val="24"/>
          <w:szCs w:val="24"/>
          <w:lang w:eastAsia="hr-HR"/>
        </w:rPr>
      </w:pPr>
    </w:p>
    <w:p w:rsidR="0024552F" w:rsidRPr="0068370D" w:rsidRDefault="0024552F" w:rsidP="0024552F">
      <w:pPr>
        <w:spacing w:before="240" w:after="240" w:line="240" w:lineRule="auto"/>
        <w:rPr>
          <w:rFonts w:ascii="Times New Roman" w:eastAsia="Times New Roman" w:hAnsi="Times New Roman" w:cs="Times New Roman"/>
          <w:b/>
          <w:sz w:val="24"/>
          <w:szCs w:val="24"/>
          <w:lang w:eastAsia="hr-HR"/>
        </w:rPr>
      </w:pPr>
      <w:r w:rsidRPr="0068370D">
        <w:rPr>
          <w:rFonts w:ascii="Times New Roman" w:eastAsia="Times New Roman" w:hAnsi="Times New Roman" w:cs="Times New Roman"/>
          <w:b/>
          <w:i/>
          <w:sz w:val="24"/>
          <w:szCs w:val="24"/>
          <w:lang w:eastAsia="hr-HR"/>
        </w:rPr>
        <w:t>Tablica 4. :</w:t>
      </w:r>
      <w:r w:rsidRPr="0068370D">
        <w:rPr>
          <w:rFonts w:ascii="Times New Roman" w:eastAsia="Times New Roman" w:hAnsi="Times New Roman" w:cs="Times New Roman"/>
          <w:b/>
          <w:sz w:val="24"/>
          <w:szCs w:val="24"/>
          <w:lang w:eastAsia="hr-HR"/>
        </w:rPr>
        <w:tab/>
        <w:t>Prikaz ukupnog broja polaznika 10-satnog programa i posebnih programa</w:t>
      </w:r>
    </w:p>
    <w:tbl>
      <w:tblPr>
        <w:tblW w:w="95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25"/>
        <w:gridCol w:w="1704"/>
        <w:gridCol w:w="1800"/>
        <w:gridCol w:w="1980"/>
      </w:tblGrid>
      <w:tr w:rsidR="0068370D" w:rsidRPr="0068370D" w:rsidTr="0024552F">
        <w:trPr>
          <w:trHeight w:val="832"/>
          <w:jc w:val="center"/>
        </w:trPr>
        <w:tc>
          <w:tcPr>
            <w:tcW w:w="4025" w:type="dxa"/>
            <w:shd w:val="clear" w:color="auto" w:fill="BFBFBF"/>
            <w:vAlign w:val="center"/>
          </w:tcPr>
          <w:p w:rsidR="0024552F" w:rsidRPr="0068370D" w:rsidRDefault="0024552F" w:rsidP="0024552F">
            <w:pPr>
              <w:spacing w:after="0" w:line="240" w:lineRule="auto"/>
              <w:jc w:val="center"/>
              <w:rPr>
                <w:rFonts w:ascii="Times New Roman" w:eastAsia="Times New Roman" w:hAnsi="Times New Roman" w:cs="Times New Roman"/>
                <w:b/>
                <w:sz w:val="20"/>
                <w:szCs w:val="20"/>
                <w:lang w:eastAsia="hr-HR"/>
              </w:rPr>
            </w:pPr>
            <w:r w:rsidRPr="0068370D">
              <w:rPr>
                <w:rFonts w:ascii="Times New Roman" w:eastAsia="Times New Roman" w:hAnsi="Times New Roman" w:cs="Times New Roman"/>
                <w:b/>
                <w:sz w:val="20"/>
                <w:szCs w:val="20"/>
                <w:lang w:eastAsia="hr-HR"/>
              </w:rPr>
              <w:t>DJEČJI VRTIĆ „IVANIĆ GRAD“</w:t>
            </w:r>
          </w:p>
        </w:tc>
        <w:tc>
          <w:tcPr>
            <w:tcW w:w="1704" w:type="dxa"/>
            <w:shd w:val="clear" w:color="auto" w:fill="BFBFBF"/>
            <w:vAlign w:val="center"/>
          </w:tcPr>
          <w:p w:rsidR="0024552F" w:rsidRPr="0068370D" w:rsidRDefault="0024552F" w:rsidP="0024552F">
            <w:pPr>
              <w:spacing w:after="0" w:line="240" w:lineRule="auto"/>
              <w:jc w:val="center"/>
              <w:rPr>
                <w:rFonts w:ascii="Times New Roman" w:eastAsia="Times New Roman" w:hAnsi="Times New Roman" w:cs="Times New Roman"/>
                <w:b/>
                <w:sz w:val="20"/>
                <w:szCs w:val="20"/>
                <w:lang w:eastAsia="hr-HR"/>
              </w:rPr>
            </w:pPr>
            <w:r w:rsidRPr="0068370D">
              <w:rPr>
                <w:rFonts w:ascii="Times New Roman" w:eastAsia="Times New Roman" w:hAnsi="Times New Roman" w:cs="Times New Roman"/>
                <w:b/>
                <w:sz w:val="20"/>
                <w:szCs w:val="20"/>
                <w:lang w:eastAsia="hr-HR"/>
              </w:rPr>
              <w:t>BROJ POLAZNIKA</w:t>
            </w:r>
          </w:p>
        </w:tc>
        <w:tc>
          <w:tcPr>
            <w:tcW w:w="1800" w:type="dxa"/>
            <w:shd w:val="clear" w:color="auto" w:fill="BFBFBF"/>
            <w:vAlign w:val="center"/>
          </w:tcPr>
          <w:p w:rsidR="0024552F" w:rsidRPr="0068370D" w:rsidRDefault="0024552F" w:rsidP="0024552F">
            <w:pPr>
              <w:spacing w:after="0" w:line="240" w:lineRule="auto"/>
              <w:jc w:val="center"/>
              <w:rPr>
                <w:rFonts w:ascii="Times New Roman" w:eastAsia="Times New Roman" w:hAnsi="Times New Roman" w:cs="Times New Roman"/>
                <w:b/>
                <w:sz w:val="20"/>
                <w:szCs w:val="20"/>
                <w:lang w:eastAsia="hr-HR"/>
              </w:rPr>
            </w:pPr>
            <w:r w:rsidRPr="0068370D">
              <w:rPr>
                <w:rFonts w:ascii="Times New Roman" w:eastAsia="Times New Roman" w:hAnsi="Times New Roman" w:cs="Times New Roman"/>
                <w:b/>
                <w:sz w:val="20"/>
                <w:szCs w:val="20"/>
                <w:lang w:eastAsia="hr-HR"/>
              </w:rPr>
              <w:t>BROJ ODGOJNIH SKUPINA</w:t>
            </w:r>
          </w:p>
        </w:tc>
        <w:tc>
          <w:tcPr>
            <w:tcW w:w="1980" w:type="dxa"/>
            <w:shd w:val="clear" w:color="auto" w:fill="BFBFBF"/>
            <w:vAlign w:val="center"/>
          </w:tcPr>
          <w:p w:rsidR="0024552F" w:rsidRPr="0068370D" w:rsidRDefault="0024552F" w:rsidP="0024552F">
            <w:pPr>
              <w:spacing w:after="0" w:line="240" w:lineRule="auto"/>
              <w:jc w:val="center"/>
              <w:rPr>
                <w:rFonts w:ascii="Times New Roman" w:eastAsia="Times New Roman" w:hAnsi="Times New Roman" w:cs="Times New Roman"/>
                <w:b/>
                <w:sz w:val="20"/>
                <w:szCs w:val="20"/>
                <w:lang w:eastAsia="hr-HR"/>
              </w:rPr>
            </w:pPr>
            <w:r w:rsidRPr="0068370D">
              <w:rPr>
                <w:rFonts w:ascii="Times New Roman" w:eastAsia="Times New Roman" w:hAnsi="Times New Roman" w:cs="Times New Roman"/>
                <w:b/>
                <w:sz w:val="20"/>
                <w:szCs w:val="20"/>
                <w:lang w:eastAsia="hr-HR"/>
              </w:rPr>
              <w:t>BROJ ODGOJITELJA I MED. SESTARA</w:t>
            </w:r>
          </w:p>
        </w:tc>
      </w:tr>
      <w:tr w:rsidR="0068370D" w:rsidRPr="0068370D" w:rsidTr="0024552F">
        <w:trPr>
          <w:trHeight w:val="680"/>
          <w:jc w:val="center"/>
        </w:trPr>
        <w:tc>
          <w:tcPr>
            <w:tcW w:w="4025" w:type="dxa"/>
            <w:shd w:val="clear" w:color="auto" w:fill="FFFFFF"/>
            <w:vAlign w:val="center"/>
          </w:tcPr>
          <w:p w:rsidR="0068370D" w:rsidRPr="0068370D" w:rsidRDefault="0068370D" w:rsidP="0068370D">
            <w:pPr>
              <w:spacing w:after="0" w:line="240" w:lineRule="auto"/>
              <w:jc w:val="both"/>
              <w:rPr>
                <w:rFonts w:ascii="Times New Roman" w:eastAsia="Times New Roman" w:hAnsi="Times New Roman" w:cs="Times New Roman"/>
                <w:sz w:val="24"/>
                <w:szCs w:val="24"/>
                <w:lang w:eastAsia="hr-HR"/>
              </w:rPr>
            </w:pPr>
            <w:r w:rsidRPr="0068370D">
              <w:rPr>
                <w:rFonts w:ascii="Times New Roman" w:eastAsia="Times New Roman" w:hAnsi="Times New Roman" w:cs="Times New Roman"/>
                <w:b/>
                <w:lang w:eastAsia="hr-HR"/>
              </w:rPr>
              <w:t xml:space="preserve">JASLICE </w:t>
            </w:r>
            <w:r w:rsidRPr="0068370D">
              <w:rPr>
                <w:rFonts w:ascii="Times New Roman" w:eastAsia="Times New Roman" w:hAnsi="Times New Roman" w:cs="Times New Roman"/>
                <w:lang w:eastAsia="hr-HR"/>
              </w:rPr>
              <w:t>(djeca od 1 do 3 god. života)</w:t>
            </w:r>
          </w:p>
        </w:tc>
        <w:tc>
          <w:tcPr>
            <w:tcW w:w="1704" w:type="dxa"/>
            <w:shd w:val="clear" w:color="auto" w:fill="FFFFFF"/>
            <w:vAlign w:val="center"/>
          </w:tcPr>
          <w:p w:rsidR="0068370D" w:rsidRPr="0068370D" w:rsidRDefault="0068370D" w:rsidP="0068370D">
            <w:pPr>
              <w:spacing w:after="0" w:line="240" w:lineRule="auto"/>
              <w:jc w:val="center"/>
              <w:rPr>
                <w:rFonts w:ascii="Times New Roman" w:eastAsia="Times New Roman" w:hAnsi="Times New Roman" w:cs="Times New Roman"/>
                <w:sz w:val="24"/>
                <w:szCs w:val="24"/>
              </w:rPr>
            </w:pPr>
            <w:r w:rsidRPr="0068370D">
              <w:rPr>
                <w:rFonts w:ascii="Times New Roman" w:eastAsia="Times New Roman" w:hAnsi="Times New Roman" w:cs="Times New Roman"/>
                <w:sz w:val="24"/>
                <w:szCs w:val="24"/>
              </w:rPr>
              <w:t>122</w:t>
            </w:r>
          </w:p>
        </w:tc>
        <w:tc>
          <w:tcPr>
            <w:tcW w:w="1800" w:type="dxa"/>
            <w:shd w:val="clear" w:color="auto" w:fill="FFFFFF"/>
            <w:vAlign w:val="center"/>
          </w:tcPr>
          <w:p w:rsidR="0068370D" w:rsidRPr="0068370D" w:rsidRDefault="0068370D" w:rsidP="0068370D">
            <w:pPr>
              <w:spacing w:after="0" w:line="240" w:lineRule="auto"/>
              <w:jc w:val="center"/>
              <w:rPr>
                <w:rFonts w:ascii="Times New Roman" w:eastAsia="Times New Roman" w:hAnsi="Times New Roman" w:cs="Times New Roman"/>
                <w:sz w:val="24"/>
                <w:szCs w:val="24"/>
              </w:rPr>
            </w:pPr>
            <w:r w:rsidRPr="0068370D">
              <w:rPr>
                <w:rFonts w:ascii="Times New Roman" w:eastAsia="Times New Roman" w:hAnsi="Times New Roman" w:cs="Times New Roman"/>
                <w:sz w:val="24"/>
                <w:szCs w:val="24"/>
              </w:rPr>
              <w:t>7</w:t>
            </w:r>
          </w:p>
        </w:tc>
        <w:tc>
          <w:tcPr>
            <w:tcW w:w="1980" w:type="dxa"/>
            <w:shd w:val="clear" w:color="auto" w:fill="FFFFFF"/>
            <w:vAlign w:val="center"/>
          </w:tcPr>
          <w:p w:rsidR="0068370D" w:rsidRPr="0068370D" w:rsidRDefault="0068370D" w:rsidP="0068370D">
            <w:pPr>
              <w:spacing w:after="0" w:line="240" w:lineRule="auto"/>
              <w:jc w:val="center"/>
              <w:rPr>
                <w:rFonts w:ascii="Times New Roman" w:eastAsia="Times New Roman" w:hAnsi="Times New Roman" w:cs="Times New Roman"/>
                <w:sz w:val="24"/>
                <w:szCs w:val="24"/>
              </w:rPr>
            </w:pPr>
            <w:r w:rsidRPr="0068370D">
              <w:rPr>
                <w:rFonts w:ascii="Times New Roman" w:eastAsia="Times New Roman" w:hAnsi="Times New Roman" w:cs="Times New Roman"/>
                <w:sz w:val="24"/>
                <w:szCs w:val="24"/>
              </w:rPr>
              <w:t>18</w:t>
            </w:r>
          </w:p>
        </w:tc>
      </w:tr>
      <w:tr w:rsidR="0068370D" w:rsidRPr="0068370D" w:rsidTr="0024552F">
        <w:trPr>
          <w:trHeight w:val="680"/>
          <w:jc w:val="center"/>
        </w:trPr>
        <w:tc>
          <w:tcPr>
            <w:tcW w:w="4025" w:type="dxa"/>
            <w:shd w:val="clear" w:color="auto" w:fill="FFFFFF"/>
            <w:vAlign w:val="center"/>
          </w:tcPr>
          <w:p w:rsidR="0068370D" w:rsidRPr="0068370D" w:rsidRDefault="0068370D" w:rsidP="0068370D">
            <w:pPr>
              <w:spacing w:after="0" w:line="240" w:lineRule="auto"/>
              <w:jc w:val="both"/>
              <w:rPr>
                <w:rFonts w:ascii="Times New Roman" w:eastAsia="Times New Roman" w:hAnsi="Times New Roman" w:cs="Times New Roman"/>
                <w:sz w:val="24"/>
                <w:szCs w:val="24"/>
                <w:lang w:eastAsia="hr-HR"/>
              </w:rPr>
            </w:pPr>
            <w:r w:rsidRPr="0068370D">
              <w:rPr>
                <w:rFonts w:ascii="Times New Roman" w:eastAsia="Times New Roman" w:hAnsi="Times New Roman" w:cs="Times New Roman"/>
                <w:b/>
                <w:lang w:eastAsia="hr-HR"/>
              </w:rPr>
              <w:t xml:space="preserve">VRTIĆ </w:t>
            </w:r>
            <w:r w:rsidRPr="0068370D">
              <w:rPr>
                <w:rFonts w:ascii="Times New Roman" w:eastAsia="Times New Roman" w:hAnsi="Times New Roman" w:cs="Times New Roman"/>
                <w:lang w:eastAsia="hr-HR"/>
              </w:rPr>
              <w:t>(djeca od 3 do 7 god. života)</w:t>
            </w:r>
          </w:p>
        </w:tc>
        <w:tc>
          <w:tcPr>
            <w:tcW w:w="1704" w:type="dxa"/>
            <w:shd w:val="clear" w:color="auto" w:fill="FFFFFF"/>
            <w:vAlign w:val="center"/>
          </w:tcPr>
          <w:p w:rsidR="0068370D" w:rsidRPr="0068370D" w:rsidRDefault="0068370D" w:rsidP="0068370D">
            <w:pPr>
              <w:spacing w:after="0" w:line="240" w:lineRule="auto"/>
              <w:jc w:val="center"/>
              <w:rPr>
                <w:rFonts w:ascii="Times New Roman" w:eastAsia="Times New Roman" w:hAnsi="Times New Roman" w:cs="Times New Roman"/>
                <w:sz w:val="24"/>
                <w:szCs w:val="24"/>
              </w:rPr>
            </w:pPr>
            <w:r w:rsidRPr="0068370D">
              <w:rPr>
                <w:rFonts w:ascii="Times New Roman" w:eastAsia="Times New Roman" w:hAnsi="Times New Roman" w:cs="Times New Roman"/>
                <w:sz w:val="24"/>
                <w:szCs w:val="24"/>
              </w:rPr>
              <w:t>302</w:t>
            </w:r>
          </w:p>
        </w:tc>
        <w:tc>
          <w:tcPr>
            <w:tcW w:w="1800" w:type="dxa"/>
            <w:shd w:val="clear" w:color="auto" w:fill="FFFFFF"/>
            <w:vAlign w:val="center"/>
          </w:tcPr>
          <w:p w:rsidR="0068370D" w:rsidRPr="0068370D" w:rsidRDefault="0068370D" w:rsidP="0068370D">
            <w:pPr>
              <w:spacing w:after="0" w:line="240" w:lineRule="auto"/>
              <w:jc w:val="center"/>
              <w:rPr>
                <w:rFonts w:ascii="Times New Roman" w:eastAsia="Times New Roman" w:hAnsi="Times New Roman" w:cs="Times New Roman"/>
                <w:sz w:val="24"/>
                <w:szCs w:val="24"/>
              </w:rPr>
            </w:pPr>
            <w:r w:rsidRPr="0068370D">
              <w:rPr>
                <w:rFonts w:ascii="Times New Roman" w:eastAsia="Times New Roman" w:hAnsi="Times New Roman" w:cs="Times New Roman"/>
                <w:sz w:val="24"/>
                <w:szCs w:val="24"/>
              </w:rPr>
              <w:t>12</w:t>
            </w:r>
          </w:p>
        </w:tc>
        <w:tc>
          <w:tcPr>
            <w:tcW w:w="1980" w:type="dxa"/>
            <w:shd w:val="clear" w:color="auto" w:fill="FFFFFF"/>
            <w:vAlign w:val="center"/>
          </w:tcPr>
          <w:p w:rsidR="0068370D" w:rsidRPr="0068370D" w:rsidRDefault="0068370D" w:rsidP="0068370D">
            <w:pPr>
              <w:spacing w:after="0" w:line="240" w:lineRule="auto"/>
              <w:jc w:val="center"/>
              <w:rPr>
                <w:rFonts w:ascii="Times New Roman" w:eastAsia="Times New Roman" w:hAnsi="Times New Roman" w:cs="Times New Roman"/>
                <w:sz w:val="24"/>
                <w:szCs w:val="24"/>
              </w:rPr>
            </w:pPr>
            <w:r w:rsidRPr="0068370D">
              <w:rPr>
                <w:rFonts w:ascii="Times New Roman" w:eastAsia="Times New Roman" w:hAnsi="Times New Roman" w:cs="Times New Roman"/>
                <w:sz w:val="24"/>
                <w:szCs w:val="24"/>
              </w:rPr>
              <w:t>24</w:t>
            </w:r>
          </w:p>
        </w:tc>
      </w:tr>
      <w:tr w:rsidR="0068370D" w:rsidRPr="0068370D" w:rsidTr="0068370D">
        <w:trPr>
          <w:trHeight w:val="832"/>
          <w:jc w:val="center"/>
        </w:trPr>
        <w:tc>
          <w:tcPr>
            <w:tcW w:w="4025" w:type="dxa"/>
            <w:shd w:val="clear" w:color="auto" w:fill="BFBFBF"/>
            <w:vAlign w:val="center"/>
          </w:tcPr>
          <w:p w:rsidR="0068370D" w:rsidRPr="0068370D" w:rsidRDefault="0068370D" w:rsidP="0068370D">
            <w:pPr>
              <w:spacing w:after="0" w:line="240" w:lineRule="auto"/>
              <w:jc w:val="both"/>
              <w:rPr>
                <w:rFonts w:ascii="Times New Roman" w:eastAsia="Times New Roman" w:hAnsi="Times New Roman" w:cs="Times New Roman"/>
                <w:b/>
                <w:sz w:val="24"/>
                <w:szCs w:val="24"/>
                <w:u w:val="single"/>
                <w:lang w:eastAsia="hr-HR"/>
              </w:rPr>
            </w:pPr>
            <w:r w:rsidRPr="0068370D">
              <w:rPr>
                <w:rFonts w:ascii="Times New Roman" w:eastAsia="Times New Roman" w:hAnsi="Times New Roman" w:cs="Times New Roman"/>
                <w:b/>
                <w:u w:val="single"/>
                <w:lang w:eastAsia="hr-HR"/>
              </w:rPr>
              <w:t>UKUPNO</w:t>
            </w:r>
          </w:p>
          <w:p w:rsidR="0068370D" w:rsidRPr="0068370D" w:rsidRDefault="0068370D" w:rsidP="0068370D">
            <w:pPr>
              <w:spacing w:after="0" w:line="240" w:lineRule="auto"/>
              <w:jc w:val="both"/>
              <w:rPr>
                <w:rFonts w:ascii="Times New Roman" w:eastAsia="Times New Roman" w:hAnsi="Times New Roman" w:cs="Times New Roman"/>
                <w:b/>
                <w:sz w:val="24"/>
                <w:szCs w:val="24"/>
                <w:lang w:eastAsia="hr-HR"/>
              </w:rPr>
            </w:pPr>
            <w:r w:rsidRPr="0068370D">
              <w:rPr>
                <w:rFonts w:ascii="Times New Roman" w:eastAsia="Times New Roman" w:hAnsi="Times New Roman" w:cs="Times New Roman"/>
                <w:b/>
                <w:lang w:eastAsia="hr-HR"/>
              </w:rPr>
              <w:t>PRIMARNI 10-SATNI PROGRAM</w:t>
            </w:r>
          </w:p>
        </w:tc>
        <w:tc>
          <w:tcPr>
            <w:tcW w:w="1704" w:type="dxa"/>
            <w:shd w:val="clear" w:color="auto" w:fill="F2F2F2"/>
            <w:vAlign w:val="center"/>
          </w:tcPr>
          <w:p w:rsidR="0068370D" w:rsidRPr="0068370D" w:rsidRDefault="0068370D" w:rsidP="0068370D">
            <w:pPr>
              <w:spacing w:after="0" w:line="240" w:lineRule="auto"/>
              <w:jc w:val="center"/>
              <w:rPr>
                <w:rFonts w:ascii="Times New Roman" w:eastAsia="Times New Roman" w:hAnsi="Times New Roman" w:cs="Times New Roman"/>
                <w:b/>
                <w:sz w:val="24"/>
                <w:szCs w:val="24"/>
              </w:rPr>
            </w:pPr>
            <w:r w:rsidRPr="0068370D">
              <w:rPr>
                <w:rFonts w:ascii="Times New Roman" w:eastAsia="Times New Roman" w:hAnsi="Times New Roman" w:cs="Times New Roman"/>
                <w:b/>
                <w:sz w:val="24"/>
                <w:szCs w:val="24"/>
              </w:rPr>
              <w:t>424</w:t>
            </w:r>
          </w:p>
        </w:tc>
        <w:tc>
          <w:tcPr>
            <w:tcW w:w="1800" w:type="dxa"/>
            <w:shd w:val="clear" w:color="auto" w:fill="F2F2F2"/>
            <w:vAlign w:val="center"/>
          </w:tcPr>
          <w:p w:rsidR="0068370D" w:rsidRPr="0068370D" w:rsidRDefault="0068370D" w:rsidP="0068370D">
            <w:pPr>
              <w:spacing w:after="0" w:line="240" w:lineRule="auto"/>
              <w:jc w:val="center"/>
              <w:rPr>
                <w:rFonts w:ascii="Times New Roman" w:eastAsia="Times New Roman" w:hAnsi="Times New Roman" w:cs="Times New Roman"/>
                <w:b/>
                <w:sz w:val="24"/>
                <w:szCs w:val="24"/>
              </w:rPr>
            </w:pPr>
            <w:r w:rsidRPr="0068370D">
              <w:rPr>
                <w:rFonts w:ascii="Times New Roman" w:eastAsia="Times New Roman" w:hAnsi="Times New Roman" w:cs="Times New Roman"/>
                <w:b/>
                <w:sz w:val="24"/>
                <w:szCs w:val="24"/>
              </w:rPr>
              <w:t>19</w:t>
            </w:r>
          </w:p>
        </w:tc>
        <w:tc>
          <w:tcPr>
            <w:tcW w:w="1980" w:type="dxa"/>
            <w:shd w:val="clear" w:color="auto" w:fill="F2F2F2"/>
            <w:vAlign w:val="center"/>
          </w:tcPr>
          <w:p w:rsidR="0068370D" w:rsidRPr="0068370D" w:rsidRDefault="0068370D" w:rsidP="0068370D">
            <w:pPr>
              <w:spacing w:after="0" w:line="240" w:lineRule="auto"/>
              <w:jc w:val="center"/>
              <w:rPr>
                <w:rFonts w:ascii="Times New Roman" w:eastAsia="Times New Roman" w:hAnsi="Times New Roman" w:cs="Times New Roman"/>
                <w:b/>
                <w:sz w:val="24"/>
                <w:szCs w:val="24"/>
              </w:rPr>
            </w:pPr>
            <w:r w:rsidRPr="0068370D">
              <w:rPr>
                <w:rFonts w:ascii="Times New Roman" w:eastAsia="Times New Roman" w:hAnsi="Times New Roman" w:cs="Times New Roman"/>
                <w:b/>
                <w:sz w:val="24"/>
                <w:szCs w:val="24"/>
              </w:rPr>
              <w:t>42</w:t>
            </w:r>
          </w:p>
        </w:tc>
      </w:tr>
      <w:tr w:rsidR="0068370D" w:rsidRPr="0068370D" w:rsidTr="0024552F">
        <w:trPr>
          <w:trHeight w:val="832"/>
          <w:jc w:val="center"/>
        </w:trPr>
        <w:tc>
          <w:tcPr>
            <w:tcW w:w="4025" w:type="dxa"/>
            <w:shd w:val="clear" w:color="auto" w:fill="FFFFFF"/>
            <w:vAlign w:val="center"/>
          </w:tcPr>
          <w:p w:rsidR="0068370D" w:rsidRPr="0068370D" w:rsidRDefault="0068370D" w:rsidP="0068370D">
            <w:pPr>
              <w:spacing w:after="0" w:line="240" w:lineRule="auto"/>
              <w:jc w:val="both"/>
              <w:rPr>
                <w:rFonts w:ascii="Times New Roman" w:eastAsia="Times New Roman" w:hAnsi="Times New Roman" w:cs="Times New Roman"/>
                <w:b/>
                <w:sz w:val="24"/>
                <w:szCs w:val="24"/>
                <w:lang w:eastAsia="hr-HR"/>
              </w:rPr>
            </w:pPr>
            <w:r w:rsidRPr="0068370D">
              <w:rPr>
                <w:rFonts w:ascii="Times New Roman" w:eastAsia="Times New Roman" w:hAnsi="Times New Roman" w:cs="Times New Roman"/>
                <w:b/>
                <w:lang w:eastAsia="hr-HR"/>
              </w:rPr>
              <w:t>CJELODNEVNI PROGRAM NA ENGLESKOM JEZIKU</w:t>
            </w:r>
          </w:p>
          <w:p w:rsidR="0068370D" w:rsidRPr="0068370D" w:rsidRDefault="0068370D" w:rsidP="0068370D">
            <w:pPr>
              <w:spacing w:after="0" w:line="240" w:lineRule="auto"/>
              <w:jc w:val="both"/>
              <w:rPr>
                <w:rFonts w:ascii="Times New Roman" w:eastAsia="Times New Roman" w:hAnsi="Times New Roman" w:cs="Times New Roman"/>
                <w:sz w:val="24"/>
                <w:szCs w:val="24"/>
                <w:lang w:eastAsia="hr-HR"/>
              </w:rPr>
            </w:pPr>
            <w:r w:rsidRPr="0068370D">
              <w:rPr>
                <w:rFonts w:ascii="Times New Roman" w:eastAsia="Times New Roman" w:hAnsi="Times New Roman" w:cs="Times New Roman"/>
                <w:lang w:eastAsia="hr-HR"/>
              </w:rPr>
              <w:t>(mješovite skupine, 3-7 god. života)</w:t>
            </w:r>
          </w:p>
        </w:tc>
        <w:tc>
          <w:tcPr>
            <w:tcW w:w="1704" w:type="dxa"/>
            <w:shd w:val="clear" w:color="auto" w:fill="FFFFFF"/>
            <w:vAlign w:val="center"/>
          </w:tcPr>
          <w:p w:rsidR="0068370D" w:rsidRPr="0068370D" w:rsidRDefault="0068370D" w:rsidP="0068370D">
            <w:pPr>
              <w:spacing w:after="0" w:line="240" w:lineRule="auto"/>
              <w:jc w:val="center"/>
              <w:rPr>
                <w:rFonts w:ascii="Times New Roman" w:eastAsia="Times New Roman" w:hAnsi="Times New Roman" w:cs="Times New Roman"/>
                <w:sz w:val="24"/>
                <w:szCs w:val="24"/>
              </w:rPr>
            </w:pPr>
            <w:r w:rsidRPr="0068370D">
              <w:rPr>
                <w:rFonts w:ascii="Times New Roman" w:eastAsia="Times New Roman" w:hAnsi="Times New Roman" w:cs="Times New Roman"/>
                <w:sz w:val="24"/>
                <w:szCs w:val="24"/>
              </w:rPr>
              <w:t>43</w:t>
            </w:r>
          </w:p>
        </w:tc>
        <w:tc>
          <w:tcPr>
            <w:tcW w:w="1800" w:type="dxa"/>
            <w:shd w:val="clear" w:color="auto" w:fill="FFFFFF"/>
            <w:vAlign w:val="center"/>
          </w:tcPr>
          <w:p w:rsidR="0068370D" w:rsidRPr="0068370D" w:rsidRDefault="0068370D" w:rsidP="0068370D">
            <w:pPr>
              <w:spacing w:after="0" w:line="240" w:lineRule="auto"/>
              <w:jc w:val="center"/>
              <w:rPr>
                <w:rFonts w:ascii="Times New Roman" w:eastAsia="Times New Roman" w:hAnsi="Times New Roman" w:cs="Times New Roman"/>
                <w:sz w:val="24"/>
                <w:szCs w:val="24"/>
              </w:rPr>
            </w:pPr>
            <w:r w:rsidRPr="0068370D">
              <w:rPr>
                <w:rFonts w:ascii="Times New Roman" w:eastAsia="Times New Roman" w:hAnsi="Times New Roman" w:cs="Times New Roman"/>
                <w:sz w:val="24"/>
                <w:szCs w:val="24"/>
              </w:rPr>
              <w:t>2</w:t>
            </w:r>
          </w:p>
        </w:tc>
        <w:tc>
          <w:tcPr>
            <w:tcW w:w="1980" w:type="dxa"/>
            <w:shd w:val="clear" w:color="auto" w:fill="FFFFFF"/>
            <w:vAlign w:val="center"/>
          </w:tcPr>
          <w:p w:rsidR="0068370D" w:rsidRPr="0068370D" w:rsidRDefault="0068370D" w:rsidP="0068370D">
            <w:pPr>
              <w:spacing w:after="0" w:line="240" w:lineRule="auto"/>
              <w:jc w:val="center"/>
              <w:rPr>
                <w:rFonts w:ascii="Times New Roman" w:eastAsia="Times New Roman" w:hAnsi="Times New Roman" w:cs="Times New Roman"/>
                <w:sz w:val="24"/>
                <w:szCs w:val="24"/>
              </w:rPr>
            </w:pPr>
            <w:r w:rsidRPr="0068370D">
              <w:rPr>
                <w:rFonts w:ascii="Times New Roman" w:eastAsia="Times New Roman" w:hAnsi="Times New Roman" w:cs="Times New Roman"/>
                <w:sz w:val="24"/>
                <w:szCs w:val="24"/>
              </w:rPr>
              <w:t>4</w:t>
            </w:r>
          </w:p>
        </w:tc>
      </w:tr>
      <w:tr w:rsidR="0068370D" w:rsidRPr="0068370D" w:rsidTr="0024552F">
        <w:trPr>
          <w:trHeight w:val="832"/>
          <w:jc w:val="center"/>
        </w:trPr>
        <w:tc>
          <w:tcPr>
            <w:tcW w:w="4025" w:type="dxa"/>
            <w:shd w:val="clear" w:color="auto" w:fill="FFFFFF"/>
            <w:vAlign w:val="center"/>
          </w:tcPr>
          <w:p w:rsidR="0068370D" w:rsidRPr="0068370D" w:rsidRDefault="0068370D" w:rsidP="0068370D">
            <w:pPr>
              <w:spacing w:after="0" w:line="240" w:lineRule="auto"/>
              <w:jc w:val="both"/>
              <w:rPr>
                <w:rFonts w:ascii="Times New Roman" w:eastAsia="Times New Roman" w:hAnsi="Times New Roman" w:cs="Times New Roman"/>
                <w:b/>
                <w:lang w:eastAsia="hr-HR"/>
              </w:rPr>
            </w:pPr>
            <w:r w:rsidRPr="0068370D">
              <w:rPr>
                <w:rFonts w:ascii="Times New Roman" w:eastAsia="Times New Roman" w:hAnsi="Times New Roman" w:cs="Times New Roman"/>
                <w:b/>
                <w:lang w:eastAsia="hr-HR"/>
              </w:rPr>
              <w:t>CJELODNEVNI PROGRAM ZA ODRŽIVI RAZVOJ</w:t>
            </w:r>
          </w:p>
          <w:p w:rsidR="0068370D" w:rsidRPr="0068370D" w:rsidRDefault="0068370D" w:rsidP="0068370D">
            <w:pPr>
              <w:spacing w:after="0" w:line="240" w:lineRule="auto"/>
              <w:jc w:val="both"/>
              <w:rPr>
                <w:rFonts w:ascii="Times New Roman" w:eastAsia="Times New Roman" w:hAnsi="Times New Roman" w:cs="Times New Roman"/>
                <w:lang w:eastAsia="hr-HR"/>
              </w:rPr>
            </w:pPr>
            <w:r w:rsidRPr="0068370D">
              <w:rPr>
                <w:rFonts w:ascii="Times New Roman" w:eastAsia="Times New Roman" w:hAnsi="Times New Roman" w:cs="Times New Roman"/>
                <w:lang w:eastAsia="hr-HR"/>
              </w:rPr>
              <w:t>(mješovita skupina, 3-7 god. života)</w:t>
            </w:r>
          </w:p>
        </w:tc>
        <w:tc>
          <w:tcPr>
            <w:tcW w:w="1704" w:type="dxa"/>
            <w:shd w:val="clear" w:color="auto" w:fill="FFFFFF"/>
            <w:vAlign w:val="center"/>
          </w:tcPr>
          <w:p w:rsidR="0068370D" w:rsidRPr="0068370D" w:rsidRDefault="0068370D" w:rsidP="0068370D">
            <w:pPr>
              <w:spacing w:after="0" w:line="240" w:lineRule="auto"/>
              <w:jc w:val="center"/>
              <w:rPr>
                <w:rFonts w:ascii="Times New Roman" w:eastAsia="Times New Roman" w:hAnsi="Times New Roman" w:cs="Times New Roman"/>
                <w:sz w:val="24"/>
                <w:szCs w:val="24"/>
              </w:rPr>
            </w:pPr>
            <w:r w:rsidRPr="0068370D">
              <w:rPr>
                <w:rFonts w:ascii="Times New Roman" w:eastAsia="Times New Roman" w:hAnsi="Times New Roman" w:cs="Times New Roman"/>
                <w:sz w:val="24"/>
                <w:szCs w:val="24"/>
              </w:rPr>
              <w:t>21</w:t>
            </w:r>
          </w:p>
        </w:tc>
        <w:tc>
          <w:tcPr>
            <w:tcW w:w="1800" w:type="dxa"/>
            <w:shd w:val="clear" w:color="auto" w:fill="FFFFFF"/>
            <w:vAlign w:val="center"/>
          </w:tcPr>
          <w:p w:rsidR="0068370D" w:rsidRPr="0068370D" w:rsidRDefault="0068370D" w:rsidP="0068370D">
            <w:pPr>
              <w:spacing w:after="0" w:line="240" w:lineRule="auto"/>
              <w:jc w:val="center"/>
              <w:rPr>
                <w:rFonts w:ascii="Times New Roman" w:eastAsia="Times New Roman" w:hAnsi="Times New Roman" w:cs="Times New Roman"/>
                <w:sz w:val="24"/>
                <w:szCs w:val="24"/>
              </w:rPr>
            </w:pPr>
            <w:r w:rsidRPr="0068370D">
              <w:rPr>
                <w:rFonts w:ascii="Times New Roman" w:eastAsia="Times New Roman" w:hAnsi="Times New Roman" w:cs="Times New Roman"/>
                <w:sz w:val="24"/>
                <w:szCs w:val="24"/>
              </w:rPr>
              <w:t>1</w:t>
            </w:r>
          </w:p>
        </w:tc>
        <w:tc>
          <w:tcPr>
            <w:tcW w:w="1980" w:type="dxa"/>
            <w:shd w:val="clear" w:color="auto" w:fill="FFFFFF"/>
            <w:vAlign w:val="center"/>
          </w:tcPr>
          <w:p w:rsidR="0068370D" w:rsidRPr="0068370D" w:rsidRDefault="0068370D" w:rsidP="0068370D">
            <w:pPr>
              <w:spacing w:after="0" w:line="240" w:lineRule="auto"/>
              <w:jc w:val="center"/>
              <w:rPr>
                <w:rFonts w:ascii="Times New Roman" w:eastAsia="Times New Roman" w:hAnsi="Times New Roman" w:cs="Times New Roman"/>
                <w:sz w:val="24"/>
                <w:szCs w:val="24"/>
              </w:rPr>
            </w:pPr>
            <w:r w:rsidRPr="0068370D">
              <w:rPr>
                <w:rFonts w:ascii="Times New Roman" w:eastAsia="Times New Roman" w:hAnsi="Times New Roman" w:cs="Times New Roman"/>
                <w:sz w:val="24"/>
                <w:szCs w:val="24"/>
              </w:rPr>
              <w:t>2</w:t>
            </w:r>
          </w:p>
        </w:tc>
      </w:tr>
      <w:tr w:rsidR="0068370D" w:rsidRPr="0068370D" w:rsidTr="0024552F">
        <w:trPr>
          <w:trHeight w:val="397"/>
          <w:jc w:val="center"/>
        </w:trPr>
        <w:tc>
          <w:tcPr>
            <w:tcW w:w="4025" w:type="dxa"/>
            <w:shd w:val="clear" w:color="auto" w:fill="BFBFBF"/>
            <w:vAlign w:val="center"/>
          </w:tcPr>
          <w:p w:rsidR="0068370D" w:rsidRPr="0068370D" w:rsidRDefault="0068370D" w:rsidP="0068370D">
            <w:pPr>
              <w:spacing w:after="0" w:line="240" w:lineRule="auto"/>
              <w:rPr>
                <w:rFonts w:ascii="Times New Roman" w:eastAsia="Times New Roman" w:hAnsi="Times New Roman" w:cs="Times New Roman"/>
                <w:b/>
                <w:sz w:val="24"/>
                <w:szCs w:val="24"/>
                <w:lang w:eastAsia="hr-HR"/>
              </w:rPr>
            </w:pPr>
            <w:r w:rsidRPr="0068370D">
              <w:rPr>
                <w:rFonts w:ascii="Times New Roman" w:eastAsia="Times New Roman" w:hAnsi="Times New Roman" w:cs="Times New Roman"/>
                <w:b/>
                <w:sz w:val="24"/>
                <w:szCs w:val="24"/>
                <w:lang w:eastAsia="hr-HR"/>
              </w:rPr>
              <w:t>UKUPNO POSEBNI PROGRAMI</w:t>
            </w:r>
          </w:p>
        </w:tc>
        <w:tc>
          <w:tcPr>
            <w:tcW w:w="1704" w:type="dxa"/>
            <w:shd w:val="clear" w:color="auto" w:fill="BFBFBF"/>
            <w:vAlign w:val="center"/>
          </w:tcPr>
          <w:p w:rsidR="0068370D" w:rsidRPr="0068370D" w:rsidRDefault="0068370D" w:rsidP="0068370D">
            <w:pPr>
              <w:spacing w:after="0" w:line="240" w:lineRule="auto"/>
              <w:jc w:val="center"/>
              <w:rPr>
                <w:rFonts w:ascii="Times New Roman" w:eastAsia="Times New Roman" w:hAnsi="Times New Roman" w:cs="Times New Roman"/>
                <w:b/>
                <w:sz w:val="24"/>
                <w:szCs w:val="24"/>
              </w:rPr>
            </w:pPr>
            <w:r w:rsidRPr="0068370D">
              <w:rPr>
                <w:rFonts w:ascii="Times New Roman" w:eastAsia="Times New Roman" w:hAnsi="Times New Roman" w:cs="Times New Roman"/>
                <w:b/>
                <w:sz w:val="24"/>
                <w:szCs w:val="24"/>
              </w:rPr>
              <w:t>488</w:t>
            </w:r>
          </w:p>
        </w:tc>
        <w:tc>
          <w:tcPr>
            <w:tcW w:w="1800" w:type="dxa"/>
            <w:shd w:val="clear" w:color="auto" w:fill="BFBFBF"/>
            <w:vAlign w:val="center"/>
          </w:tcPr>
          <w:p w:rsidR="0068370D" w:rsidRPr="0068370D" w:rsidRDefault="0068370D" w:rsidP="0068370D">
            <w:pPr>
              <w:spacing w:after="0" w:line="240" w:lineRule="auto"/>
              <w:jc w:val="center"/>
              <w:rPr>
                <w:rFonts w:ascii="Times New Roman" w:eastAsia="Times New Roman" w:hAnsi="Times New Roman" w:cs="Times New Roman"/>
                <w:b/>
                <w:sz w:val="24"/>
                <w:szCs w:val="24"/>
              </w:rPr>
            </w:pPr>
            <w:r w:rsidRPr="0068370D">
              <w:rPr>
                <w:rFonts w:ascii="Times New Roman" w:eastAsia="Times New Roman" w:hAnsi="Times New Roman" w:cs="Times New Roman"/>
                <w:b/>
                <w:sz w:val="24"/>
                <w:szCs w:val="24"/>
              </w:rPr>
              <w:t>22</w:t>
            </w:r>
          </w:p>
        </w:tc>
        <w:tc>
          <w:tcPr>
            <w:tcW w:w="1980" w:type="dxa"/>
            <w:shd w:val="clear" w:color="auto" w:fill="BFBFBF"/>
            <w:vAlign w:val="center"/>
          </w:tcPr>
          <w:p w:rsidR="0068370D" w:rsidRPr="0068370D" w:rsidRDefault="0068370D" w:rsidP="0068370D">
            <w:pPr>
              <w:spacing w:after="0" w:line="240" w:lineRule="auto"/>
              <w:jc w:val="center"/>
              <w:rPr>
                <w:rFonts w:ascii="Times New Roman" w:eastAsia="Times New Roman" w:hAnsi="Times New Roman" w:cs="Times New Roman"/>
                <w:b/>
                <w:sz w:val="24"/>
                <w:szCs w:val="24"/>
              </w:rPr>
            </w:pPr>
            <w:r w:rsidRPr="0068370D">
              <w:rPr>
                <w:rFonts w:ascii="Times New Roman" w:eastAsia="Times New Roman" w:hAnsi="Times New Roman" w:cs="Times New Roman"/>
                <w:b/>
                <w:sz w:val="24"/>
                <w:szCs w:val="24"/>
              </w:rPr>
              <w:t>48</w:t>
            </w:r>
          </w:p>
        </w:tc>
      </w:tr>
      <w:tr w:rsidR="0068370D" w:rsidRPr="0068370D" w:rsidTr="0024552F">
        <w:trPr>
          <w:trHeight w:val="397"/>
          <w:jc w:val="center"/>
        </w:trPr>
        <w:tc>
          <w:tcPr>
            <w:tcW w:w="4025" w:type="dxa"/>
            <w:shd w:val="clear" w:color="auto" w:fill="FFFFFF"/>
            <w:vAlign w:val="center"/>
          </w:tcPr>
          <w:p w:rsidR="0068370D" w:rsidRPr="0068370D" w:rsidRDefault="0068370D" w:rsidP="0068370D">
            <w:pPr>
              <w:spacing w:after="0" w:line="240" w:lineRule="auto"/>
              <w:rPr>
                <w:rFonts w:ascii="Times New Roman" w:eastAsia="Times New Roman" w:hAnsi="Times New Roman" w:cs="Times New Roman"/>
                <w:b/>
                <w:sz w:val="24"/>
                <w:szCs w:val="24"/>
                <w:lang w:eastAsia="hr-HR"/>
              </w:rPr>
            </w:pPr>
            <w:r w:rsidRPr="0068370D">
              <w:rPr>
                <w:rFonts w:ascii="Times New Roman" w:eastAsia="Times New Roman" w:hAnsi="Times New Roman" w:cs="Times New Roman"/>
                <w:b/>
                <w:sz w:val="24"/>
                <w:szCs w:val="24"/>
                <w:lang w:eastAsia="hr-HR"/>
              </w:rPr>
              <w:t>PROGRAM PREDŠKOLE</w:t>
            </w:r>
          </w:p>
        </w:tc>
        <w:tc>
          <w:tcPr>
            <w:tcW w:w="1704" w:type="dxa"/>
            <w:shd w:val="clear" w:color="auto" w:fill="FFFFFF"/>
            <w:vAlign w:val="center"/>
          </w:tcPr>
          <w:p w:rsidR="0068370D" w:rsidRPr="0068370D" w:rsidRDefault="0068370D" w:rsidP="0068370D">
            <w:pPr>
              <w:spacing w:after="0" w:line="240" w:lineRule="auto"/>
              <w:jc w:val="center"/>
              <w:rPr>
                <w:rFonts w:ascii="Times New Roman" w:eastAsia="Times New Roman" w:hAnsi="Times New Roman" w:cs="Times New Roman"/>
                <w:sz w:val="24"/>
                <w:szCs w:val="24"/>
              </w:rPr>
            </w:pPr>
            <w:r w:rsidRPr="0068370D">
              <w:rPr>
                <w:rFonts w:ascii="Times New Roman" w:eastAsia="Times New Roman" w:hAnsi="Times New Roman" w:cs="Times New Roman"/>
                <w:sz w:val="24"/>
                <w:szCs w:val="24"/>
              </w:rPr>
              <w:t>122</w:t>
            </w:r>
          </w:p>
        </w:tc>
        <w:tc>
          <w:tcPr>
            <w:tcW w:w="1800" w:type="dxa"/>
            <w:shd w:val="clear" w:color="auto" w:fill="FFFFFF"/>
            <w:vAlign w:val="center"/>
          </w:tcPr>
          <w:p w:rsidR="0068370D" w:rsidRPr="0068370D" w:rsidRDefault="0068370D" w:rsidP="0068370D">
            <w:pPr>
              <w:spacing w:after="0" w:line="240" w:lineRule="auto"/>
              <w:jc w:val="center"/>
              <w:rPr>
                <w:rFonts w:ascii="Times New Roman" w:eastAsia="Times New Roman" w:hAnsi="Times New Roman" w:cs="Times New Roman"/>
                <w:sz w:val="24"/>
                <w:szCs w:val="24"/>
              </w:rPr>
            </w:pPr>
            <w:r w:rsidRPr="0068370D">
              <w:rPr>
                <w:rFonts w:ascii="Times New Roman" w:eastAsia="Times New Roman" w:hAnsi="Times New Roman" w:cs="Times New Roman"/>
                <w:sz w:val="24"/>
                <w:szCs w:val="24"/>
              </w:rPr>
              <w:t>7</w:t>
            </w:r>
          </w:p>
        </w:tc>
        <w:tc>
          <w:tcPr>
            <w:tcW w:w="1980" w:type="dxa"/>
            <w:shd w:val="clear" w:color="auto" w:fill="FFFFFF"/>
            <w:vAlign w:val="center"/>
          </w:tcPr>
          <w:p w:rsidR="0068370D" w:rsidRPr="0068370D" w:rsidRDefault="0068370D" w:rsidP="0068370D">
            <w:pPr>
              <w:spacing w:after="0" w:line="240" w:lineRule="auto"/>
              <w:jc w:val="center"/>
              <w:rPr>
                <w:rFonts w:ascii="Times New Roman" w:eastAsia="Times New Roman" w:hAnsi="Times New Roman" w:cs="Times New Roman"/>
                <w:sz w:val="24"/>
                <w:szCs w:val="24"/>
              </w:rPr>
            </w:pPr>
            <w:r w:rsidRPr="0068370D">
              <w:rPr>
                <w:rFonts w:ascii="Times New Roman" w:eastAsia="Times New Roman" w:hAnsi="Times New Roman" w:cs="Times New Roman"/>
                <w:sz w:val="24"/>
                <w:szCs w:val="24"/>
              </w:rPr>
              <w:t>18</w:t>
            </w:r>
          </w:p>
        </w:tc>
      </w:tr>
      <w:tr w:rsidR="0068370D" w:rsidRPr="0068370D" w:rsidTr="0068370D">
        <w:trPr>
          <w:trHeight w:val="397"/>
          <w:jc w:val="center"/>
        </w:trPr>
        <w:tc>
          <w:tcPr>
            <w:tcW w:w="4025" w:type="dxa"/>
            <w:shd w:val="clear" w:color="auto" w:fill="BFBFBF"/>
            <w:vAlign w:val="center"/>
          </w:tcPr>
          <w:p w:rsidR="0068370D" w:rsidRPr="0068370D" w:rsidRDefault="0068370D" w:rsidP="0068370D">
            <w:pPr>
              <w:spacing w:after="0" w:line="240" w:lineRule="auto"/>
              <w:rPr>
                <w:rFonts w:ascii="Times New Roman" w:eastAsia="Times New Roman" w:hAnsi="Times New Roman" w:cs="Times New Roman"/>
                <w:b/>
                <w:sz w:val="24"/>
                <w:szCs w:val="24"/>
                <w:u w:val="single"/>
                <w:lang w:eastAsia="hr-HR"/>
              </w:rPr>
            </w:pPr>
            <w:r w:rsidRPr="0068370D">
              <w:rPr>
                <w:rFonts w:ascii="Times New Roman" w:eastAsia="Times New Roman" w:hAnsi="Times New Roman" w:cs="Times New Roman"/>
                <w:b/>
                <w:sz w:val="24"/>
                <w:szCs w:val="24"/>
                <w:u w:val="single"/>
                <w:lang w:eastAsia="hr-HR"/>
              </w:rPr>
              <w:t>UKUPNO</w:t>
            </w:r>
          </w:p>
          <w:p w:rsidR="0068370D" w:rsidRPr="0068370D" w:rsidRDefault="0068370D" w:rsidP="0068370D">
            <w:pPr>
              <w:spacing w:after="0" w:line="240" w:lineRule="auto"/>
              <w:rPr>
                <w:rFonts w:ascii="Times New Roman" w:eastAsia="Times New Roman" w:hAnsi="Times New Roman" w:cs="Times New Roman"/>
                <w:sz w:val="20"/>
                <w:szCs w:val="20"/>
                <w:lang w:eastAsia="hr-HR"/>
              </w:rPr>
            </w:pPr>
            <w:r w:rsidRPr="0068370D">
              <w:rPr>
                <w:rFonts w:ascii="Times New Roman" w:eastAsia="Times New Roman" w:hAnsi="Times New Roman" w:cs="Times New Roman"/>
                <w:sz w:val="20"/>
                <w:szCs w:val="20"/>
                <w:lang w:eastAsia="hr-HR"/>
              </w:rPr>
              <w:t>KORISNICI PREDŠKOLSKOG ODGOJA</w:t>
            </w:r>
          </w:p>
        </w:tc>
        <w:tc>
          <w:tcPr>
            <w:tcW w:w="1704" w:type="dxa"/>
            <w:shd w:val="clear" w:color="auto" w:fill="FFFFFF"/>
            <w:vAlign w:val="center"/>
          </w:tcPr>
          <w:p w:rsidR="0068370D" w:rsidRPr="0068370D" w:rsidRDefault="0068370D" w:rsidP="0068370D">
            <w:pPr>
              <w:spacing w:after="0" w:line="240" w:lineRule="auto"/>
              <w:jc w:val="center"/>
              <w:rPr>
                <w:rFonts w:ascii="Times New Roman" w:eastAsia="Times New Roman" w:hAnsi="Times New Roman" w:cs="Times New Roman"/>
                <w:sz w:val="24"/>
                <w:szCs w:val="24"/>
              </w:rPr>
            </w:pPr>
            <w:r w:rsidRPr="0068370D">
              <w:rPr>
                <w:rFonts w:ascii="Times New Roman" w:eastAsia="Times New Roman" w:hAnsi="Times New Roman" w:cs="Times New Roman"/>
                <w:sz w:val="24"/>
                <w:szCs w:val="24"/>
              </w:rPr>
              <w:t>302</w:t>
            </w:r>
          </w:p>
        </w:tc>
        <w:tc>
          <w:tcPr>
            <w:tcW w:w="1800" w:type="dxa"/>
            <w:shd w:val="clear" w:color="auto" w:fill="FFFFFF"/>
            <w:vAlign w:val="center"/>
          </w:tcPr>
          <w:p w:rsidR="0068370D" w:rsidRPr="0068370D" w:rsidRDefault="0068370D" w:rsidP="0068370D">
            <w:pPr>
              <w:spacing w:after="0" w:line="240" w:lineRule="auto"/>
              <w:jc w:val="center"/>
              <w:rPr>
                <w:rFonts w:ascii="Times New Roman" w:eastAsia="Times New Roman" w:hAnsi="Times New Roman" w:cs="Times New Roman"/>
                <w:sz w:val="24"/>
                <w:szCs w:val="24"/>
              </w:rPr>
            </w:pPr>
            <w:r w:rsidRPr="0068370D">
              <w:rPr>
                <w:rFonts w:ascii="Times New Roman" w:eastAsia="Times New Roman" w:hAnsi="Times New Roman" w:cs="Times New Roman"/>
                <w:sz w:val="24"/>
                <w:szCs w:val="24"/>
              </w:rPr>
              <w:t>12</w:t>
            </w:r>
          </w:p>
        </w:tc>
        <w:tc>
          <w:tcPr>
            <w:tcW w:w="1980" w:type="dxa"/>
            <w:shd w:val="clear" w:color="auto" w:fill="FFFFFF"/>
            <w:vAlign w:val="center"/>
          </w:tcPr>
          <w:p w:rsidR="0068370D" w:rsidRPr="0068370D" w:rsidRDefault="0068370D" w:rsidP="0068370D">
            <w:pPr>
              <w:spacing w:after="0" w:line="240" w:lineRule="auto"/>
              <w:jc w:val="center"/>
              <w:rPr>
                <w:rFonts w:ascii="Times New Roman" w:eastAsia="Times New Roman" w:hAnsi="Times New Roman" w:cs="Times New Roman"/>
                <w:sz w:val="24"/>
                <w:szCs w:val="24"/>
              </w:rPr>
            </w:pPr>
            <w:r w:rsidRPr="0068370D">
              <w:rPr>
                <w:rFonts w:ascii="Times New Roman" w:eastAsia="Times New Roman" w:hAnsi="Times New Roman" w:cs="Times New Roman"/>
                <w:sz w:val="24"/>
                <w:szCs w:val="24"/>
              </w:rPr>
              <w:t>24</w:t>
            </w:r>
          </w:p>
        </w:tc>
      </w:tr>
    </w:tbl>
    <w:p w:rsidR="0024552F" w:rsidRDefault="0024552F" w:rsidP="0024552F">
      <w:pPr>
        <w:spacing w:before="240" w:after="240" w:line="240" w:lineRule="auto"/>
        <w:jc w:val="both"/>
        <w:rPr>
          <w:rFonts w:ascii="Times New Roman" w:eastAsia="Times New Roman" w:hAnsi="Times New Roman" w:cs="Times New Roman"/>
          <w:b/>
          <w:i/>
          <w:color w:val="FF0000"/>
          <w:sz w:val="24"/>
          <w:szCs w:val="24"/>
          <w:lang w:eastAsia="hr-HR"/>
        </w:rPr>
      </w:pPr>
    </w:p>
    <w:p w:rsidR="00EE6A6A" w:rsidRPr="0068370D" w:rsidRDefault="00EE6A6A" w:rsidP="0024552F">
      <w:pPr>
        <w:spacing w:before="240" w:after="240" w:line="240" w:lineRule="auto"/>
        <w:jc w:val="both"/>
        <w:rPr>
          <w:rFonts w:ascii="Times New Roman" w:eastAsia="Times New Roman" w:hAnsi="Times New Roman" w:cs="Times New Roman"/>
          <w:b/>
          <w:i/>
          <w:color w:val="FF0000"/>
          <w:sz w:val="24"/>
          <w:szCs w:val="24"/>
          <w:lang w:eastAsia="hr-HR"/>
        </w:rPr>
      </w:pPr>
    </w:p>
    <w:p w:rsidR="0024552F" w:rsidRPr="0068370D" w:rsidRDefault="0024552F" w:rsidP="0024552F">
      <w:pPr>
        <w:spacing w:before="240" w:after="240" w:line="240" w:lineRule="auto"/>
        <w:jc w:val="both"/>
        <w:rPr>
          <w:rFonts w:ascii="Times New Roman" w:eastAsia="Times New Roman" w:hAnsi="Times New Roman" w:cs="Times New Roman"/>
          <w:b/>
          <w:sz w:val="24"/>
          <w:szCs w:val="24"/>
          <w:lang w:eastAsia="hr-HR"/>
        </w:rPr>
      </w:pPr>
      <w:r w:rsidRPr="0068370D">
        <w:rPr>
          <w:rFonts w:ascii="Times New Roman" w:eastAsia="Times New Roman" w:hAnsi="Times New Roman" w:cs="Times New Roman"/>
          <w:b/>
          <w:i/>
          <w:sz w:val="24"/>
          <w:szCs w:val="24"/>
          <w:lang w:eastAsia="hr-HR"/>
        </w:rPr>
        <w:lastRenderedPageBreak/>
        <w:t>Tablica 5. :</w:t>
      </w:r>
      <w:r w:rsidRPr="0068370D">
        <w:rPr>
          <w:rFonts w:ascii="Times New Roman" w:eastAsia="Times New Roman" w:hAnsi="Times New Roman" w:cs="Times New Roman"/>
          <w:b/>
          <w:sz w:val="24"/>
          <w:szCs w:val="24"/>
          <w:lang w:eastAsia="hr-HR"/>
        </w:rPr>
        <w:tab/>
        <w:t xml:space="preserve">Prikaz dobne strukture odgojnih skupina: brojno stanje odgojnih skupina i odgojitelja </w:t>
      </w:r>
    </w:p>
    <w:p w:rsidR="0024552F" w:rsidRPr="0068370D" w:rsidRDefault="0024552F" w:rsidP="0024552F">
      <w:pPr>
        <w:spacing w:before="240" w:after="240" w:line="240" w:lineRule="auto"/>
        <w:jc w:val="both"/>
        <w:rPr>
          <w:rFonts w:ascii="Times New Roman" w:eastAsia="Times New Roman" w:hAnsi="Times New Roman" w:cs="Times New Roman"/>
          <w:b/>
          <w:color w:val="FF0000"/>
          <w:sz w:val="24"/>
          <w:szCs w:val="24"/>
          <w:lang w:eastAsia="hr-HR"/>
        </w:rPr>
      </w:pPr>
    </w:p>
    <w:tbl>
      <w:tblPr>
        <w:tblW w:w="97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5"/>
        <w:gridCol w:w="1370"/>
        <w:gridCol w:w="958"/>
        <w:gridCol w:w="3118"/>
        <w:gridCol w:w="1243"/>
        <w:gridCol w:w="1033"/>
      </w:tblGrid>
      <w:tr w:rsidR="007612C7" w:rsidRPr="007612C7" w:rsidTr="004D319E">
        <w:tc>
          <w:tcPr>
            <w:tcW w:w="9797" w:type="dxa"/>
            <w:gridSpan w:val="6"/>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b/>
                <w:sz w:val="24"/>
                <w:szCs w:val="24"/>
                <w:lang w:eastAsia="hr-HR"/>
              </w:rPr>
              <w:t>SUNCOKRET</w:t>
            </w:r>
            <w:r w:rsidRPr="007612C7">
              <w:rPr>
                <w:rFonts w:ascii="Times New Roman" w:eastAsia="Times New Roman" w:hAnsi="Times New Roman" w:cs="Times New Roman"/>
                <w:sz w:val="24"/>
                <w:szCs w:val="24"/>
                <w:lang w:eastAsia="hr-HR"/>
              </w:rPr>
              <w:t xml:space="preserve"> – centralni objekt, Ivanić-Grad, Park hrvatskih branitelja 3</w:t>
            </w:r>
          </w:p>
        </w:tc>
      </w:tr>
      <w:tr w:rsidR="007612C7" w:rsidRPr="007612C7" w:rsidTr="004D319E">
        <w:tc>
          <w:tcPr>
            <w:tcW w:w="2075" w:type="dxa"/>
            <w:shd w:val="clear" w:color="auto" w:fill="BFBFBF"/>
            <w:vAlign w:val="center"/>
          </w:tcPr>
          <w:p w:rsidR="007612C7" w:rsidRPr="007612C7" w:rsidRDefault="007612C7" w:rsidP="007612C7">
            <w:pPr>
              <w:spacing w:after="0" w:line="240" w:lineRule="auto"/>
              <w:jc w:val="center"/>
              <w:rPr>
                <w:rFonts w:ascii="Times New Roman" w:eastAsia="Times New Roman" w:hAnsi="Times New Roman" w:cs="Times New Roman"/>
                <w:b/>
                <w:sz w:val="20"/>
                <w:szCs w:val="20"/>
                <w:lang w:eastAsia="hr-HR"/>
              </w:rPr>
            </w:pPr>
            <w:r w:rsidRPr="007612C7">
              <w:rPr>
                <w:rFonts w:ascii="Times New Roman" w:eastAsia="Times New Roman" w:hAnsi="Times New Roman" w:cs="Times New Roman"/>
                <w:b/>
                <w:sz w:val="20"/>
                <w:szCs w:val="20"/>
                <w:lang w:eastAsia="hr-HR"/>
              </w:rPr>
              <w:t>ODGOJNA SKUPINA</w:t>
            </w:r>
          </w:p>
        </w:tc>
        <w:tc>
          <w:tcPr>
            <w:tcW w:w="1370" w:type="dxa"/>
            <w:shd w:val="clear" w:color="auto" w:fill="BFBFBF"/>
            <w:vAlign w:val="center"/>
          </w:tcPr>
          <w:p w:rsidR="007612C7" w:rsidRPr="007612C7" w:rsidRDefault="007612C7" w:rsidP="007612C7">
            <w:pPr>
              <w:spacing w:after="0" w:line="240" w:lineRule="auto"/>
              <w:jc w:val="center"/>
              <w:rPr>
                <w:rFonts w:ascii="Times New Roman" w:eastAsia="Times New Roman" w:hAnsi="Times New Roman" w:cs="Times New Roman"/>
                <w:b/>
                <w:sz w:val="20"/>
                <w:szCs w:val="20"/>
                <w:lang w:eastAsia="hr-HR"/>
              </w:rPr>
            </w:pPr>
            <w:r w:rsidRPr="007612C7">
              <w:rPr>
                <w:rFonts w:ascii="Times New Roman" w:eastAsia="Times New Roman" w:hAnsi="Times New Roman" w:cs="Times New Roman"/>
                <w:b/>
                <w:sz w:val="20"/>
                <w:szCs w:val="20"/>
                <w:lang w:eastAsia="hr-HR"/>
              </w:rPr>
              <w:t>DOBNA SKUPINA</w:t>
            </w:r>
          </w:p>
        </w:tc>
        <w:tc>
          <w:tcPr>
            <w:tcW w:w="958" w:type="dxa"/>
            <w:shd w:val="clear" w:color="auto" w:fill="BFBFBF"/>
            <w:vAlign w:val="center"/>
          </w:tcPr>
          <w:p w:rsidR="007612C7" w:rsidRPr="007612C7" w:rsidRDefault="007612C7" w:rsidP="007612C7">
            <w:pPr>
              <w:spacing w:after="0" w:line="240" w:lineRule="auto"/>
              <w:jc w:val="center"/>
              <w:rPr>
                <w:rFonts w:ascii="Times New Roman" w:eastAsia="Times New Roman" w:hAnsi="Times New Roman" w:cs="Times New Roman"/>
                <w:b/>
                <w:sz w:val="20"/>
                <w:szCs w:val="20"/>
                <w:lang w:eastAsia="hr-HR"/>
              </w:rPr>
            </w:pPr>
            <w:r w:rsidRPr="007612C7">
              <w:rPr>
                <w:rFonts w:ascii="Times New Roman" w:eastAsia="Times New Roman" w:hAnsi="Times New Roman" w:cs="Times New Roman"/>
                <w:b/>
                <w:sz w:val="20"/>
                <w:szCs w:val="20"/>
                <w:lang w:eastAsia="hr-HR"/>
              </w:rPr>
              <w:t>BROJ DJECE</w:t>
            </w:r>
          </w:p>
        </w:tc>
        <w:tc>
          <w:tcPr>
            <w:tcW w:w="3118" w:type="dxa"/>
            <w:shd w:val="clear" w:color="auto" w:fill="BFBFBF"/>
            <w:vAlign w:val="center"/>
          </w:tcPr>
          <w:p w:rsidR="007612C7" w:rsidRPr="007612C7" w:rsidRDefault="007612C7" w:rsidP="007612C7">
            <w:pPr>
              <w:spacing w:after="0" w:line="240" w:lineRule="auto"/>
              <w:jc w:val="center"/>
              <w:rPr>
                <w:rFonts w:ascii="Times New Roman" w:eastAsia="Times New Roman" w:hAnsi="Times New Roman" w:cs="Times New Roman"/>
                <w:b/>
                <w:sz w:val="20"/>
                <w:szCs w:val="20"/>
                <w:lang w:eastAsia="hr-HR"/>
              </w:rPr>
            </w:pPr>
            <w:r w:rsidRPr="007612C7">
              <w:rPr>
                <w:rFonts w:ascii="Times New Roman" w:eastAsia="Times New Roman" w:hAnsi="Times New Roman" w:cs="Times New Roman"/>
                <w:b/>
                <w:sz w:val="20"/>
                <w:szCs w:val="20"/>
                <w:lang w:eastAsia="hr-HR"/>
              </w:rPr>
              <w:t>ODGOJITELJI</w:t>
            </w:r>
          </w:p>
        </w:tc>
        <w:tc>
          <w:tcPr>
            <w:tcW w:w="1243" w:type="dxa"/>
            <w:shd w:val="clear" w:color="auto" w:fill="BFBFBF"/>
            <w:vAlign w:val="center"/>
          </w:tcPr>
          <w:p w:rsidR="007612C7" w:rsidRPr="007612C7" w:rsidRDefault="007612C7" w:rsidP="007612C7">
            <w:pPr>
              <w:spacing w:after="0" w:line="240" w:lineRule="auto"/>
              <w:jc w:val="center"/>
              <w:rPr>
                <w:rFonts w:ascii="Times New Roman" w:eastAsia="Times New Roman" w:hAnsi="Times New Roman" w:cs="Times New Roman"/>
                <w:b/>
                <w:sz w:val="20"/>
                <w:szCs w:val="20"/>
                <w:lang w:eastAsia="hr-HR"/>
              </w:rPr>
            </w:pPr>
            <w:r w:rsidRPr="007612C7">
              <w:rPr>
                <w:rFonts w:ascii="Times New Roman" w:eastAsia="Times New Roman" w:hAnsi="Times New Roman" w:cs="Times New Roman"/>
                <w:b/>
                <w:sz w:val="20"/>
                <w:szCs w:val="20"/>
                <w:lang w:eastAsia="hr-HR"/>
              </w:rPr>
              <w:t>STRUČNA SPREMA</w:t>
            </w:r>
          </w:p>
        </w:tc>
        <w:tc>
          <w:tcPr>
            <w:tcW w:w="1033" w:type="dxa"/>
            <w:shd w:val="clear" w:color="auto" w:fill="BFBFBF"/>
            <w:vAlign w:val="center"/>
          </w:tcPr>
          <w:p w:rsidR="007612C7" w:rsidRPr="007612C7" w:rsidRDefault="007612C7" w:rsidP="007612C7">
            <w:pPr>
              <w:spacing w:after="0" w:line="240" w:lineRule="auto"/>
              <w:jc w:val="center"/>
              <w:rPr>
                <w:rFonts w:ascii="Times New Roman" w:eastAsia="Times New Roman" w:hAnsi="Times New Roman" w:cs="Times New Roman"/>
                <w:b/>
                <w:sz w:val="20"/>
                <w:szCs w:val="20"/>
                <w:lang w:eastAsia="hr-HR"/>
              </w:rPr>
            </w:pPr>
            <w:r w:rsidRPr="007612C7">
              <w:rPr>
                <w:rFonts w:ascii="Times New Roman" w:eastAsia="Times New Roman" w:hAnsi="Times New Roman" w:cs="Times New Roman"/>
                <w:b/>
                <w:sz w:val="20"/>
                <w:szCs w:val="20"/>
                <w:lang w:eastAsia="hr-HR"/>
              </w:rPr>
              <w:t>GODINE STAŽA</w:t>
            </w:r>
          </w:p>
        </w:tc>
      </w:tr>
      <w:tr w:rsidR="007612C7" w:rsidRPr="007612C7" w:rsidTr="004D319E">
        <w:trPr>
          <w:trHeight w:val="158"/>
        </w:trPr>
        <w:tc>
          <w:tcPr>
            <w:tcW w:w="2075" w:type="dxa"/>
            <w:vMerge w:val="restart"/>
            <w:shd w:val="clear" w:color="auto" w:fill="auto"/>
            <w:vAlign w:val="center"/>
          </w:tcPr>
          <w:p w:rsidR="007612C7" w:rsidRPr="007612C7" w:rsidRDefault="007612C7" w:rsidP="007612C7">
            <w:pPr>
              <w:spacing w:after="0" w:line="240" w:lineRule="auto"/>
              <w:rPr>
                <w:rFonts w:ascii="Times New Roman" w:eastAsia="Times New Roman" w:hAnsi="Times New Roman" w:cs="Times New Roman"/>
                <w:b/>
                <w:sz w:val="24"/>
                <w:szCs w:val="24"/>
                <w:lang w:eastAsia="hr-HR"/>
              </w:rPr>
            </w:pPr>
            <w:r w:rsidRPr="007612C7">
              <w:rPr>
                <w:rFonts w:ascii="Times New Roman" w:eastAsia="Times New Roman" w:hAnsi="Times New Roman" w:cs="Times New Roman"/>
                <w:b/>
                <w:sz w:val="24"/>
                <w:szCs w:val="24"/>
                <w:lang w:eastAsia="hr-HR"/>
              </w:rPr>
              <w:t>MAČIĆI</w:t>
            </w:r>
          </w:p>
        </w:tc>
        <w:tc>
          <w:tcPr>
            <w:tcW w:w="1370" w:type="dxa"/>
            <w:vMerge w:val="restart"/>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mlađa</w:t>
            </w:r>
          </w:p>
        </w:tc>
        <w:tc>
          <w:tcPr>
            <w:tcW w:w="958" w:type="dxa"/>
            <w:vMerge w:val="restart"/>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22</w:t>
            </w:r>
          </w:p>
        </w:tc>
        <w:tc>
          <w:tcPr>
            <w:tcW w:w="3118" w:type="dxa"/>
            <w:shd w:val="clear" w:color="auto" w:fill="auto"/>
            <w:vAlign w:val="center"/>
          </w:tcPr>
          <w:p w:rsidR="007612C7" w:rsidRPr="007612C7" w:rsidRDefault="007612C7" w:rsidP="007612C7">
            <w:pPr>
              <w:spacing w:after="0" w:line="240" w:lineRule="auto"/>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Lujka</w:t>
            </w:r>
            <w:r w:rsidRPr="007612C7">
              <w:rPr>
                <w:rFonts w:ascii="Times New Roman" w:eastAsia="Times New Roman" w:hAnsi="Times New Roman" w:cs="Times New Roman"/>
                <w:b/>
                <w:sz w:val="24"/>
                <w:szCs w:val="24"/>
                <w:lang w:eastAsia="hr-HR"/>
              </w:rPr>
              <w:t xml:space="preserve"> Špehar</w:t>
            </w:r>
          </w:p>
        </w:tc>
        <w:tc>
          <w:tcPr>
            <w:tcW w:w="1243" w:type="dxa"/>
            <w:shd w:val="clear" w:color="auto" w:fill="auto"/>
            <w:vAlign w:val="center"/>
          </w:tcPr>
          <w:p w:rsidR="007612C7" w:rsidRPr="007612C7" w:rsidRDefault="007612C7" w:rsidP="007612C7">
            <w:pPr>
              <w:spacing w:after="0" w:line="276" w:lineRule="auto"/>
              <w:jc w:val="center"/>
              <w:rPr>
                <w:rFonts w:ascii="Times New Roman" w:eastAsia="Times New Roman" w:hAnsi="Times New Roman" w:cs="Times New Roman"/>
                <w:szCs w:val="24"/>
                <w:lang w:eastAsia="hr-HR"/>
              </w:rPr>
            </w:pPr>
            <w:r w:rsidRPr="007612C7">
              <w:rPr>
                <w:rFonts w:ascii="Times New Roman" w:eastAsia="Times New Roman" w:hAnsi="Times New Roman" w:cs="Times New Roman"/>
                <w:sz w:val="24"/>
                <w:szCs w:val="24"/>
                <w:lang w:eastAsia="hr-HR"/>
              </w:rPr>
              <w:t>VŠS</w:t>
            </w:r>
          </w:p>
        </w:tc>
        <w:tc>
          <w:tcPr>
            <w:tcW w:w="1033" w:type="dxa"/>
            <w:shd w:val="clear" w:color="auto" w:fill="auto"/>
            <w:vAlign w:val="center"/>
          </w:tcPr>
          <w:p w:rsidR="007612C7" w:rsidRPr="007612C7" w:rsidRDefault="007612C7" w:rsidP="007612C7">
            <w:pPr>
              <w:spacing w:after="0" w:line="276"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40</w:t>
            </w:r>
          </w:p>
        </w:tc>
      </w:tr>
      <w:tr w:rsidR="007612C7" w:rsidRPr="007612C7" w:rsidTr="004D319E">
        <w:trPr>
          <w:trHeight w:val="157"/>
        </w:trPr>
        <w:tc>
          <w:tcPr>
            <w:tcW w:w="2075" w:type="dxa"/>
            <w:vMerge/>
            <w:shd w:val="clear" w:color="auto" w:fill="auto"/>
            <w:vAlign w:val="center"/>
          </w:tcPr>
          <w:p w:rsidR="007612C7" w:rsidRPr="007612C7" w:rsidRDefault="007612C7" w:rsidP="007612C7">
            <w:pPr>
              <w:spacing w:after="0" w:line="240" w:lineRule="auto"/>
              <w:rPr>
                <w:rFonts w:ascii="Times New Roman" w:eastAsia="Times New Roman" w:hAnsi="Times New Roman" w:cs="Times New Roman"/>
                <w:b/>
                <w:color w:val="FF0000"/>
                <w:sz w:val="24"/>
                <w:szCs w:val="24"/>
                <w:lang w:eastAsia="hr-HR"/>
              </w:rPr>
            </w:pPr>
          </w:p>
        </w:tc>
        <w:tc>
          <w:tcPr>
            <w:tcW w:w="1370" w:type="dxa"/>
            <w:vMerge/>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color w:val="FF0000"/>
                <w:sz w:val="24"/>
                <w:szCs w:val="24"/>
                <w:lang w:eastAsia="hr-HR"/>
              </w:rPr>
            </w:pPr>
          </w:p>
        </w:tc>
        <w:tc>
          <w:tcPr>
            <w:tcW w:w="958" w:type="dxa"/>
            <w:vMerge/>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color w:val="FF0000"/>
                <w:sz w:val="24"/>
                <w:szCs w:val="24"/>
                <w:lang w:eastAsia="hr-HR"/>
              </w:rPr>
            </w:pPr>
          </w:p>
        </w:tc>
        <w:tc>
          <w:tcPr>
            <w:tcW w:w="3118" w:type="dxa"/>
            <w:shd w:val="clear" w:color="auto" w:fill="auto"/>
            <w:vAlign w:val="center"/>
          </w:tcPr>
          <w:p w:rsidR="007612C7" w:rsidRPr="007612C7" w:rsidRDefault="007612C7" w:rsidP="007612C7">
            <w:pPr>
              <w:spacing w:after="0" w:line="240" w:lineRule="auto"/>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 xml:space="preserve">Milka </w:t>
            </w:r>
            <w:r w:rsidRPr="007612C7">
              <w:rPr>
                <w:rFonts w:ascii="Times New Roman" w:eastAsia="Times New Roman" w:hAnsi="Times New Roman" w:cs="Times New Roman"/>
                <w:b/>
                <w:sz w:val="24"/>
                <w:szCs w:val="24"/>
                <w:lang w:eastAsia="hr-HR"/>
              </w:rPr>
              <w:t>Šibenik Radan</w:t>
            </w:r>
          </w:p>
        </w:tc>
        <w:tc>
          <w:tcPr>
            <w:tcW w:w="1243" w:type="dxa"/>
            <w:shd w:val="clear" w:color="auto" w:fill="auto"/>
            <w:vAlign w:val="center"/>
          </w:tcPr>
          <w:p w:rsidR="007612C7" w:rsidRPr="007612C7" w:rsidRDefault="007612C7" w:rsidP="007612C7">
            <w:pPr>
              <w:spacing w:after="0" w:line="276" w:lineRule="auto"/>
              <w:jc w:val="center"/>
              <w:rPr>
                <w:rFonts w:ascii="Times New Roman" w:eastAsia="Times New Roman" w:hAnsi="Times New Roman" w:cs="Times New Roman"/>
                <w:szCs w:val="24"/>
                <w:lang w:eastAsia="hr-HR"/>
              </w:rPr>
            </w:pPr>
            <w:r w:rsidRPr="007612C7">
              <w:rPr>
                <w:rFonts w:ascii="Times New Roman" w:eastAsia="Times New Roman" w:hAnsi="Times New Roman" w:cs="Times New Roman"/>
                <w:sz w:val="24"/>
                <w:szCs w:val="24"/>
                <w:lang w:eastAsia="hr-HR"/>
              </w:rPr>
              <w:t>VŠS</w:t>
            </w:r>
          </w:p>
        </w:tc>
        <w:tc>
          <w:tcPr>
            <w:tcW w:w="1033" w:type="dxa"/>
            <w:shd w:val="clear" w:color="auto" w:fill="auto"/>
            <w:vAlign w:val="center"/>
          </w:tcPr>
          <w:p w:rsidR="007612C7" w:rsidRPr="007612C7" w:rsidRDefault="007612C7" w:rsidP="007612C7">
            <w:pPr>
              <w:spacing w:after="0" w:line="276"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21</w:t>
            </w:r>
          </w:p>
        </w:tc>
      </w:tr>
      <w:tr w:rsidR="007612C7" w:rsidRPr="007612C7" w:rsidTr="004D319E">
        <w:trPr>
          <w:trHeight w:val="135"/>
        </w:trPr>
        <w:tc>
          <w:tcPr>
            <w:tcW w:w="2075" w:type="dxa"/>
            <w:vMerge w:val="restart"/>
            <w:shd w:val="clear" w:color="auto" w:fill="auto"/>
            <w:vAlign w:val="center"/>
          </w:tcPr>
          <w:p w:rsidR="007612C7" w:rsidRPr="007612C7" w:rsidRDefault="007612C7" w:rsidP="007612C7">
            <w:pPr>
              <w:spacing w:after="0" w:line="240" w:lineRule="auto"/>
              <w:rPr>
                <w:rFonts w:ascii="Times New Roman" w:eastAsia="Times New Roman" w:hAnsi="Times New Roman" w:cs="Times New Roman"/>
                <w:b/>
                <w:sz w:val="24"/>
                <w:szCs w:val="24"/>
                <w:lang w:eastAsia="hr-HR"/>
              </w:rPr>
            </w:pPr>
            <w:r w:rsidRPr="007612C7">
              <w:rPr>
                <w:rFonts w:ascii="Times New Roman" w:eastAsia="Times New Roman" w:hAnsi="Times New Roman" w:cs="Times New Roman"/>
                <w:b/>
                <w:sz w:val="24"/>
                <w:szCs w:val="24"/>
                <w:lang w:eastAsia="hr-HR"/>
              </w:rPr>
              <w:t>IVANČICE</w:t>
            </w:r>
          </w:p>
        </w:tc>
        <w:tc>
          <w:tcPr>
            <w:tcW w:w="1370" w:type="dxa"/>
            <w:vMerge w:val="restart"/>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srednja</w:t>
            </w:r>
          </w:p>
        </w:tc>
        <w:tc>
          <w:tcPr>
            <w:tcW w:w="958" w:type="dxa"/>
            <w:vMerge w:val="restart"/>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25</w:t>
            </w:r>
          </w:p>
        </w:tc>
        <w:tc>
          <w:tcPr>
            <w:tcW w:w="3118" w:type="dxa"/>
            <w:shd w:val="clear" w:color="auto" w:fill="auto"/>
            <w:vAlign w:val="center"/>
          </w:tcPr>
          <w:p w:rsidR="007612C7" w:rsidRPr="007612C7" w:rsidRDefault="007612C7" w:rsidP="007612C7">
            <w:pPr>
              <w:spacing w:after="0" w:line="240" w:lineRule="auto"/>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 xml:space="preserve">Vesna </w:t>
            </w:r>
            <w:r w:rsidRPr="007612C7">
              <w:rPr>
                <w:rFonts w:ascii="Times New Roman" w:eastAsia="Times New Roman" w:hAnsi="Times New Roman" w:cs="Times New Roman"/>
                <w:b/>
                <w:sz w:val="24"/>
                <w:szCs w:val="24"/>
                <w:lang w:eastAsia="hr-HR"/>
              </w:rPr>
              <w:t>Jambrešić</w:t>
            </w:r>
          </w:p>
        </w:tc>
        <w:tc>
          <w:tcPr>
            <w:tcW w:w="1243" w:type="dxa"/>
            <w:shd w:val="clear" w:color="auto" w:fill="auto"/>
            <w:vAlign w:val="center"/>
          </w:tcPr>
          <w:p w:rsidR="007612C7" w:rsidRPr="007612C7" w:rsidRDefault="007612C7" w:rsidP="007612C7">
            <w:pPr>
              <w:spacing w:after="0" w:line="276" w:lineRule="auto"/>
              <w:jc w:val="center"/>
              <w:rPr>
                <w:rFonts w:ascii="Times New Roman" w:eastAsia="Times New Roman" w:hAnsi="Times New Roman" w:cs="Times New Roman"/>
                <w:szCs w:val="24"/>
                <w:lang w:eastAsia="hr-HR"/>
              </w:rPr>
            </w:pPr>
            <w:r w:rsidRPr="007612C7">
              <w:rPr>
                <w:rFonts w:ascii="Times New Roman" w:eastAsia="Times New Roman" w:hAnsi="Times New Roman" w:cs="Times New Roman"/>
                <w:szCs w:val="24"/>
                <w:lang w:eastAsia="hr-HR"/>
              </w:rPr>
              <w:t>VŠS</w:t>
            </w:r>
          </w:p>
        </w:tc>
        <w:tc>
          <w:tcPr>
            <w:tcW w:w="1033" w:type="dxa"/>
            <w:shd w:val="clear" w:color="auto" w:fill="auto"/>
            <w:vAlign w:val="center"/>
          </w:tcPr>
          <w:p w:rsidR="007612C7" w:rsidRPr="007612C7" w:rsidRDefault="007612C7" w:rsidP="007612C7">
            <w:pPr>
              <w:spacing w:after="0" w:line="276"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15</w:t>
            </w:r>
          </w:p>
        </w:tc>
      </w:tr>
      <w:tr w:rsidR="007612C7" w:rsidRPr="007612C7" w:rsidTr="004D319E">
        <w:trPr>
          <w:trHeight w:val="135"/>
        </w:trPr>
        <w:tc>
          <w:tcPr>
            <w:tcW w:w="2075" w:type="dxa"/>
            <w:vMerge/>
            <w:shd w:val="clear" w:color="auto" w:fill="auto"/>
            <w:vAlign w:val="center"/>
          </w:tcPr>
          <w:p w:rsidR="007612C7" w:rsidRPr="007612C7" w:rsidRDefault="007612C7" w:rsidP="007612C7">
            <w:pPr>
              <w:spacing w:after="0" w:line="240" w:lineRule="auto"/>
              <w:rPr>
                <w:rFonts w:ascii="Times New Roman" w:eastAsia="Times New Roman" w:hAnsi="Times New Roman" w:cs="Times New Roman"/>
                <w:b/>
                <w:sz w:val="24"/>
                <w:szCs w:val="24"/>
                <w:lang w:eastAsia="hr-HR"/>
              </w:rPr>
            </w:pPr>
          </w:p>
        </w:tc>
        <w:tc>
          <w:tcPr>
            <w:tcW w:w="1370" w:type="dxa"/>
            <w:vMerge/>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p>
        </w:tc>
        <w:tc>
          <w:tcPr>
            <w:tcW w:w="958" w:type="dxa"/>
            <w:vMerge/>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p>
        </w:tc>
        <w:tc>
          <w:tcPr>
            <w:tcW w:w="3118" w:type="dxa"/>
            <w:shd w:val="clear" w:color="auto" w:fill="auto"/>
            <w:vAlign w:val="center"/>
          </w:tcPr>
          <w:p w:rsidR="007612C7" w:rsidRPr="007612C7" w:rsidRDefault="007612C7" w:rsidP="007612C7">
            <w:pPr>
              <w:spacing w:after="0" w:line="240" w:lineRule="auto"/>
              <w:rPr>
                <w:rFonts w:ascii="Times New Roman" w:eastAsia="Times New Roman" w:hAnsi="Times New Roman" w:cs="Times New Roman"/>
                <w:b/>
                <w:sz w:val="24"/>
                <w:szCs w:val="24"/>
                <w:lang w:eastAsia="hr-HR"/>
              </w:rPr>
            </w:pPr>
            <w:r w:rsidRPr="007612C7">
              <w:rPr>
                <w:rFonts w:ascii="Times New Roman" w:eastAsia="Times New Roman" w:hAnsi="Times New Roman" w:cs="Times New Roman"/>
                <w:sz w:val="24"/>
                <w:szCs w:val="24"/>
                <w:lang w:eastAsia="hr-HR"/>
              </w:rPr>
              <w:t>Marina</w:t>
            </w:r>
            <w:r w:rsidRPr="007612C7">
              <w:rPr>
                <w:rFonts w:ascii="Times New Roman" w:eastAsia="Times New Roman" w:hAnsi="Times New Roman" w:cs="Times New Roman"/>
                <w:b/>
                <w:sz w:val="24"/>
                <w:szCs w:val="24"/>
                <w:lang w:eastAsia="hr-HR"/>
              </w:rPr>
              <w:t xml:space="preserve"> Zajčić</w:t>
            </w:r>
          </w:p>
        </w:tc>
        <w:tc>
          <w:tcPr>
            <w:tcW w:w="1243" w:type="dxa"/>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VŠS</w:t>
            </w:r>
          </w:p>
        </w:tc>
        <w:tc>
          <w:tcPr>
            <w:tcW w:w="1033" w:type="dxa"/>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39</w:t>
            </w:r>
          </w:p>
        </w:tc>
      </w:tr>
      <w:tr w:rsidR="007612C7" w:rsidRPr="007612C7" w:rsidTr="004D319E">
        <w:trPr>
          <w:trHeight w:val="150"/>
        </w:trPr>
        <w:tc>
          <w:tcPr>
            <w:tcW w:w="2075" w:type="dxa"/>
            <w:vMerge w:val="restart"/>
            <w:shd w:val="clear" w:color="auto" w:fill="auto"/>
            <w:vAlign w:val="center"/>
          </w:tcPr>
          <w:p w:rsidR="007612C7" w:rsidRPr="007612C7" w:rsidRDefault="007612C7" w:rsidP="007612C7">
            <w:pPr>
              <w:spacing w:after="0" w:line="240" w:lineRule="auto"/>
              <w:rPr>
                <w:rFonts w:ascii="Times New Roman" w:eastAsia="Times New Roman" w:hAnsi="Times New Roman" w:cs="Times New Roman"/>
                <w:b/>
                <w:sz w:val="24"/>
                <w:szCs w:val="24"/>
                <w:lang w:eastAsia="hr-HR"/>
              </w:rPr>
            </w:pPr>
            <w:r w:rsidRPr="007612C7">
              <w:rPr>
                <w:rFonts w:ascii="Times New Roman" w:eastAsia="Times New Roman" w:hAnsi="Times New Roman" w:cs="Times New Roman"/>
                <w:b/>
                <w:sz w:val="24"/>
                <w:szCs w:val="24"/>
                <w:lang w:eastAsia="hr-HR"/>
              </w:rPr>
              <w:t>SREĆICE</w:t>
            </w:r>
          </w:p>
        </w:tc>
        <w:tc>
          <w:tcPr>
            <w:tcW w:w="1370" w:type="dxa"/>
            <w:vMerge w:val="restart"/>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starija I</w:t>
            </w:r>
          </w:p>
        </w:tc>
        <w:tc>
          <w:tcPr>
            <w:tcW w:w="958" w:type="dxa"/>
            <w:vMerge w:val="restart"/>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25</w:t>
            </w:r>
          </w:p>
        </w:tc>
        <w:tc>
          <w:tcPr>
            <w:tcW w:w="3118" w:type="dxa"/>
            <w:shd w:val="clear" w:color="auto" w:fill="auto"/>
            <w:vAlign w:val="center"/>
          </w:tcPr>
          <w:p w:rsidR="007612C7" w:rsidRPr="007612C7" w:rsidRDefault="007612C7" w:rsidP="007612C7">
            <w:pPr>
              <w:spacing w:after="0" w:line="240" w:lineRule="auto"/>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 xml:space="preserve">Višnja </w:t>
            </w:r>
            <w:r w:rsidRPr="007612C7">
              <w:rPr>
                <w:rFonts w:ascii="Times New Roman" w:eastAsia="Times New Roman" w:hAnsi="Times New Roman" w:cs="Times New Roman"/>
                <w:b/>
                <w:sz w:val="24"/>
                <w:szCs w:val="24"/>
                <w:lang w:eastAsia="hr-HR"/>
              </w:rPr>
              <w:t>Fusek</w:t>
            </w:r>
          </w:p>
        </w:tc>
        <w:tc>
          <w:tcPr>
            <w:tcW w:w="1243" w:type="dxa"/>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SSS</w:t>
            </w:r>
          </w:p>
        </w:tc>
        <w:tc>
          <w:tcPr>
            <w:tcW w:w="1033" w:type="dxa"/>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42</w:t>
            </w:r>
          </w:p>
        </w:tc>
      </w:tr>
      <w:tr w:rsidR="007612C7" w:rsidRPr="007612C7" w:rsidTr="004D319E">
        <w:trPr>
          <w:trHeight w:val="150"/>
        </w:trPr>
        <w:tc>
          <w:tcPr>
            <w:tcW w:w="2075" w:type="dxa"/>
            <w:vMerge/>
            <w:shd w:val="clear" w:color="auto" w:fill="auto"/>
            <w:vAlign w:val="center"/>
          </w:tcPr>
          <w:p w:rsidR="007612C7" w:rsidRPr="007612C7" w:rsidRDefault="007612C7" w:rsidP="007612C7">
            <w:pPr>
              <w:spacing w:after="0" w:line="240" w:lineRule="auto"/>
              <w:rPr>
                <w:rFonts w:ascii="Times New Roman" w:eastAsia="Times New Roman" w:hAnsi="Times New Roman" w:cs="Times New Roman"/>
                <w:b/>
                <w:sz w:val="24"/>
                <w:szCs w:val="24"/>
                <w:lang w:eastAsia="hr-HR"/>
              </w:rPr>
            </w:pPr>
          </w:p>
        </w:tc>
        <w:tc>
          <w:tcPr>
            <w:tcW w:w="1370" w:type="dxa"/>
            <w:vMerge/>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p>
        </w:tc>
        <w:tc>
          <w:tcPr>
            <w:tcW w:w="958" w:type="dxa"/>
            <w:vMerge/>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p>
        </w:tc>
        <w:tc>
          <w:tcPr>
            <w:tcW w:w="3118" w:type="dxa"/>
            <w:shd w:val="clear" w:color="auto" w:fill="auto"/>
            <w:vAlign w:val="center"/>
          </w:tcPr>
          <w:p w:rsidR="007612C7" w:rsidRPr="007612C7" w:rsidRDefault="007612C7" w:rsidP="007612C7">
            <w:pPr>
              <w:spacing w:after="0" w:line="240" w:lineRule="auto"/>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 xml:space="preserve">Miljana </w:t>
            </w:r>
            <w:r w:rsidRPr="007612C7">
              <w:rPr>
                <w:rFonts w:ascii="Times New Roman" w:eastAsia="Times New Roman" w:hAnsi="Times New Roman" w:cs="Times New Roman"/>
                <w:b/>
                <w:sz w:val="24"/>
                <w:szCs w:val="24"/>
                <w:lang w:eastAsia="hr-HR"/>
              </w:rPr>
              <w:t>Rošin Jelaković</w:t>
            </w:r>
          </w:p>
        </w:tc>
        <w:tc>
          <w:tcPr>
            <w:tcW w:w="1243" w:type="dxa"/>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VŠS</w:t>
            </w:r>
          </w:p>
        </w:tc>
        <w:tc>
          <w:tcPr>
            <w:tcW w:w="1033" w:type="dxa"/>
            <w:shd w:val="clear" w:color="auto" w:fill="auto"/>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19</w:t>
            </w:r>
          </w:p>
        </w:tc>
      </w:tr>
      <w:tr w:rsidR="007612C7" w:rsidRPr="007612C7" w:rsidTr="004D319E">
        <w:trPr>
          <w:trHeight w:val="293"/>
        </w:trPr>
        <w:tc>
          <w:tcPr>
            <w:tcW w:w="2075" w:type="dxa"/>
            <w:vMerge w:val="restart"/>
            <w:shd w:val="clear" w:color="auto" w:fill="auto"/>
            <w:vAlign w:val="center"/>
          </w:tcPr>
          <w:p w:rsidR="007612C7" w:rsidRPr="007612C7" w:rsidRDefault="007612C7" w:rsidP="007612C7">
            <w:pPr>
              <w:spacing w:after="0" w:line="240" w:lineRule="auto"/>
              <w:rPr>
                <w:rFonts w:ascii="Times New Roman" w:eastAsia="Times New Roman" w:hAnsi="Times New Roman" w:cs="Times New Roman"/>
                <w:b/>
                <w:sz w:val="24"/>
                <w:szCs w:val="24"/>
                <w:lang w:eastAsia="hr-HR"/>
              </w:rPr>
            </w:pPr>
            <w:r w:rsidRPr="007612C7">
              <w:rPr>
                <w:rFonts w:ascii="Times New Roman" w:eastAsia="Times New Roman" w:hAnsi="Times New Roman" w:cs="Times New Roman"/>
                <w:b/>
                <w:sz w:val="24"/>
                <w:szCs w:val="24"/>
                <w:lang w:eastAsia="hr-HR"/>
              </w:rPr>
              <w:t>KIKIĆI</w:t>
            </w:r>
          </w:p>
        </w:tc>
        <w:tc>
          <w:tcPr>
            <w:tcW w:w="1370" w:type="dxa"/>
            <w:vMerge w:val="restart"/>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starija II</w:t>
            </w:r>
          </w:p>
        </w:tc>
        <w:tc>
          <w:tcPr>
            <w:tcW w:w="958" w:type="dxa"/>
            <w:vMerge w:val="restart"/>
            <w:shd w:val="clear" w:color="auto" w:fill="auto"/>
            <w:vAlign w:val="center"/>
          </w:tcPr>
          <w:p w:rsidR="007612C7" w:rsidRPr="007612C7" w:rsidRDefault="00EF2777" w:rsidP="007612C7">
            <w:pPr>
              <w:spacing w:after="0" w:line="240" w:lineRule="auto"/>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30</w:t>
            </w:r>
          </w:p>
        </w:tc>
        <w:tc>
          <w:tcPr>
            <w:tcW w:w="3118" w:type="dxa"/>
            <w:shd w:val="clear" w:color="auto" w:fill="auto"/>
            <w:vAlign w:val="center"/>
          </w:tcPr>
          <w:p w:rsidR="007612C7" w:rsidRPr="007612C7" w:rsidRDefault="007612C7" w:rsidP="007612C7">
            <w:pPr>
              <w:spacing w:after="0" w:line="240" w:lineRule="auto"/>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 xml:space="preserve">Jasminka </w:t>
            </w:r>
            <w:r w:rsidRPr="007612C7">
              <w:rPr>
                <w:rFonts w:ascii="Times New Roman" w:eastAsia="Times New Roman" w:hAnsi="Times New Roman" w:cs="Times New Roman"/>
                <w:b/>
                <w:sz w:val="24"/>
                <w:szCs w:val="24"/>
                <w:lang w:eastAsia="hr-HR"/>
              </w:rPr>
              <w:t>Čauš</w:t>
            </w:r>
          </w:p>
        </w:tc>
        <w:tc>
          <w:tcPr>
            <w:tcW w:w="1243" w:type="dxa"/>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VŠS</w:t>
            </w:r>
          </w:p>
        </w:tc>
        <w:tc>
          <w:tcPr>
            <w:tcW w:w="1033" w:type="dxa"/>
            <w:shd w:val="clear" w:color="auto" w:fill="auto"/>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35</w:t>
            </w:r>
          </w:p>
        </w:tc>
      </w:tr>
      <w:tr w:rsidR="007612C7" w:rsidRPr="007612C7" w:rsidTr="004D319E">
        <w:trPr>
          <w:trHeight w:val="292"/>
        </w:trPr>
        <w:tc>
          <w:tcPr>
            <w:tcW w:w="2075" w:type="dxa"/>
            <w:vMerge/>
            <w:shd w:val="clear" w:color="auto" w:fill="auto"/>
            <w:vAlign w:val="center"/>
          </w:tcPr>
          <w:p w:rsidR="007612C7" w:rsidRPr="007612C7" w:rsidRDefault="007612C7" w:rsidP="007612C7">
            <w:pPr>
              <w:spacing w:after="0" w:line="240" w:lineRule="auto"/>
              <w:rPr>
                <w:rFonts w:ascii="Times New Roman" w:eastAsia="Times New Roman" w:hAnsi="Times New Roman" w:cs="Times New Roman"/>
                <w:b/>
                <w:sz w:val="24"/>
                <w:szCs w:val="24"/>
                <w:lang w:eastAsia="hr-HR"/>
              </w:rPr>
            </w:pPr>
          </w:p>
        </w:tc>
        <w:tc>
          <w:tcPr>
            <w:tcW w:w="1370" w:type="dxa"/>
            <w:vMerge/>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p>
        </w:tc>
        <w:tc>
          <w:tcPr>
            <w:tcW w:w="958" w:type="dxa"/>
            <w:vMerge/>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p>
        </w:tc>
        <w:tc>
          <w:tcPr>
            <w:tcW w:w="3118" w:type="dxa"/>
            <w:shd w:val="clear" w:color="auto" w:fill="auto"/>
            <w:vAlign w:val="center"/>
          </w:tcPr>
          <w:p w:rsidR="007612C7" w:rsidRPr="007612C7" w:rsidRDefault="007612C7" w:rsidP="007612C7">
            <w:pPr>
              <w:spacing w:after="0" w:line="240" w:lineRule="auto"/>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 xml:space="preserve">Ana </w:t>
            </w:r>
            <w:r w:rsidRPr="007612C7">
              <w:rPr>
                <w:rFonts w:ascii="Times New Roman" w:eastAsia="Times New Roman" w:hAnsi="Times New Roman" w:cs="Times New Roman"/>
                <w:b/>
                <w:sz w:val="24"/>
                <w:szCs w:val="24"/>
                <w:lang w:eastAsia="hr-HR"/>
              </w:rPr>
              <w:t>Klak</w:t>
            </w:r>
          </w:p>
        </w:tc>
        <w:tc>
          <w:tcPr>
            <w:tcW w:w="1243" w:type="dxa"/>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VŠS</w:t>
            </w:r>
          </w:p>
        </w:tc>
        <w:tc>
          <w:tcPr>
            <w:tcW w:w="1033" w:type="dxa"/>
            <w:shd w:val="clear" w:color="auto" w:fill="auto"/>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17</w:t>
            </w:r>
          </w:p>
        </w:tc>
      </w:tr>
      <w:tr w:rsidR="007612C7" w:rsidRPr="007612C7" w:rsidTr="004D319E">
        <w:trPr>
          <w:trHeight w:val="283"/>
        </w:trPr>
        <w:tc>
          <w:tcPr>
            <w:tcW w:w="2075" w:type="dxa"/>
            <w:vMerge w:val="restart"/>
            <w:shd w:val="clear" w:color="auto" w:fill="auto"/>
            <w:vAlign w:val="center"/>
          </w:tcPr>
          <w:p w:rsidR="007612C7" w:rsidRPr="007612C7" w:rsidRDefault="007612C7" w:rsidP="007612C7">
            <w:pPr>
              <w:spacing w:after="0" w:line="240" w:lineRule="auto"/>
              <w:rPr>
                <w:rFonts w:ascii="Times New Roman" w:eastAsia="Times New Roman" w:hAnsi="Times New Roman" w:cs="Times New Roman"/>
                <w:b/>
                <w:sz w:val="24"/>
                <w:szCs w:val="24"/>
                <w:lang w:eastAsia="hr-HR"/>
              </w:rPr>
            </w:pPr>
            <w:r w:rsidRPr="007612C7">
              <w:rPr>
                <w:rFonts w:ascii="Times New Roman" w:eastAsia="Times New Roman" w:hAnsi="Times New Roman" w:cs="Times New Roman"/>
                <w:b/>
                <w:sz w:val="24"/>
                <w:szCs w:val="24"/>
                <w:lang w:eastAsia="hr-HR"/>
              </w:rPr>
              <w:t>LADYBUGS</w:t>
            </w:r>
          </w:p>
          <w:p w:rsidR="007612C7" w:rsidRPr="007612C7" w:rsidRDefault="007612C7" w:rsidP="007612C7">
            <w:pPr>
              <w:spacing w:after="0" w:line="240" w:lineRule="auto"/>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(engleski program)</w:t>
            </w:r>
          </w:p>
        </w:tc>
        <w:tc>
          <w:tcPr>
            <w:tcW w:w="1370" w:type="dxa"/>
            <w:vMerge w:val="restart"/>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mješovita</w:t>
            </w:r>
          </w:p>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vrtićka</w:t>
            </w:r>
          </w:p>
        </w:tc>
        <w:tc>
          <w:tcPr>
            <w:tcW w:w="958" w:type="dxa"/>
            <w:vMerge w:val="restart"/>
            <w:shd w:val="clear" w:color="auto" w:fill="auto"/>
            <w:vAlign w:val="center"/>
          </w:tcPr>
          <w:p w:rsidR="007612C7" w:rsidRPr="007612C7" w:rsidRDefault="00EF2777" w:rsidP="007612C7">
            <w:pPr>
              <w:spacing w:after="0" w:line="240" w:lineRule="auto"/>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21</w:t>
            </w:r>
          </w:p>
        </w:tc>
        <w:tc>
          <w:tcPr>
            <w:tcW w:w="3118" w:type="dxa"/>
            <w:shd w:val="clear" w:color="auto" w:fill="auto"/>
            <w:vAlign w:val="center"/>
          </w:tcPr>
          <w:p w:rsidR="007612C7" w:rsidRPr="007612C7" w:rsidRDefault="007612C7" w:rsidP="007612C7">
            <w:pPr>
              <w:spacing w:after="0" w:line="240" w:lineRule="auto"/>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 xml:space="preserve">Martina </w:t>
            </w:r>
            <w:r w:rsidRPr="007612C7">
              <w:rPr>
                <w:rFonts w:ascii="Times New Roman" w:eastAsia="Times New Roman" w:hAnsi="Times New Roman" w:cs="Times New Roman"/>
                <w:b/>
                <w:sz w:val="24"/>
                <w:szCs w:val="24"/>
                <w:lang w:eastAsia="hr-HR"/>
              </w:rPr>
              <w:t>Rašić</w:t>
            </w:r>
          </w:p>
        </w:tc>
        <w:tc>
          <w:tcPr>
            <w:tcW w:w="1243" w:type="dxa"/>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VŠS</w:t>
            </w:r>
          </w:p>
        </w:tc>
        <w:tc>
          <w:tcPr>
            <w:tcW w:w="1033" w:type="dxa"/>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14</w:t>
            </w:r>
          </w:p>
        </w:tc>
      </w:tr>
      <w:tr w:rsidR="007612C7" w:rsidRPr="007612C7" w:rsidTr="004D319E">
        <w:trPr>
          <w:trHeight w:val="285"/>
        </w:trPr>
        <w:tc>
          <w:tcPr>
            <w:tcW w:w="2075" w:type="dxa"/>
            <w:vMerge/>
            <w:shd w:val="clear" w:color="auto" w:fill="auto"/>
            <w:vAlign w:val="center"/>
          </w:tcPr>
          <w:p w:rsidR="007612C7" w:rsidRPr="007612C7" w:rsidRDefault="007612C7" w:rsidP="007612C7">
            <w:pPr>
              <w:spacing w:after="0" w:line="240" w:lineRule="auto"/>
              <w:rPr>
                <w:rFonts w:ascii="Times New Roman" w:eastAsia="Times New Roman" w:hAnsi="Times New Roman" w:cs="Times New Roman"/>
                <w:b/>
                <w:sz w:val="24"/>
                <w:szCs w:val="24"/>
                <w:lang w:eastAsia="hr-HR"/>
              </w:rPr>
            </w:pPr>
          </w:p>
        </w:tc>
        <w:tc>
          <w:tcPr>
            <w:tcW w:w="1370" w:type="dxa"/>
            <w:vMerge/>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p>
        </w:tc>
        <w:tc>
          <w:tcPr>
            <w:tcW w:w="958" w:type="dxa"/>
            <w:vMerge/>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p>
        </w:tc>
        <w:tc>
          <w:tcPr>
            <w:tcW w:w="3118" w:type="dxa"/>
            <w:shd w:val="clear" w:color="auto" w:fill="auto"/>
            <w:vAlign w:val="center"/>
          </w:tcPr>
          <w:p w:rsidR="007612C7" w:rsidRPr="007612C7" w:rsidRDefault="007612C7" w:rsidP="007612C7">
            <w:pPr>
              <w:spacing w:after="0" w:line="240" w:lineRule="auto"/>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 xml:space="preserve">Gabrijela </w:t>
            </w:r>
            <w:r w:rsidRPr="007612C7">
              <w:rPr>
                <w:rFonts w:ascii="Times New Roman" w:eastAsia="Times New Roman" w:hAnsi="Times New Roman" w:cs="Times New Roman"/>
                <w:b/>
                <w:sz w:val="24"/>
                <w:szCs w:val="24"/>
                <w:lang w:eastAsia="hr-HR"/>
              </w:rPr>
              <w:t>Cota</w:t>
            </w:r>
          </w:p>
        </w:tc>
        <w:tc>
          <w:tcPr>
            <w:tcW w:w="1243" w:type="dxa"/>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VŠS</w:t>
            </w:r>
          </w:p>
        </w:tc>
        <w:tc>
          <w:tcPr>
            <w:tcW w:w="1033" w:type="dxa"/>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3</w:t>
            </w:r>
          </w:p>
        </w:tc>
      </w:tr>
      <w:tr w:rsidR="007612C7" w:rsidRPr="007612C7" w:rsidTr="004D319E">
        <w:trPr>
          <w:trHeight w:val="283"/>
        </w:trPr>
        <w:tc>
          <w:tcPr>
            <w:tcW w:w="2075" w:type="dxa"/>
            <w:vMerge w:val="restart"/>
            <w:shd w:val="clear" w:color="auto" w:fill="auto"/>
            <w:vAlign w:val="center"/>
          </w:tcPr>
          <w:p w:rsidR="007612C7" w:rsidRPr="007612C7" w:rsidRDefault="007612C7" w:rsidP="007612C7">
            <w:pPr>
              <w:spacing w:after="0" w:line="240" w:lineRule="auto"/>
              <w:rPr>
                <w:rFonts w:ascii="Times New Roman" w:eastAsia="Times New Roman" w:hAnsi="Times New Roman" w:cs="Times New Roman"/>
                <w:b/>
                <w:sz w:val="24"/>
                <w:szCs w:val="24"/>
                <w:lang w:eastAsia="hr-HR"/>
              </w:rPr>
            </w:pPr>
            <w:r w:rsidRPr="007612C7">
              <w:rPr>
                <w:rFonts w:ascii="Times New Roman" w:eastAsia="Times New Roman" w:hAnsi="Times New Roman" w:cs="Times New Roman"/>
                <w:b/>
                <w:sz w:val="24"/>
                <w:szCs w:val="24"/>
                <w:lang w:eastAsia="hr-HR"/>
              </w:rPr>
              <w:t>BUMBLEBEES</w:t>
            </w:r>
          </w:p>
          <w:p w:rsidR="007612C7" w:rsidRPr="007612C7" w:rsidRDefault="007612C7" w:rsidP="007612C7">
            <w:pPr>
              <w:spacing w:after="0" w:line="240" w:lineRule="auto"/>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(engleski program)</w:t>
            </w:r>
          </w:p>
        </w:tc>
        <w:tc>
          <w:tcPr>
            <w:tcW w:w="1370" w:type="dxa"/>
            <w:vMerge w:val="restart"/>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mješovita vrtićka</w:t>
            </w:r>
          </w:p>
        </w:tc>
        <w:tc>
          <w:tcPr>
            <w:tcW w:w="958" w:type="dxa"/>
            <w:vMerge w:val="restart"/>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25</w:t>
            </w:r>
          </w:p>
        </w:tc>
        <w:tc>
          <w:tcPr>
            <w:tcW w:w="3118" w:type="dxa"/>
            <w:shd w:val="clear" w:color="auto" w:fill="auto"/>
            <w:vAlign w:val="center"/>
          </w:tcPr>
          <w:p w:rsidR="007612C7" w:rsidRPr="007612C7" w:rsidRDefault="007612C7" w:rsidP="007612C7">
            <w:pPr>
              <w:spacing w:after="0" w:line="240" w:lineRule="auto"/>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Marijana</w:t>
            </w:r>
            <w:r w:rsidRPr="007612C7">
              <w:rPr>
                <w:rFonts w:ascii="Times New Roman" w:eastAsia="Times New Roman" w:hAnsi="Times New Roman" w:cs="Times New Roman"/>
                <w:b/>
                <w:sz w:val="24"/>
                <w:szCs w:val="24"/>
                <w:lang w:eastAsia="hr-HR"/>
              </w:rPr>
              <w:t xml:space="preserve"> Radoš</w:t>
            </w:r>
          </w:p>
        </w:tc>
        <w:tc>
          <w:tcPr>
            <w:tcW w:w="1243" w:type="dxa"/>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VŠS</w:t>
            </w:r>
          </w:p>
        </w:tc>
        <w:tc>
          <w:tcPr>
            <w:tcW w:w="1033" w:type="dxa"/>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6</w:t>
            </w:r>
          </w:p>
        </w:tc>
      </w:tr>
      <w:tr w:rsidR="007612C7" w:rsidRPr="007612C7" w:rsidTr="004D319E">
        <w:trPr>
          <w:trHeight w:val="283"/>
        </w:trPr>
        <w:tc>
          <w:tcPr>
            <w:tcW w:w="2075" w:type="dxa"/>
            <w:vMerge/>
            <w:shd w:val="clear" w:color="auto" w:fill="auto"/>
            <w:vAlign w:val="center"/>
          </w:tcPr>
          <w:p w:rsidR="007612C7" w:rsidRPr="007612C7" w:rsidRDefault="007612C7" w:rsidP="007612C7">
            <w:pPr>
              <w:spacing w:after="0" w:line="240" w:lineRule="auto"/>
              <w:rPr>
                <w:rFonts w:ascii="Times New Roman" w:eastAsia="Times New Roman" w:hAnsi="Times New Roman" w:cs="Times New Roman"/>
                <w:b/>
                <w:sz w:val="24"/>
                <w:szCs w:val="24"/>
                <w:lang w:eastAsia="hr-HR"/>
              </w:rPr>
            </w:pPr>
          </w:p>
        </w:tc>
        <w:tc>
          <w:tcPr>
            <w:tcW w:w="1370" w:type="dxa"/>
            <w:vMerge/>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p>
        </w:tc>
        <w:tc>
          <w:tcPr>
            <w:tcW w:w="958" w:type="dxa"/>
            <w:vMerge/>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p>
        </w:tc>
        <w:tc>
          <w:tcPr>
            <w:tcW w:w="3118" w:type="dxa"/>
            <w:shd w:val="clear" w:color="auto" w:fill="auto"/>
            <w:vAlign w:val="center"/>
          </w:tcPr>
          <w:p w:rsidR="007612C7" w:rsidRPr="007612C7" w:rsidRDefault="007612C7" w:rsidP="007612C7">
            <w:pPr>
              <w:spacing w:after="0" w:line="240" w:lineRule="auto"/>
              <w:rPr>
                <w:rFonts w:ascii="Times New Roman" w:eastAsia="Times New Roman" w:hAnsi="Times New Roman" w:cs="Times New Roman"/>
                <w:b/>
                <w:sz w:val="24"/>
                <w:szCs w:val="24"/>
                <w:lang w:eastAsia="hr-HR"/>
              </w:rPr>
            </w:pPr>
            <w:r w:rsidRPr="007612C7">
              <w:rPr>
                <w:rFonts w:ascii="Times New Roman" w:eastAsia="Times New Roman" w:hAnsi="Times New Roman" w:cs="Times New Roman"/>
                <w:sz w:val="24"/>
                <w:szCs w:val="24"/>
                <w:lang w:eastAsia="hr-HR"/>
              </w:rPr>
              <w:t xml:space="preserve">Ružica </w:t>
            </w:r>
            <w:r w:rsidRPr="007612C7">
              <w:rPr>
                <w:rFonts w:ascii="Times New Roman" w:eastAsia="Times New Roman" w:hAnsi="Times New Roman" w:cs="Times New Roman"/>
                <w:b/>
                <w:sz w:val="24"/>
                <w:szCs w:val="24"/>
                <w:lang w:eastAsia="hr-HR"/>
              </w:rPr>
              <w:t>Leš</w:t>
            </w:r>
          </w:p>
        </w:tc>
        <w:tc>
          <w:tcPr>
            <w:tcW w:w="1243" w:type="dxa"/>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VŠS</w:t>
            </w:r>
          </w:p>
        </w:tc>
        <w:tc>
          <w:tcPr>
            <w:tcW w:w="1033" w:type="dxa"/>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16</w:t>
            </w:r>
          </w:p>
        </w:tc>
      </w:tr>
      <w:tr w:rsidR="007612C7" w:rsidRPr="007612C7" w:rsidTr="004D319E">
        <w:tc>
          <w:tcPr>
            <w:tcW w:w="7521" w:type="dxa"/>
            <w:gridSpan w:val="4"/>
            <w:shd w:val="clear" w:color="auto" w:fill="BFBFBF"/>
            <w:vAlign w:val="center"/>
          </w:tcPr>
          <w:p w:rsidR="007612C7" w:rsidRPr="007612C7" w:rsidRDefault="007612C7" w:rsidP="007612C7">
            <w:pPr>
              <w:spacing w:after="0" w:line="240" w:lineRule="auto"/>
              <w:jc w:val="center"/>
              <w:rPr>
                <w:rFonts w:ascii="Times New Roman" w:eastAsia="Times New Roman" w:hAnsi="Times New Roman" w:cs="Times New Roman"/>
                <w:b/>
                <w:sz w:val="24"/>
                <w:szCs w:val="24"/>
                <w:lang w:eastAsia="hr-HR"/>
              </w:rPr>
            </w:pPr>
            <w:r w:rsidRPr="007612C7">
              <w:rPr>
                <w:rFonts w:ascii="Times New Roman" w:eastAsia="Times New Roman" w:hAnsi="Times New Roman" w:cs="Times New Roman"/>
                <w:b/>
                <w:sz w:val="24"/>
                <w:szCs w:val="24"/>
                <w:lang w:eastAsia="hr-HR"/>
              </w:rPr>
              <w:t>Pomoćni radnik za njegu, skrb i pratnju – Marina Mareković</w:t>
            </w:r>
          </w:p>
        </w:tc>
        <w:tc>
          <w:tcPr>
            <w:tcW w:w="1243" w:type="dxa"/>
            <w:shd w:val="clear" w:color="auto" w:fill="BFBFBF"/>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VŠS</w:t>
            </w:r>
          </w:p>
        </w:tc>
        <w:tc>
          <w:tcPr>
            <w:tcW w:w="1033" w:type="dxa"/>
            <w:shd w:val="clear" w:color="auto" w:fill="BFBFBF"/>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8</w:t>
            </w:r>
          </w:p>
        </w:tc>
      </w:tr>
      <w:tr w:rsidR="007612C7" w:rsidRPr="007612C7" w:rsidTr="004D319E">
        <w:tc>
          <w:tcPr>
            <w:tcW w:w="2075" w:type="dxa"/>
            <w:shd w:val="clear" w:color="auto" w:fill="BFBFBF"/>
            <w:vAlign w:val="center"/>
          </w:tcPr>
          <w:p w:rsidR="007612C7" w:rsidRPr="007612C7" w:rsidRDefault="007612C7" w:rsidP="007612C7">
            <w:pPr>
              <w:spacing w:after="0" w:line="240" w:lineRule="auto"/>
              <w:rPr>
                <w:rFonts w:ascii="Times New Roman" w:eastAsia="Times New Roman" w:hAnsi="Times New Roman" w:cs="Times New Roman"/>
                <w:b/>
                <w:sz w:val="24"/>
                <w:szCs w:val="24"/>
                <w:lang w:eastAsia="hr-HR"/>
              </w:rPr>
            </w:pPr>
            <w:r w:rsidRPr="007612C7">
              <w:rPr>
                <w:rFonts w:ascii="Times New Roman" w:eastAsia="Times New Roman" w:hAnsi="Times New Roman" w:cs="Times New Roman"/>
                <w:b/>
                <w:sz w:val="24"/>
                <w:szCs w:val="24"/>
                <w:lang w:eastAsia="hr-HR"/>
              </w:rPr>
              <w:t>UKUPNO</w:t>
            </w:r>
          </w:p>
        </w:tc>
        <w:tc>
          <w:tcPr>
            <w:tcW w:w="1370" w:type="dxa"/>
            <w:shd w:val="clear" w:color="auto" w:fill="BFBFBF"/>
            <w:vAlign w:val="center"/>
          </w:tcPr>
          <w:p w:rsidR="007612C7" w:rsidRPr="007612C7" w:rsidRDefault="007612C7" w:rsidP="007612C7">
            <w:pPr>
              <w:spacing w:after="0" w:line="240" w:lineRule="auto"/>
              <w:jc w:val="center"/>
              <w:rPr>
                <w:rFonts w:ascii="Times New Roman" w:eastAsia="Times New Roman" w:hAnsi="Times New Roman" w:cs="Times New Roman"/>
                <w:b/>
                <w:sz w:val="24"/>
                <w:szCs w:val="24"/>
                <w:lang w:eastAsia="hr-HR"/>
              </w:rPr>
            </w:pPr>
            <w:r w:rsidRPr="007612C7">
              <w:rPr>
                <w:rFonts w:ascii="Times New Roman" w:eastAsia="Times New Roman" w:hAnsi="Times New Roman" w:cs="Times New Roman"/>
                <w:b/>
                <w:sz w:val="24"/>
                <w:szCs w:val="24"/>
                <w:lang w:eastAsia="hr-HR"/>
              </w:rPr>
              <w:t>sve</w:t>
            </w:r>
          </w:p>
        </w:tc>
        <w:tc>
          <w:tcPr>
            <w:tcW w:w="958" w:type="dxa"/>
            <w:shd w:val="clear" w:color="auto" w:fill="BFBFBF"/>
            <w:vAlign w:val="center"/>
          </w:tcPr>
          <w:p w:rsidR="007612C7" w:rsidRPr="007612C7" w:rsidRDefault="00EF2777" w:rsidP="007612C7">
            <w:pPr>
              <w:spacing w:after="0" w:line="240" w:lineRule="auto"/>
              <w:jc w:val="center"/>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148</w:t>
            </w:r>
          </w:p>
        </w:tc>
        <w:tc>
          <w:tcPr>
            <w:tcW w:w="3118" w:type="dxa"/>
            <w:shd w:val="clear" w:color="auto" w:fill="BFBFBF"/>
            <w:vAlign w:val="center"/>
          </w:tcPr>
          <w:p w:rsidR="007612C7" w:rsidRPr="007612C7" w:rsidRDefault="007612C7" w:rsidP="007612C7">
            <w:pPr>
              <w:spacing w:after="0" w:line="240" w:lineRule="auto"/>
              <w:jc w:val="center"/>
              <w:rPr>
                <w:rFonts w:ascii="Times New Roman" w:eastAsia="Times New Roman" w:hAnsi="Times New Roman" w:cs="Times New Roman"/>
                <w:b/>
                <w:sz w:val="24"/>
                <w:szCs w:val="24"/>
                <w:lang w:eastAsia="hr-HR"/>
              </w:rPr>
            </w:pPr>
            <w:r w:rsidRPr="007612C7">
              <w:rPr>
                <w:rFonts w:ascii="Times New Roman" w:eastAsia="Times New Roman" w:hAnsi="Times New Roman" w:cs="Times New Roman"/>
                <w:b/>
                <w:sz w:val="24"/>
                <w:szCs w:val="24"/>
                <w:lang w:eastAsia="hr-HR"/>
              </w:rPr>
              <w:t>13</w:t>
            </w:r>
          </w:p>
        </w:tc>
        <w:tc>
          <w:tcPr>
            <w:tcW w:w="2276" w:type="dxa"/>
            <w:gridSpan w:val="2"/>
            <w:shd w:val="clear" w:color="auto" w:fill="BFBFBF"/>
            <w:vAlign w:val="center"/>
          </w:tcPr>
          <w:p w:rsidR="007612C7" w:rsidRPr="007612C7" w:rsidRDefault="007612C7" w:rsidP="007612C7">
            <w:pPr>
              <w:spacing w:after="0" w:line="240" w:lineRule="auto"/>
              <w:jc w:val="center"/>
              <w:rPr>
                <w:rFonts w:ascii="Times New Roman" w:eastAsia="Times New Roman" w:hAnsi="Times New Roman" w:cs="Times New Roman"/>
                <w:b/>
                <w:sz w:val="24"/>
                <w:szCs w:val="24"/>
                <w:lang w:eastAsia="hr-HR"/>
              </w:rPr>
            </w:pPr>
          </w:p>
        </w:tc>
      </w:tr>
    </w:tbl>
    <w:p w:rsidR="0024552F" w:rsidRDefault="0024552F" w:rsidP="0024552F">
      <w:pPr>
        <w:spacing w:before="240" w:after="0" w:line="240" w:lineRule="auto"/>
        <w:rPr>
          <w:rFonts w:ascii="Times New Roman" w:eastAsia="Times New Roman" w:hAnsi="Times New Roman" w:cs="Times New Roman"/>
          <w:color w:val="FF0000"/>
          <w:sz w:val="24"/>
          <w:szCs w:val="24"/>
          <w:lang w:eastAsia="hr-HR"/>
        </w:rPr>
      </w:pPr>
    </w:p>
    <w:p w:rsidR="007612C7" w:rsidRPr="0068370D" w:rsidRDefault="007612C7" w:rsidP="0024552F">
      <w:pPr>
        <w:spacing w:before="240" w:after="0" w:line="240" w:lineRule="auto"/>
        <w:rPr>
          <w:rFonts w:ascii="Times New Roman" w:eastAsia="Times New Roman" w:hAnsi="Times New Roman" w:cs="Times New Roman"/>
          <w:color w:val="FF0000"/>
          <w:sz w:val="24"/>
          <w:szCs w:val="24"/>
          <w:lang w:eastAsia="hr-HR"/>
        </w:rPr>
      </w:pPr>
    </w:p>
    <w:tbl>
      <w:tblPr>
        <w:tblW w:w="98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8"/>
        <w:gridCol w:w="1372"/>
        <w:gridCol w:w="964"/>
        <w:gridCol w:w="3103"/>
        <w:gridCol w:w="1247"/>
        <w:gridCol w:w="1029"/>
        <w:gridCol w:w="24"/>
      </w:tblGrid>
      <w:tr w:rsidR="007612C7" w:rsidRPr="007612C7" w:rsidTr="004D319E">
        <w:trPr>
          <w:gridAfter w:val="1"/>
          <w:wAfter w:w="24" w:type="dxa"/>
        </w:trPr>
        <w:tc>
          <w:tcPr>
            <w:tcW w:w="9803" w:type="dxa"/>
            <w:gridSpan w:val="6"/>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b/>
                <w:sz w:val="24"/>
                <w:szCs w:val="24"/>
                <w:lang w:eastAsia="hr-HR"/>
              </w:rPr>
              <w:t>LIVADA</w:t>
            </w:r>
            <w:r w:rsidRPr="007612C7">
              <w:rPr>
                <w:rFonts w:ascii="Times New Roman" w:eastAsia="Times New Roman" w:hAnsi="Times New Roman" w:cs="Times New Roman"/>
                <w:sz w:val="24"/>
                <w:szCs w:val="24"/>
                <w:lang w:eastAsia="hr-HR"/>
              </w:rPr>
              <w:t xml:space="preserve"> – podružnica, Ivanić-Grad, Milke Trnine 2</w:t>
            </w:r>
          </w:p>
        </w:tc>
      </w:tr>
      <w:tr w:rsidR="007612C7" w:rsidRPr="007612C7" w:rsidTr="004D319E">
        <w:tc>
          <w:tcPr>
            <w:tcW w:w="2088" w:type="dxa"/>
            <w:shd w:val="clear" w:color="auto" w:fill="BFBFBF"/>
            <w:vAlign w:val="center"/>
          </w:tcPr>
          <w:p w:rsidR="007612C7" w:rsidRPr="007612C7" w:rsidRDefault="007612C7" w:rsidP="007612C7">
            <w:pPr>
              <w:spacing w:after="0" w:line="240" w:lineRule="auto"/>
              <w:jc w:val="center"/>
              <w:rPr>
                <w:rFonts w:ascii="Times New Roman" w:eastAsia="Times New Roman" w:hAnsi="Times New Roman" w:cs="Times New Roman"/>
                <w:b/>
                <w:sz w:val="20"/>
                <w:szCs w:val="20"/>
                <w:lang w:eastAsia="hr-HR"/>
              </w:rPr>
            </w:pPr>
            <w:r w:rsidRPr="007612C7">
              <w:rPr>
                <w:rFonts w:ascii="Times New Roman" w:eastAsia="Times New Roman" w:hAnsi="Times New Roman" w:cs="Times New Roman"/>
                <w:b/>
                <w:sz w:val="20"/>
                <w:szCs w:val="20"/>
                <w:lang w:eastAsia="hr-HR"/>
              </w:rPr>
              <w:t>ODGOJNA SKUPINA</w:t>
            </w:r>
          </w:p>
        </w:tc>
        <w:tc>
          <w:tcPr>
            <w:tcW w:w="1372" w:type="dxa"/>
            <w:shd w:val="clear" w:color="auto" w:fill="BFBFBF"/>
            <w:vAlign w:val="center"/>
          </w:tcPr>
          <w:p w:rsidR="007612C7" w:rsidRPr="007612C7" w:rsidRDefault="007612C7" w:rsidP="007612C7">
            <w:pPr>
              <w:spacing w:after="0" w:line="240" w:lineRule="auto"/>
              <w:jc w:val="center"/>
              <w:rPr>
                <w:rFonts w:ascii="Times New Roman" w:eastAsia="Times New Roman" w:hAnsi="Times New Roman" w:cs="Times New Roman"/>
                <w:b/>
                <w:sz w:val="20"/>
                <w:szCs w:val="20"/>
                <w:lang w:eastAsia="hr-HR"/>
              </w:rPr>
            </w:pPr>
            <w:r w:rsidRPr="007612C7">
              <w:rPr>
                <w:rFonts w:ascii="Times New Roman" w:eastAsia="Times New Roman" w:hAnsi="Times New Roman" w:cs="Times New Roman"/>
                <w:b/>
                <w:sz w:val="20"/>
                <w:szCs w:val="20"/>
                <w:lang w:eastAsia="hr-HR"/>
              </w:rPr>
              <w:t>DOBNA SKUPINA</w:t>
            </w:r>
          </w:p>
        </w:tc>
        <w:tc>
          <w:tcPr>
            <w:tcW w:w="964" w:type="dxa"/>
            <w:shd w:val="clear" w:color="auto" w:fill="BFBFBF"/>
            <w:vAlign w:val="center"/>
          </w:tcPr>
          <w:p w:rsidR="007612C7" w:rsidRPr="007612C7" w:rsidRDefault="007612C7" w:rsidP="007612C7">
            <w:pPr>
              <w:spacing w:after="0" w:line="240" w:lineRule="auto"/>
              <w:jc w:val="center"/>
              <w:rPr>
                <w:rFonts w:ascii="Times New Roman" w:eastAsia="Times New Roman" w:hAnsi="Times New Roman" w:cs="Times New Roman"/>
                <w:b/>
                <w:sz w:val="20"/>
                <w:szCs w:val="20"/>
                <w:lang w:eastAsia="hr-HR"/>
              </w:rPr>
            </w:pPr>
            <w:r w:rsidRPr="007612C7">
              <w:rPr>
                <w:rFonts w:ascii="Times New Roman" w:eastAsia="Times New Roman" w:hAnsi="Times New Roman" w:cs="Times New Roman"/>
                <w:b/>
                <w:sz w:val="20"/>
                <w:szCs w:val="20"/>
                <w:lang w:eastAsia="hr-HR"/>
              </w:rPr>
              <w:t>BROJ DJECE</w:t>
            </w:r>
          </w:p>
        </w:tc>
        <w:tc>
          <w:tcPr>
            <w:tcW w:w="3103" w:type="dxa"/>
            <w:shd w:val="clear" w:color="auto" w:fill="BFBFBF"/>
            <w:vAlign w:val="center"/>
          </w:tcPr>
          <w:p w:rsidR="007612C7" w:rsidRPr="007612C7" w:rsidRDefault="007612C7" w:rsidP="007612C7">
            <w:pPr>
              <w:spacing w:after="0" w:line="240" w:lineRule="auto"/>
              <w:jc w:val="center"/>
              <w:rPr>
                <w:rFonts w:ascii="Times New Roman" w:eastAsia="Times New Roman" w:hAnsi="Times New Roman" w:cs="Times New Roman"/>
                <w:b/>
                <w:sz w:val="20"/>
                <w:szCs w:val="20"/>
                <w:lang w:eastAsia="hr-HR"/>
              </w:rPr>
            </w:pPr>
            <w:r w:rsidRPr="007612C7">
              <w:rPr>
                <w:rFonts w:ascii="Times New Roman" w:eastAsia="Times New Roman" w:hAnsi="Times New Roman" w:cs="Times New Roman"/>
                <w:b/>
                <w:sz w:val="20"/>
                <w:szCs w:val="20"/>
                <w:lang w:eastAsia="hr-HR"/>
              </w:rPr>
              <w:t>ODGOJITELJI</w:t>
            </w:r>
          </w:p>
        </w:tc>
        <w:tc>
          <w:tcPr>
            <w:tcW w:w="1247" w:type="dxa"/>
            <w:shd w:val="clear" w:color="auto" w:fill="BFBFBF"/>
            <w:vAlign w:val="center"/>
          </w:tcPr>
          <w:p w:rsidR="007612C7" w:rsidRPr="007612C7" w:rsidRDefault="007612C7" w:rsidP="007612C7">
            <w:pPr>
              <w:spacing w:after="0" w:line="240" w:lineRule="auto"/>
              <w:jc w:val="center"/>
              <w:rPr>
                <w:rFonts w:ascii="Times New Roman" w:eastAsia="Times New Roman" w:hAnsi="Times New Roman" w:cs="Times New Roman"/>
                <w:b/>
                <w:sz w:val="20"/>
                <w:szCs w:val="20"/>
                <w:lang w:eastAsia="hr-HR"/>
              </w:rPr>
            </w:pPr>
            <w:r w:rsidRPr="007612C7">
              <w:rPr>
                <w:rFonts w:ascii="Times New Roman" w:eastAsia="Times New Roman" w:hAnsi="Times New Roman" w:cs="Times New Roman"/>
                <w:b/>
                <w:sz w:val="20"/>
                <w:szCs w:val="20"/>
                <w:lang w:eastAsia="hr-HR"/>
              </w:rPr>
              <w:t>STRUČNA SPREMA</w:t>
            </w:r>
          </w:p>
        </w:tc>
        <w:tc>
          <w:tcPr>
            <w:tcW w:w="1053" w:type="dxa"/>
            <w:gridSpan w:val="2"/>
            <w:shd w:val="clear" w:color="auto" w:fill="BFBFBF"/>
            <w:vAlign w:val="center"/>
          </w:tcPr>
          <w:p w:rsidR="007612C7" w:rsidRPr="007612C7" w:rsidRDefault="007612C7" w:rsidP="007612C7">
            <w:pPr>
              <w:spacing w:after="0" w:line="240" w:lineRule="auto"/>
              <w:jc w:val="center"/>
              <w:rPr>
                <w:rFonts w:ascii="Times New Roman" w:eastAsia="Times New Roman" w:hAnsi="Times New Roman" w:cs="Times New Roman"/>
                <w:b/>
                <w:sz w:val="20"/>
                <w:szCs w:val="20"/>
                <w:lang w:eastAsia="hr-HR"/>
              </w:rPr>
            </w:pPr>
            <w:r w:rsidRPr="007612C7">
              <w:rPr>
                <w:rFonts w:ascii="Times New Roman" w:eastAsia="Times New Roman" w:hAnsi="Times New Roman" w:cs="Times New Roman"/>
                <w:b/>
                <w:sz w:val="20"/>
                <w:szCs w:val="20"/>
                <w:lang w:eastAsia="hr-HR"/>
              </w:rPr>
              <w:t>GODINE STAŽA</w:t>
            </w:r>
          </w:p>
        </w:tc>
      </w:tr>
      <w:tr w:rsidR="007612C7" w:rsidRPr="007612C7" w:rsidTr="004D319E">
        <w:trPr>
          <w:trHeight w:val="75"/>
        </w:trPr>
        <w:tc>
          <w:tcPr>
            <w:tcW w:w="2088" w:type="dxa"/>
            <w:vMerge w:val="restart"/>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Cs w:val="20"/>
                <w:lang w:eastAsia="hr-HR"/>
              </w:rPr>
            </w:pPr>
            <w:r w:rsidRPr="007612C7">
              <w:rPr>
                <w:rFonts w:ascii="Times New Roman" w:eastAsia="Times New Roman" w:hAnsi="Times New Roman" w:cs="Times New Roman"/>
                <w:szCs w:val="20"/>
                <w:lang w:eastAsia="hr-HR"/>
              </w:rPr>
              <w:t>JASLIČNA I (CENTAR)</w:t>
            </w:r>
          </w:p>
        </w:tc>
        <w:tc>
          <w:tcPr>
            <w:tcW w:w="1372" w:type="dxa"/>
            <w:vMerge w:val="restart"/>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Cs w:val="20"/>
                <w:lang w:eastAsia="hr-HR"/>
              </w:rPr>
            </w:pPr>
            <w:r w:rsidRPr="007612C7">
              <w:rPr>
                <w:rFonts w:ascii="Times New Roman" w:eastAsia="Times New Roman" w:hAnsi="Times New Roman" w:cs="Times New Roman"/>
                <w:szCs w:val="20"/>
                <w:lang w:eastAsia="hr-HR"/>
              </w:rPr>
              <w:t>jaslička</w:t>
            </w:r>
          </w:p>
        </w:tc>
        <w:tc>
          <w:tcPr>
            <w:tcW w:w="964" w:type="dxa"/>
            <w:vMerge w:val="restart"/>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Cs w:val="20"/>
                <w:lang w:eastAsia="hr-HR"/>
              </w:rPr>
            </w:pPr>
            <w:r w:rsidRPr="007612C7">
              <w:rPr>
                <w:rFonts w:ascii="Times New Roman" w:eastAsia="Times New Roman" w:hAnsi="Times New Roman" w:cs="Times New Roman"/>
                <w:sz w:val="24"/>
                <w:szCs w:val="20"/>
                <w:lang w:eastAsia="hr-HR"/>
              </w:rPr>
              <w:t>18</w:t>
            </w:r>
          </w:p>
        </w:tc>
        <w:tc>
          <w:tcPr>
            <w:tcW w:w="3103" w:type="dxa"/>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b/>
                <w:sz w:val="20"/>
                <w:szCs w:val="20"/>
                <w:lang w:eastAsia="hr-HR"/>
              </w:rPr>
            </w:pPr>
            <w:r w:rsidRPr="007612C7">
              <w:rPr>
                <w:rFonts w:ascii="Times New Roman" w:eastAsia="Times New Roman" w:hAnsi="Times New Roman" w:cs="Times New Roman"/>
                <w:sz w:val="24"/>
                <w:szCs w:val="24"/>
                <w:lang w:eastAsia="hr-HR"/>
              </w:rPr>
              <w:t xml:space="preserve">Petra </w:t>
            </w:r>
            <w:r w:rsidRPr="007612C7">
              <w:rPr>
                <w:rFonts w:ascii="Times New Roman" w:eastAsia="Times New Roman" w:hAnsi="Times New Roman" w:cs="Times New Roman"/>
                <w:b/>
                <w:sz w:val="24"/>
                <w:szCs w:val="24"/>
                <w:lang w:eastAsia="hr-HR"/>
              </w:rPr>
              <w:t>Lacković</w:t>
            </w:r>
          </w:p>
        </w:tc>
        <w:tc>
          <w:tcPr>
            <w:tcW w:w="1247" w:type="dxa"/>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b/>
                <w:sz w:val="20"/>
                <w:szCs w:val="20"/>
                <w:lang w:eastAsia="hr-HR"/>
              </w:rPr>
            </w:pPr>
            <w:r w:rsidRPr="007612C7">
              <w:rPr>
                <w:rFonts w:ascii="Times New Roman" w:eastAsia="Times New Roman" w:hAnsi="Times New Roman" w:cs="Times New Roman"/>
                <w:sz w:val="24"/>
                <w:szCs w:val="24"/>
                <w:lang w:eastAsia="hr-HR"/>
              </w:rPr>
              <w:t>VŠS</w:t>
            </w:r>
          </w:p>
        </w:tc>
        <w:tc>
          <w:tcPr>
            <w:tcW w:w="1053" w:type="dxa"/>
            <w:gridSpan w:val="2"/>
            <w:shd w:val="clear" w:color="auto" w:fill="auto"/>
          </w:tcPr>
          <w:p w:rsidR="007612C7" w:rsidRPr="007612C7" w:rsidRDefault="007612C7" w:rsidP="007612C7">
            <w:pPr>
              <w:spacing w:after="0" w:line="240" w:lineRule="auto"/>
              <w:jc w:val="center"/>
              <w:rPr>
                <w:rFonts w:ascii="Times New Roman" w:eastAsia="Times New Roman" w:hAnsi="Times New Roman" w:cs="Times New Roman"/>
                <w:b/>
                <w:sz w:val="20"/>
                <w:szCs w:val="20"/>
                <w:lang w:eastAsia="hr-HR"/>
              </w:rPr>
            </w:pPr>
            <w:r w:rsidRPr="007612C7">
              <w:rPr>
                <w:rFonts w:ascii="Times New Roman" w:eastAsia="Times New Roman" w:hAnsi="Times New Roman" w:cs="Times New Roman"/>
                <w:sz w:val="24"/>
                <w:szCs w:val="24"/>
                <w:lang w:eastAsia="hr-HR"/>
              </w:rPr>
              <w:t>14</w:t>
            </w:r>
          </w:p>
        </w:tc>
      </w:tr>
      <w:tr w:rsidR="007612C7" w:rsidRPr="007612C7" w:rsidTr="004D319E">
        <w:trPr>
          <w:trHeight w:val="75"/>
        </w:trPr>
        <w:tc>
          <w:tcPr>
            <w:tcW w:w="2088" w:type="dxa"/>
            <w:vMerge/>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b/>
                <w:sz w:val="20"/>
                <w:szCs w:val="20"/>
                <w:lang w:eastAsia="hr-HR"/>
              </w:rPr>
            </w:pPr>
          </w:p>
        </w:tc>
        <w:tc>
          <w:tcPr>
            <w:tcW w:w="1372" w:type="dxa"/>
            <w:vMerge/>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b/>
                <w:sz w:val="20"/>
                <w:szCs w:val="20"/>
                <w:lang w:eastAsia="hr-HR"/>
              </w:rPr>
            </w:pPr>
          </w:p>
        </w:tc>
        <w:tc>
          <w:tcPr>
            <w:tcW w:w="964" w:type="dxa"/>
            <w:vMerge/>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b/>
                <w:sz w:val="20"/>
                <w:szCs w:val="20"/>
                <w:lang w:eastAsia="hr-HR"/>
              </w:rPr>
            </w:pPr>
          </w:p>
        </w:tc>
        <w:tc>
          <w:tcPr>
            <w:tcW w:w="3103" w:type="dxa"/>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b/>
                <w:sz w:val="24"/>
                <w:szCs w:val="20"/>
                <w:lang w:eastAsia="hr-HR"/>
              </w:rPr>
            </w:pPr>
            <w:r w:rsidRPr="007612C7">
              <w:rPr>
                <w:rFonts w:ascii="Times New Roman" w:eastAsia="Times New Roman" w:hAnsi="Times New Roman" w:cs="Times New Roman"/>
                <w:sz w:val="24"/>
                <w:szCs w:val="20"/>
                <w:lang w:eastAsia="hr-HR"/>
              </w:rPr>
              <w:t>Barbara</w:t>
            </w:r>
            <w:r w:rsidRPr="007612C7">
              <w:rPr>
                <w:rFonts w:ascii="Times New Roman" w:eastAsia="Times New Roman" w:hAnsi="Times New Roman" w:cs="Times New Roman"/>
                <w:b/>
                <w:sz w:val="24"/>
                <w:szCs w:val="20"/>
                <w:lang w:eastAsia="hr-HR"/>
              </w:rPr>
              <w:t xml:space="preserve"> Jelaković</w:t>
            </w:r>
          </w:p>
        </w:tc>
        <w:tc>
          <w:tcPr>
            <w:tcW w:w="1247" w:type="dxa"/>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0"/>
                <w:lang w:eastAsia="hr-HR"/>
              </w:rPr>
            </w:pPr>
            <w:r w:rsidRPr="007612C7">
              <w:rPr>
                <w:rFonts w:ascii="Times New Roman" w:eastAsia="Times New Roman" w:hAnsi="Times New Roman" w:cs="Times New Roman"/>
                <w:sz w:val="24"/>
                <w:szCs w:val="20"/>
                <w:lang w:eastAsia="hr-HR"/>
              </w:rPr>
              <w:t>VŠS</w:t>
            </w:r>
          </w:p>
        </w:tc>
        <w:tc>
          <w:tcPr>
            <w:tcW w:w="1053" w:type="dxa"/>
            <w:gridSpan w:val="2"/>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Cs w:val="20"/>
                <w:lang w:eastAsia="hr-HR"/>
              </w:rPr>
            </w:pPr>
            <w:r w:rsidRPr="007612C7">
              <w:rPr>
                <w:rFonts w:ascii="Times New Roman" w:eastAsia="Times New Roman" w:hAnsi="Times New Roman" w:cs="Times New Roman"/>
                <w:szCs w:val="20"/>
                <w:lang w:eastAsia="hr-HR"/>
              </w:rPr>
              <w:t>1</w:t>
            </w:r>
          </w:p>
        </w:tc>
      </w:tr>
      <w:tr w:rsidR="007612C7" w:rsidRPr="007612C7" w:rsidTr="004D319E">
        <w:trPr>
          <w:trHeight w:val="75"/>
        </w:trPr>
        <w:tc>
          <w:tcPr>
            <w:tcW w:w="2088" w:type="dxa"/>
            <w:vMerge/>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b/>
                <w:sz w:val="20"/>
                <w:szCs w:val="20"/>
                <w:lang w:eastAsia="hr-HR"/>
              </w:rPr>
            </w:pPr>
          </w:p>
        </w:tc>
        <w:tc>
          <w:tcPr>
            <w:tcW w:w="1372" w:type="dxa"/>
            <w:vMerge/>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b/>
                <w:sz w:val="20"/>
                <w:szCs w:val="20"/>
                <w:lang w:eastAsia="hr-HR"/>
              </w:rPr>
            </w:pPr>
          </w:p>
        </w:tc>
        <w:tc>
          <w:tcPr>
            <w:tcW w:w="964" w:type="dxa"/>
            <w:vMerge/>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b/>
                <w:sz w:val="20"/>
                <w:szCs w:val="20"/>
                <w:lang w:eastAsia="hr-HR"/>
              </w:rPr>
            </w:pPr>
          </w:p>
        </w:tc>
        <w:tc>
          <w:tcPr>
            <w:tcW w:w="3103" w:type="dxa"/>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b/>
                <w:sz w:val="24"/>
                <w:szCs w:val="20"/>
                <w:lang w:eastAsia="hr-HR"/>
              </w:rPr>
            </w:pPr>
            <w:r w:rsidRPr="007612C7">
              <w:rPr>
                <w:rFonts w:ascii="Times New Roman" w:eastAsia="Times New Roman" w:hAnsi="Times New Roman" w:cs="Times New Roman"/>
                <w:sz w:val="24"/>
                <w:szCs w:val="20"/>
                <w:lang w:eastAsia="hr-HR"/>
              </w:rPr>
              <w:t xml:space="preserve">Mateja </w:t>
            </w:r>
            <w:r w:rsidRPr="007612C7">
              <w:rPr>
                <w:rFonts w:ascii="Times New Roman" w:eastAsia="Times New Roman" w:hAnsi="Times New Roman" w:cs="Times New Roman"/>
                <w:b/>
                <w:sz w:val="24"/>
                <w:szCs w:val="20"/>
                <w:lang w:eastAsia="hr-HR"/>
              </w:rPr>
              <w:t>Delinić</w:t>
            </w:r>
          </w:p>
        </w:tc>
        <w:tc>
          <w:tcPr>
            <w:tcW w:w="1247" w:type="dxa"/>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0"/>
                <w:lang w:eastAsia="hr-HR"/>
              </w:rPr>
            </w:pPr>
            <w:r w:rsidRPr="007612C7">
              <w:rPr>
                <w:rFonts w:ascii="Times New Roman" w:eastAsia="Times New Roman" w:hAnsi="Times New Roman" w:cs="Times New Roman"/>
                <w:sz w:val="24"/>
                <w:szCs w:val="20"/>
                <w:lang w:eastAsia="hr-HR"/>
              </w:rPr>
              <w:t>VŠS</w:t>
            </w:r>
          </w:p>
        </w:tc>
        <w:tc>
          <w:tcPr>
            <w:tcW w:w="1053" w:type="dxa"/>
            <w:gridSpan w:val="2"/>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Cs w:val="20"/>
                <w:lang w:eastAsia="hr-HR"/>
              </w:rPr>
            </w:pPr>
            <w:r w:rsidRPr="007612C7">
              <w:rPr>
                <w:rFonts w:ascii="Times New Roman" w:eastAsia="Times New Roman" w:hAnsi="Times New Roman" w:cs="Times New Roman"/>
                <w:szCs w:val="20"/>
                <w:lang w:eastAsia="hr-HR"/>
              </w:rPr>
              <w:t>2</w:t>
            </w:r>
          </w:p>
        </w:tc>
      </w:tr>
      <w:tr w:rsidR="007612C7" w:rsidRPr="007612C7" w:rsidTr="004D319E">
        <w:trPr>
          <w:trHeight w:val="170"/>
        </w:trPr>
        <w:tc>
          <w:tcPr>
            <w:tcW w:w="2088" w:type="dxa"/>
            <w:vMerge w:val="restart"/>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Cs w:val="20"/>
                <w:lang w:eastAsia="hr-HR"/>
              </w:rPr>
            </w:pPr>
            <w:r w:rsidRPr="007612C7">
              <w:rPr>
                <w:rFonts w:ascii="Times New Roman" w:eastAsia="Times New Roman" w:hAnsi="Times New Roman" w:cs="Times New Roman"/>
                <w:szCs w:val="20"/>
                <w:lang w:eastAsia="hr-HR"/>
              </w:rPr>
              <w:t>JASLIČNA II (ŽERAVINEC)</w:t>
            </w:r>
          </w:p>
        </w:tc>
        <w:tc>
          <w:tcPr>
            <w:tcW w:w="1372" w:type="dxa"/>
            <w:vMerge w:val="restart"/>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b/>
                <w:sz w:val="20"/>
                <w:szCs w:val="20"/>
                <w:lang w:eastAsia="hr-HR"/>
              </w:rPr>
            </w:pPr>
            <w:r w:rsidRPr="007612C7">
              <w:rPr>
                <w:rFonts w:ascii="Times New Roman" w:eastAsia="Times New Roman" w:hAnsi="Times New Roman" w:cs="Times New Roman"/>
                <w:szCs w:val="20"/>
                <w:lang w:eastAsia="hr-HR"/>
              </w:rPr>
              <w:t>jaslička</w:t>
            </w:r>
          </w:p>
        </w:tc>
        <w:tc>
          <w:tcPr>
            <w:tcW w:w="964" w:type="dxa"/>
            <w:vMerge w:val="restart"/>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0"/>
                <w:szCs w:val="20"/>
                <w:lang w:eastAsia="hr-HR"/>
              </w:rPr>
            </w:pPr>
            <w:r w:rsidRPr="007612C7">
              <w:rPr>
                <w:rFonts w:ascii="Times New Roman" w:eastAsia="Times New Roman" w:hAnsi="Times New Roman" w:cs="Times New Roman"/>
                <w:sz w:val="24"/>
                <w:szCs w:val="20"/>
                <w:lang w:eastAsia="hr-HR"/>
              </w:rPr>
              <w:t>20</w:t>
            </w:r>
          </w:p>
        </w:tc>
        <w:tc>
          <w:tcPr>
            <w:tcW w:w="3103" w:type="dxa"/>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b/>
                <w:sz w:val="20"/>
                <w:szCs w:val="20"/>
                <w:lang w:eastAsia="hr-HR"/>
              </w:rPr>
            </w:pPr>
            <w:r w:rsidRPr="007612C7">
              <w:rPr>
                <w:rFonts w:ascii="Times New Roman" w:eastAsia="Times New Roman" w:hAnsi="Times New Roman" w:cs="Times New Roman"/>
                <w:sz w:val="24"/>
                <w:szCs w:val="24"/>
                <w:lang w:eastAsia="hr-HR"/>
              </w:rPr>
              <w:t xml:space="preserve">Martina </w:t>
            </w:r>
            <w:r w:rsidRPr="007612C7">
              <w:rPr>
                <w:rFonts w:ascii="Times New Roman" w:eastAsia="Times New Roman" w:hAnsi="Times New Roman" w:cs="Times New Roman"/>
                <w:b/>
                <w:sz w:val="24"/>
                <w:szCs w:val="24"/>
                <w:lang w:eastAsia="hr-HR"/>
              </w:rPr>
              <w:t>Troha</w:t>
            </w:r>
          </w:p>
        </w:tc>
        <w:tc>
          <w:tcPr>
            <w:tcW w:w="1247" w:type="dxa"/>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b/>
                <w:sz w:val="20"/>
                <w:szCs w:val="20"/>
                <w:lang w:eastAsia="hr-HR"/>
              </w:rPr>
            </w:pPr>
            <w:r w:rsidRPr="007612C7">
              <w:rPr>
                <w:rFonts w:ascii="Times New Roman" w:eastAsia="Times New Roman" w:hAnsi="Times New Roman" w:cs="Times New Roman"/>
                <w:sz w:val="24"/>
                <w:szCs w:val="24"/>
                <w:lang w:eastAsia="hr-HR"/>
              </w:rPr>
              <w:t>VŠS</w:t>
            </w:r>
          </w:p>
        </w:tc>
        <w:tc>
          <w:tcPr>
            <w:tcW w:w="1053" w:type="dxa"/>
            <w:gridSpan w:val="2"/>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b/>
                <w:color w:val="FF0000"/>
                <w:sz w:val="20"/>
                <w:szCs w:val="20"/>
                <w:lang w:eastAsia="hr-HR"/>
              </w:rPr>
            </w:pPr>
            <w:r w:rsidRPr="007612C7">
              <w:rPr>
                <w:rFonts w:ascii="Times New Roman" w:eastAsia="Times New Roman" w:hAnsi="Times New Roman" w:cs="Times New Roman"/>
                <w:sz w:val="24"/>
                <w:szCs w:val="24"/>
                <w:lang w:eastAsia="hr-HR"/>
              </w:rPr>
              <w:t>9</w:t>
            </w:r>
          </w:p>
        </w:tc>
      </w:tr>
      <w:tr w:rsidR="007612C7" w:rsidRPr="007612C7" w:rsidTr="004D319E">
        <w:trPr>
          <w:trHeight w:val="170"/>
        </w:trPr>
        <w:tc>
          <w:tcPr>
            <w:tcW w:w="2088" w:type="dxa"/>
            <w:vMerge/>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Cs w:val="20"/>
                <w:lang w:eastAsia="hr-HR"/>
              </w:rPr>
            </w:pPr>
          </w:p>
        </w:tc>
        <w:tc>
          <w:tcPr>
            <w:tcW w:w="1372" w:type="dxa"/>
            <w:vMerge/>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Cs w:val="20"/>
                <w:lang w:eastAsia="hr-HR"/>
              </w:rPr>
            </w:pPr>
          </w:p>
        </w:tc>
        <w:tc>
          <w:tcPr>
            <w:tcW w:w="964" w:type="dxa"/>
            <w:vMerge/>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0"/>
                <w:lang w:eastAsia="hr-HR"/>
              </w:rPr>
            </w:pPr>
          </w:p>
        </w:tc>
        <w:tc>
          <w:tcPr>
            <w:tcW w:w="3103" w:type="dxa"/>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 xml:space="preserve">Nikolina </w:t>
            </w:r>
            <w:r w:rsidRPr="007612C7">
              <w:rPr>
                <w:rFonts w:ascii="Times New Roman" w:eastAsia="Times New Roman" w:hAnsi="Times New Roman" w:cs="Times New Roman"/>
                <w:b/>
                <w:sz w:val="24"/>
                <w:szCs w:val="24"/>
                <w:lang w:eastAsia="hr-HR"/>
              </w:rPr>
              <w:t>Pleša</w:t>
            </w:r>
            <w:r w:rsidRPr="007612C7">
              <w:rPr>
                <w:rFonts w:ascii="Times New Roman" w:eastAsia="Times New Roman" w:hAnsi="Times New Roman" w:cs="Times New Roman"/>
                <w:sz w:val="24"/>
                <w:szCs w:val="24"/>
                <w:lang w:eastAsia="hr-HR"/>
              </w:rPr>
              <w:t xml:space="preserve"> </w:t>
            </w:r>
          </w:p>
        </w:tc>
        <w:tc>
          <w:tcPr>
            <w:tcW w:w="1247" w:type="dxa"/>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VŠS</w:t>
            </w:r>
          </w:p>
        </w:tc>
        <w:tc>
          <w:tcPr>
            <w:tcW w:w="1053" w:type="dxa"/>
            <w:gridSpan w:val="2"/>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9</w:t>
            </w:r>
          </w:p>
        </w:tc>
      </w:tr>
      <w:tr w:rsidR="007612C7" w:rsidRPr="007612C7" w:rsidTr="004D319E">
        <w:trPr>
          <w:trHeight w:val="170"/>
        </w:trPr>
        <w:tc>
          <w:tcPr>
            <w:tcW w:w="2088" w:type="dxa"/>
            <w:vMerge/>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color w:val="FF0000"/>
                <w:szCs w:val="20"/>
                <w:lang w:eastAsia="hr-HR"/>
              </w:rPr>
            </w:pPr>
          </w:p>
        </w:tc>
        <w:tc>
          <w:tcPr>
            <w:tcW w:w="1372" w:type="dxa"/>
            <w:vMerge/>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Cs w:val="20"/>
                <w:lang w:eastAsia="hr-HR"/>
              </w:rPr>
            </w:pPr>
          </w:p>
        </w:tc>
        <w:tc>
          <w:tcPr>
            <w:tcW w:w="964" w:type="dxa"/>
            <w:vMerge/>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0"/>
                <w:lang w:eastAsia="hr-HR"/>
              </w:rPr>
            </w:pPr>
          </w:p>
        </w:tc>
        <w:tc>
          <w:tcPr>
            <w:tcW w:w="3103" w:type="dxa"/>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Stella Vukelić</w:t>
            </w:r>
          </w:p>
        </w:tc>
        <w:tc>
          <w:tcPr>
            <w:tcW w:w="1247" w:type="dxa"/>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VŠS</w:t>
            </w:r>
          </w:p>
        </w:tc>
        <w:tc>
          <w:tcPr>
            <w:tcW w:w="1053" w:type="dxa"/>
            <w:gridSpan w:val="2"/>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1</w:t>
            </w:r>
          </w:p>
        </w:tc>
      </w:tr>
      <w:tr w:rsidR="007612C7" w:rsidRPr="007612C7" w:rsidTr="004D319E">
        <w:trPr>
          <w:trHeight w:val="275"/>
        </w:trPr>
        <w:tc>
          <w:tcPr>
            <w:tcW w:w="2088" w:type="dxa"/>
            <w:vMerge w:val="restart"/>
            <w:shd w:val="clear" w:color="auto" w:fill="auto"/>
            <w:vAlign w:val="center"/>
          </w:tcPr>
          <w:p w:rsidR="007612C7" w:rsidRPr="007612C7" w:rsidRDefault="007612C7" w:rsidP="007612C7">
            <w:pPr>
              <w:spacing w:after="0" w:line="240" w:lineRule="auto"/>
              <w:rPr>
                <w:rFonts w:ascii="Times New Roman" w:eastAsia="Times New Roman" w:hAnsi="Times New Roman" w:cs="Times New Roman"/>
                <w:b/>
                <w:sz w:val="24"/>
                <w:szCs w:val="24"/>
                <w:lang w:eastAsia="hr-HR"/>
              </w:rPr>
            </w:pPr>
            <w:r w:rsidRPr="007612C7">
              <w:rPr>
                <w:rFonts w:ascii="Times New Roman" w:eastAsia="Times New Roman" w:hAnsi="Times New Roman" w:cs="Times New Roman"/>
                <w:b/>
                <w:sz w:val="24"/>
                <w:szCs w:val="24"/>
                <w:lang w:eastAsia="hr-HR"/>
              </w:rPr>
              <w:t>JAGODICE</w:t>
            </w:r>
          </w:p>
        </w:tc>
        <w:tc>
          <w:tcPr>
            <w:tcW w:w="1372" w:type="dxa"/>
            <w:vMerge w:val="restart"/>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jaslička</w:t>
            </w:r>
          </w:p>
        </w:tc>
        <w:tc>
          <w:tcPr>
            <w:tcW w:w="964" w:type="dxa"/>
            <w:vMerge w:val="restart"/>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20</w:t>
            </w:r>
          </w:p>
        </w:tc>
        <w:tc>
          <w:tcPr>
            <w:tcW w:w="3103" w:type="dxa"/>
            <w:shd w:val="clear" w:color="auto" w:fill="auto"/>
            <w:vAlign w:val="center"/>
          </w:tcPr>
          <w:p w:rsidR="007612C7" w:rsidRPr="007612C7" w:rsidRDefault="007612C7" w:rsidP="007612C7">
            <w:pPr>
              <w:spacing w:after="0" w:line="240" w:lineRule="auto"/>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 xml:space="preserve">Valentina </w:t>
            </w:r>
            <w:r w:rsidRPr="007612C7">
              <w:rPr>
                <w:rFonts w:ascii="Times New Roman" w:eastAsia="Times New Roman" w:hAnsi="Times New Roman" w:cs="Times New Roman"/>
                <w:b/>
                <w:sz w:val="24"/>
                <w:szCs w:val="24"/>
                <w:lang w:eastAsia="hr-HR"/>
              </w:rPr>
              <w:t>Budak</w:t>
            </w:r>
          </w:p>
        </w:tc>
        <w:tc>
          <w:tcPr>
            <w:tcW w:w="1247" w:type="dxa"/>
            <w:shd w:val="clear" w:color="auto" w:fill="auto"/>
            <w:vAlign w:val="center"/>
          </w:tcPr>
          <w:p w:rsidR="007612C7" w:rsidRPr="007612C7" w:rsidRDefault="007612C7" w:rsidP="007612C7">
            <w:pPr>
              <w:spacing w:after="0" w:line="276"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VSS</w:t>
            </w:r>
          </w:p>
        </w:tc>
        <w:tc>
          <w:tcPr>
            <w:tcW w:w="1053" w:type="dxa"/>
            <w:gridSpan w:val="2"/>
            <w:shd w:val="clear" w:color="auto" w:fill="auto"/>
            <w:vAlign w:val="center"/>
          </w:tcPr>
          <w:p w:rsidR="007612C7" w:rsidRPr="007612C7" w:rsidRDefault="007612C7" w:rsidP="007612C7">
            <w:pPr>
              <w:spacing w:after="0" w:line="276"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9</w:t>
            </w:r>
          </w:p>
        </w:tc>
      </w:tr>
      <w:tr w:rsidR="007612C7" w:rsidRPr="007612C7" w:rsidTr="004D319E">
        <w:trPr>
          <w:trHeight w:val="838"/>
        </w:trPr>
        <w:tc>
          <w:tcPr>
            <w:tcW w:w="2088" w:type="dxa"/>
            <w:vMerge/>
            <w:shd w:val="clear" w:color="auto" w:fill="auto"/>
            <w:vAlign w:val="center"/>
          </w:tcPr>
          <w:p w:rsidR="007612C7" w:rsidRPr="007612C7" w:rsidRDefault="007612C7" w:rsidP="007612C7">
            <w:pPr>
              <w:spacing w:after="0" w:line="240" w:lineRule="auto"/>
              <w:rPr>
                <w:rFonts w:ascii="Times New Roman" w:eastAsia="Times New Roman" w:hAnsi="Times New Roman" w:cs="Times New Roman"/>
                <w:b/>
                <w:sz w:val="24"/>
                <w:szCs w:val="24"/>
                <w:lang w:eastAsia="hr-HR"/>
              </w:rPr>
            </w:pPr>
          </w:p>
        </w:tc>
        <w:tc>
          <w:tcPr>
            <w:tcW w:w="1372" w:type="dxa"/>
            <w:vMerge/>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p>
        </w:tc>
        <w:tc>
          <w:tcPr>
            <w:tcW w:w="964" w:type="dxa"/>
            <w:vMerge/>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p>
        </w:tc>
        <w:tc>
          <w:tcPr>
            <w:tcW w:w="3103" w:type="dxa"/>
            <w:shd w:val="clear" w:color="auto" w:fill="auto"/>
            <w:vAlign w:val="center"/>
          </w:tcPr>
          <w:p w:rsidR="007612C7" w:rsidRPr="007612C7" w:rsidRDefault="007612C7" w:rsidP="007612C7">
            <w:pPr>
              <w:spacing w:after="0" w:line="240" w:lineRule="auto"/>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 xml:space="preserve">Marija </w:t>
            </w:r>
            <w:r w:rsidRPr="007612C7">
              <w:rPr>
                <w:rFonts w:ascii="Times New Roman" w:eastAsia="Times New Roman" w:hAnsi="Times New Roman" w:cs="Times New Roman"/>
                <w:b/>
                <w:sz w:val="24"/>
                <w:szCs w:val="24"/>
                <w:lang w:eastAsia="hr-HR"/>
              </w:rPr>
              <w:t>Keber Kresojević</w:t>
            </w:r>
          </w:p>
          <w:p w:rsidR="007612C7" w:rsidRPr="007612C7" w:rsidRDefault="007612C7" w:rsidP="007612C7">
            <w:pPr>
              <w:spacing w:after="0" w:line="240" w:lineRule="auto"/>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 xml:space="preserve"> (zamjena Tea </w:t>
            </w:r>
            <w:r w:rsidRPr="007612C7">
              <w:rPr>
                <w:rFonts w:ascii="Times New Roman" w:eastAsia="Times New Roman" w:hAnsi="Times New Roman" w:cs="Times New Roman"/>
                <w:b/>
                <w:sz w:val="24"/>
                <w:szCs w:val="24"/>
                <w:lang w:eastAsia="hr-HR"/>
              </w:rPr>
              <w:t>Matijević)</w:t>
            </w:r>
            <w:r w:rsidRPr="007612C7">
              <w:rPr>
                <w:rFonts w:ascii="Times New Roman" w:eastAsia="Times New Roman" w:hAnsi="Times New Roman" w:cs="Times New Roman"/>
                <w:sz w:val="24"/>
                <w:szCs w:val="24"/>
                <w:lang w:eastAsia="hr-HR"/>
              </w:rPr>
              <w:t xml:space="preserve"> </w:t>
            </w:r>
          </w:p>
        </w:tc>
        <w:tc>
          <w:tcPr>
            <w:tcW w:w="1247" w:type="dxa"/>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VŠS</w:t>
            </w:r>
          </w:p>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VŠS</w:t>
            </w:r>
          </w:p>
        </w:tc>
        <w:tc>
          <w:tcPr>
            <w:tcW w:w="1053" w:type="dxa"/>
            <w:gridSpan w:val="2"/>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7</w:t>
            </w:r>
          </w:p>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2</w:t>
            </w:r>
          </w:p>
        </w:tc>
      </w:tr>
      <w:tr w:rsidR="007612C7" w:rsidRPr="007612C7" w:rsidTr="004D319E">
        <w:trPr>
          <w:trHeight w:val="275"/>
        </w:trPr>
        <w:tc>
          <w:tcPr>
            <w:tcW w:w="2088" w:type="dxa"/>
            <w:vMerge w:val="restart"/>
            <w:shd w:val="clear" w:color="auto" w:fill="auto"/>
            <w:vAlign w:val="center"/>
          </w:tcPr>
          <w:p w:rsidR="007612C7" w:rsidRPr="007612C7" w:rsidRDefault="007612C7" w:rsidP="007612C7">
            <w:pPr>
              <w:spacing w:after="0" w:line="240" w:lineRule="auto"/>
              <w:rPr>
                <w:rFonts w:ascii="Times New Roman" w:eastAsia="Times New Roman" w:hAnsi="Times New Roman" w:cs="Times New Roman"/>
                <w:b/>
                <w:sz w:val="24"/>
                <w:szCs w:val="24"/>
                <w:lang w:eastAsia="hr-HR"/>
              </w:rPr>
            </w:pPr>
            <w:r w:rsidRPr="007612C7">
              <w:rPr>
                <w:rFonts w:ascii="Times New Roman" w:eastAsia="Times New Roman" w:hAnsi="Times New Roman" w:cs="Times New Roman"/>
                <w:b/>
                <w:sz w:val="24"/>
                <w:szCs w:val="24"/>
                <w:lang w:eastAsia="hr-HR"/>
              </w:rPr>
              <w:t>SLONIĆI</w:t>
            </w:r>
          </w:p>
        </w:tc>
        <w:tc>
          <w:tcPr>
            <w:tcW w:w="1372" w:type="dxa"/>
            <w:vMerge w:val="restart"/>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jaslička</w:t>
            </w:r>
          </w:p>
        </w:tc>
        <w:tc>
          <w:tcPr>
            <w:tcW w:w="964" w:type="dxa"/>
            <w:vMerge w:val="restart"/>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23</w:t>
            </w:r>
          </w:p>
        </w:tc>
        <w:tc>
          <w:tcPr>
            <w:tcW w:w="3103" w:type="dxa"/>
            <w:shd w:val="clear" w:color="auto" w:fill="auto"/>
            <w:vAlign w:val="center"/>
          </w:tcPr>
          <w:p w:rsidR="007612C7" w:rsidRPr="007612C7" w:rsidRDefault="007612C7" w:rsidP="007612C7">
            <w:pPr>
              <w:spacing w:after="0" w:line="240" w:lineRule="auto"/>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 xml:space="preserve">Danira </w:t>
            </w:r>
            <w:r w:rsidRPr="007612C7">
              <w:rPr>
                <w:rFonts w:ascii="Times New Roman" w:eastAsia="Times New Roman" w:hAnsi="Times New Roman" w:cs="Times New Roman"/>
                <w:b/>
                <w:sz w:val="24"/>
                <w:szCs w:val="24"/>
                <w:lang w:eastAsia="hr-HR"/>
              </w:rPr>
              <w:t>Cuvaj</w:t>
            </w:r>
          </w:p>
        </w:tc>
        <w:tc>
          <w:tcPr>
            <w:tcW w:w="1247" w:type="dxa"/>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VŠS</w:t>
            </w:r>
          </w:p>
        </w:tc>
        <w:tc>
          <w:tcPr>
            <w:tcW w:w="1053" w:type="dxa"/>
            <w:gridSpan w:val="2"/>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6</w:t>
            </w:r>
          </w:p>
        </w:tc>
      </w:tr>
      <w:tr w:rsidR="007612C7" w:rsidRPr="007612C7" w:rsidTr="004D319E">
        <w:trPr>
          <w:trHeight w:val="275"/>
        </w:trPr>
        <w:tc>
          <w:tcPr>
            <w:tcW w:w="2088" w:type="dxa"/>
            <w:vMerge/>
            <w:shd w:val="clear" w:color="auto" w:fill="auto"/>
            <w:vAlign w:val="center"/>
          </w:tcPr>
          <w:p w:rsidR="007612C7" w:rsidRPr="007612C7" w:rsidRDefault="007612C7" w:rsidP="007612C7">
            <w:pPr>
              <w:spacing w:after="0" w:line="240" w:lineRule="auto"/>
              <w:rPr>
                <w:rFonts w:ascii="Times New Roman" w:eastAsia="Times New Roman" w:hAnsi="Times New Roman" w:cs="Times New Roman"/>
                <w:b/>
                <w:sz w:val="24"/>
                <w:szCs w:val="24"/>
                <w:lang w:eastAsia="hr-HR"/>
              </w:rPr>
            </w:pPr>
          </w:p>
        </w:tc>
        <w:tc>
          <w:tcPr>
            <w:tcW w:w="1372" w:type="dxa"/>
            <w:vMerge/>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p>
        </w:tc>
        <w:tc>
          <w:tcPr>
            <w:tcW w:w="964" w:type="dxa"/>
            <w:vMerge/>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p>
        </w:tc>
        <w:tc>
          <w:tcPr>
            <w:tcW w:w="3103" w:type="dxa"/>
            <w:shd w:val="clear" w:color="auto" w:fill="auto"/>
            <w:vAlign w:val="center"/>
          </w:tcPr>
          <w:p w:rsidR="007612C7" w:rsidRPr="007612C7" w:rsidRDefault="007612C7" w:rsidP="007612C7">
            <w:pPr>
              <w:spacing w:after="0" w:line="240" w:lineRule="auto"/>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 xml:space="preserve">Lidija Smolko  (zamjena  Daria </w:t>
            </w:r>
            <w:r w:rsidRPr="007612C7">
              <w:rPr>
                <w:rFonts w:ascii="Times New Roman" w:eastAsia="Times New Roman" w:hAnsi="Times New Roman" w:cs="Times New Roman"/>
                <w:b/>
                <w:sz w:val="24"/>
                <w:szCs w:val="24"/>
                <w:lang w:eastAsia="hr-HR"/>
              </w:rPr>
              <w:t>Đura</w:t>
            </w:r>
          </w:p>
        </w:tc>
        <w:tc>
          <w:tcPr>
            <w:tcW w:w="1247" w:type="dxa"/>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VSS</w:t>
            </w:r>
          </w:p>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VŠS</w:t>
            </w:r>
          </w:p>
        </w:tc>
        <w:tc>
          <w:tcPr>
            <w:tcW w:w="1053" w:type="dxa"/>
            <w:gridSpan w:val="2"/>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6</w:t>
            </w:r>
          </w:p>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5</w:t>
            </w:r>
          </w:p>
        </w:tc>
      </w:tr>
      <w:tr w:rsidR="007612C7" w:rsidRPr="007612C7" w:rsidTr="004D319E">
        <w:trPr>
          <w:trHeight w:val="275"/>
        </w:trPr>
        <w:tc>
          <w:tcPr>
            <w:tcW w:w="2088" w:type="dxa"/>
            <w:vMerge/>
            <w:shd w:val="clear" w:color="auto" w:fill="auto"/>
            <w:vAlign w:val="center"/>
          </w:tcPr>
          <w:p w:rsidR="007612C7" w:rsidRPr="007612C7" w:rsidRDefault="007612C7" w:rsidP="007612C7">
            <w:pPr>
              <w:spacing w:after="0" w:line="240" w:lineRule="auto"/>
              <w:rPr>
                <w:rFonts w:ascii="Times New Roman" w:eastAsia="Times New Roman" w:hAnsi="Times New Roman" w:cs="Times New Roman"/>
                <w:b/>
                <w:sz w:val="24"/>
                <w:szCs w:val="24"/>
                <w:lang w:eastAsia="hr-HR"/>
              </w:rPr>
            </w:pPr>
          </w:p>
        </w:tc>
        <w:tc>
          <w:tcPr>
            <w:tcW w:w="1372" w:type="dxa"/>
            <w:vMerge/>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p>
        </w:tc>
        <w:tc>
          <w:tcPr>
            <w:tcW w:w="964" w:type="dxa"/>
            <w:vMerge/>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p>
        </w:tc>
        <w:tc>
          <w:tcPr>
            <w:tcW w:w="3103" w:type="dxa"/>
            <w:shd w:val="clear" w:color="auto" w:fill="auto"/>
            <w:vAlign w:val="center"/>
          </w:tcPr>
          <w:p w:rsidR="007612C7" w:rsidRPr="007612C7" w:rsidRDefault="007612C7" w:rsidP="007612C7">
            <w:pPr>
              <w:spacing w:after="0" w:line="240" w:lineRule="auto"/>
              <w:rPr>
                <w:rFonts w:ascii="Times New Roman" w:eastAsia="Times New Roman" w:hAnsi="Times New Roman" w:cs="Times New Roman"/>
                <w:b/>
                <w:sz w:val="24"/>
                <w:szCs w:val="24"/>
                <w:lang w:eastAsia="hr-HR"/>
              </w:rPr>
            </w:pPr>
            <w:r w:rsidRPr="007612C7">
              <w:rPr>
                <w:rFonts w:ascii="Times New Roman" w:eastAsia="Times New Roman" w:hAnsi="Times New Roman" w:cs="Times New Roman"/>
                <w:sz w:val="24"/>
                <w:szCs w:val="24"/>
                <w:lang w:eastAsia="hr-HR"/>
              </w:rPr>
              <w:t xml:space="preserve">Martina </w:t>
            </w:r>
            <w:r w:rsidRPr="007612C7">
              <w:rPr>
                <w:rFonts w:ascii="Times New Roman" w:eastAsia="Times New Roman" w:hAnsi="Times New Roman" w:cs="Times New Roman"/>
                <w:b/>
                <w:sz w:val="24"/>
                <w:szCs w:val="24"/>
                <w:lang w:eastAsia="hr-HR"/>
              </w:rPr>
              <w:t>Zolak</w:t>
            </w:r>
          </w:p>
          <w:p w:rsidR="007612C7" w:rsidRPr="007612C7" w:rsidRDefault="007612C7" w:rsidP="007612C7">
            <w:pPr>
              <w:spacing w:after="0" w:line="240" w:lineRule="auto"/>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 xml:space="preserve">(zamjena Marija </w:t>
            </w:r>
            <w:r w:rsidRPr="007612C7">
              <w:rPr>
                <w:rFonts w:ascii="Times New Roman" w:eastAsia="Times New Roman" w:hAnsi="Times New Roman" w:cs="Times New Roman"/>
                <w:b/>
                <w:sz w:val="24"/>
                <w:szCs w:val="24"/>
                <w:lang w:eastAsia="hr-HR"/>
              </w:rPr>
              <w:t>Jandrijević Crnčević</w:t>
            </w:r>
            <w:r w:rsidRPr="007612C7">
              <w:rPr>
                <w:rFonts w:ascii="Times New Roman" w:eastAsia="Times New Roman" w:hAnsi="Times New Roman" w:cs="Times New Roman"/>
                <w:sz w:val="24"/>
                <w:szCs w:val="24"/>
                <w:lang w:eastAsia="hr-HR"/>
              </w:rPr>
              <w:t>)</w:t>
            </w:r>
          </w:p>
        </w:tc>
        <w:tc>
          <w:tcPr>
            <w:tcW w:w="1247" w:type="dxa"/>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VŠS</w:t>
            </w:r>
          </w:p>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VŠS</w:t>
            </w:r>
          </w:p>
        </w:tc>
        <w:tc>
          <w:tcPr>
            <w:tcW w:w="1053" w:type="dxa"/>
            <w:gridSpan w:val="2"/>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15</w:t>
            </w:r>
          </w:p>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16</w:t>
            </w:r>
          </w:p>
        </w:tc>
      </w:tr>
      <w:tr w:rsidR="007612C7" w:rsidRPr="007612C7" w:rsidTr="004D319E">
        <w:tc>
          <w:tcPr>
            <w:tcW w:w="2088" w:type="dxa"/>
            <w:shd w:val="clear" w:color="auto" w:fill="BFBFBF"/>
            <w:vAlign w:val="center"/>
          </w:tcPr>
          <w:p w:rsidR="007612C7" w:rsidRPr="007612C7" w:rsidRDefault="007612C7" w:rsidP="007612C7">
            <w:pPr>
              <w:spacing w:after="0" w:line="240" w:lineRule="auto"/>
              <w:rPr>
                <w:rFonts w:ascii="Times New Roman" w:eastAsia="Times New Roman" w:hAnsi="Times New Roman" w:cs="Times New Roman"/>
                <w:b/>
                <w:sz w:val="20"/>
                <w:szCs w:val="20"/>
                <w:lang w:eastAsia="hr-HR"/>
              </w:rPr>
            </w:pPr>
            <w:r w:rsidRPr="007612C7">
              <w:rPr>
                <w:rFonts w:ascii="Times New Roman" w:eastAsia="Times New Roman" w:hAnsi="Times New Roman" w:cs="Times New Roman"/>
                <w:b/>
                <w:sz w:val="20"/>
                <w:szCs w:val="20"/>
                <w:lang w:eastAsia="hr-HR"/>
              </w:rPr>
              <w:t>UKUPNO</w:t>
            </w:r>
          </w:p>
        </w:tc>
        <w:tc>
          <w:tcPr>
            <w:tcW w:w="1372" w:type="dxa"/>
            <w:shd w:val="clear" w:color="auto" w:fill="BFBFBF"/>
            <w:vAlign w:val="center"/>
          </w:tcPr>
          <w:p w:rsidR="007612C7" w:rsidRPr="007612C7" w:rsidRDefault="007612C7" w:rsidP="007612C7">
            <w:pPr>
              <w:spacing w:after="0" w:line="240" w:lineRule="auto"/>
              <w:jc w:val="center"/>
              <w:rPr>
                <w:rFonts w:ascii="Times New Roman" w:eastAsia="Times New Roman" w:hAnsi="Times New Roman" w:cs="Times New Roman"/>
                <w:b/>
                <w:sz w:val="24"/>
                <w:szCs w:val="24"/>
                <w:lang w:eastAsia="hr-HR"/>
              </w:rPr>
            </w:pPr>
            <w:r w:rsidRPr="007612C7">
              <w:rPr>
                <w:rFonts w:ascii="Times New Roman" w:eastAsia="Times New Roman" w:hAnsi="Times New Roman" w:cs="Times New Roman"/>
                <w:b/>
                <w:sz w:val="24"/>
                <w:szCs w:val="24"/>
                <w:lang w:eastAsia="hr-HR"/>
              </w:rPr>
              <w:t>jaslice</w:t>
            </w:r>
          </w:p>
        </w:tc>
        <w:tc>
          <w:tcPr>
            <w:tcW w:w="964" w:type="dxa"/>
            <w:shd w:val="clear" w:color="auto" w:fill="BFBFBF"/>
            <w:vAlign w:val="center"/>
          </w:tcPr>
          <w:p w:rsidR="007612C7" w:rsidRPr="007612C7" w:rsidRDefault="007612C7" w:rsidP="007612C7">
            <w:pPr>
              <w:spacing w:after="0" w:line="240" w:lineRule="auto"/>
              <w:jc w:val="center"/>
              <w:rPr>
                <w:rFonts w:ascii="Times New Roman" w:eastAsia="Times New Roman" w:hAnsi="Times New Roman" w:cs="Times New Roman"/>
                <w:b/>
                <w:sz w:val="24"/>
                <w:szCs w:val="24"/>
                <w:lang w:eastAsia="hr-HR"/>
              </w:rPr>
            </w:pPr>
            <w:r w:rsidRPr="007612C7">
              <w:rPr>
                <w:rFonts w:ascii="Times New Roman" w:eastAsia="Times New Roman" w:hAnsi="Times New Roman" w:cs="Times New Roman"/>
                <w:b/>
                <w:sz w:val="24"/>
                <w:szCs w:val="24"/>
                <w:lang w:eastAsia="hr-HR"/>
              </w:rPr>
              <w:t>81</w:t>
            </w:r>
          </w:p>
        </w:tc>
        <w:tc>
          <w:tcPr>
            <w:tcW w:w="3103" w:type="dxa"/>
            <w:shd w:val="clear" w:color="auto" w:fill="BFBFBF"/>
            <w:vAlign w:val="center"/>
          </w:tcPr>
          <w:p w:rsidR="007612C7" w:rsidRPr="007612C7" w:rsidRDefault="007612C7" w:rsidP="007612C7">
            <w:pPr>
              <w:spacing w:after="0" w:line="240" w:lineRule="auto"/>
              <w:jc w:val="center"/>
              <w:rPr>
                <w:rFonts w:ascii="Times New Roman" w:eastAsia="Times New Roman" w:hAnsi="Times New Roman" w:cs="Times New Roman"/>
                <w:b/>
                <w:sz w:val="24"/>
                <w:szCs w:val="24"/>
                <w:lang w:eastAsia="hr-HR"/>
              </w:rPr>
            </w:pPr>
            <w:r w:rsidRPr="007612C7">
              <w:rPr>
                <w:rFonts w:ascii="Times New Roman" w:eastAsia="Times New Roman" w:hAnsi="Times New Roman" w:cs="Times New Roman"/>
                <w:b/>
                <w:sz w:val="24"/>
                <w:szCs w:val="24"/>
                <w:lang w:eastAsia="hr-HR"/>
              </w:rPr>
              <w:t>11</w:t>
            </w:r>
          </w:p>
        </w:tc>
        <w:tc>
          <w:tcPr>
            <w:tcW w:w="2300" w:type="dxa"/>
            <w:gridSpan w:val="3"/>
            <w:shd w:val="clear" w:color="auto" w:fill="BFBFBF"/>
            <w:vAlign w:val="center"/>
          </w:tcPr>
          <w:p w:rsidR="007612C7" w:rsidRPr="007612C7" w:rsidRDefault="007612C7" w:rsidP="007612C7">
            <w:pPr>
              <w:spacing w:after="0" w:line="240" w:lineRule="auto"/>
              <w:jc w:val="center"/>
              <w:rPr>
                <w:rFonts w:ascii="Times New Roman" w:eastAsia="Times New Roman" w:hAnsi="Times New Roman" w:cs="Times New Roman"/>
                <w:b/>
                <w:color w:val="FF0000"/>
                <w:sz w:val="24"/>
                <w:szCs w:val="24"/>
                <w:lang w:eastAsia="hr-HR"/>
              </w:rPr>
            </w:pPr>
          </w:p>
        </w:tc>
      </w:tr>
      <w:tr w:rsidR="007612C7" w:rsidRPr="007612C7" w:rsidTr="004D319E">
        <w:trPr>
          <w:trHeight w:val="90"/>
        </w:trPr>
        <w:tc>
          <w:tcPr>
            <w:tcW w:w="2088" w:type="dxa"/>
            <w:vMerge w:val="restart"/>
            <w:shd w:val="clear" w:color="auto" w:fill="auto"/>
            <w:vAlign w:val="center"/>
          </w:tcPr>
          <w:p w:rsidR="007612C7" w:rsidRPr="007612C7" w:rsidRDefault="007612C7" w:rsidP="007612C7">
            <w:pPr>
              <w:spacing w:after="0" w:line="240" w:lineRule="auto"/>
              <w:rPr>
                <w:rFonts w:ascii="Times New Roman" w:eastAsia="Times New Roman" w:hAnsi="Times New Roman" w:cs="Times New Roman"/>
                <w:b/>
                <w:sz w:val="20"/>
                <w:szCs w:val="20"/>
                <w:lang w:eastAsia="hr-HR"/>
              </w:rPr>
            </w:pPr>
            <w:r w:rsidRPr="007612C7">
              <w:rPr>
                <w:rFonts w:ascii="Times New Roman" w:eastAsia="Times New Roman" w:hAnsi="Times New Roman" w:cs="Times New Roman"/>
                <w:b/>
                <w:sz w:val="24"/>
                <w:szCs w:val="20"/>
                <w:lang w:eastAsia="hr-HR"/>
              </w:rPr>
              <w:t>RIBICE</w:t>
            </w:r>
          </w:p>
        </w:tc>
        <w:tc>
          <w:tcPr>
            <w:tcW w:w="1372" w:type="dxa"/>
            <w:vMerge w:val="restart"/>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mlađa</w:t>
            </w:r>
          </w:p>
        </w:tc>
        <w:tc>
          <w:tcPr>
            <w:tcW w:w="964" w:type="dxa"/>
            <w:vMerge w:val="restart"/>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25</w:t>
            </w:r>
          </w:p>
        </w:tc>
        <w:tc>
          <w:tcPr>
            <w:tcW w:w="3103" w:type="dxa"/>
            <w:shd w:val="clear" w:color="auto" w:fill="auto"/>
            <w:vAlign w:val="center"/>
          </w:tcPr>
          <w:p w:rsidR="007612C7" w:rsidRPr="007612C7" w:rsidRDefault="007612C7" w:rsidP="007612C7">
            <w:pPr>
              <w:spacing w:after="0" w:line="240" w:lineRule="auto"/>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 xml:space="preserve">Vesna </w:t>
            </w:r>
            <w:r w:rsidRPr="007612C7">
              <w:rPr>
                <w:rFonts w:ascii="Times New Roman" w:eastAsia="Times New Roman" w:hAnsi="Times New Roman" w:cs="Times New Roman"/>
                <w:b/>
                <w:sz w:val="24"/>
                <w:szCs w:val="24"/>
                <w:lang w:eastAsia="hr-HR"/>
              </w:rPr>
              <w:t>Šeremet</w:t>
            </w:r>
          </w:p>
        </w:tc>
        <w:tc>
          <w:tcPr>
            <w:tcW w:w="1247" w:type="dxa"/>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VŠS</w:t>
            </w:r>
          </w:p>
        </w:tc>
        <w:tc>
          <w:tcPr>
            <w:tcW w:w="1053" w:type="dxa"/>
            <w:gridSpan w:val="2"/>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31</w:t>
            </w:r>
          </w:p>
        </w:tc>
      </w:tr>
      <w:tr w:rsidR="007612C7" w:rsidRPr="007612C7" w:rsidTr="004D319E">
        <w:trPr>
          <w:trHeight w:val="90"/>
        </w:trPr>
        <w:tc>
          <w:tcPr>
            <w:tcW w:w="2088" w:type="dxa"/>
            <w:vMerge/>
            <w:shd w:val="clear" w:color="auto" w:fill="auto"/>
            <w:vAlign w:val="center"/>
          </w:tcPr>
          <w:p w:rsidR="007612C7" w:rsidRPr="007612C7" w:rsidRDefault="007612C7" w:rsidP="007612C7">
            <w:pPr>
              <w:spacing w:after="0" w:line="240" w:lineRule="auto"/>
              <w:rPr>
                <w:rFonts w:ascii="Times New Roman" w:eastAsia="Times New Roman" w:hAnsi="Times New Roman" w:cs="Times New Roman"/>
                <w:sz w:val="20"/>
                <w:szCs w:val="20"/>
                <w:lang w:eastAsia="hr-HR"/>
              </w:rPr>
            </w:pPr>
          </w:p>
        </w:tc>
        <w:tc>
          <w:tcPr>
            <w:tcW w:w="1372" w:type="dxa"/>
            <w:vMerge/>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p>
        </w:tc>
        <w:tc>
          <w:tcPr>
            <w:tcW w:w="964" w:type="dxa"/>
            <w:vMerge/>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p>
        </w:tc>
        <w:tc>
          <w:tcPr>
            <w:tcW w:w="3103" w:type="dxa"/>
            <w:shd w:val="clear" w:color="auto" w:fill="auto"/>
            <w:vAlign w:val="center"/>
          </w:tcPr>
          <w:p w:rsidR="007612C7" w:rsidRPr="007612C7" w:rsidRDefault="007612C7" w:rsidP="007612C7">
            <w:pPr>
              <w:spacing w:after="0" w:line="240" w:lineRule="auto"/>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Ankica</w:t>
            </w:r>
            <w:r w:rsidRPr="007612C7">
              <w:rPr>
                <w:rFonts w:ascii="Times New Roman" w:eastAsia="Times New Roman" w:hAnsi="Times New Roman" w:cs="Times New Roman"/>
                <w:b/>
                <w:sz w:val="24"/>
                <w:szCs w:val="24"/>
                <w:lang w:eastAsia="hr-HR"/>
              </w:rPr>
              <w:t xml:space="preserve"> Vukelić</w:t>
            </w:r>
          </w:p>
        </w:tc>
        <w:tc>
          <w:tcPr>
            <w:tcW w:w="1247" w:type="dxa"/>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VŠS</w:t>
            </w:r>
          </w:p>
        </w:tc>
        <w:tc>
          <w:tcPr>
            <w:tcW w:w="1053" w:type="dxa"/>
            <w:gridSpan w:val="2"/>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32</w:t>
            </w:r>
          </w:p>
        </w:tc>
      </w:tr>
      <w:tr w:rsidR="007612C7" w:rsidRPr="007612C7" w:rsidTr="004D319E">
        <w:trPr>
          <w:trHeight w:val="90"/>
        </w:trPr>
        <w:tc>
          <w:tcPr>
            <w:tcW w:w="2088" w:type="dxa"/>
            <w:vMerge/>
            <w:shd w:val="clear" w:color="auto" w:fill="auto"/>
            <w:vAlign w:val="center"/>
          </w:tcPr>
          <w:p w:rsidR="007612C7" w:rsidRPr="007612C7" w:rsidRDefault="007612C7" w:rsidP="007612C7">
            <w:pPr>
              <w:spacing w:after="0" w:line="240" w:lineRule="auto"/>
              <w:rPr>
                <w:rFonts w:ascii="Times New Roman" w:eastAsia="Times New Roman" w:hAnsi="Times New Roman" w:cs="Times New Roman"/>
                <w:sz w:val="20"/>
                <w:szCs w:val="20"/>
                <w:lang w:eastAsia="hr-HR"/>
              </w:rPr>
            </w:pPr>
          </w:p>
        </w:tc>
        <w:tc>
          <w:tcPr>
            <w:tcW w:w="1372" w:type="dxa"/>
            <w:vMerge/>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p>
        </w:tc>
        <w:tc>
          <w:tcPr>
            <w:tcW w:w="964" w:type="dxa"/>
            <w:vMerge/>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p>
        </w:tc>
        <w:tc>
          <w:tcPr>
            <w:tcW w:w="3103" w:type="dxa"/>
            <w:shd w:val="clear" w:color="auto" w:fill="auto"/>
            <w:vAlign w:val="center"/>
          </w:tcPr>
          <w:p w:rsidR="007612C7" w:rsidRPr="007612C7" w:rsidRDefault="007612C7" w:rsidP="007612C7">
            <w:pPr>
              <w:spacing w:after="0" w:line="240" w:lineRule="auto"/>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 xml:space="preserve">Lucija </w:t>
            </w:r>
            <w:r w:rsidRPr="007612C7">
              <w:rPr>
                <w:rFonts w:ascii="Times New Roman" w:eastAsia="Times New Roman" w:hAnsi="Times New Roman" w:cs="Times New Roman"/>
                <w:b/>
                <w:sz w:val="24"/>
                <w:szCs w:val="24"/>
                <w:lang w:eastAsia="hr-HR"/>
              </w:rPr>
              <w:t>Radošević</w:t>
            </w:r>
            <w:r w:rsidRPr="007612C7">
              <w:rPr>
                <w:rFonts w:ascii="Times New Roman" w:eastAsia="Times New Roman" w:hAnsi="Times New Roman" w:cs="Times New Roman"/>
                <w:sz w:val="24"/>
                <w:szCs w:val="24"/>
                <w:lang w:eastAsia="hr-HR"/>
              </w:rPr>
              <w:t xml:space="preserve"> </w:t>
            </w:r>
          </w:p>
        </w:tc>
        <w:tc>
          <w:tcPr>
            <w:tcW w:w="1247" w:type="dxa"/>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VŠS</w:t>
            </w:r>
          </w:p>
        </w:tc>
        <w:tc>
          <w:tcPr>
            <w:tcW w:w="1053" w:type="dxa"/>
            <w:gridSpan w:val="2"/>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3</w:t>
            </w:r>
          </w:p>
        </w:tc>
      </w:tr>
      <w:tr w:rsidR="007612C7" w:rsidRPr="007612C7" w:rsidTr="004D319E">
        <w:trPr>
          <w:trHeight w:val="150"/>
        </w:trPr>
        <w:tc>
          <w:tcPr>
            <w:tcW w:w="2088" w:type="dxa"/>
            <w:vMerge w:val="restart"/>
            <w:shd w:val="clear" w:color="auto" w:fill="auto"/>
            <w:vAlign w:val="center"/>
          </w:tcPr>
          <w:p w:rsidR="007612C7" w:rsidRPr="007612C7" w:rsidRDefault="007612C7" w:rsidP="007612C7">
            <w:pPr>
              <w:spacing w:after="0" w:line="240" w:lineRule="auto"/>
              <w:rPr>
                <w:rFonts w:ascii="Times New Roman" w:eastAsia="Times New Roman" w:hAnsi="Times New Roman" w:cs="Times New Roman"/>
                <w:b/>
                <w:sz w:val="24"/>
                <w:szCs w:val="24"/>
                <w:lang w:eastAsia="hr-HR"/>
              </w:rPr>
            </w:pPr>
            <w:r w:rsidRPr="007612C7">
              <w:rPr>
                <w:rFonts w:ascii="Times New Roman" w:eastAsia="Times New Roman" w:hAnsi="Times New Roman" w:cs="Times New Roman"/>
                <w:b/>
                <w:sz w:val="24"/>
                <w:szCs w:val="24"/>
                <w:lang w:eastAsia="hr-HR"/>
              </w:rPr>
              <w:t>PČELICE</w:t>
            </w:r>
          </w:p>
        </w:tc>
        <w:tc>
          <w:tcPr>
            <w:tcW w:w="1372" w:type="dxa"/>
            <w:vMerge w:val="restart"/>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srednja</w:t>
            </w:r>
          </w:p>
        </w:tc>
        <w:tc>
          <w:tcPr>
            <w:tcW w:w="964" w:type="dxa"/>
            <w:vMerge w:val="restart"/>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24</w:t>
            </w:r>
          </w:p>
        </w:tc>
        <w:tc>
          <w:tcPr>
            <w:tcW w:w="3103" w:type="dxa"/>
            <w:shd w:val="clear" w:color="auto" w:fill="auto"/>
            <w:vAlign w:val="center"/>
          </w:tcPr>
          <w:p w:rsidR="007612C7" w:rsidRPr="007612C7" w:rsidRDefault="007612C7" w:rsidP="007612C7">
            <w:pPr>
              <w:spacing w:after="0" w:line="240" w:lineRule="auto"/>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Nikolina</w:t>
            </w:r>
            <w:r w:rsidRPr="007612C7">
              <w:rPr>
                <w:rFonts w:ascii="Times New Roman" w:eastAsia="Times New Roman" w:hAnsi="Times New Roman" w:cs="Times New Roman"/>
                <w:b/>
                <w:sz w:val="24"/>
                <w:szCs w:val="24"/>
                <w:lang w:eastAsia="hr-HR"/>
              </w:rPr>
              <w:t xml:space="preserve"> Barić </w:t>
            </w:r>
          </w:p>
        </w:tc>
        <w:tc>
          <w:tcPr>
            <w:tcW w:w="1247" w:type="dxa"/>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b/>
                <w:sz w:val="24"/>
                <w:szCs w:val="24"/>
                <w:lang w:eastAsia="hr-HR"/>
              </w:rPr>
              <w:t>VŠS</w:t>
            </w:r>
          </w:p>
        </w:tc>
        <w:tc>
          <w:tcPr>
            <w:tcW w:w="1053" w:type="dxa"/>
            <w:gridSpan w:val="2"/>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10</w:t>
            </w:r>
          </w:p>
        </w:tc>
      </w:tr>
      <w:tr w:rsidR="007612C7" w:rsidRPr="007612C7" w:rsidTr="004D319E">
        <w:trPr>
          <w:trHeight w:val="150"/>
        </w:trPr>
        <w:tc>
          <w:tcPr>
            <w:tcW w:w="2088" w:type="dxa"/>
            <w:vMerge/>
            <w:shd w:val="clear" w:color="auto" w:fill="auto"/>
            <w:vAlign w:val="center"/>
          </w:tcPr>
          <w:p w:rsidR="007612C7" w:rsidRPr="007612C7" w:rsidRDefault="007612C7" w:rsidP="007612C7">
            <w:pPr>
              <w:spacing w:after="0" w:line="240" w:lineRule="auto"/>
              <w:rPr>
                <w:rFonts w:ascii="Times New Roman" w:eastAsia="Times New Roman" w:hAnsi="Times New Roman" w:cs="Times New Roman"/>
                <w:b/>
                <w:sz w:val="24"/>
                <w:szCs w:val="24"/>
                <w:lang w:eastAsia="hr-HR"/>
              </w:rPr>
            </w:pPr>
          </w:p>
        </w:tc>
        <w:tc>
          <w:tcPr>
            <w:tcW w:w="1372" w:type="dxa"/>
            <w:vMerge/>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p>
        </w:tc>
        <w:tc>
          <w:tcPr>
            <w:tcW w:w="964" w:type="dxa"/>
            <w:vMerge/>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p>
        </w:tc>
        <w:tc>
          <w:tcPr>
            <w:tcW w:w="3103" w:type="dxa"/>
            <w:shd w:val="clear" w:color="auto" w:fill="auto"/>
            <w:vAlign w:val="center"/>
          </w:tcPr>
          <w:p w:rsidR="007612C7" w:rsidRPr="007612C7" w:rsidRDefault="007612C7" w:rsidP="007612C7">
            <w:pPr>
              <w:spacing w:after="0" w:line="240" w:lineRule="auto"/>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 xml:space="preserve">Draženka Pina </w:t>
            </w:r>
            <w:r w:rsidRPr="007612C7">
              <w:rPr>
                <w:rFonts w:ascii="Times New Roman" w:eastAsia="Times New Roman" w:hAnsi="Times New Roman" w:cs="Times New Roman"/>
                <w:b/>
                <w:sz w:val="24"/>
                <w:szCs w:val="24"/>
                <w:lang w:eastAsia="hr-HR"/>
              </w:rPr>
              <w:t>Ivančan</w:t>
            </w:r>
          </w:p>
        </w:tc>
        <w:tc>
          <w:tcPr>
            <w:tcW w:w="1247" w:type="dxa"/>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VŠS</w:t>
            </w:r>
          </w:p>
        </w:tc>
        <w:tc>
          <w:tcPr>
            <w:tcW w:w="1053" w:type="dxa"/>
            <w:gridSpan w:val="2"/>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7</w:t>
            </w:r>
          </w:p>
        </w:tc>
      </w:tr>
      <w:tr w:rsidR="007612C7" w:rsidRPr="007612C7" w:rsidTr="004D319E">
        <w:trPr>
          <w:trHeight w:val="150"/>
        </w:trPr>
        <w:tc>
          <w:tcPr>
            <w:tcW w:w="2088" w:type="dxa"/>
            <w:vMerge w:val="restart"/>
            <w:shd w:val="clear" w:color="auto" w:fill="auto"/>
            <w:vAlign w:val="center"/>
          </w:tcPr>
          <w:p w:rsidR="007612C7" w:rsidRPr="007612C7" w:rsidRDefault="007612C7" w:rsidP="007612C7">
            <w:pPr>
              <w:spacing w:after="0" w:line="240" w:lineRule="auto"/>
              <w:rPr>
                <w:rFonts w:ascii="Times New Roman" w:eastAsia="Times New Roman" w:hAnsi="Times New Roman" w:cs="Times New Roman"/>
                <w:b/>
                <w:sz w:val="24"/>
                <w:szCs w:val="24"/>
                <w:lang w:eastAsia="hr-HR"/>
              </w:rPr>
            </w:pPr>
            <w:r w:rsidRPr="007612C7">
              <w:rPr>
                <w:rFonts w:ascii="Times New Roman" w:eastAsia="Times New Roman" w:hAnsi="Times New Roman" w:cs="Times New Roman"/>
                <w:b/>
                <w:sz w:val="24"/>
                <w:szCs w:val="24"/>
                <w:lang w:eastAsia="hr-HR"/>
              </w:rPr>
              <w:t>KRIJESNICE</w:t>
            </w:r>
          </w:p>
        </w:tc>
        <w:tc>
          <w:tcPr>
            <w:tcW w:w="1372" w:type="dxa"/>
            <w:vMerge w:val="restart"/>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starija I</w:t>
            </w:r>
          </w:p>
        </w:tc>
        <w:tc>
          <w:tcPr>
            <w:tcW w:w="964" w:type="dxa"/>
            <w:vMerge w:val="restart"/>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24</w:t>
            </w:r>
          </w:p>
        </w:tc>
        <w:tc>
          <w:tcPr>
            <w:tcW w:w="3103" w:type="dxa"/>
            <w:shd w:val="clear" w:color="auto" w:fill="auto"/>
            <w:vAlign w:val="center"/>
          </w:tcPr>
          <w:p w:rsidR="007612C7" w:rsidRPr="007612C7" w:rsidRDefault="007612C7" w:rsidP="007612C7">
            <w:pPr>
              <w:spacing w:after="0" w:line="240" w:lineRule="auto"/>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 xml:space="preserve">Anita </w:t>
            </w:r>
            <w:r w:rsidRPr="007612C7">
              <w:rPr>
                <w:rFonts w:ascii="Times New Roman" w:eastAsia="Times New Roman" w:hAnsi="Times New Roman" w:cs="Times New Roman"/>
                <w:b/>
                <w:sz w:val="24"/>
                <w:szCs w:val="24"/>
                <w:lang w:eastAsia="hr-HR"/>
              </w:rPr>
              <w:t>Bakarić</w:t>
            </w:r>
            <w:r w:rsidRPr="007612C7">
              <w:rPr>
                <w:rFonts w:ascii="Times New Roman" w:eastAsia="Times New Roman" w:hAnsi="Times New Roman" w:cs="Times New Roman"/>
                <w:sz w:val="24"/>
                <w:szCs w:val="24"/>
                <w:lang w:eastAsia="hr-HR"/>
              </w:rPr>
              <w:t xml:space="preserve"> </w:t>
            </w:r>
            <w:r w:rsidRPr="007612C7">
              <w:rPr>
                <w:rFonts w:ascii="Times New Roman" w:eastAsia="Times New Roman" w:hAnsi="Times New Roman" w:cs="Times New Roman"/>
                <w:b/>
                <w:sz w:val="24"/>
                <w:szCs w:val="24"/>
                <w:lang w:eastAsia="hr-HR"/>
              </w:rPr>
              <w:t>Jakopčević</w:t>
            </w:r>
          </w:p>
        </w:tc>
        <w:tc>
          <w:tcPr>
            <w:tcW w:w="1247" w:type="dxa"/>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VŠS</w:t>
            </w:r>
          </w:p>
        </w:tc>
        <w:tc>
          <w:tcPr>
            <w:tcW w:w="1053" w:type="dxa"/>
            <w:gridSpan w:val="2"/>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23</w:t>
            </w:r>
          </w:p>
        </w:tc>
      </w:tr>
      <w:tr w:rsidR="007612C7" w:rsidRPr="007612C7" w:rsidTr="004D319E">
        <w:trPr>
          <w:trHeight w:val="150"/>
        </w:trPr>
        <w:tc>
          <w:tcPr>
            <w:tcW w:w="2088" w:type="dxa"/>
            <w:vMerge/>
            <w:shd w:val="clear" w:color="auto" w:fill="auto"/>
            <w:vAlign w:val="center"/>
          </w:tcPr>
          <w:p w:rsidR="007612C7" w:rsidRPr="007612C7" w:rsidRDefault="007612C7" w:rsidP="007612C7">
            <w:pPr>
              <w:spacing w:after="0" w:line="240" w:lineRule="auto"/>
              <w:rPr>
                <w:rFonts w:ascii="Times New Roman" w:eastAsia="Times New Roman" w:hAnsi="Times New Roman" w:cs="Times New Roman"/>
                <w:b/>
                <w:sz w:val="24"/>
                <w:szCs w:val="24"/>
                <w:lang w:eastAsia="hr-HR"/>
              </w:rPr>
            </w:pPr>
          </w:p>
        </w:tc>
        <w:tc>
          <w:tcPr>
            <w:tcW w:w="1372" w:type="dxa"/>
            <w:vMerge/>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p>
        </w:tc>
        <w:tc>
          <w:tcPr>
            <w:tcW w:w="964" w:type="dxa"/>
            <w:vMerge/>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p>
        </w:tc>
        <w:tc>
          <w:tcPr>
            <w:tcW w:w="3103" w:type="dxa"/>
            <w:shd w:val="clear" w:color="auto" w:fill="auto"/>
            <w:vAlign w:val="center"/>
          </w:tcPr>
          <w:p w:rsidR="007612C7" w:rsidRPr="007612C7" w:rsidRDefault="007612C7" w:rsidP="007612C7">
            <w:pPr>
              <w:spacing w:after="0" w:line="240" w:lineRule="auto"/>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 xml:space="preserve">Ivana </w:t>
            </w:r>
            <w:r w:rsidRPr="007612C7">
              <w:rPr>
                <w:rFonts w:ascii="Times New Roman" w:eastAsia="Times New Roman" w:hAnsi="Times New Roman" w:cs="Times New Roman"/>
                <w:b/>
                <w:sz w:val="24"/>
                <w:szCs w:val="24"/>
                <w:lang w:eastAsia="hr-HR"/>
              </w:rPr>
              <w:t>Piličić</w:t>
            </w:r>
          </w:p>
        </w:tc>
        <w:tc>
          <w:tcPr>
            <w:tcW w:w="1247" w:type="dxa"/>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VŠS</w:t>
            </w:r>
          </w:p>
        </w:tc>
        <w:tc>
          <w:tcPr>
            <w:tcW w:w="1053" w:type="dxa"/>
            <w:gridSpan w:val="2"/>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18</w:t>
            </w:r>
          </w:p>
        </w:tc>
      </w:tr>
      <w:tr w:rsidR="007612C7" w:rsidRPr="007612C7" w:rsidTr="004D319E">
        <w:trPr>
          <w:trHeight w:val="293"/>
        </w:trPr>
        <w:tc>
          <w:tcPr>
            <w:tcW w:w="2088" w:type="dxa"/>
            <w:vMerge w:val="restart"/>
            <w:shd w:val="clear" w:color="auto" w:fill="auto"/>
            <w:vAlign w:val="center"/>
          </w:tcPr>
          <w:p w:rsidR="007612C7" w:rsidRPr="007612C7" w:rsidRDefault="007612C7" w:rsidP="007612C7">
            <w:pPr>
              <w:spacing w:after="0" w:line="240" w:lineRule="auto"/>
              <w:rPr>
                <w:rFonts w:ascii="Times New Roman" w:eastAsia="Times New Roman" w:hAnsi="Times New Roman" w:cs="Times New Roman"/>
                <w:b/>
                <w:sz w:val="24"/>
                <w:szCs w:val="24"/>
                <w:lang w:eastAsia="hr-HR"/>
              </w:rPr>
            </w:pPr>
            <w:r w:rsidRPr="007612C7">
              <w:rPr>
                <w:rFonts w:ascii="Times New Roman" w:eastAsia="Times New Roman" w:hAnsi="Times New Roman" w:cs="Times New Roman"/>
                <w:b/>
                <w:sz w:val="24"/>
                <w:szCs w:val="24"/>
                <w:lang w:eastAsia="hr-HR"/>
              </w:rPr>
              <w:t>ŽABICE</w:t>
            </w:r>
          </w:p>
        </w:tc>
        <w:tc>
          <w:tcPr>
            <w:tcW w:w="1372" w:type="dxa"/>
            <w:vMerge w:val="restart"/>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starija II</w:t>
            </w:r>
          </w:p>
        </w:tc>
        <w:tc>
          <w:tcPr>
            <w:tcW w:w="964" w:type="dxa"/>
            <w:vMerge w:val="restart"/>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29</w:t>
            </w:r>
          </w:p>
        </w:tc>
        <w:tc>
          <w:tcPr>
            <w:tcW w:w="3103" w:type="dxa"/>
            <w:shd w:val="clear" w:color="auto" w:fill="auto"/>
            <w:vAlign w:val="center"/>
          </w:tcPr>
          <w:p w:rsidR="007612C7" w:rsidRPr="007612C7" w:rsidRDefault="007612C7" w:rsidP="007612C7">
            <w:pPr>
              <w:spacing w:after="0" w:line="240" w:lineRule="auto"/>
              <w:rPr>
                <w:rFonts w:ascii="Times New Roman" w:eastAsia="Times New Roman" w:hAnsi="Times New Roman" w:cs="Times New Roman"/>
                <w:b/>
                <w:sz w:val="24"/>
                <w:szCs w:val="24"/>
                <w:lang w:eastAsia="hr-HR"/>
              </w:rPr>
            </w:pPr>
            <w:r w:rsidRPr="007612C7">
              <w:rPr>
                <w:rFonts w:ascii="Times New Roman" w:eastAsia="Times New Roman" w:hAnsi="Times New Roman" w:cs="Times New Roman"/>
                <w:sz w:val="24"/>
                <w:szCs w:val="24"/>
                <w:lang w:eastAsia="hr-HR"/>
              </w:rPr>
              <w:t>Iva</w:t>
            </w:r>
            <w:r w:rsidRPr="007612C7">
              <w:rPr>
                <w:rFonts w:ascii="Times New Roman" w:eastAsia="Times New Roman" w:hAnsi="Times New Roman" w:cs="Times New Roman"/>
                <w:b/>
                <w:sz w:val="24"/>
                <w:szCs w:val="24"/>
                <w:lang w:eastAsia="hr-HR"/>
              </w:rPr>
              <w:t xml:space="preserve"> Malinar </w:t>
            </w:r>
          </w:p>
        </w:tc>
        <w:tc>
          <w:tcPr>
            <w:tcW w:w="1247" w:type="dxa"/>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VŠS</w:t>
            </w:r>
          </w:p>
        </w:tc>
        <w:tc>
          <w:tcPr>
            <w:tcW w:w="1053" w:type="dxa"/>
            <w:gridSpan w:val="2"/>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8</w:t>
            </w:r>
          </w:p>
        </w:tc>
      </w:tr>
      <w:tr w:rsidR="007612C7" w:rsidRPr="007612C7" w:rsidTr="004D319E">
        <w:trPr>
          <w:trHeight w:val="293"/>
        </w:trPr>
        <w:tc>
          <w:tcPr>
            <w:tcW w:w="2088" w:type="dxa"/>
            <w:vMerge/>
            <w:shd w:val="clear" w:color="auto" w:fill="auto"/>
            <w:vAlign w:val="center"/>
          </w:tcPr>
          <w:p w:rsidR="007612C7" w:rsidRPr="007612C7" w:rsidRDefault="007612C7" w:rsidP="007612C7">
            <w:pPr>
              <w:spacing w:after="0" w:line="240" w:lineRule="auto"/>
              <w:rPr>
                <w:rFonts w:ascii="Times New Roman" w:eastAsia="Times New Roman" w:hAnsi="Times New Roman" w:cs="Times New Roman"/>
                <w:b/>
                <w:sz w:val="24"/>
                <w:szCs w:val="24"/>
                <w:lang w:eastAsia="hr-HR"/>
              </w:rPr>
            </w:pPr>
          </w:p>
        </w:tc>
        <w:tc>
          <w:tcPr>
            <w:tcW w:w="1372" w:type="dxa"/>
            <w:vMerge/>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p>
        </w:tc>
        <w:tc>
          <w:tcPr>
            <w:tcW w:w="964" w:type="dxa"/>
            <w:vMerge/>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p>
        </w:tc>
        <w:tc>
          <w:tcPr>
            <w:tcW w:w="3103" w:type="dxa"/>
            <w:shd w:val="clear" w:color="auto" w:fill="auto"/>
            <w:vAlign w:val="center"/>
          </w:tcPr>
          <w:p w:rsidR="007612C7" w:rsidRPr="007612C7" w:rsidRDefault="007612C7" w:rsidP="007612C7">
            <w:pPr>
              <w:spacing w:after="0" w:line="240" w:lineRule="auto"/>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 xml:space="preserve">Dalida </w:t>
            </w:r>
            <w:r w:rsidRPr="007612C7">
              <w:rPr>
                <w:rFonts w:ascii="Times New Roman" w:eastAsia="Times New Roman" w:hAnsi="Times New Roman" w:cs="Times New Roman"/>
                <w:b/>
                <w:sz w:val="24"/>
                <w:szCs w:val="24"/>
                <w:lang w:eastAsia="hr-HR"/>
              </w:rPr>
              <w:t>Miljan</w:t>
            </w:r>
          </w:p>
        </w:tc>
        <w:tc>
          <w:tcPr>
            <w:tcW w:w="1247" w:type="dxa"/>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VŠS</w:t>
            </w:r>
          </w:p>
        </w:tc>
        <w:tc>
          <w:tcPr>
            <w:tcW w:w="1053" w:type="dxa"/>
            <w:gridSpan w:val="2"/>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7</w:t>
            </w:r>
          </w:p>
        </w:tc>
      </w:tr>
      <w:tr w:rsidR="007612C7" w:rsidRPr="007612C7" w:rsidTr="004D319E">
        <w:tc>
          <w:tcPr>
            <w:tcW w:w="2088" w:type="dxa"/>
            <w:shd w:val="clear" w:color="auto" w:fill="BFBFBF"/>
            <w:vAlign w:val="center"/>
          </w:tcPr>
          <w:p w:rsidR="007612C7" w:rsidRPr="007612C7" w:rsidRDefault="007612C7" w:rsidP="007612C7">
            <w:pPr>
              <w:spacing w:after="0" w:line="240" w:lineRule="auto"/>
              <w:rPr>
                <w:rFonts w:ascii="Times New Roman" w:eastAsia="Times New Roman" w:hAnsi="Times New Roman" w:cs="Times New Roman"/>
                <w:b/>
                <w:sz w:val="20"/>
                <w:szCs w:val="20"/>
                <w:lang w:eastAsia="hr-HR"/>
              </w:rPr>
            </w:pPr>
            <w:r w:rsidRPr="007612C7">
              <w:rPr>
                <w:rFonts w:ascii="Times New Roman" w:eastAsia="Times New Roman" w:hAnsi="Times New Roman" w:cs="Times New Roman"/>
                <w:b/>
                <w:sz w:val="24"/>
                <w:szCs w:val="20"/>
                <w:lang w:eastAsia="hr-HR"/>
              </w:rPr>
              <w:t>UKUPNO</w:t>
            </w:r>
          </w:p>
        </w:tc>
        <w:tc>
          <w:tcPr>
            <w:tcW w:w="1372" w:type="dxa"/>
            <w:shd w:val="clear" w:color="auto" w:fill="BFBFBF"/>
            <w:vAlign w:val="center"/>
          </w:tcPr>
          <w:p w:rsidR="007612C7" w:rsidRPr="007612C7" w:rsidRDefault="007612C7" w:rsidP="007612C7">
            <w:pPr>
              <w:spacing w:after="0" w:line="240" w:lineRule="auto"/>
              <w:jc w:val="center"/>
              <w:rPr>
                <w:rFonts w:ascii="Times New Roman" w:eastAsia="Times New Roman" w:hAnsi="Times New Roman" w:cs="Times New Roman"/>
                <w:b/>
                <w:sz w:val="24"/>
                <w:szCs w:val="24"/>
                <w:lang w:eastAsia="hr-HR"/>
              </w:rPr>
            </w:pPr>
            <w:r w:rsidRPr="007612C7">
              <w:rPr>
                <w:rFonts w:ascii="Times New Roman" w:eastAsia="Times New Roman" w:hAnsi="Times New Roman" w:cs="Times New Roman"/>
                <w:b/>
                <w:sz w:val="24"/>
                <w:szCs w:val="24"/>
                <w:lang w:eastAsia="hr-HR"/>
              </w:rPr>
              <w:t>vrtić</w:t>
            </w:r>
          </w:p>
        </w:tc>
        <w:tc>
          <w:tcPr>
            <w:tcW w:w="964" w:type="dxa"/>
            <w:shd w:val="clear" w:color="auto" w:fill="BFBFBF"/>
            <w:vAlign w:val="center"/>
          </w:tcPr>
          <w:p w:rsidR="007612C7" w:rsidRPr="007612C7" w:rsidRDefault="007612C7" w:rsidP="007612C7">
            <w:pPr>
              <w:spacing w:after="0" w:line="240" w:lineRule="auto"/>
              <w:jc w:val="center"/>
              <w:rPr>
                <w:rFonts w:ascii="Times New Roman" w:eastAsia="Times New Roman" w:hAnsi="Times New Roman" w:cs="Times New Roman"/>
                <w:b/>
                <w:sz w:val="24"/>
                <w:szCs w:val="24"/>
                <w:lang w:eastAsia="hr-HR"/>
              </w:rPr>
            </w:pPr>
            <w:r w:rsidRPr="007612C7">
              <w:rPr>
                <w:rFonts w:ascii="Times New Roman" w:eastAsia="Times New Roman" w:hAnsi="Times New Roman" w:cs="Times New Roman"/>
                <w:b/>
                <w:sz w:val="24"/>
                <w:szCs w:val="24"/>
                <w:lang w:eastAsia="hr-HR"/>
              </w:rPr>
              <w:t>102</w:t>
            </w:r>
          </w:p>
        </w:tc>
        <w:tc>
          <w:tcPr>
            <w:tcW w:w="3103" w:type="dxa"/>
            <w:shd w:val="clear" w:color="auto" w:fill="BFBFBF"/>
            <w:vAlign w:val="center"/>
          </w:tcPr>
          <w:p w:rsidR="007612C7" w:rsidRPr="007612C7" w:rsidRDefault="007612C7" w:rsidP="007612C7">
            <w:pPr>
              <w:spacing w:after="0" w:line="240" w:lineRule="auto"/>
              <w:jc w:val="center"/>
              <w:rPr>
                <w:rFonts w:ascii="Times New Roman" w:eastAsia="Times New Roman" w:hAnsi="Times New Roman" w:cs="Times New Roman"/>
                <w:b/>
                <w:sz w:val="24"/>
                <w:szCs w:val="24"/>
                <w:lang w:eastAsia="hr-HR"/>
              </w:rPr>
            </w:pPr>
            <w:r w:rsidRPr="007612C7">
              <w:rPr>
                <w:rFonts w:ascii="Times New Roman" w:eastAsia="Times New Roman" w:hAnsi="Times New Roman" w:cs="Times New Roman"/>
                <w:b/>
                <w:sz w:val="24"/>
                <w:szCs w:val="24"/>
                <w:lang w:eastAsia="hr-HR"/>
              </w:rPr>
              <w:t>9</w:t>
            </w:r>
          </w:p>
        </w:tc>
        <w:tc>
          <w:tcPr>
            <w:tcW w:w="2300" w:type="dxa"/>
            <w:gridSpan w:val="3"/>
            <w:vMerge w:val="restart"/>
            <w:shd w:val="clear" w:color="auto" w:fill="BFBFBF"/>
            <w:vAlign w:val="center"/>
          </w:tcPr>
          <w:p w:rsidR="007612C7" w:rsidRPr="007612C7" w:rsidRDefault="007612C7" w:rsidP="007612C7">
            <w:pPr>
              <w:spacing w:after="0" w:line="240" w:lineRule="auto"/>
              <w:jc w:val="center"/>
              <w:rPr>
                <w:rFonts w:ascii="Times New Roman" w:eastAsia="Times New Roman" w:hAnsi="Times New Roman" w:cs="Times New Roman"/>
                <w:b/>
                <w:color w:val="FF0000"/>
                <w:sz w:val="24"/>
                <w:szCs w:val="24"/>
                <w:lang w:eastAsia="hr-HR"/>
              </w:rPr>
            </w:pPr>
          </w:p>
        </w:tc>
      </w:tr>
      <w:tr w:rsidR="007612C7" w:rsidRPr="007612C7" w:rsidTr="004D319E">
        <w:tc>
          <w:tcPr>
            <w:tcW w:w="2088" w:type="dxa"/>
            <w:shd w:val="clear" w:color="auto" w:fill="BFBFBF"/>
            <w:vAlign w:val="center"/>
          </w:tcPr>
          <w:p w:rsidR="007612C7" w:rsidRPr="007612C7" w:rsidRDefault="007612C7" w:rsidP="007612C7">
            <w:pPr>
              <w:spacing w:after="0" w:line="240" w:lineRule="auto"/>
              <w:rPr>
                <w:rFonts w:ascii="Times New Roman" w:eastAsia="Times New Roman" w:hAnsi="Times New Roman" w:cs="Times New Roman"/>
                <w:b/>
                <w:sz w:val="24"/>
                <w:szCs w:val="24"/>
                <w:lang w:eastAsia="hr-HR"/>
              </w:rPr>
            </w:pPr>
            <w:r w:rsidRPr="007612C7">
              <w:rPr>
                <w:rFonts w:ascii="Times New Roman" w:eastAsia="Times New Roman" w:hAnsi="Times New Roman" w:cs="Times New Roman"/>
                <w:b/>
                <w:sz w:val="24"/>
                <w:szCs w:val="24"/>
                <w:lang w:eastAsia="hr-HR"/>
              </w:rPr>
              <w:t>UKUPNO</w:t>
            </w:r>
          </w:p>
        </w:tc>
        <w:tc>
          <w:tcPr>
            <w:tcW w:w="1372" w:type="dxa"/>
            <w:shd w:val="clear" w:color="auto" w:fill="BFBFBF"/>
            <w:vAlign w:val="center"/>
          </w:tcPr>
          <w:p w:rsidR="007612C7" w:rsidRPr="007612C7" w:rsidRDefault="007612C7" w:rsidP="007612C7">
            <w:pPr>
              <w:spacing w:after="0" w:line="240" w:lineRule="auto"/>
              <w:jc w:val="center"/>
              <w:rPr>
                <w:rFonts w:ascii="Times New Roman" w:eastAsia="Times New Roman" w:hAnsi="Times New Roman" w:cs="Times New Roman"/>
                <w:b/>
                <w:sz w:val="24"/>
                <w:szCs w:val="24"/>
                <w:lang w:eastAsia="hr-HR"/>
              </w:rPr>
            </w:pPr>
            <w:r w:rsidRPr="007612C7">
              <w:rPr>
                <w:rFonts w:ascii="Times New Roman" w:eastAsia="Times New Roman" w:hAnsi="Times New Roman" w:cs="Times New Roman"/>
                <w:b/>
                <w:sz w:val="24"/>
                <w:szCs w:val="24"/>
                <w:lang w:eastAsia="hr-HR"/>
              </w:rPr>
              <w:t>svi</w:t>
            </w:r>
          </w:p>
        </w:tc>
        <w:tc>
          <w:tcPr>
            <w:tcW w:w="964" w:type="dxa"/>
            <w:shd w:val="clear" w:color="auto" w:fill="BFBFBF"/>
            <w:vAlign w:val="center"/>
          </w:tcPr>
          <w:p w:rsidR="007612C7" w:rsidRPr="007612C7" w:rsidRDefault="007612C7" w:rsidP="007612C7">
            <w:pPr>
              <w:spacing w:after="0" w:line="240" w:lineRule="auto"/>
              <w:jc w:val="center"/>
              <w:rPr>
                <w:rFonts w:ascii="Times New Roman" w:eastAsia="Times New Roman" w:hAnsi="Times New Roman" w:cs="Times New Roman"/>
                <w:b/>
                <w:sz w:val="24"/>
                <w:szCs w:val="24"/>
                <w:lang w:eastAsia="hr-HR"/>
              </w:rPr>
            </w:pPr>
            <w:r w:rsidRPr="007612C7">
              <w:rPr>
                <w:rFonts w:ascii="Times New Roman" w:eastAsia="Times New Roman" w:hAnsi="Times New Roman" w:cs="Times New Roman"/>
                <w:b/>
                <w:sz w:val="24"/>
                <w:szCs w:val="24"/>
                <w:lang w:eastAsia="hr-HR"/>
              </w:rPr>
              <w:t>183</w:t>
            </w:r>
          </w:p>
        </w:tc>
        <w:tc>
          <w:tcPr>
            <w:tcW w:w="3103" w:type="dxa"/>
            <w:shd w:val="clear" w:color="auto" w:fill="BFBFBF"/>
            <w:vAlign w:val="center"/>
          </w:tcPr>
          <w:p w:rsidR="007612C7" w:rsidRPr="007612C7" w:rsidRDefault="007612C7" w:rsidP="007612C7">
            <w:pPr>
              <w:spacing w:after="0" w:line="240" w:lineRule="auto"/>
              <w:jc w:val="center"/>
              <w:rPr>
                <w:rFonts w:ascii="Times New Roman" w:eastAsia="Times New Roman" w:hAnsi="Times New Roman" w:cs="Times New Roman"/>
                <w:b/>
                <w:sz w:val="24"/>
                <w:szCs w:val="24"/>
                <w:lang w:eastAsia="hr-HR"/>
              </w:rPr>
            </w:pPr>
            <w:r w:rsidRPr="007612C7">
              <w:rPr>
                <w:rFonts w:ascii="Times New Roman" w:eastAsia="Times New Roman" w:hAnsi="Times New Roman" w:cs="Times New Roman"/>
                <w:b/>
                <w:sz w:val="24"/>
                <w:szCs w:val="24"/>
                <w:lang w:eastAsia="hr-HR"/>
              </w:rPr>
              <w:t xml:space="preserve">20 </w:t>
            </w:r>
          </w:p>
        </w:tc>
        <w:tc>
          <w:tcPr>
            <w:tcW w:w="2300" w:type="dxa"/>
            <w:gridSpan w:val="3"/>
            <w:vMerge/>
            <w:shd w:val="clear" w:color="auto" w:fill="BFBFBF"/>
            <w:vAlign w:val="center"/>
          </w:tcPr>
          <w:p w:rsidR="007612C7" w:rsidRPr="007612C7" w:rsidRDefault="007612C7" w:rsidP="007612C7">
            <w:pPr>
              <w:spacing w:after="0" w:line="240" w:lineRule="auto"/>
              <w:jc w:val="center"/>
              <w:rPr>
                <w:rFonts w:ascii="Times New Roman" w:eastAsia="Times New Roman" w:hAnsi="Times New Roman" w:cs="Times New Roman"/>
                <w:b/>
                <w:color w:val="FF0000"/>
                <w:sz w:val="24"/>
                <w:szCs w:val="24"/>
                <w:lang w:eastAsia="hr-HR"/>
              </w:rPr>
            </w:pPr>
          </w:p>
        </w:tc>
      </w:tr>
      <w:tr w:rsidR="007612C7" w:rsidRPr="007612C7" w:rsidTr="004D319E">
        <w:trPr>
          <w:trHeight w:val="624"/>
        </w:trPr>
        <w:tc>
          <w:tcPr>
            <w:tcW w:w="9827" w:type="dxa"/>
            <w:gridSpan w:val="7"/>
            <w:tcBorders>
              <w:left w:val="nil"/>
              <w:right w:val="nil"/>
            </w:tcBorders>
            <w:shd w:val="clear" w:color="auto" w:fill="FFFFFF"/>
            <w:vAlign w:val="center"/>
          </w:tcPr>
          <w:p w:rsidR="007612C7" w:rsidRPr="007612C7" w:rsidRDefault="007612C7" w:rsidP="007612C7">
            <w:pPr>
              <w:spacing w:after="0" w:line="240" w:lineRule="auto"/>
              <w:jc w:val="center"/>
              <w:rPr>
                <w:rFonts w:ascii="Times New Roman" w:eastAsia="Times New Roman" w:hAnsi="Times New Roman" w:cs="Times New Roman"/>
                <w:b/>
                <w:color w:val="FF0000"/>
                <w:sz w:val="24"/>
                <w:szCs w:val="24"/>
                <w:lang w:eastAsia="hr-HR"/>
              </w:rPr>
            </w:pPr>
          </w:p>
          <w:p w:rsidR="007612C7" w:rsidRPr="007612C7" w:rsidRDefault="007612C7" w:rsidP="007612C7">
            <w:pPr>
              <w:spacing w:after="0" w:line="240" w:lineRule="auto"/>
              <w:jc w:val="center"/>
              <w:rPr>
                <w:rFonts w:ascii="Times New Roman" w:eastAsia="Times New Roman" w:hAnsi="Times New Roman" w:cs="Times New Roman"/>
                <w:b/>
                <w:color w:val="FF0000"/>
                <w:sz w:val="24"/>
                <w:szCs w:val="24"/>
                <w:lang w:eastAsia="hr-HR"/>
              </w:rPr>
            </w:pPr>
          </w:p>
          <w:p w:rsidR="007612C7" w:rsidRPr="007612C7" w:rsidRDefault="007612C7" w:rsidP="007612C7">
            <w:pPr>
              <w:spacing w:after="0" w:line="240" w:lineRule="auto"/>
              <w:jc w:val="center"/>
              <w:rPr>
                <w:rFonts w:ascii="Times New Roman" w:eastAsia="Times New Roman" w:hAnsi="Times New Roman" w:cs="Times New Roman"/>
                <w:b/>
                <w:color w:val="FF0000"/>
                <w:sz w:val="24"/>
                <w:szCs w:val="24"/>
                <w:lang w:eastAsia="hr-HR"/>
              </w:rPr>
            </w:pPr>
          </w:p>
        </w:tc>
      </w:tr>
      <w:tr w:rsidR="007612C7" w:rsidRPr="007612C7" w:rsidTr="004D319E">
        <w:trPr>
          <w:gridAfter w:val="1"/>
          <w:wAfter w:w="24" w:type="dxa"/>
        </w:trPr>
        <w:tc>
          <w:tcPr>
            <w:tcW w:w="9803" w:type="dxa"/>
            <w:gridSpan w:val="6"/>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b/>
                <w:sz w:val="24"/>
                <w:szCs w:val="24"/>
                <w:lang w:eastAsia="hr-HR"/>
              </w:rPr>
              <w:t>TRATINČICE</w:t>
            </w:r>
            <w:r w:rsidRPr="007612C7">
              <w:rPr>
                <w:rFonts w:ascii="Times New Roman" w:eastAsia="Times New Roman" w:hAnsi="Times New Roman" w:cs="Times New Roman"/>
                <w:sz w:val="24"/>
                <w:szCs w:val="24"/>
                <w:lang w:eastAsia="hr-HR"/>
              </w:rPr>
              <w:t xml:space="preserve"> – podružnica, Posavski Bregi, Savka 69/d</w:t>
            </w:r>
          </w:p>
        </w:tc>
      </w:tr>
      <w:tr w:rsidR="007612C7" w:rsidRPr="007612C7" w:rsidTr="004D319E">
        <w:tc>
          <w:tcPr>
            <w:tcW w:w="2088" w:type="dxa"/>
            <w:shd w:val="clear" w:color="auto" w:fill="BFBFBF"/>
            <w:vAlign w:val="center"/>
          </w:tcPr>
          <w:p w:rsidR="007612C7" w:rsidRPr="007612C7" w:rsidRDefault="007612C7" w:rsidP="007612C7">
            <w:pPr>
              <w:spacing w:after="0" w:line="240" w:lineRule="auto"/>
              <w:jc w:val="center"/>
              <w:rPr>
                <w:rFonts w:ascii="Times New Roman" w:eastAsia="Times New Roman" w:hAnsi="Times New Roman" w:cs="Times New Roman"/>
                <w:b/>
                <w:sz w:val="20"/>
                <w:szCs w:val="20"/>
                <w:lang w:eastAsia="hr-HR"/>
              </w:rPr>
            </w:pPr>
            <w:r w:rsidRPr="007612C7">
              <w:rPr>
                <w:rFonts w:ascii="Times New Roman" w:eastAsia="Times New Roman" w:hAnsi="Times New Roman" w:cs="Times New Roman"/>
                <w:b/>
                <w:sz w:val="20"/>
                <w:szCs w:val="20"/>
                <w:lang w:eastAsia="hr-HR"/>
              </w:rPr>
              <w:t>ODGOJNA SKUPINA</w:t>
            </w:r>
          </w:p>
        </w:tc>
        <w:tc>
          <w:tcPr>
            <w:tcW w:w="1372" w:type="dxa"/>
            <w:shd w:val="clear" w:color="auto" w:fill="BFBFBF"/>
            <w:vAlign w:val="center"/>
          </w:tcPr>
          <w:p w:rsidR="007612C7" w:rsidRPr="007612C7" w:rsidRDefault="007612C7" w:rsidP="007612C7">
            <w:pPr>
              <w:spacing w:after="0" w:line="240" w:lineRule="auto"/>
              <w:jc w:val="center"/>
              <w:rPr>
                <w:rFonts w:ascii="Times New Roman" w:eastAsia="Times New Roman" w:hAnsi="Times New Roman" w:cs="Times New Roman"/>
                <w:b/>
                <w:sz w:val="20"/>
                <w:szCs w:val="20"/>
                <w:lang w:eastAsia="hr-HR"/>
              </w:rPr>
            </w:pPr>
            <w:r w:rsidRPr="007612C7">
              <w:rPr>
                <w:rFonts w:ascii="Times New Roman" w:eastAsia="Times New Roman" w:hAnsi="Times New Roman" w:cs="Times New Roman"/>
                <w:b/>
                <w:sz w:val="20"/>
                <w:szCs w:val="20"/>
                <w:lang w:eastAsia="hr-HR"/>
              </w:rPr>
              <w:t>DOBNA SKUPINA</w:t>
            </w:r>
          </w:p>
        </w:tc>
        <w:tc>
          <w:tcPr>
            <w:tcW w:w="964" w:type="dxa"/>
            <w:shd w:val="clear" w:color="auto" w:fill="BFBFBF"/>
            <w:vAlign w:val="center"/>
          </w:tcPr>
          <w:p w:rsidR="007612C7" w:rsidRPr="007612C7" w:rsidRDefault="007612C7" w:rsidP="007612C7">
            <w:pPr>
              <w:spacing w:after="0" w:line="240" w:lineRule="auto"/>
              <w:jc w:val="center"/>
              <w:rPr>
                <w:rFonts w:ascii="Times New Roman" w:eastAsia="Times New Roman" w:hAnsi="Times New Roman" w:cs="Times New Roman"/>
                <w:b/>
                <w:sz w:val="20"/>
                <w:szCs w:val="20"/>
                <w:lang w:eastAsia="hr-HR"/>
              </w:rPr>
            </w:pPr>
            <w:r w:rsidRPr="007612C7">
              <w:rPr>
                <w:rFonts w:ascii="Times New Roman" w:eastAsia="Times New Roman" w:hAnsi="Times New Roman" w:cs="Times New Roman"/>
                <w:b/>
                <w:sz w:val="20"/>
                <w:szCs w:val="20"/>
                <w:lang w:eastAsia="hr-HR"/>
              </w:rPr>
              <w:t>BROJ DJECE</w:t>
            </w:r>
          </w:p>
        </w:tc>
        <w:tc>
          <w:tcPr>
            <w:tcW w:w="3103" w:type="dxa"/>
            <w:shd w:val="clear" w:color="auto" w:fill="BFBFBF"/>
            <w:vAlign w:val="center"/>
          </w:tcPr>
          <w:p w:rsidR="007612C7" w:rsidRPr="007612C7" w:rsidRDefault="007612C7" w:rsidP="007612C7">
            <w:pPr>
              <w:spacing w:after="0" w:line="240" w:lineRule="auto"/>
              <w:jc w:val="center"/>
              <w:rPr>
                <w:rFonts w:ascii="Times New Roman" w:eastAsia="Times New Roman" w:hAnsi="Times New Roman" w:cs="Times New Roman"/>
                <w:b/>
                <w:sz w:val="20"/>
                <w:szCs w:val="20"/>
                <w:lang w:eastAsia="hr-HR"/>
              </w:rPr>
            </w:pPr>
            <w:r w:rsidRPr="007612C7">
              <w:rPr>
                <w:rFonts w:ascii="Times New Roman" w:eastAsia="Times New Roman" w:hAnsi="Times New Roman" w:cs="Times New Roman"/>
                <w:b/>
                <w:sz w:val="20"/>
                <w:szCs w:val="20"/>
                <w:lang w:eastAsia="hr-HR"/>
              </w:rPr>
              <w:t>ODGOJITELJI</w:t>
            </w:r>
          </w:p>
        </w:tc>
        <w:tc>
          <w:tcPr>
            <w:tcW w:w="1247" w:type="dxa"/>
            <w:shd w:val="clear" w:color="auto" w:fill="BFBFBF"/>
            <w:vAlign w:val="center"/>
          </w:tcPr>
          <w:p w:rsidR="007612C7" w:rsidRPr="007612C7" w:rsidRDefault="007612C7" w:rsidP="007612C7">
            <w:pPr>
              <w:spacing w:after="0" w:line="240" w:lineRule="auto"/>
              <w:jc w:val="center"/>
              <w:rPr>
                <w:rFonts w:ascii="Times New Roman" w:eastAsia="Times New Roman" w:hAnsi="Times New Roman" w:cs="Times New Roman"/>
                <w:b/>
                <w:sz w:val="20"/>
                <w:szCs w:val="20"/>
                <w:lang w:eastAsia="hr-HR"/>
              </w:rPr>
            </w:pPr>
            <w:r w:rsidRPr="007612C7">
              <w:rPr>
                <w:rFonts w:ascii="Times New Roman" w:eastAsia="Times New Roman" w:hAnsi="Times New Roman" w:cs="Times New Roman"/>
                <w:b/>
                <w:sz w:val="20"/>
                <w:szCs w:val="20"/>
                <w:lang w:eastAsia="hr-HR"/>
              </w:rPr>
              <w:t>STRUČNA SPREMA</w:t>
            </w:r>
          </w:p>
        </w:tc>
        <w:tc>
          <w:tcPr>
            <w:tcW w:w="1053" w:type="dxa"/>
            <w:gridSpan w:val="2"/>
            <w:shd w:val="clear" w:color="auto" w:fill="BFBFBF"/>
            <w:vAlign w:val="center"/>
          </w:tcPr>
          <w:p w:rsidR="007612C7" w:rsidRPr="007612C7" w:rsidRDefault="007612C7" w:rsidP="007612C7">
            <w:pPr>
              <w:spacing w:after="0" w:line="240" w:lineRule="auto"/>
              <w:jc w:val="center"/>
              <w:rPr>
                <w:rFonts w:ascii="Times New Roman" w:eastAsia="Times New Roman" w:hAnsi="Times New Roman" w:cs="Times New Roman"/>
                <w:b/>
                <w:sz w:val="20"/>
                <w:szCs w:val="20"/>
                <w:lang w:eastAsia="hr-HR"/>
              </w:rPr>
            </w:pPr>
            <w:r w:rsidRPr="007612C7">
              <w:rPr>
                <w:rFonts w:ascii="Times New Roman" w:eastAsia="Times New Roman" w:hAnsi="Times New Roman" w:cs="Times New Roman"/>
                <w:b/>
                <w:sz w:val="20"/>
                <w:szCs w:val="20"/>
                <w:lang w:eastAsia="hr-HR"/>
              </w:rPr>
              <w:t>GODINE STAŽA</w:t>
            </w:r>
          </w:p>
        </w:tc>
      </w:tr>
      <w:tr w:rsidR="007612C7" w:rsidRPr="007612C7" w:rsidTr="004D319E">
        <w:trPr>
          <w:trHeight w:val="283"/>
        </w:trPr>
        <w:tc>
          <w:tcPr>
            <w:tcW w:w="2088" w:type="dxa"/>
            <w:vMerge w:val="restart"/>
            <w:shd w:val="clear" w:color="auto" w:fill="auto"/>
            <w:vAlign w:val="center"/>
          </w:tcPr>
          <w:p w:rsidR="007612C7" w:rsidRPr="007612C7" w:rsidRDefault="007612C7" w:rsidP="007612C7">
            <w:pPr>
              <w:spacing w:after="0" w:line="240" w:lineRule="auto"/>
              <w:rPr>
                <w:rFonts w:ascii="Times New Roman" w:eastAsia="Times New Roman" w:hAnsi="Times New Roman" w:cs="Times New Roman"/>
                <w:b/>
                <w:sz w:val="24"/>
                <w:szCs w:val="24"/>
                <w:lang w:eastAsia="hr-HR"/>
              </w:rPr>
            </w:pPr>
            <w:r w:rsidRPr="007612C7">
              <w:rPr>
                <w:rFonts w:ascii="Times New Roman" w:eastAsia="Times New Roman" w:hAnsi="Times New Roman" w:cs="Times New Roman"/>
                <w:b/>
                <w:sz w:val="24"/>
                <w:szCs w:val="24"/>
                <w:lang w:eastAsia="hr-HR"/>
              </w:rPr>
              <w:t>BUBAMARE</w:t>
            </w:r>
          </w:p>
        </w:tc>
        <w:tc>
          <w:tcPr>
            <w:tcW w:w="1372" w:type="dxa"/>
            <w:vMerge w:val="restart"/>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mješovita</w:t>
            </w:r>
          </w:p>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mlađa</w:t>
            </w:r>
          </w:p>
        </w:tc>
        <w:tc>
          <w:tcPr>
            <w:tcW w:w="964" w:type="dxa"/>
            <w:vMerge w:val="restart"/>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22</w:t>
            </w:r>
          </w:p>
        </w:tc>
        <w:tc>
          <w:tcPr>
            <w:tcW w:w="3103" w:type="dxa"/>
            <w:shd w:val="clear" w:color="auto" w:fill="auto"/>
            <w:vAlign w:val="center"/>
          </w:tcPr>
          <w:p w:rsidR="007612C7" w:rsidRPr="007612C7" w:rsidRDefault="007612C7" w:rsidP="007612C7">
            <w:pPr>
              <w:spacing w:after="0" w:line="240" w:lineRule="auto"/>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 xml:space="preserve">Branka </w:t>
            </w:r>
            <w:r w:rsidRPr="007612C7">
              <w:rPr>
                <w:rFonts w:ascii="Times New Roman" w:eastAsia="Times New Roman" w:hAnsi="Times New Roman" w:cs="Times New Roman"/>
                <w:b/>
                <w:sz w:val="24"/>
                <w:szCs w:val="24"/>
                <w:lang w:eastAsia="hr-HR"/>
              </w:rPr>
              <w:t>Cesar</w:t>
            </w:r>
          </w:p>
        </w:tc>
        <w:tc>
          <w:tcPr>
            <w:tcW w:w="1247" w:type="dxa"/>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VŠS</w:t>
            </w:r>
          </w:p>
        </w:tc>
        <w:tc>
          <w:tcPr>
            <w:tcW w:w="1053" w:type="dxa"/>
            <w:gridSpan w:val="2"/>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 xml:space="preserve"> 41</w:t>
            </w:r>
          </w:p>
        </w:tc>
      </w:tr>
      <w:tr w:rsidR="007612C7" w:rsidRPr="007612C7" w:rsidTr="004D319E">
        <w:trPr>
          <w:trHeight w:val="283"/>
        </w:trPr>
        <w:tc>
          <w:tcPr>
            <w:tcW w:w="2088" w:type="dxa"/>
            <w:vMerge/>
            <w:shd w:val="clear" w:color="auto" w:fill="auto"/>
            <w:vAlign w:val="center"/>
          </w:tcPr>
          <w:p w:rsidR="007612C7" w:rsidRPr="007612C7" w:rsidRDefault="007612C7" w:rsidP="007612C7">
            <w:pPr>
              <w:spacing w:after="0" w:line="240" w:lineRule="auto"/>
              <w:rPr>
                <w:rFonts w:ascii="Times New Roman" w:eastAsia="Times New Roman" w:hAnsi="Times New Roman" w:cs="Times New Roman"/>
                <w:b/>
                <w:sz w:val="24"/>
                <w:szCs w:val="24"/>
                <w:lang w:eastAsia="hr-HR"/>
              </w:rPr>
            </w:pPr>
          </w:p>
        </w:tc>
        <w:tc>
          <w:tcPr>
            <w:tcW w:w="1372" w:type="dxa"/>
            <w:vMerge/>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p>
        </w:tc>
        <w:tc>
          <w:tcPr>
            <w:tcW w:w="964" w:type="dxa"/>
            <w:vMerge/>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p>
        </w:tc>
        <w:tc>
          <w:tcPr>
            <w:tcW w:w="3103" w:type="dxa"/>
            <w:shd w:val="clear" w:color="auto" w:fill="auto"/>
            <w:vAlign w:val="center"/>
          </w:tcPr>
          <w:p w:rsidR="007612C7" w:rsidRPr="007612C7" w:rsidRDefault="007612C7" w:rsidP="007612C7">
            <w:pPr>
              <w:spacing w:after="0" w:line="240" w:lineRule="auto"/>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 xml:space="preserve">Marina </w:t>
            </w:r>
            <w:r w:rsidRPr="007612C7">
              <w:rPr>
                <w:rFonts w:ascii="Times New Roman" w:eastAsia="Times New Roman" w:hAnsi="Times New Roman" w:cs="Times New Roman"/>
                <w:b/>
                <w:sz w:val="24"/>
                <w:szCs w:val="24"/>
                <w:lang w:eastAsia="hr-HR"/>
              </w:rPr>
              <w:t>Marković</w:t>
            </w:r>
            <w:r w:rsidRPr="007612C7">
              <w:rPr>
                <w:rFonts w:ascii="Times New Roman" w:eastAsia="Times New Roman" w:hAnsi="Times New Roman" w:cs="Times New Roman"/>
                <w:sz w:val="24"/>
                <w:szCs w:val="24"/>
                <w:lang w:eastAsia="hr-HR"/>
              </w:rPr>
              <w:t xml:space="preserve"> </w:t>
            </w:r>
          </w:p>
        </w:tc>
        <w:tc>
          <w:tcPr>
            <w:tcW w:w="1247" w:type="dxa"/>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VŠS</w:t>
            </w:r>
          </w:p>
        </w:tc>
        <w:tc>
          <w:tcPr>
            <w:tcW w:w="1053" w:type="dxa"/>
            <w:gridSpan w:val="2"/>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8</w:t>
            </w:r>
          </w:p>
        </w:tc>
      </w:tr>
      <w:tr w:rsidR="007612C7" w:rsidRPr="007612C7" w:rsidTr="004D319E">
        <w:trPr>
          <w:trHeight w:val="283"/>
        </w:trPr>
        <w:tc>
          <w:tcPr>
            <w:tcW w:w="2088" w:type="dxa"/>
            <w:vMerge w:val="restart"/>
            <w:shd w:val="clear" w:color="auto" w:fill="auto"/>
            <w:vAlign w:val="center"/>
          </w:tcPr>
          <w:p w:rsidR="007612C7" w:rsidRPr="007612C7" w:rsidRDefault="007612C7" w:rsidP="007612C7">
            <w:pPr>
              <w:spacing w:after="0" w:line="240" w:lineRule="auto"/>
              <w:rPr>
                <w:rFonts w:ascii="Times New Roman" w:eastAsia="Times New Roman" w:hAnsi="Times New Roman" w:cs="Times New Roman"/>
                <w:b/>
                <w:sz w:val="24"/>
                <w:szCs w:val="24"/>
                <w:lang w:eastAsia="hr-HR"/>
              </w:rPr>
            </w:pPr>
            <w:r w:rsidRPr="007612C7">
              <w:rPr>
                <w:rFonts w:ascii="Times New Roman" w:eastAsia="Times New Roman" w:hAnsi="Times New Roman" w:cs="Times New Roman"/>
                <w:b/>
                <w:sz w:val="24"/>
                <w:szCs w:val="24"/>
                <w:lang w:eastAsia="hr-HR"/>
              </w:rPr>
              <w:t>JEŽIĆI</w:t>
            </w:r>
          </w:p>
        </w:tc>
        <w:tc>
          <w:tcPr>
            <w:tcW w:w="1372" w:type="dxa"/>
            <w:vMerge w:val="restart"/>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mješovita</w:t>
            </w:r>
          </w:p>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starija</w:t>
            </w:r>
          </w:p>
        </w:tc>
        <w:tc>
          <w:tcPr>
            <w:tcW w:w="964" w:type="dxa"/>
            <w:vMerge w:val="restart"/>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27</w:t>
            </w:r>
          </w:p>
        </w:tc>
        <w:tc>
          <w:tcPr>
            <w:tcW w:w="3103" w:type="dxa"/>
            <w:shd w:val="clear" w:color="auto" w:fill="auto"/>
            <w:vAlign w:val="center"/>
          </w:tcPr>
          <w:p w:rsidR="007612C7" w:rsidRPr="007612C7" w:rsidRDefault="007612C7" w:rsidP="007612C7">
            <w:pPr>
              <w:spacing w:after="0" w:line="240" w:lineRule="auto"/>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 xml:space="preserve">Tanja </w:t>
            </w:r>
            <w:r w:rsidRPr="007612C7">
              <w:rPr>
                <w:rFonts w:ascii="Times New Roman" w:eastAsia="Times New Roman" w:hAnsi="Times New Roman" w:cs="Times New Roman"/>
                <w:b/>
                <w:sz w:val="24"/>
                <w:szCs w:val="24"/>
                <w:lang w:eastAsia="hr-HR"/>
              </w:rPr>
              <w:t>Karašić</w:t>
            </w:r>
          </w:p>
        </w:tc>
        <w:tc>
          <w:tcPr>
            <w:tcW w:w="1247" w:type="dxa"/>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VŠS</w:t>
            </w:r>
          </w:p>
        </w:tc>
        <w:tc>
          <w:tcPr>
            <w:tcW w:w="1053" w:type="dxa"/>
            <w:gridSpan w:val="2"/>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13</w:t>
            </w:r>
          </w:p>
        </w:tc>
      </w:tr>
      <w:tr w:rsidR="007612C7" w:rsidRPr="007612C7" w:rsidTr="004D319E">
        <w:trPr>
          <w:trHeight w:val="285"/>
        </w:trPr>
        <w:tc>
          <w:tcPr>
            <w:tcW w:w="2088" w:type="dxa"/>
            <w:vMerge/>
            <w:shd w:val="clear" w:color="auto" w:fill="auto"/>
            <w:vAlign w:val="center"/>
          </w:tcPr>
          <w:p w:rsidR="007612C7" w:rsidRPr="007612C7" w:rsidRDefault="007612C7" w:rsidP="007612C7">
            <w:pPr>
              <w:spacing w:after="0" w:line="240" w:lineRule="auto"/>
              <w:rPr>
                <w:rFonts w:ascii="Times New Roman" w:eastAsia="Times New Roman" w:hAnsi="Times New Roman" w:cs="Times New Roman"/>
                <w:b/>
                <w:color w:val="FF0000"/>
                <w:sz w:val="24"/>
                <w:szCs w:val="24"/>
                <w:lang w:eastAsia="hr-HR"/>
              </w:rPr>
            </w:pPr>
          </w:p>
        </w:tc>
        <w:tc>
          <w:tcPr>
            <w:tcW w:w="1372" w:type="dxa"/>
            <w:vMerge/>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color w:val="FF0000"/>
                <w:sz w:val="24"/>
                <w:szCs w:val="24"/>
                <w:lang w:eastAsia="hr-HR"/>
              </w:rPr>
            </w:pPr>
          </w:p>
        </w:tc>
        <w:tc>
          <w:tcPr>
            <w:tcW w:w="964" w:type="dxa"/>
            <w:vMerge/>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color w:val="FF0000"/>
                <w:sz w:val="24"/>
                <w:szCs w:val="24"/>
                <w:lang w:eastAsia="hr-HR"/>
              </w:rPr>
            </w:pPr>
          </w:p>
        </w:tc>
        <w:tc>
          <w:tcPr>
            <w:tcW w:w="3103" w:type="dxa"/>
            <w:shd w:val="clear" w:color="auto" w:fill="auto"/>
            <w:vAlign w:val="center"/>
          </w:tcPr>
          <w:p w:rsidR="007612C7" w:rsidRPr="007612C7" w:rsidRDefault="007612C7" w:rsidP="007612C7">
            <w:pPr>
              <w:spacing w:after="0" w:line="240" w:lineRule="auto"/>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 xml:space="preserve">Ranka </w:t>
            </w:r>
            <w:r w:rsidRPr="007612C7">
              <w:rPr>
                <w:rFonts w:ascii="Times New Roman" w:eastAsia="Times New Roman" w:hAnsi="Times New Roman" w:cs="Times New Roman"/>
                <w:b/>
                <w:sz w:val="24"/>
                <w:szCs w:val="24"/>
                <w:lang w:eastAsia="hr-HR"/>
              </w:rPr>
              <w:t>Đunđenac</w:t>
            </w:r>
          </w:p>
        </w:tc>
        <w:tc>
          <w:tcPr>
            <w:tcW w:w="1247" w:type="dxa"/>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VŠS</w:t>
            </w:r>
          </w:p>
        </w:tc>
        <w:tc>
          <w:tcPr>
            <w:tcW w:w="1053" w:type="dxa"/>
            <w:gridSpan w:val="2"/>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38</w:t>
            </w:r>
          </w:p>
        </w:tc>
      </w:tr>
      <w:tr w:rsidR="007612C7" w:rsidRPr="007612C7" w:rsidTr="004D319E">
        <w:tc>
          <w:tcPr>
            <w:tcW w:w="2088" w:type="dxa"/>
            <w:shd w:val="clear" w:color="auto" w:fill="BFBFBF"/>
            <w:vAlign w:val="center"/>
          </w:tcPr>
          <w:p w:rsidR="007612C7" w:rsidRPr="007612C7" w:rsidRDefault="007612C7" w:rsidP="007612C7">
            <w:pPr>
              <w:spacing w:after="0" w:line="240" w:lineRule="auto"/>
              <w:rPr>
                <w:rFonts w:ascii="Times New Roman" w:eastAsia="Times New Roman" w:hAnsi="Times New Roman" w:cs="Times New Roman"/>
                <w:b/>
                <w:sz w:val="24"/>
                <w:szCs w:val="24"/>
                <w:lang w:eastAsia="hr-HR"/>
              </w:rPr>
            </w:pPr>
            <w:r w:rsidRPr="007612C7">
              <w:rPr>
                <w:rFonts w:ascii="Times New Roman" w:eastAsia="Times New Roman" w:hAnsi="Times New Roman" w:cs="Times New Roman"/>
                <w:b/>
                <w:sz w:val="24"/>
                <w:szCs w:val="24"/>
                <w:lang w:eastAsia="hr-HR"/>
              </w:rPr>
              <w:t>UKUPNO</w:t>
            </w:r>
          </w:p>
        </w:tc>
        <w:tc>
          <w:tcPr>
            <w:tcW w:w="1372" w:type="dxa"/>
            <w:shd w:val="clear" w:color="auto" w:fill="BFBFBF"/>
            <w:vAlign w:val="center"/>
          </w:tcPr>
          <w:p w:rsidR="007612C7" w:rsidRPr="007612C7" w:rsidRDefault="007612C7" w:rsidP="007612C7">
            <w:pPr>
              <w:spacing w:after="0" w:line="240" w:lineRule="auto"/>
              <w:jc w:val="center"/>
              <w:rPr>
                <w:rFonts w:ascii="Times New Roman" w:eastAsia="Times New Roman" w:hAnsi="Times New Roman" w:cs="Times New Roman"/>
                <w:b/>
                <w:sz w:val="24"/>
                <w:szCs w:val="24"/>
                <w:lang w:eastAsia="hr-HR"/>
              </w:rPr>
            </w:pPr>
            <w:r w:rsidRPr="007612C7">
              <w:rPr>
                <w:rFonts w:ascii="Times New Roman" w:eastAsia="Times New Roman" w:hAnsi="Times New Roman" w:cs="Times New Roman"/>
                <w:b/>
                <w:sz w:val="24"/>
                <w:szCs w:val="24"/>
                <w:lang w:eastAsia="hr-HR"/>
              </w:rPr>
              <w:t>sve</w:t>
            </w:r>
          </w:p>
        </w:tc>
        <w:tc>
          <w:tcPr>
            <w:tcW w:w="964" w:type="dxa"/>
            <w:shd w:val="clear" w:color="auto" w:fill="BFBFBF"/>
            <w:vAlign w:val="center"/>
          </w:tcPr>
          <w:p w:rsidR="007612C7" w:rsidRPr="007612C7" w:rsidRDefault="007612C7" w:rsidP="007612C7">
            <w:pPr>
              <w:spacing w:after="0" w:line="240" w:lineRule="auto"/>
              <w:jc w:val="center"/>
              <w:rPr>
                <w:rFonts w:ascii="Times New Roman" w:eastAsia="Times New Roman" w:hAnsi="Times New Roman" w:cs="Times New Roman"/>
                <w:b/>
                <w:sz w:val="24"/>
                <w:szCs w:val="24"/>
                <w:lang w:eastAsia="hr-HR"/>
              </w:rPr>
            </w:pPr>
            <w:r w:rsidRPr="007612C7">
              <w:rPr>
                <w:rFonts w:ascii="Times New Roman" w:eastAsia="Times New Roman" w:hAnsi="Times New Roman" w:cs="Times New Roman"/>
                <w:b/>
                <w:sz w:val="24"/>
                <w:szCs w:val="24"/>
                <w:lang w:eastAsia="hr-HR"/>
              </w:rPr>
              <w:t>49</w:t>
            </w:r>
          </w:p>
        </w:tc>
        <w:tc>
          <w:tcPr>
            <w:tcW w:w="3103" w:type="dxa"/>
            <w:shd w:val="clear" w:color="auto" w:fill="BFBFBF"/>
            <w:vAlign w:val="center"/>
          </w:tcPr>
          <w:p w:rsidR="007612C7" w:rsidRPr="007612C7" w:rsidRDefault="007612C7" w:rsidP="007612C7">
            <w:pPr>
              <w:spacing w:after="0" w:line="240" w:lineRule="auto"/>
              <w:jc w:val="center"/>
              <w:rPr>
                <w:rFonts w:ascii="Times New Roman" w:eastAsia="Times New Roman" w:hAnsi="Times New Roman" w:cs="Times New Roman"/>
                <w:b/>
                <w:sz w:val="24"/>
                <w:szCs w:val="24"/>
                <w:lang w:eastAsia="hr-HR"/>
              </w:rPr>
            </w:pPr>
            <w:r w:rsidRPr="007612C7">
              <w:rPr>
                <w:rFonts w:ascii="Times New Roman" w:eastAsia="Times New Roman" w:hAnsi="Times New Roman" w:cs="Times New Roman"/>
                <w:b/>
                <w:sz w:val="24"/>
                <w:szCs w:val="24"/>
                <w:lang w:eastAsia="hr-HR"/>
              </w:rPr>
              <w:t>4</w:t>
            </w:r>
          </w:p>
        </w:tc>
        <w:tc>
          <w:tcPr>
            <w:tcW w:w="2300" w:type="dxa"/>
            <w:gridSpan w:val="3"/>
            <w:shd w:val="clear" w:color="auto" w:fill="BFBFBF"/>
            <w:vAlign w:val="center"/>
          </w:tcPr>
          <w:p w:rsidR="007612C7" w:rsidRPr="007612C7" w:rsidRDefault="007612C7" w:rsidP="007612C7">
            <w:pPr>
              <w:spacing w:after="0" w:line="240" w:lineRule="auto"/>
              <w:jc w:val="center"/>
              <w:rPr>
                <w:rFonts w:ascii="Times New Roman" w:eastAsia="Times New Roman" w:hAnsi="Times New Roman" w:cs="Times New Roman"/>
                <w:b/>
                <w:color w:val="FF0000"/>
                <w:sz w:val="24"/>
                <w:szCs w:val="24"/>
                <w:lang w:eastAsia="hr-HR"/>
              </w:rPr>
            </w:pPr>
          </w:p>
        </w:tc>
      </w:tr>
    </w:tbl>
    <w:p w:rsidR="007612C7" w:rsidRPr="007612C7" w:rsidRDefault="007612C7" w:rsidP="007612C7">
      <w:pPr>
        <w:spacing w:after="0" w:line="240" w:lineRule="auto"/>
        <w:rPr>
          <w:rFonts w:ascii="Times New Roman" w:eastAsia="Times New Roman" w:hAnsi="Times New Roman" w:cs="Times New Roman"/>
          <w:color w:val="FF0000"/>
          <w:sz w:val="24"/>
          <w:szCs w:val="24"/>
          <w:lang w:eastAsia="hr-HR"/>
        </w:rPr>
      </w:pPr>
    </w:p>
    <w:tbl>
      <w:tblPr>
        <w:tblW w:w="9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2"/>
        <w:gridCol w:w="1372"/>
        <w:gridCol w:w="961"/>
        <w:gridCol w:w="3118"/>
        <w:gridCol w:w="1245"/>
        <w:gridCol w:w="1030"/>
      </w:tblGrid>
      <w:tr w:rsidR="007612C7" w:rsidRPr="007612C7" w:rsidTr="004D319E">
        <w:tc>
          <w:tcPr>
            <w:tcW w:w="9808" w:type="dxa"/>
            <w:gridSpan w:val="6"/>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b/>
                <w:sz w:val="24"/>
                <w:szCs w:val="24"/>
                <w:lang w:eastAsia="hr-HR"/>
              </w:rPr>
              <w:t>SUNCE</w:t>
            </w:r>
            <w:r w:rsidRPr="007612C7">
              <w:rPr>
                <w:rFonts w:ascii="Times New Roman" w:eastAsia="Times New Roman" w:hAnsi="Times New Roman" w:cs="Times New Roman"/>
                <w:sz w:val="24"/>
                <w:szCs w:val="24"/>
                <w:lang w:eastAsia="hr-HR"/>
              </w:rPr>
              <w:t xml:space="preserve"> – podružnica, Šenoina ulica 11</w:t>
            </w:r>
          </w:p>
        </w:tc>
      </w:tr>
      <w:tr w:rsidR="007612C7" w:rsidRPr="007612C7" w:rsidTr="004D319E">
        <w:tc>
          <w:tcPr>
            <w:tcW w:w="2082" w:type="dxa"/>
            <w:shd w:val="clear" w:color="auto" w:fill="BFBFBF"/>
            <w:vAlign w:val="center"/>
          </w:tcPr>
          <w:p w:rsidR="007612C7" w:rsidRPr="007612C7" w:rsidRDefault="007612C7" w:rsidP="007612C7">
            <w:pPr>
              <w:spacing w:after="0" w:line="240" w:lineRule="auto"/>
              <w:jc w:val="center"/>
              <w:rPr>
                <w:rFonts w:ascii="Times New Roman" w:eastAsia="Times New Roman" w:hAnsi="Times New Roman" w:cs="Times New Roman"/>
                <w:b/>
                <w:sz w:val="20"/>
                <w:szCs w:val="20"/>
                <w:lang w:eastAsia="hr-HR"/>
              </w:rPr>
            </w:pPr>
            <w:r w:rsidRPr="007612C7">
              <w:rPr>
                <w:rFonts w:ascii="Times New Roman" w:eastAsia="Times New Roman" w:hAnsi="Times New Roman" w:cs="Times New Roman"/>
                <w:b/>
                <w:sz w:val="20"/>
                <w:szCs w:val="20"/>
                <w:lang w:eastAsia="hr-HR"/>
              </w:rPr>
              <w:t>ODGOJNA SKUPINA</w:t>
            </w:r>
          </w:p>
        </w:tc>
        <w:tc>
          <w:tcPr>
            <w:tcW w:w="1372" w:type="dxa"/>
            <w:shd w:val="clear" w:color="auto" w:fill="BFBFBF"/>
            <w:vAlign w:val="center"/>
          </w:tcPr>
          <w:p w:rsidR="007612C7" w:rsidRPr="007612C7" w:rsidRDefault="007612C7" w:rsidP="007612C7">
            <w:pPr>
              <w:spacing w:after="0" w:line="240" w:lineRule="auto"/>
              <w:jc w:val="center"/>
              <w:rPr>
                <w:rFonts w:ascii="Times New Roman" w:eastAsia="Times New Roman" w:hAnsi="Times New Roman" w:cs="Times New Roman"/>
                <w:b/>
                <w:sz w:val="20"/>
                <w:szCs w:val="20"/>
                <w:lang w:eastAsia="hr-HR"/>
              </w:rPr>
            </w:pPr>
            <w:r w:rsidRPr="007612C7">
              <w:rPr>
                <w:rFonts w:ascii="Times New Roman" w:eastAsia="Times New Roman" w:hAnsi="Times New Roman" w:cs="Times New Roman"/>
                <w:b/>
                <w:sz w:val="20"/>
                <w:szCs w:val="20"/>
                <w:lang w:eastAsia="hr-HR"/>
              </w:rPr>
              <w:t>DOBNA SKUPINA</w:t>
            </w:r>
          </w:p>
        </w:tc>
        <w:tc>
          <w:tcPr>
            <w:tcW w:w="961" w:type="dxa"/>
            <w:shd w:val="clear" w:color="auto" w:fill="BFBFBF"/>
            <w:vAlign w:val="center"/>
          </w:tcPr>
          <w:p w:rsidR="007612C7" w:rsidRPr="007612C7" w:rsidRDefault="007612C7" w:rsidP="007612C7">
            <w:pPr>
              <w:spacing w:after="0" w:line="240" w:lineRule="auto"/>
              <w:jc w:val="center"/>
              <w:rPr>
                <w:rFonts w:ascii="Times New Roman" w:eastAsia="Times New Roman" w:hAnsi="Times New Roman" w:cs="Times New Roman"/>
                <w:b/>
                <w:sz w:val="20"/>
                <w:szCs w:val="20"/>
                <w:lang w:eastAsia="hr-HR"/>
              </w:rPr>
            </w:pPr>
            <w:r w:rsidRPr="007612C7">
              <w:rPr>
                <w:rFonts w:ascii="Times New Roman" w:eastAsia="Times New Roman" w:hAnsi="Times New Roman" w:cs="Times New Roman"/>
                <w:b/>
                <w:sz w:val="20"/>
                <w:szCs w:val="20"/>
                <w:lang w:eastAsia="hr-HR"/>
              </w:rPr>
              <w:t>BROJ DJECE</w:t>
            </w:r>
          </w:p>
        </w:tc>
        <w:tc>
          <w:tcPr>
            <w:tcW w:w="3118" w:type="dxa"/>
            <w:shd w:val="clear" w:color="auto" w:fill="BFBFBF"/>
            <w:vAlign w:val="center"/>
          </w:tcPr>
          <w:p w:rsidR="007612C7" w:rsidRPr="007612C7" w:rsidRDefault="007612C7" w:rsidP="007612C7">
            <w:pPr>
              <w:spacing w:after="0" w:line="240" w:lineRule="auto"/>
              <w:jc w:val="center"/>
              <w:rPr>
                <w:rFonts w:ascii="Times New Roman" w:eastAsia="Times New Roman" w:hAnsi="Times New Roman" w:cs="Times New Roman"/>
                <w:b/>
                <w:sz w:val="20"/>
                <w:szCs w:val="20"/>
                <w:lang w:eastAsia="hr-HR"/>
              </w:rPr>
            </w:pPr>
            <w:r w:rsidRPr="007612C7">
              <w:rPr>
                <w:rFonts w:ascii="Times New Roman" w:eastAsia="Times New Roman" w:hAnsi="Times New Roman" w:cs="Times New Roman"/>
                <w:b/>
                <w:sz w:val="20"/>
                <w:szCs w:val="20"/>
                <w:lang w:eastAsia="hr-HR"/>
              </w:rPr>
              <w:t>ODGOJITELJI</w:t>
            </w:r>
          </w:p>
        </w:tc>
        <w:tc>
          <w:tcPr>
            <w:tcW w:w="1245" w:type="dxa"/>
            <w:shd w:val="clear" w:color="auto" w:fill="BFBFBF"/>
            <w:vAlign w:val="center"/>
          </w:tcPr>
          <w:p w:rsidR="007612C7" w:rsidRPr="007612C7" w:rsidRDefault="007612C7" w:rsidP="007612C7">
            <w:pPr>
              <w:spacing w:after="0" w:line="240" w:lineRule="auto"/>
              <w:jc w:val="center"/>
              <w:rPr>
                <w:rFonts w:ascii="Times New Roman" w:eastAsia="Times New Roman" w:hAnsi="Times New Roman" w:cs="Times New Roman"/>
                <w:b/>
                <w:sz w:val="20"/>
                <w:szCs w:val="20"/>
                <w:lang w:eastAsia="hr-HR"/>
              </w:rPr>
            </w:pPr>
            <w:r w:rsidRPr="007612C7">
              <w:rPr>
                <w:rFonts w:ascii="Times New Roman" w:eastAsia="Times New Roman" w:hAnsi="Times New Roman" w:cs="Times New Roman"/>
                <w:b/>
                <w:sz w:val="20"/>
                <w:szCs w:val="20"/>
                <w:lang w:eastAsia="hr-HR"/>
              </w:rPr>
              <w:t>STRUČNA SPREMA</w:t>
            </w:r>
          </w:p>
        </w:tc>
        <w:tc>
          <w:tcPr>
            <w:tcW w:w="1030" w:type="dxa"/>
            <w:shd w:val="clear" w:color="auto" w:fill="BFBFBF"/>
            <w:vAlign w:val="center"/>
          </w:tcPr>
          <w:p w:rsidR="007612C7" w:rsidRPr="007612C7" w:rsidRDefault="007612C7" w:rsidP="007612C7">
            <w:pPr>
              <w:spacing w:after="0" w:line="240" w:lineRule="auto"/>
              <w:jc w:val="center"/>
              <w:rPr>
                <w:rFonts w:ascii="Times New Roman" w:eastAsia="Times New Roman" w:hAnsi="Times New Roman" w:cs="Times New Roman"/>
                <w:b/>
                <w:sz w:val="20"/>
                <w:szCs w:val="20"/>
                <w:lang w:eastAsia="hr-HR"/>
              </w:rPr>
            </w:pPr>
            <w:r w:rsidRPr="007612C7">
              <w:rPr>
                <w:rFonts w:ascii="Times New Roman" w:eastAsia="Times New Roman" w:hAnsi="Times New Roman" w:cs="Times New Roman"/>
                <w:b/>
                <w:sz w:val="20"/>
                <w:szCs w:val="20"/>
                <w:lang w:eastAsia="hr-HR"/>
              </w:rPr>
              <w:t>GODINE STAŽA</w:t>
            </w:r>
          </w:p>
        </w:tc>
      </w:tr>
      <w:tr w:rsidR="007612C7" w:rsidRPr="007612C7" w:rsidTr="004D319E">
        <w:trPr>
          <w:trHeight w:val="270"/>
        </w:trPr>
        <w:tc>
          <w:tcPr>
            <w:tcW w:w="2082" w:type="dxa"/>
            <w:vMerge w:val="restart"/>
            <w:shd w:val="clear" w:color="auto" w:fill="auto"/>
            <w:vAlign w:val="center"/>
          </w:tcPr>
          <w:p w:rsidR="007612C7" w:rsidRPr="007612C7" w:rsidRDefault="007612C7" w:rsidP="007612C7">
            <w:pPr>
              <w:spacing w:after="0" w:line="240" w:lineRule="auto"/>
              <w:rPr>
                <w:rFonts w:ascii="Times New Roman" w:eastAsia="Times New Roman" w:hAnsi="Times New Roman" w:cs="Times New Roman"/>
                <w:sz w:val="24"/>
                <w:szCs w:val="24"/>
                <w:lang w:eastAsia="hr-HR"/>
              </w:rPr>
            </w:pPr>
            <w:r w:rsidRPr="007612C7">
              <w:rPr>
                <w:rFonts w:ascii="Times New Roman" w:eastAsia="Times New Roman" w:hAnsi="Times New Roman" w:cs="Times New Roman"/>
                <w:b/>
                <w:sz w:val="24"/>
                <w:szCs w:val="24"/>
                <w:lang w:eastAsia="hr-HR"/>
              </w:rPr>
              <w:t>PAHULJICE</w:t>
            </w:r>
          </w:p>
        </w:tc>
        <w:tc>
          <w:tcPr>
            <w:tcW w:w="1372" w:type="dxa"/>
            <w:vMerge w:val="restart"/>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mješovita</w:t>
            </w:r>
          </w:p>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jaslička</w:t>
            </w:r>
          </w:p>
        </w:tc>
        <w:tc>
          <w:tcPr>
            <w:tcW w:w="961" w:type="dxa"/>
            <w:vMerge w:val="restart"/>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14</w:t>
            </w:r>
          </w:p>
        </w:tc>
        <w:tc>
          <w:tcPr>
            <w:tcW w:w="3118" w:type="dxa"/>
            <w:shd w:val="clear" w:color="auto" w:fill="auto"/>
            <w:vAlign w:val="center"/>
          </w:tcPr>
          <w:p w:rsidR="007612C7" w:rsidRPr="007612C7" w:rsidRDefault="007612C7" w:rsidP="007612C7">
            <w:pPr>
              <w:spacing w:after="0" w:line="240" w:lineRule="auto"/>
              <w:rPr>
                <w:rFonts w:ascii="Times New Roman" w:eastAsia="Times New Roman" w:hAnsi="Times New Roman" w:cs="Times New Roman"/>
                <w:b/>
                <w:sz w:val="24"/>
                <w:szCs w:val="24"/>
                <w:lang w:eastAsia="hr-HR"/>
              </w:rPr>
            </w:pPr>
            <w:r w:rsidRPr="007612C7">
              <w:rPr>
                <w:rFonts w:ascii="Times New Roman" w:eastAsia="Times New Roman" w:hAnsi="Times New Roman" w:cs="Times New Roman"/>
                <w:sz w:val="24"/>
                <w:szCs w:val="24"/>
                <w:lang w:eastAsia="hr-HR"/>
              </w:rPr>
              <w:t>Bosiljka R.</w:t>
            </w:r>
            <w:r w:rsidRPr="007612C7">
              <w:rPr>
                <w:rFonts w:ascii="Times New Roman" w:eastAsia="Times New Roman" w:hAnsi="Times New Roman" w:cs="Times New Roman"/>
                <w:b/>
                <w:sz w:val="24"/>
                <w:szCs w:val="24"/>
                <w:lang w:eastAsia="hr-HR"/>
              </w:rPr>
              <w:t xml:space="preserve"> Horvat</w:t>
            </w:r>
            <w:r w:rsidRPr="007612C7">
              <w:rPr>
                <w:rFonts w:ascii="Times New Roman" w:eastAsia="Times New Roman" w:hAnsi="Times New Roman" w:cs="Times New Roman"/>
                <w:sz w:val="24"/>
                <w:szCs w:val="24"/>
                <w:lang w:eastAsia="hr-HR"/>
              </w:rPr>
              <w:t xml:space="preserve">, </w:t>
            </w:r>
            <w:r w:rsidRPr="007612C7">
              <w:rPr>
                <w:rFonts w:ascii="Times New Roman" w:eastAsia="Times New Roman" w:hAnsi="Times New Roman" w:cs="Times New Roman"/>
                <w:sz w:val="20"/>
                <w:szCs w:val="20"/>
                <w:lang w:eastAsia="hr-HR"/>
              </w:rPr>
              <w:t>med. sestra</w:t>
            </w:r>
          </w:p>
        </w:tc>
        <w:tc>
          <w:tcPr>
            <w:tcW w:w="1245" w:type="dxa"/>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SSS</w:t>
            </w:r>
          </w:p>
        </w:tc>
        <w:tc>
          <w:tcPr>
            <w:tcW w:w="1030" w:type="dxa"/>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37</w:t>
            </w:r>
          </w:p>
        </w:tc>
      </w:tr>
      <w:tr w:rsidR="007612C7" w:rsidRPr="007612C7" w:rsidTr="004D319E">
        <w:trPr>
          <w:trHeight w:val="285"/>
        </w:trPr>
        <w:tc>
          <w:tcPr>
            <w:tcW w:w="2082" w:type="dxa"/>
            <w:vMerge/>
            <w:shd w:val="clear" w:color="auto" w:fill="auto"/>
            <w:vAlign w:val="center"/>
          </w:tcPr>
          <w:p w:rsidR="007612C7" w:rsidRPr="007612C7" w:rsidRDefault="007612C7" w:rsidP="007612C7">
            <w:pPr>
              <w:spacing w:after="0" w:line="240" w:lineRule="auto"/>
              <w:rPr>
                <w:rFonts w:ascii="Times New Roman" w:eastAsia="Times New Roman" w:hAnsi="Times New Roman" w:cs="Times New Roman"/>
                <w:b/>
                <w:sz w:val="24"/>
                <w:szCs w:val="24"/>
                <w:lang w:eastAsia="hr-HR"/>
              </w:rPr>
            </w:pPr>
          </w:p>
        </w:tc>
        <w:tc>
          <w:tcPr>
            <w:tcW w:w="1372" w:type="dxa"/>
            <w:vMerge/>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p>
        </w:tc>
        <w:tc>
          <w:tcPr>
            <w:tcW w:w="961" w:type="dxa"/>
            <w:vMerge/>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p>
        </w:tc>
        <w:tc>
          <w:tcPr>
            <w:tcW w:w="3118" w:type="dxa"/>
            <w:shd w:val="clear" w:color="auto" w:fill="auto"/>
            <w:vAlign w:val="center"/>
          </w:tcPr>
          <w:p w:rsidR="007612C7" w:rsidRPr="007612C7" w:rsidRDefault="007612C7" w:rsidP="007612C7">
            <w:pPr>
              <w:spacing w:after="0" w:line="240" w:lineRule="auto"/>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 xml:space="preserve">Blaženka </w:t>
            </w:r>
            <w:r w:rsidRPr="007612C7">
              <w:rPr>
                <w:rFonts w:ascii="Times New Roman" w:eastAsia="Times New Roman" w:hAnsi="Times New Roman" w:cs="Times New Roman"/>
                <w:b/>
                <w:sz w:val="24"/>
                <w:szCs w:val="24"/>
                <w:lang w:eastAsia="hr-HR"/>
              </w:rPr>
              <w:t>Ivančan</w:t>
            </w:r>
          </w:p>
        </w:tc>
        <w:tc>
          <w:tcPr>
            <w:tcW w:w="1245" w:type="dxa"/>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VŠS</w:t>
            </w:r>
          </w:p>
        </w:tc>
        <w:tc>
          <w:tcPr>
            <w:tcW w:w="1030" w:type="dxa"/>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 xml:space="preserve">38  </w:t>
            </w:r>
          </w:p>
        </w:tc>
      </w:tr>
      <w:tr w:rsidR="007612C7" w:rsidRPr="007612C7" w:rsidTr="004D319E">
        <w:trPr>
          <w:trHeight w:val="315"/>
        </w:trPr>
        <w:tc>
          <w:tcPr>
            <w:tcW w:w="2082" w:type="dxa"/>
            <w:vMerge w:val="restart"/>
            <w:shd w:val="clear" w:color="auto" w:fill="auto"/>
            <w:vAlign w:val="center"/>
          </w:tcPr>
          <w:p w:rsidR="007612C7" w:rsidRPr="007612C7" w:rsidRDefault="007612C7" w:rsidP="007612C7">
            <w:pPr>
              <w:spacing w:after="0" w:line="240" w:lineRule="auto"/>
              <w:rPr>
                <w:rFonts w:ascii="Times New Roman" w:eastAsia="Times New Roman" w:hAnsi="Times New Roman" w:cs="Times New Roman"/>
                <w:b/>
                <w:sz w:val="24"/>
                <w:szCs w:val="24"/>
                <w:lang w:eastAsia="hr-HR"/>
              </w:rPr>
            </w:pPr>
            <w:r w:rsidRPr="007612C7">
              <w:rPr>
                <w:rFonts w:ascii="Times New Roman" w:eastAsia="Times New Roman" w:hAnsi="Times New Roman" w:cs="Times New Roman"/>
                <w:b/>
                <w:sz w:val="24"/>
                <w:szCs w:val="24"/>
                <w:lang w:eastAsia="hr-HR"/>
              </w:rPr>
              <w:t xml:space="preserve">KAPLJICE </w:t>
            </w:r>
          </w:p>
        </w:tc>
        <w:tc>
          <w:tcPr>
            <w:tcW w:w="1372" w:type="dxa"/>
            <w:vMerge w:val="restart"/>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mješovita</w:t>
            </w:r>
          </w:p>
        </w:tc>
        <w:tc>
          <w:tcPr>
            <w:tcW w:w="961" w:type="dxa"/>
            <w:vMerge w:val="restart"/>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21</w:t>
            </w:r>
          </w:p>
        </w:tc>
        <w:tc>
          <w:tcPr>
            <w:tcW w:w="3118" w:type="dxa"/>
            <w:shd w:val="clear" w:color="auto" w:fill="auto"/>
            <w:vAlign w:val="center"/>
          </w:tcPr>
          <w:p w:rsidR="007612C7" w:rsidRPr="007612C7" w:rsidRDefault="007612C7" w:rsidP="007612C7">
            <w:pPr>
              <w:spacing w:after="0" w:line="240" w:lineRule="auto"/>
              <w:rPr>
                <w:rFonts w:ascii="Times New Roman" w:eastAsia="Times New Roman" w:hAnsi="Times New Roman" w:cs="Times New Roman"/>
                <w:b/>
                <w:sz w:val="24"/>
                <w:szCs w:val="24"/>
                <w:lang w:eastAsia="hr-HR"/>
              </w:rPr>
            </w:pPr>
            <w:r w:rsidRPr="007612C7">
              <w:rPr>
                <w:rFonts w:ascii="Times New Roman" w:eastAsia="Times New Roman" w:hAnsi="Times New Roman" w:cs="Times New Roman"/>
                <w:sz w:val="24"/>
                <w:szCs w:val="24"/>
                <w:lang w:eastAsia="hr-HR"/>
              </w:rPr>
              <w:t>Ivanka</w:t>
            </w:r>
            <w:r w:rsidRPr="007612C7">
              <w:rPr>
                <w:rFonts w:ascii="Times New Roman" w:eastAsia="Times New Roman" w:hAnsi="Times New Roman" w:cs="Times New Roman"/>
                <w:b/>
                <w:sz w:val="24"/>
                <w:szCs w:val="24"/>
                <w:lang w:eastAsia="hr-HR"/>
              </w:rPr>
              <w:t xml:space="preserve"> Manjarić</w:t>
            </w:r>
          </w:p>
        </w:tc>
        <w:tc>
          <w:tcPr>
            <w:tcW w:w="1245" w:type="dxa"/>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VŠS</w:t>
            </w:r>
          </w:p>
        </w:tc>
        <w:tc>
          <w:tcPr>
            <w:tcW w:w="1030" w:type="dxa"/>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28</w:t>
            </w:r>
          </w:p>
        </w:tc>
      </w:tr>
      <w:tr w:rsidR="007612C7" w:rsidRPr="007612C7" w:rsidTr="004D319E">
        <w:trPr>
          <w:trHeight w:val="315"/>
        </w:trPr>
        <w:tc>
          <w:tcPr>
            <w:tcW w:w="2082" w:type="dxa"/>
            <w:vMerge/>
            <w:shd w:val="clear" w:color="auto" w:fill="auto"/>
            <w:vAlign w:val="center"/>
          </w:tcPr>
          <w:p w:rsidR="007612C7" w:rsidRPr="007612C7" w:rsidRDefault="007612C7" w:rsidP="007612C7">
            <w:pPr>
              <w:spacing w:after="0" w:line="240" w:lineRule="auto"/>
              <w:rPr>
                <w:rFonts w:ascii="Times New Roman" w:eastAsia="Times New Roman" w:hAnsi="Times New Roman" w:cs="Times New Roman"/>
                <w:b/>
                <w:sz w:val="24"/>
                <w:szCs w:val="24"/>
                <w:lang w:eastAsia="hr-HR"/>
              </w:rPr>
            </w:pPr>
          </w:p>
        </w:tc>
        <w:tc>
          <w:tcPr>
            <w:tcW w:w="1372" w:type="dxa"/>
            <w:vMerge/>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p>
        </w:tc>
        <w:tc>
          <w:tcPr>
            <w:tcW w:w="961" w:type="dxa"/>
            <w:vMerge/>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p>
        </w:tc>
        <w:tc>
          <w:tcPr>
            <w:tcW w:w="3118" w:type="dxa"/>
            <w:shd w:val="clear" w:color="auto" w:fill="auto"/>
            <w:vAlign w:val="center"/>
          </w:tcPr>
          <w:p w:rsidR="007612C7" w:rsidRPr="007612C7" w:rsidRDefault="007612C7" w:rsidP="007612C7">
            <w:pPr>
              <w:spacing w:after="0" w:line="240" w:lineRule="auto"/>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 xml:space="preserve">Ana-Marija </w:t>
            </w:r>
            <w:r w:rsidRPr="007612C7">
              <w:rPr>
                <w:rFonts w:ascii="Times New Roman" w:eastAsia="Times New Roman" w:hAnsi="Times New Roman" w:cs="Times New Roman"/>
                <w:b/>
                <w:sz w:val="24"/>
                <w:szCs w:val="24"/>
                <w:lang w:eastAsia="hr-HR"/>
              </w:rPr>
              <w:t>Tomac</w:t>
            </w:r>
          </w:p>
        </w:tc>
        <w:tc>
          <w:tcPr>
            <w:tcW w:w="1245" w:type="dxa"/>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VŠS</w:t>
            </w:r>
          </w:p>
        </w:tc>
        <w:tc>
          <w:tcPr>
            <w:tcW w:w="1030" w:type="dxa"/>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8</w:t>
            </w:r>
          </w:p>
        </w:tc>
      </w:tr>
      <w:tr w:rsidR="007612C7" w:rsidRPr="007612C7" w:rsidTr="004D319E">
        <w:trPr>
          <w:trHeight w:val="315"/>
        </w:trPr>
        <w:tc>
          <w:tcPr>
            <w:tcW w:w="2082" w:type="dxa"/>
            <w:vMerge w:val="restart"/>
            <w:shd w:val="clear" w:color="auto" w:fill="auto"/>
            <w:vAlign w:val="center"/>
          </w:tcPr>
          <w:p w:rsidR="007612C7" w:rsidRPr="007612C7" w:rsidRDefault="007612C7" w:rsidP="007612C7">
            <w:pPr>
              <w:spacing w:after="0" w:line="240" w:lineRule="auto"/>
              <w:rPr>
                <w:rFonts w:ascii="Times New Roman" w:eastAsia="Times New Roman" w:hAnsi="Times New Roman" w:cs="Times New Roman"/>
                <w:b/>
                <w:sz w:val="24"/>
                <w:szCs w:val="24"/>
                <w:lang w:eastAsia="hr-HR"/>
              </w:rPr>
            </w:pPr>
            <w:r w:rsidRPr="007612C7">
              <w:rPr>
                <w:rFonts w:ascii="Times New Roman" w:eastAsia="Times New Roman" w:hAnsi="Times New Roman" w:cs="Times New Roman"/>
                <w:b/>
                <w:sz w:val="24"/>
                <w:szCs w:val="24"/>
                <w:lang w:eastAsia="hr-HR"/>
              </w:rPr>
              <w:t>FIREFLIES</w:t>
            </w:r>
          </w:p>
        </w:tc>
        <w:tc>
          <w:tcPr>
            <w:tcW w:w="1372" w:type="dxa"/>
            <w:vMerge w:val="restart"/>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mješovita</w:t>
            </w:r>
          </w:p>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engleska</w:t>
            </w:r>
          </w:p>
        </w:tc>
        <w:tc>
          <w:tcPr>
            <w:tcW w:w="961" w:type="dxa"/>
            <w:vMerge w:val="restart"/>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27</w:t>
            </w:r>
          </w:p>
        </w:tc>
        <w:tc>
          <w:tcPr>
            <w:tcW w:w="3118" w:type="dxa"/>
            <w:shd w:val="clear" w:color="auto" w:fill="auto"/>
            <w:vAlign w:val="center"/>
          </w:tcPr>
          <w:p w:rsidR="007612C7" w:rsidRPr="007612C7" w:rsidRDefault="007612C7" w:rsidP="007612C7">
            <w:pPr>
              <w:spacing w:after="0" w:line="240" w:lineRule="auto"/>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 xml:space="preserve">Valentina </w:t>
            </w:r>
            <w:r w:rsidRPr="007612C7">
              <w:rPr>
                <w:rFonts w:ascii="Times New Roman" w:eastAsia="Times New Roman" w:hAnsi="Times New Roman" w:cs="Times New Roman"/>
                <w:b/>
                <w:sz w:val="24"/>
                <w:szCs w:val="24"/>
                <w:lang w:eastAsia="hr-HR"/>
              </w:rPr>
              <w:t>Filipaj</w:t>
            </w:r>
          </w:p>
        </w:tc>
        <w:tc>
          <w:tcPr>
            <w:tcW w:w="1245" w:type="dxa"/>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VŠS</w:t>
            </w:r>
          </w:p>
        </w:tc>
        <w:tc>
          <w:tcPr>
            <w:tcW w:w="1030" w:type="dxa"/>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 xml:space="preserve">5  </w:t>
            </w:r>
          </w:p>
        </w:tc>
      </w:tr>
      <w:tr w:rsidR="007612C7" w:rsidRPr="007612C7" w:rsidTr="004D319E">
        <w:trPr>
          <w:trHeight w:val="240"/>
        </w:trPr>
        <w:tc>
          <w:tcPr>
            <w:tcW w:w="2082" w:type="dxa"/>
            <w:vMerge/>
            <w:shd w:val="clear" w:color="auto" w:fill="auto"/>
            <w:vAlign w:val="center"/>
          </w:tcPr>
          <w:p w:rsidR="007612C7" w:rsidRPr="007612C7" w:rsidRDefault="007612C7" w:rsidP="007612C7">
            <w:pPr>
              <w:spacing w:after="0" w:line="240" w:lineRule="auto"/>
              <w:rPr>
                <w:rFonts w:ascii="Times New Roman" w:eastAsia="Times New Roman" w:hAnsi="Times New Roman" w:cs="Times New Roman"/>
                <w:b/>
                <w:sz w:val="24"/>
                <w:szCs w:val="24"/>
                <w:lang w:eastAsia="hr-HR"/>
              </w:rPr>
            </w:pPr>
          </w:p>
        </w:tc>
        <w:tc>
          <w:tcPr>
            <w:tcW w:w="1372" w:type="dxa"/>
            <w:vMerge/>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p>
        </w:tc>
        <w:tc>
          <w:tcPr>
            <w:tcW w:w="961" w:type="dxa"/>
            <w:vMerge/>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p>
        </w:tc>
        <w:tc>
          <w:tcPr>
            <w:tcW w:w="3118" w:type="dxa"/>
            <w:shd w:val="clear" w:color="auto" w:fill="auto"/>
            <w:vAlign w:val="center"/>
          </w:tcPr>
          <w:p w:rsidR="007612C7" w:rsidRPr="007612C7" w:rsidRDefault="007612C7" w:rsidP="007612C7">
            <w:pPr>
              <w:spacing w:after="0" w:line="240" w:lineRule="auto"/>
              <w:rPr>
                <w:rFonts w:ascii="Times New Roman" w:eastAsia="Times New Roman" w:hAnsi="Times New Roman" w:cs="Times New Roman"/>
                <w:sz w:val="24"/>
                <w:szCs w:val="24"/>
                <w:lang w:eastAsia="hr-HR"/>
              </w:rPr>
            </w:pPr>
            <w:r w:rsidRPr="007612C7">
              <w:rPr>
                <w:rFonts w:ascii="Times New Roman" w:eastAsia="Times New Roman" w:hAnsi="Times New Roman" w:cs="Times New Roman"/>
                <w:b/>
                <w:sz w:val="24"/>
                <w:szCs w:val="24"/>
                <w:lang w:eastAsia="hr-HR"/>
              </w:rPr>
              <w:t xml:space="preserve"> </w:t>
            </w:r>
            <w:r w:rsidRPr="007612C7">
              <w:rPr>
                <w:rFonts w:ascii="Times New Roman" w:eastAsia="Times New Roman" w:hAnsi="Times New Roman" w:cs="Times New Roman"/>
                <w:sz w:val="24"/>
                <w:szCs w:val="24"/>
                <w:lang w:eastAsia="hr-HR"/>
              </w:rPr>
              <w:t>Biljana</w:t>
            </w:r>
            <w:r w:rsidRPr="007612C7">
              <w:rPr>
                <w:rFonts w:ascii="Times New Roman" w:eastAsia="Times New Roman" w:hAnsi="Times New Roman" w:cs="Times New Roman"/>
                <w:b/>
                <w:sz w:val="24"/>
                <w:szCs w:val="24"/>
                <w:lang w:eastAsia="hr-HR"/>
              </w:rPr>
              <w:t xml:space="preserve"> Roviščanec</w:t>
            </w:r>
          </w:p>
        </w:tc>
        <w:tc>
          <w:tcPr>
            <w:tcW w:w="1245" w:type="dxa"/>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VŠS</w:t>
            </w:r>
          </w:p>
        </w:tc>
        <w:tc>
          <w:tcPr>
            <w:tcW w:w="1030" w:type="dxa"/>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14</w:t>
            </w:r>
          </w:p>
        </w:tc>
      </w:tr>
      <w:tr w:rsidR="007612C7" w:rsidRPr="007612C7" w:rsidTr="004D319E">
        <w:tc>
          <w:tcPr>
            <w:tcW w:w="2082" w:type="dxa"/>
            <w:shd w:val="clear" w:color="auto" w:fill="BFBFBF"/>
            <w:vAlign w:val="center"/>
          </w:tcPr>
          <w:p w:rsidR="007612C7" w:rsidRPr="007612C7" w:rsidRDefault="007612C7" w:rsidP="007612C7">
            <w:pPr>
              <w:spacing w:after="0" w:line="240" w:lineRule="auto"/>
              <w:rPr>
                <w:rFonts w:ascii="Times New Roman" w:eastAsia="Times New Roman" w:hAnsi="Times New Roman" w:cs="Times New Roman"/>
                <w:b/>
                <w:sz w:val="24"/>
                <w:szCs w:val="24"/>
                <w:lang w:eastAsia="hr-HR"/>
              </w:rPr>
            </w:pPr>
            <w:r w:rsidRPr="007612C7">
              <w:rPr>
                <w:rFonts w:ascii="Times New Roman" w:eastAsia="Times New Roman" w:hAnsi="Times New Roman" w:cs="Times New Roman"/>
                <w:b/>
                <w:sz w:val="24"/>
                <w:szCs w:val="24"/>
                <w:lang w:eastAsia="hr-HR"/>
              </w:rPr>
              <w:t>UKUPNO</w:t>
            </w:r>
          </w:p>
        </w:tc>
        <w:tc>
          <w:tcPr>
            <w:tcW w:w="1372" w:type="dxa"/>
            <w:shd w:val="clear" w:color="auto" w:fill="BFBFBF"/>
            <w:vAlign w:val="center"/>
          </w:tcPr>
          <w:p w:rsidR="007612C7" w:rsidRPr="007612C7" w:rsidRDefault="007612C7" w:rsidP="007612C7">
            <w:pPr>
              <w:spacing w:after="0" w:line="240" w:lineRule="auto"/>
              <w:jc w:val="center"/>
              <w:rPr>
                <w:rFonts w:ascii="Times New Roman" w:eastAsia="Times New Roman" w:hAnsi="Times New Roman" w:cs="Times New Roman"/>
                <w:b/>
                <w:sz w:val="24"/>
                <w:szCs w:val="24"/>
                <w:lang w:eastAsia="hr-HR"/>
              </w:rPr>
            </w:pPr>
            <w:r w:rsidRPr="007612C7">
              <w:rPr>
                <w:rFonts w:ascii="Times New Roman" w:eastAsia="Times New Roman" w:hAnsi="Times New Roman" w:cs="Times New Roman"/>
                <w:b/>
                <w:sz w:val="24"/>
                <w:szCs w:val="24"/>
                <w:lang w:eastAsia="hr-HR"/>
              </w:rPr>
              <w:t>sve</w:t>
            </w:r>
          </w:p>
        </w:tc>
        <w:tc>
          <w:tcPr>
            <w:tcW w:w="961" w:type="dxa"/>
            <w:shd w:val="clear" w:color="auto" w:fill="BFBFBF"/>
            <w:vAlign w:val="center"/>
          </w:tcPr>
          <w:p w:rsidR="007612C7" w:rsidRPr="007612C7" w:rsidRDefault="007612C7" w:rsidP="007612C7">
            <w:pPr>
              <w:spacing w:after="0" w:line="240" w:lineRule="auto"/>
              <w:jc w:val="center"/>
              <w:rPr>
                <w:rFonts w:ascii="Times New Roman" w:eastAsia="Times New Roman" w:hAnsi="Times New Roman" w:cs="Times New Roman"/>
                <w:b/>
                <w:sz w:val="24"/>
                <w:szCs w:val="24"/>
                <w:lang w:eastAsia="hr-HR"/>
              </w:rPr>
            </w:pPr>
            <w:r w:rsidRPr="007612C7">
              <w:rPr>
                <w:rFonts w:ascii="Times New Roman" w:eastAsia="Times New Roman" w:hAnsi="Times New Roman" w:cs="Times New Roman"/>
                <w:b/>
                <w:sz w:val="24"/>
                <w:szCs w:val="24"/>
                <w:lang w:eastAsia="hr-HR"/>
              </w:rPr>
              <w:t>62</w:t>
            </w:r>
          </w:p>
        </w:tc>
        <w:tc>
          <w:tcPr>
            <w:tcW w:w="3118" w:type="dxa"/>
            <w:shd w:val="clear" w:color="auto" w:fill="BFBFBF"/>
            <w:vAlign w:val="center"/>
          </w:tcPr>
          <w:p w:rsidR="007612C7" w:rsidRPr="007612C7" w:rsidRDefault="007612C7" w:rsidP="007612C7">
            <w:pPr>
              <w:spacing w:after="0" w:line="240" w:lineRule="auto"/>
              <w:jc w:val="center"/>
              <w:rPr>
                <w:rFonts w:ascii="Times New Roman" w:eastAsia="Times New Roman" w:hAnsi="Times New Roman" w:cs="Times New Roman"/>
                <w:b/>
                <w:sz w:val="24"/>
                <w:szCs w:val="24"/>
                <w:lang w:eastAsia="hr-HR"/>
              </w:rPr>
            </w:pPr>
            <w:r w:rsidRPr="007612C7">
              <w:rPr>
                <w:rFonts w:ascii="Times New Roman" w:eastAsia="Times New Roman" w:hAnsi="Times New Roman" w:cs="Times New Roman"/>
                <w:b/>
                <w:sz w:val="24"/>
                <w:szCs w:val="24"/>
                <w:lang w:eastAsia="hr-HR"/>
              </w:rPr>
              <w:t xml:space="preserve">5 +1 </w:t>
            </w:r>
            <w:r w:rsidRPr="007612C7">
              <w:rPr>
                <w:rFonts w:ascii="Times New Roman" w:eastAsia="Times New Roman" w:hAnsi="Times New Roman" w:cs="Times New Roman"/>
                <w:sz w:val="24"/>
                <w:szCs w:val="24"/>
                <w:lang w:eastAsia="hr-HR"/>
              </w:rPr>
              <w:t>med. sestra</w:t>
            </w:r>
          </w:p>
        </w:tc>
        <w:tc>
          <w:tcPr>
            <w:tcW w:w="2275" w:type="dxa"/>
            <w:gridSpan w:val="2"/>
            <w:shd w:val="clear" w:color="auto" w:fill="BFBFBF"/>
            <w:vAlign w:val="center"/>
          </w:tcPr>
          <w:p w:rsidR="007612C7" w:rsidRPr="007612C7" w:rsidRDefault="007612C7" w:rsidP="007612C7">
            <w:pPr>
              <w:spacing w:after="0" w:line="240" w:lineRule="auto"/>
              <w:jc w:val="center"/>
              <w:rPr>
                <w:rFonts w:ascii="Times New Roman" w:eastAsia="Times New Roman" w:hAnsi="Times New Roman" w:cs="Times New Roman"/>
                <w:b/>
                <w:color w:val="FF0000"/>
                <w:sz w:val="24"/>
                <w:szCs w:val="24"/>
                <w:lang w:eastAsia="hr-HR"/>
              </w:rPr>
            </w:pPr>
          </w:p>
        </w:tc>
      </w:tr>
    </w:tbl>
    <w:p w:rsidR="007612C7" w:rsidRPr="007612C7" w:rsidRDefault="007612C7" w:rsidP="007612C7">
      <w:pPr>
        <w:spacing w:before="240" w:after="240" w:line="240" w:lineRule="auto"/>
        <w:rPr>
          <w:rFonts w:ascii="Times New Roman" w:eastAsia="Times New Roman" w:hAnsi="Times New Roman" w:cs="Times New Roman"/>
          <w:color w:val="FF0000"/>
          <w:sz w:val="24"/>
          <w:szCs w:val="24"/>
          <w:lang w:eastAsia="hr-HR"/>
        </w:rPr>
      </w:pPr>
    </w:p>
    <w:tbl>
      <w:tblPr>
        <w:tblW w:w="9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2"/>
        <w:gridCol w:w="1372"/>
        <w:gridCol w:w="961"/>
        <w:gridCol w:w="3118"/>
        <w:gridCol w:w="1245"/>
        <w:gridCol w:w="1030"/>
      </w:tblGrid>
      <w:tr w:rsidR="007612C7" w:rsidRPr="007612C7" w:rsidTr="004D319E">
        <w:tc>
          <w:tcPr>
            <w:tcW w:w="9808" w:type="dxa"/>
            <w:gridSpan w:val="6"/>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b/>
                <w:sz w:val="24"/>
                <w:szCs w:val="24"/>
                <w:lang w:eastAsia="hr-HR"/>
              </w:rPr>
              <w:t>POLJANA</w:t>
            </w:r>
            <w:r w:rsidRPr="007612C7">
              <w:rPr>
                <w:rFonts w:ascii="Times New Roman" w:eastAsia="Times New Roman" w:hAnsi="Times New Roman" w:cs="Times New Roman"/>
                <w:sz w:val="24"/>
                <w:szCs w:val="24"/>
                <w:lang w:eastAsia="hr-HR"/>
              </w:rPr>
              <w:t xml:space="preserve"> – Ivanić-Grad, Josipa Kelšina 11</w:t>
            </w:r>
          </w:p>
        </w:tc>
      </w:tr>
      <w:tr w:rsidR="007612C7" w:rsidRPr="007612C7" w:rsidTr="004D319E">
        <w:tc>
          <w:tcPr>
            <w:tcW w:w="2082" w:type="dxa"/>
            <w:shd w:val="clear" w:color="auto" w:fill="BFBFBF"/>
            <w:vAlign w:val="center"/>
          </w:tcPr>
          <w:p w:rsidR="007612C7" w:rsidRPr="007612C7" w:rsidRDefault="007612C7" w:rsidP="007612C7">
            <w:pPr>
              <w:spacing w:after="0" w:line="240" w:lineRule="auto"/>
              <w:jc w:val="center"/>
              <w:rPr>
                <w:rFonts w:ascii="Times New Roman" w:eastAsia="Times New Roman" w:hAnsi="Times New Roman" w:cs="Times New Roman"/>
                <w:b/>
                <w:sz w:val="20"/>
                <w:szCs w:val="20"/>
                <w:lang w:eastAsia="hr-HR"/>
              </w:rPr>
            </w:pPr>
            <w:r w:rsidRPr="007612C7">
              <w:rPr>
                <w:rFonts w:ascii="Times New Roman" w:eastAsia="Times New Roman" w:hAnsi="Times New Roman" w:cs="Times New Roman"/>
                <w:b/>
                <w:sz w:val="20"/>
                <w:szCs w:val="20"/>
                <w:lang w:eastAsia="hr-HR"/>
              </w:rPr>
              <w:t>ODGOJNA SKUPINA</w:t>
            </w:r>
          </w:p>
        </w:tc>
        <w:tc>
          <w:tcPr>
            <w:tcW w:w="1372" w:type="dxa"/>
            <w:shd w:val="clear" w:color="auto" w:fill="BFBFBF"/>
            <w:vAlign w:val="center"/>
          </w:tcPr>
          <w:p w:rsidR="007612C7" w:rsidRPr="007612C7" w:rsidRDefault="007612C7" w:rsidP="007612C7">
            <w:pPr>
              <w:spacing w:after="0" w:line="240" w:lineRule="auto"/>
              <w:jc w:val="center"/>
              <w:rPr>
                <w:rFonts w:ascii="Times New Roman" w:eastAsia="Times New Roman" w:hAnsi="Times New Roman" w:cs="Times New Roman"/>
                <w:b/>
                <w:sz w:val="20"/>
                <w:szCs w:val="20"/>
                <w:lang w:eastAsia="hr-HR"/>
              </w:rPr>
            </w:pPr>
            <w:r w:rsidRPr="007612C7">
              <w:rPr>
                <w:rFonts w:ascii="Times New Roman" w:eastAsia="Times New Roman" w:hAnsi="Times New Roman" w:cs="Times New Roman"/>
                <w:b/>
                <w:sz w:val="20"/>
                <w:szCs w:val="20"/>
                <w:lang w:eastAsia="hr-HR"/>
              </w:rPr>
              <w:t>DOBNA SKUPINA</w:t>
            </w:r>
          </w:p>
        </w:tc>
        <w:tc>
          <w:tcPr>
            <w:tcW w:w="961" w:type="dxa"/>
            <w:shd w:val="clear" w:color="auto" w:fill="BFBFBF"/>
            <w:vAlign w:val="center"/>
          </w:tcPr>
          <w:p w:rsidR="007612C7" w:rsidRPr="007612C7" w:rsidRDefault="007612C7" w:rsidP="007612C7">
            <w:pPr>
              <w:spacing w:after="0" w:line="240" w:lineRule="auto"/>
              <w:jc w:val="center"/>
              <w:rPr>
                <w:rFonts w:ascii="Times New Roman" w:eastAsia="Times New Roman" w:hAnsi="Times New Roman" w:cs="Times New Roman"/>
                <w:b/>
                <w:sz w:val="20"/>
                <w:szCs w:val="20"/>
                <w:lang w:eastAsia="hr-HR"/>
              </w:rPr>
            </w:pPr>
            <w:r w:rsidRPr="007612C7">
              <w:rPr>
                <w:rFonts w:ascii="Times New Roman" w:eastAsia="Times New Roman" w:hAnsi="Times New Roman" w:cs="Times New Roman"/>
                <w:b/>
                <w:sz w:val="20"/>
                <w:szCs w:val="20"/>
                <w:lang w:eastAsia="hr-HR"/>
              </w:rPr>
              <w:t>BROJ DJECE</w:t>
            </w:r>
          </w:p>
        </w:tc>
        <w:tc>
          <w:tcPr>
            <w:tcW w:w="3118" w:type="dxa"/>
            <w:shd w:val="clear" w:color="auto" w:fill="BFBFBF"/>
            <w:vAlign w:val="center"/>
          </w:tcPr>
          <w:p w:rsidR="007612C7" w:rsidRPr="007612C7" w:rsidRDefault="007612C7" w:rsidP="007612C7">
            <w:pPr>
              <w:spacing w:after="0" w:line="240" w:lineRule="auto"/>
              <w:jc w:val="center"/>
              <w:rPr>
                <w:rFonts w:ascii="Times New Roman" w:eastAsia="Times New Roman" w:hAnsi="Times New Roman" w:cs="Times New Roman"/>
                <w:b/>
                <w:sz w:val="20"/>
                <w:szCs w:val="20"/>
                <w:lang w:eastAsia="hr-HR"/>
              </w:rPr>
            </w:pPr>
            <w:r w:rsidRPr="007612C7">
              <w:rPr>
                <w:rFonts w:ascii="Times New Roman" w:eastAsia="Times New Roman" w:hAnsi="Times New Roman" w:cs="Times New Roman"/>
                <w:b/>
                <w:sz w:val="20"/>
                <w:szCs w:val="20"/>
                <w:lang w:eastAsia="hr-HR"/>
              </w:rPr>
              <w:t>ODGOJITELJI</w:t>
            </w:r>
          </w:p>
        </w:tc>
        <w:tc>
          <w:tcPr>
            <w:tcW w:w="1245" w:type="dxa"/>
            <w:shd w:val="clear" w:color="auto" w:fill="BFBFBF"/>
            <w:vAlign w:val="center"/>
          </w:tcPr>
          <w:p w:rsidR="007612C7" w:rsidRPr="007612C7" w:rsidRDefault="007612C7" w:rsidP="007612C7">
            <w:pPr>
              <w:spacing w:after="0" w:line="240" w:lineRule="auto"/>
              <w:jc w:val="center"/>
              <w:rPr>
                <w:rFonts w:ascii="Times New Roman" w:eastAsia="Times New Roman" w:hAnsi="Times New Roman" w:cs="Times New Roman"/>
                <w:b/>
                <w:sz w:val="20"/>
                <w:szCs w:val="20"/>
                <w:lang w:eastAsia="hr-HR"/>
              </w:rPr>
            </w:pPr>
            <w:r w:rsidRPr="007612C7">
              <w:rPr>
                <w:rFonts w:ascii="Times New Roman" w:eastAsia="Times New Roman" w:hAnsi="Times New Roman" w:cs="Times New Roman"/>
                <w:b/>
                <w:sz w:val="20"/>
                <w:szCs w:val="20"/>
                <w:lang w:eastAsia="hr-HR"/>
              </w:rPr>
              <w:t>STRUČNA SPREMA</w:t>
            </w:r>
          </w:p>
        </w:tc>
        <w:tc>
          <w:tcPr>
            <w:tcW w:w="1030" w:type="dxa"/>
            <w:shd w:val="clear" w:color="auto" w:fill="BFBFBF"/>
            <w:vAlign w:val="center"/>
          </w:tcPr>
          <w:p w:rsidR="007612C7" w:rsidRPr="007612C7" w:rsidRDefault="007612C7" w:rsidP="007612C7">
            <w:pPr>
              <w:spacing w:after="0" w:line="240" w:lineRule="auto"/>
              <w:jc w:val="center"/>
              <w:rPr>
                <w:rFonts w:ascii="Times New Roman" w:eastAsia="Times New Roman" w:hAnsi="Times New Roman" w:cs="Times New Roman"/>
                <w:b/>
                <w:sz w:val="20"/>
                <w:szCs w:val="20"/>
                <w:lang w:eastAsia="hr-HR"/>
              </w:rPr>
            </w:pPr>
            <w:r w:rsidRPr="007612C7">
              <w:rPr>
                <w:rFonts w:ascii="Times New Roman" w:eastAsia="Times New Roman" w:hAnsi="Times New Roman" w:cs="Times New Roman"/>
                <w:b/>
                <w:sz w:val="20"/>
                <w:szCs w:val="20"/>
                <w:lang w:eastAsia="hr-HR"/>
              </w:rPr>
              <w:t>GODINE STAŽA</w:t>
            </w:r>
          </w:p>
        </w:tc>
      </w:tr>
      <w:tr w:rsidR="007612C7" w:rsidRPr="007612C7" w:rsidTr="004D319E">
        <w:trPr>
          <w:trHeight w:val="570"/>
        </w:trPr>
        <w:tc>
          <w:tcPr>
            <w:tcW w:w="2082" w:type="dxa"/>
            <w:vMerge w:val="restart"/>
            <w:shd w:val="clear" w:color="auto" w:fill="auto"/>
            <w:vAlign w:val="center"/>
          </w:tcPr>
          <w:p w:rsidR="007612C7" w:rsidRPr="007612C7" w:rsidRDefault="007612C7" w:rsidP="007612C7">
            <w:pPr>
              <w:spacing w:after="0" w:line="240" w:lineRule="auto"/>
              <w:rPr>
                <w:rFonts w:ascii="Times New Roman" w:eastAsia="Times New Roman" w:hAnsi="Times New Roman" w:cs="Times New Roman"/>
                <w:b/>
                <w:sz w:val="24"/>
                <w:szCs w:val="24"/>
                <w:lang w:eastAsia="hr-HR"/>
              </w:rPr>
            </w:pPr>
            <w:r w:rsidRPr="007612C7">
              <w:rPr>
                <w:rFonts w:ascii="Times New Roman" w:eastAsia="Times New Roman" w:hAnsi="Times New Roman" w:cs="Times New Roman"/>
                <w:b/>
                <w:sz w:val="24"/>
                <w:szCs w:val="24"/>
                <w:lang w:eastAsia="hr-HR"/>
              </w:rPr>
              <w:t>VJEVERICE</w:t>
            </w:r>
          </w:p>
        </w:tc>
        <w:tc>
          <w:tcPr>
            <w:tcW w:w="1372" w:type="dxa"/>
            <w:vMerge w:val="restart"/>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mješovita</w:t>
            </w:r>
          </w:p>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vrtićka</w:t>
            </w:r>
          </w:p>
        </w:tc>
        <w:tc>
          <w:tcPr>
            <w:tcW w:w="961" w:type="dxa"/>
            <w:vMerge w:val="restart"/>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20</w:t>
            </w:r>
          </w:p>
        </w:tc>
        <w:tc>
          <w:tcPr>
            <w:tcW w:w="3118" w:type="dxa"/>
            <w:shd w:val="clear" w:color="auto" w:fill="auto"/>
            <w:vAlign w:val="center"/>
          </w:tcPr>
          <w:p w:rsidR="007612C7" w:rsidRPr="007612C7" w:rsidRDefault="007612C7" w:rsidP="007612C7">
            <w:pPr>
              <w:spacing w:after="0" w:line="240" w:lineRule="auto"/>
              <w:rPr>
                <w:rFonts w:ascii="Times New Roman" w:eastAsia="Times New Roman" w:hAnsi="Times New Roman" w:cs="Times New Roman"/>
                <w:b/>
                <w:sz w:val="24"/>
                <w:szCs w:val="24"/>
                <w:lang w:eastAsia="hr-HR"/>
              </w:rPr>
            </w:pPr>
            <w:r w:rsidRPr="007612C7">
              <w:rPr>
                <w:rFonts w:ascii="Times New Roman" w:eastAsia="Times New Roman" w:hAnsi="Times New Roman" w:cs="Times New Roman"/>
                <w:sz w:val="24"/>
                <w:szCs w:val="24"/>
                <w:lang w:eastAsia="hr-HR"/>
              </w:rPr>
              <w:t xml:space="preserve">Nevenka </w:t>
            </w:r>
            <w:r w:rsidRPr="007612C7">
              <w:rPr>
                <w:rFonts w:ascii="Times New Roman" w:eastAsia="Times New Roman" w:hAnsi="Times New Roman" w:cs="Times New Roman"/>
                <w:b/>
                <w:sz w:val="24"/>
                <w:szCs w:val="24"/>
                <w:lang w:eastAsia="hr-HR"/>
              </w:rPr>
              <w:t>Padro</w:t>
            </w:r>
          </w:p>
          <w:p w:rsidR="007612C7" w:rsidRPr="007612C7" w:rsidRDefault="007612C7" w:rsidP="007612C7">
            <w:pPr>
              <w:spacing w:after="0" w:line="240" w:lineRule="auto"/>
              <w:rPr>
                <w:rFonts w:ascii="Times New Roman" w:eastAsia="Times New Roman" w:hAnsi="Times New Roman" w:cs="Times New Roman"/>
                <w:b/>
                <w:sz w:val="24"/>
                <w:szCs w:val="24"/>
                <w:lang w:eastAsia="hr-HR"/>
              </w:rPr>
            </w:pPr>
            <w:r w:rsidRPr="007612C7">
              <w:rPr>
                <w:rFonts w:ascii="Times New Roman" w:eastAsia="Times New Roman" w:hAnsi="Times New Roman" w:cs="Times New Roman"/>
                <w:sz w:val="24"/>
                <w:szCs w:val="24"/>
                <w:lang w:eastAsia="hr-HR"/>
              </w:rPr>
              <w:t>(zamjena Valentina</w:t>
            </w:r>
            <w:r w:rsidRPr="007612C7">
              <w:rPr>
                <w:rFonts w:ascii="Times New Roman" w:eastAsia="Times New Roman" w:hAnsi="Times New Roman" w:cs="Times New Roman"/>
                <w:b/>
                <w:sz w:val="24"/>
                <w:szCs w:val="24"/>
                <w:lang w:eastAsia="hr-HR"/>
              </w:rPr>
              <w:t xml:space="preserve"> Ćosić</w:t>
            </w:r>
            <w:r w:rsidRPr="007612C7">
              <w:rPr>
                <w:rFonts w:ascii="Times New Roman" w:eastAsia="Times New Roman" w:hAnsi="Times New Roman" w:cs="Times New Roman"/>
                <w:sz w:val="24"/>
                <w:szCs w:val="24"/>
                <w:lang w:eastAsia="hr-HR"/>
              </w:rPr>
              <w:t>)</w:t>
            </w:r>
          </w:p>
        </w:tc>
        <w:tc>
          <w:tcPr>
            <w:tcW w:w="1245" w:type="dxa"/>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SSS</w:t>
            </w:r>
          </w:p>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VŠS</w:t>
            </w:r>
          </w:p>
        </w:tc>
        <w:tc>
          <w:tcPr>
            <w:tcW w:w="1030" w:type="dxa"/>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41</w:t>
            </w:r>
          </w:p>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6</w:t>
            </w:r>
          </w:p>
        </w:tc>
      </w:tr>
      <w:tr w:rsidR="007612C7" w:rsidRPr="007612C7" w:rsidTr="004D319E">
        <w:trPr>
          <w:trHeight w:val="243"/>
        </w:trPr>
        <w:tc>
          <w:tcPr>
            <w:tcW w:w="2082" w:type="dxa"/>
            <w:vMerge/>
            <w:shd w:val="clear" w:color="auto" w:fill="auto"/>
            <w:vAlign w:val="center"/>
          </w:tcPr>
          <w:p w:rsidR="007612C7" w:rsidRPr="007612C7" w:rsidRDefault="007612C7" w:rsidP="007612C7">
            <w:pPr>
              <w:spacing w:after="0" w:line="240" w:lineRule="auto"/>
              <w:rPr>
                <w:rFonts w:ascii="Times New Roman" w:eastAsia="Times New Roman" w:hAnsi="Times New Roman" w:cs="Times New Roman"/>
                <w:b/>
                <w:sz w:val="24"/>
                <w:szCs w:val="24"/>
                <w:lang w:eastAsia="hr-HR"/>
              </w:rPr>
            </w:pPr>
          </w:p>
        </w:tc>
        <w:tc>
          <w:tcPr>
            <w:tcW w:w="1372" w:type="dxa"/>
            <w:vMerge/>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p>
        </w:tc>
        <w:tc>
          <w:tcPr>
            <w:tcW w:w="961" w:type="dxa"/>
            <w:vMerge/>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p>
        </w:tc>
        <w:tc>
          <w:tcPr>
            <w:tcW w:w="3118" w:type="dxa"/>
            <w:shd w:val="clear" w:color="auto" w:fill="auto"/>
            <w:vAlign w:val="center"/>
          </w:tcPr>
          <w:p w:rsidR="007612C7" w:rsidRPr="007612C7" w:rsidRDefault="007612C7" w:rsidP="007612C7">
            <w:pPr>
              <w:spacing w:after="0" w:line="240" w:lineRule="auto"/>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 xml:space="preserve">Anita </w:t>
            </w:r>
            <w:r w:rsidRPr="007612C7">
              <w:rPr>
                <w:rFonts w:ascii="Times New Roman" w:eastAsia="Times New Roman" w:hAnsi="Times New Roman" w:cs="Times New Roman"/>
                <w:b/>
                <w:sz w:val="24"/>
                <w:szCs w:val="24"/>
                <w:lang w:eastAsia="hr-HR"/>
              </w:rPr>
              <w:t>Čauš Šnajder</w:t>
            </w:r>
          </w:p>
        </w:tc>
        <w:tc>
          <w:tcPr>
            <w:tcW w:w="1245" w:type="dxa"/>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VŠS</w:t>
            </w:r>
          </w:p>
        </w:tc>
        <w:tc>
          <w:tcPr>
            <w:tcW w:w="1030" w:type="dxa"/>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 xml:space="preserve">  16</w:t>
            </w:r>
          </w:p>
        </w:tc>
      </w:tr>
      <w:tr w:rsidR="007612C7" w:rsidRPr="007612C7" w:rsidTr="004D319E">
        <w:trPr>
          <w:trHeight w:val="340"/>
        </w:trPr>
        <w:tc>
          <w:tcPr>
            <w:tcW w:w="2082" w:type="dxa"/>
            <w:shd w:val="clear" w:color="auto" w:fill="BFBFBF"/>
            <w:vAlign w:val="center"/>
          </w:tcPr>
          <w:p w:rsidR="007612C7" w:rsidRPr="007612C7" w:rsidRDefault="007612C7" w:rsidP="007612C7">
            <w:pPr>
              <w:spacing w:after="0" w:line="240" w:lineRule="auto"/>
              <w:rPr>
                <w:rFonts w:ascii="Times New Roman" w:eastAsia="Times New Roman" w:hAnsi="Times New Roman" w:cs="Times New Roman"/>
                <w:b/>
                <w:sz w:val="24"/>
                <w:szCs w:val="24"/>
                <w:lang w:eastAsia="hr-HR"/>
              </w:rPr>
            </w:pPr>
            <w:r w:rsidRPr="007612C7">
              <w:rPr>
                <w:rFonts w:ascii="Times New Roman" w:eastAsia="Times New Roman" w:hAnsi="Times New Roman" w:cs="Times New Roman"/>
                <w:b/>
                <w:sz w:val="24"/>
                <w:szCs w:val="24"/>
                <w:lang w:eastAsia="hr-HR"/>
              </w:rPr>
              <w:t>UKUPNO</w:t>
            </w:r>
          </w:p>
        </w:tc>
        <w:tc>
          <w:tcPr>
            <w:tcW w:w="1372" w:type="dxa"/>
            <w:shd w:val="clear" w:color="auto" w:fill="BFBFBF"/>
            <w:vAlign w:val="center"/>
          </w:tcPr>
          <w:p w:rsidR="007612C7" w:rsidRPr="007612C7" w:rsidRDefault="007612C7" w:rsidP="007612C7">
            <w:pPr>
              <w:spacing w:after="0" w:line="240" w:lineRule="auto"/>
              <w:jc w:val="center"/>
              <w:rPr>
                <w:rFonts w:ascii="Times New Roman" w:eastAsia="Times New Roman" w:hAnsi="Times New Roman" w:cs="Times New Roman"/>
                <w:b/>
                <w:sz w:val="24"/>
                <w:szCs w:val="24"/>
                <w:lang w:eastAsia="hr-HR"/>
              </w:rPr>
            </w:pPr>
            <w:r w:rsidRPr="007612C7">
              <w:rPr>
                <w:rFonts w:ascii="Times New Roman" w:eastAsia="Times New Roman" w:hAnsi="Times New Roman" w:cs="Times New Roman"/>
                <w:b/>
                <w:sz w:val="24"/>
                <w:szCs w:val="24"/>
                <w:lang w:eastAsia="hr-HR"/>
              </w:rPr>
              <w:t>sve</w:t>
            </w:r>
          </w:p>
        </w:tc>
        <w:tc>
          <w:tcPr>
            <w:tcW w:w="961" w:type="dxa"/>
            <w:shd w:val="clear" w:color="auto" w:fill="BFBFBF"/>
            <w:vAlign w:val="center"/>
          </w:tcPr>
          <w:p w:rsidR="007612C7" w:rsidRPr="007612C7" w:rsidRDefault="007612C7" w:rsidP="007612C7">
            <w:pPr>
              <w:spacing w:after="0" w:line="240" w:lineRule="auto"/>
              <w:jc w:val="center"/>
              <w:rPr>
                <w:rFonts w:ascii="Times New Roman" w:eastAsia="Times New Roman" w:hAnsi="Times New Roman" w:cs="Times New Roman"/>
                <w:b/>
                <w:sz w:val="24"/>
                <w:szCs w:val="24"/>
                <w:lang w:eastAsia="hr-HR"/>
              </w:rPr>
            </w:pPr>
            <w:r w:rsidRPr="007612C7">
              <w:rPr>
                <w:rFonts w:ascii="Times New Roman" w:eastAsia="Times New Roman" w:hAnsi="Times New Roman" w:cs="Times New Roman"/>
                <w:b/>
                <w:sz w:val="24"/>
                <w:szCs w:val="24"/>
                <w:lang w:eastAsia="hr-HR"/>
              </w:rPr>
              <w:t>20</w:t>
            </w:r>
          </w:p>
        </w:tc>
        <w:tc>
          <w:tcPr>
            <w:tcW w:w="3118" w:type="dxa"/>
            <w:shd w:val="clear" w:color="auto" w:fill="BFBFBF"/>
            <w:vAlign w:val="center"/>
          </w:tcPr>
          <w:p w:rsidR="007612C7" w:rsidRPr="007612C7" w:rsidRDefault="007612C7" w:rsidP="007612C7">
            <w:pPr>
              <w:spacing w:after="0" w:line="240" w:lineRule="auto"/>
              <w:jc w:val="center"/>
              <w:rPr>
                <w:rFonts w:ascii="Times New Roman" w:eastAsia="Times New Roman" w:hAnsi="Times New Roman" w:cs="Times New Roman"/>
                <w:b/>
                <w:sz w:val="24"/>
                <w:szCs w:val="24"/>
                <w:lang w:eastAsia="hr-HR"/>
              </w:rPr>
            </w:pPr>
            <w:r w:rsidRPr="007612C7">
              <w:rPr>
                <w:rFonts w:ascii="Times New Roman" w:eastAsia="Times New Roman" w:hAnsi="Times New Roman" w:cs="Times New Roman"/>
                <w:b/>
                <w:sz w:val="24"/>
                <w:szCs w:val="24"/>
                <w:lang w:eastAsia="hr-HR"/>
              </w:rPr>
              <w:t>2</w:t>
            </w:r>
          </w:p>
        </w:tc>
        <w:tc>
          <w:tcPr>
            <w:tcW w:w="2275" w:type="dxa"/>
            <w:gridSpan w:val="2"/>
            <w:shd w:val="clear" w:color="auto" w:fill="BFBFBF"/>
            <w:vAlign w:val="center"/>
          </w:tcPr>
          <w:p w:rsidR="007612C7" w:rsidRPr="007612C7" w:rsidRDefault="007612C7" w:rsidP="007612C7">
            <w:pPr>
              <w:spacing w:after="0" w:line="240" w:lineRule="auto"/>
              <w:jc w:val="center"/>
              <w:rPr>
                <w:rFonts w:ascii="Times New Roman" w:eastAsia="Times New Roman" w:hAnsi="Times New Roman" w:cs="Times New Roman"/>
                <w:b/>
                <w:sz w:val="24"/>
                <w:szCs w:val="24"/>
                <w:lang w:eastAsia="hr-HR"/>
              </w:rPr>
            </w:pPr>
          </w:p>
        </w:tc>
      </w:tr>
    </w:tbl>
    <w:p w:rsidR="007612C7" w:rsidRPr="007612C7" w:rsidRDefault="007612C7" w:rsidP="007612C7">
      <w:pPr>
        <w:spacing w:before="240" w:after="240" w:line="240" w:lineRule="auto"/>
        <w:jc w:val="both"/>
        <w:rPr>
          <w:rFonts w:ascii="Times New Roman" w:eastAsia="Times New Roman" w:hAnsi="Times New Roman" w:cs="Times New Roman"/>
          <w:color w:val="FF0000"/>
          <w:sz w:val="24"/>
          <w:szCs w:val="24"/>
          <w:lang w:eastAsia="hr-HR"/>
        </w:rPr>
      </w:pPr>
    </w:p>
    <w:tbl>
      <w:tblPr>
        <w:tblW w:w="9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2"/>
        <w:gridCol w:w="1372"/>
        <w:gridCol w:w="961"/>
        <w:gridCol w:w="3118"/>
        <w:gridCol w:w="1245"/>
        <w:gridCol w:w="1030"/>
      </w:tblGrid>
      <w:tr w:rsidR="007612C7" w:rsidRPr="007612C7" w:rsidTr="004D319E">
        <w:tc>
          <w:tcPr>
            <w:tcW w:w="9808" w:type="dxa"/>
            <w:gridSpan w:val="6"/>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b/>
                <w:sz w:val="24"/>
                <w:szCs w:val="24"/>
                <w:lang w:eastAsia="hr-HR"/>
              </w:rPr>
              <w:t>TVORNICA SMIJEHA</w:t>
            </w:r>
            <w:r w:rsidRPr="007612C7">
              <w:rPr>
                <w:rFonts w:ascii="Times New Roman" w:eastAsia="Times New Roman" w:hAnsi="Times New Roman" w:cs="Times New Roman"/>
                <w:sz w:val="24"/>
                <w:szCs w:val="24"/>
                <w:lang w:eastAsia="hr-HR"/>
              </w:rPr>
              <w:t xml:space="preserve"> – Ivanić-Grad, Šiftarova 1a</w:t>
            </w:r>
          </w:p>
        </w:tc>
      </w:tr>
      <w:tr w:rsidR="007612C7" w:rsidRPr="007612C7" w:rsidTr="004D319E">
        <w:tc>
          <w:tcPr>
            <w:tcW w:w="2082" w:type="dxa"/>
            <w:shd w:val="clear" w:color="auto" w:fill="BFBFBF"/>
            <w:vAlign w:val="center"/>
          </w:tcPr>
          <w:p w:rsidR="007612C7" w:rsidRPr="007612C7" w:rsidRDefault="007612C7" w:rsidP="007612C7">
            <w:pPr>
              <w:spacing w:after="0" w:line="240" w:lineRule="auto"/>
              <w:jc w:val="center"/>
              <w:rPr>
                <w:rFonts w:ascii="Times New Roman" w:eastAsia="Times New Roman" w:hAnsi="Times New Roman" w:cs="Times New Roman"/>
                <w:b/>
                <w:sz w:val="20"/>
                <w:szCs w:val="20"/>
                <w:lang w:eastAsia="hr-HR"/>
              </w:rPr>
            </w:pPr>
            <w:r w:rsidRPr="007612C7">
              <w:rPr>
                <w:rFonts w:ascii="Times New Roman" w:eastAsia="Times New Roman" w:hAnsi="Times New Roman" w:cs="Times New Roman"/>
                <w:b/>
                <w:sz w:val="20"/>
                <w:szCs w:val="20"/>
                <w:lang w:eastAsia="hr-HR"/>
              </w:rPr>
              <w:t>ODGOJNA SKUPINA</w:t>
            </w:r>
          </w:p>
        </w:tc>
        <w:tc>
          <w:tcPr>
            <w:tcW w:w="1372" w:type="dxa"/>
            <w:shd w:val="clear" w:color="auto" w:fill="BFBFBF"/>
            <w:vAlign w:val="center"/>
          </w:tcPr>
          <w:p w:rsidR="007612C7" w:rsidRPr="007612C7" w:rsidRDefault="007612C7" w:rsidP="007612C7">
            <w:pPr>
              <w:spacing w:after="0" w:line="240" w:lineRule="auto"/>
              <w:jc w:val="center"/>
              <w:rPr>
                <w:rFonts w:ascii="Times New Roman" w:eastAsia="Times New Roman" w:hAnsi="Times New Roman" w:cs="Times New Roman"/>
                <w:b/>
                <w:sz w:val="20"/>
                <w:szCs w:val="20"/>
                <w:lang w:eastAsia="hr-HR"/>
              </w:rPr>
            </w:pPr>
            <w:r w:rsidRPr="007612C7">
              <w:rPr>
                <w:rFonts w:ascii="Times New Roman" w:eastAsia="Times New Roman" w:hAnsi="Times New Roman" w:cs="Times New Roman"/>
                <w:b/>
                <w:sz w:val="20"/>
                <w:szCs w:val="20"/>
                <w:lang w:eastAsia="hr-HR"/>
              </w:rPr>
              <w:t>DOBNA SKUPINA</w:t>
            </w:r>
          </w:p>
        </w:tc>
        <w:tc>
          <w:tcPr>
            <w:tcW w:w="961" w:type="dxa"/>
            <w:shd w:val="clear" w:color="auto" w:fill="BFBFBF"/>
            <w:vAlign w:val="center"/>
          </w:tcPr>
          <w:p w:rsidR="007612C7" w:rsidRPr="007612C7" w:rsidRDefault="007612C7" w:rsidP="007612C7">
            <w:pPr>
              <w:spacing w:after="0" w:line="240" w:lineRule="auto"/>
              <w:jc w:val="center"/>
              <w:rPr>
                <w:rFonts w:ascii="Times New Roman" w:eastAsia="Times New Roman" w:hAnsi="Times New Roman" w:cs="Times New Roman"/>
                <w:b/>
                <w:sz w:val="20"/>
                <w:szCs w:val="20"/>
                <w:lang w:eastAsia="hr-HR"/>
              </w:rPr>
            </w:pPr>
            <w:r w:rsidRPr="007612C7">
              <w:rPr>
                <w:rFonts w:ascii="Times New Roman" w:eastAsia="Times New Roman" w:hAnsi="Times New Roman" w:cs="Times New Roman"/>
                <w:b/>
                <w:sz w:val="20"/>
                <w:szCs w:val="20"/>
                <w:lang w:eastAsia="hr-HR"/>
              </w:rPr>
              <w:t>BROJ DJECE</w:t>
            </w:r>
          </w:p>
        </w:tc>
        <w:tc>
          <w:tcPr>
            <w:tcW w:w="3118" w:type="dxa"/>
            <w:shd w:val="clear" w:color="auto" w:fill="BFBFBF"/>
            <w:vAlign w:val="center"/>
          </w:tcPr>
          <w:p w:rsidR="007612C7" w:rsidRPr="007612C7" w:rsidRDefault="007612C7" w:rsidP="007612C7">
            <w:pPr>
              <w:spacing w:after="0" w:line="240" w:lineRule="auto"/>
              <w:jc w:val="center"/>
              <w:rPr>
                <w:rFonts w:ascii="Times New Roman" w:eastAsia="Times New Roman" w:hAnsi="Times New Roman" w:cs="Times New Roman"/>
                <w:b/>
                <w:sz w:val="20"/>
                <w:szCs w:val="20"/>
                <w:lang w:eastAsia="hr-HR"/>
              </w:rPr>
            </w:pPr>
            <w:r w:rsidRPr="007612C7">
              <w:rPr>
                <w:rFonts w:ascii="Times New Roman" w:eastAsia="Times New Roman" w:hAnsi="Times New Roman" w:cs="Times New Roman"/>
                <w:b/>
                <w:sz w:val="20"/>
                <w:szCs w:val="20"/>
                <w:lang w:eastAsia="hr-HR"/>
              </w:rPr>
              <w:t>ODGOJITELJI</w:t>
            </w:r>
          </w:p>
        </w:tc>
        <w:tc>
          <w:tcPr>
            <w:tcW w:w="1245" w:type="dxa"/>
            <w:shd w:val="clear" w:color="auto" w:fill="BFBFBF"/>
            <w:vAlign w:val="center"/>
          </w:tcPr>
          <w:p w:rsidR="007612C7" w:rsidRPr="007612C7" w:rsidRDefault="007612C7" w:rsidP="007612C7">
            <w:pPr>
              <w:spacing w:after="0" w:line="240" w:lineRule="auto"/>
              <w:jc w:val="center"/>
              <w:rPr>
                <w:rFonts w:ascii="Times New Roman" w:eastAsia="Times New Roman" w:hAnsi="Times New Roman" w:cs="Times New Roman"/>
                <w:b/>
                <w:sz w:val="20"/>
                <w:szCs w:val="20"/>
                <w:lang w:eastAsia="hr-HR"/>
              </w:rPr>
            </w:pPr>
            <w:r w:rsidRPr="007612C7">
              <w:rPr>
                <w:rFonts w:ascii="Times New Roman" w:eastAsia="Times New Roman" w:hAnsi="Times New Roman" w:cs="Times New Roman"/>
                <w:b/>
                <w:sz w:val="20"/>
                <w:szCs w:val="20"/>
                <w:lang w:eastAsia="hr-HR"/>
              </w:rPr>
              <w:t>STRUČNA SPREMA</w:t>
            </w:r>
          </w:p>
        </w:tc>
        <w:tc>
          <w:tcPr>
            <w:tcW w:w="1030" w:type="dxa"/>
            <w:shd w:val="clear" w:color="auto" w:fill="BFBFBF"/>
            <w:vAlign w:val="center"/>
          </w:tcPr>
          <w:p w:rsidR="007612C7" w:rsidRPr="007612C7" w:rsidRDefault="007612C7" w:rsidP="007612C7">
            <w:pPr>
              <w:spacing w:after="0" w:line="240" w:lineRule="auto"/>
              <w:jc w:val="center"/>
              <w:rPr>
                <w:rFonts w:ascii="Times New Roman" w:eastAsia="Times New Roman" w:hAnsi="Times New Roman" w:cs="Times New Roman"/>
                <w:b/>
                <w:sz w:val="20"/>
                <w:szCs w:val="20"/>
                <w:lang w:eastAsia="hr-HR"/>
              </w:rPr>
            </w:pPr>
            <w:r w:rsidRPr="007612C7">
              <w:rPr>
                <w:rFonts w:ascii="Times New Roman" w:eastAsia="Times New Roman" w:hAnsi="Times New Roman" w:cs="Times New Roman"/>
                <w:b/>
                <w:sz w:val="20"/>
                <w:szCs w:val="20"/>
                <w:lang w:eastAsia="hr-HR"/>
              </w:rPr>
              <w:t>GODINE STAŽA</w:t>
            </w:r>
          </w:p>
        </w:tc>
      </w:tr>
      <w:tr w:rsidR="007612C7" w:rsidRPr="007612C7" w:rsidTr="004D319E">
        <w:trPr>
          <w:trHeight w:val="570"/>
        </w:trPr>
        <w:tc>
          <w:tcPr>
            <w:tcW w:w="2082" w:type="dxa"/>
            <w:vMerge w:val="restart"/>
            <w:shd w:val="clear" w:color="auto" w:fill="auto"/>
            <w:vAlign w:val="center"/>
          </w:tcPr>
          <w:p w:rsidR="007612C7" w:rsidRPr="007612C7" w:rsidRDefault="007612C7" w:rsidP="007612C7">
            <w:pPr>
              <w:spacing w:after="0" w:line="240" w:lineRule="auto"/>
              <w:rPr>
                <w:rFonts w:ascii="Times New Roman" w:eastAsia="Times New Roman" w:hAnsi="Times New Roman" w:cs="Times New Roman"/>
                <w:b/>
                <w:sz w:val="24"/>
                <w:szCs w:val="24"/>
                <w:lang w:eastAsia="hr-HR"/>
              </w:rPr>
            </w:pPr>
            <w:r w:rsidRPr="007612C7">
              <w:rPr>
                <w:rFonts w:ascii="Times New Roman" w:eastAsia="Times New Roman" w:hAnsi="Times New Roman" w:cs="Times New Roman"/>
                <w:b/>
                <w:sz w:val="24"/>
                <w:szCs w:val="24"/>
                <w:lang w:eastAsia="hr-HR"/>
              </w:rPr>
              <w:t>ZVJEZDICE</w:t>
            </w:r>
          </w:p>
        </w:tc>
        <w:tc>
          <w:tcPr>
            <w:tcW w:w="1372" w:type="dxa"/>
            <w:vMerge w:val="restart"/>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jaslična</w:t>
            </w:r>
          </w:p>
        </w:tc>
        <w:tc>
          <w:tcPr>
            <w:tcW w:w="961" w:type="dxa"/>
            <w:vMerge w:val="restart"/>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17</w:t>
            </w:r>
          </w:p>
        </w:tc>
        <w:tc>
          <w:tcPr>
            <w:tcW w:w="3118" w:type="dxa"/>
            <w:shd w:val="clear" w:color="auto" w:fill="auto"/>
            <w:vAlign w:val="center"/>
          </w:tcPr>
          <w:p w:rsidR="007612C7" w:rsidRPr="007612C7" w:rsidRDefault="007612C7" w:rsidP="007612C7">
            <w:pPr>
              <w:spacing w:after="0" w:line="240" w:lineRule="auto"/>
              <w:rPr>
                <w:rFonts w:ascii="Times New Roman" w:eastAsia="Times New Roman" w:hAnsi="Times New Roman" w:cs="Times New Roman"/>
                <w:b/>
                <w:sz w:val="24"/>
                <w:szCs w:val="24"/>
                <w:lang w:eastAsia="hr-HR"/>
              </w:rPr>
            </w:pPr>
            <w:r w:rsidRPr="007612C7">
              <w:rPr>
                <w:rFonts w:ascii="Times New Roman" w:eastAsia="Times New Roman" w:hAnsi="Times New Roman" w:cs="Times New Roman"/>
                <w:sz w:val="24"/>
                <w:szCs w:val="24"/>
                <w:lang w:eastAsia="hr-HR"/>
              </w:rPr>
              <w:t>Ivana</w:t>
            </w:r>
            <w:r w:rsidRPr="007612C7">
              <w:rPr>
                <w:rFonts w:ascii="Times New Roman" w:eastAsia="Times New Roman" w:hAnsi="Times New Roman" w:cs="Times New Roman"/>
                <w:b/>
                <w:sz w:val="24"/>
                <w:szCs w:val="24"/>
                <w:lang w:eastAsia="hr-HR"/>
              </w:rPr>
              <w:t xml:space="preserve"> Zetica</w:t>
            </w:r>
          </w:p>
        </w:tc>
        <w:tc>
          <w:tcPr>
            <w:tcW w:w="1245" w:type="dxa"/>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VŠS</w:t>
            </w:r>
          </w:p>
        </w:tc>
        <w:tc>
          <w:tcPr>
            <w:tcW w:w="1030" w:type="dxa"/>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13</w:t>
            </w:r>
          </w:p>
        </w:tc>
      </w:tr>
      <w:tr w:rsidR="007612C7" w:rsidRPr="007612C7" w:rsidTr="004D319E">
        <w:trPr>
          <w:trHeight w:val="243"/>
        </w:trPr>
        <w:tc>
          <w:tcPr>
            <w:tcW w:w="2082" w:type="dxa"/>
            <w:vMerge/>
            <w:shd w:val="clear" w:color="auto" w:fill="auto"/>
            <w:vAlign w:val="center"/>
          </w:tcPr>
          <w:p w:rsidR="007612C7" w:rsidRPr="007612C7" w:rsidRDefault="007612C7" w:rsidP="007612C7">
            <w:pPr>
              <w:spacing w:after="0" w:line="240" w:lineRule="auto"/>
              <w:rPr>
                <w:rFonts w:ascii="Times New Roman" w:eastAsia="Times New Roman" w:hAnsi="Times New Roman" w:cs="Times New Roman"/>
                <w:b/>
                <w:sz w:val="24"/>
                <w:szCs w:val="24"/>
                <w:lang w:eastAsia="hr-HR"/>
              </w:rPr>
            </w:pPr>
          </w:p>
        </w:tc>
        <w:tc>
          <w:tcPr>
            <w:tcW w:w="1372" w:type="dxa"/>
            <w:vMerge/>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p>
        </w:tc>
        <w:tc>
          <w:tcPr>
            <w:tcW w:w="961" w:type="dxa"/>
            <w:vMerge/>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p>
        </w:tc>
        <w:tc>
          <w:tcPr>
            <w:tcW w:w="3118" w:type="dxa"/>
            <w:shd w:val="clear" w:color="auto" w:fill="auto"/>
            <w:vAlign w:val="center"/>
          </w:tcPr>
          <w:p w:rsidR="007612C7" w:rsidRPr="007612C7" w:rsidRDefault="007612C7" w:rsidP="007612C7">
            <w:pPr>
              <w:spacing w:after="0" w:line="240" w:lineRule="auto"/>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 xml:space="preserve">Valentina </w:t>
            </w:r>
            <w:r w:rsidRPr="007612C7">
              <w:rPr>
                <w:rFonts w:ascii="Times New Roman" w:eastAsia="Times New Roman" w:hAnsi="Times New Roman" w:cs="Times New Roman"/>
                <w:b/>
                <w:sz w:val="24"/>
                <w:szCs w:val="24"/>
                <w:lang w:eastAsia="hr-HR"/>
              </w:rPr>
              <w:t>Butorac</w:t>
            </w:r>
          </w:p>
        </w:tc>
        <w:tc>
          <w:tcPr>
            <w:tcW w:w="1245" w:type="dxa"/>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VŠS</w:t>
            </w:r>
          </w:p>
        </w:tc>
        <w:tc>
          <w:tcPr>
            <w:tcW w:w="1030" w:type="dxa"/>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16</w:t>
            </w:r>
          </w:p>
        </w:tc>
      </w:tr>
      <w:tr w:rsidR="007612C7" w:rsidRPr="007612C7" w:rsidTr="004D319E">
        <w:trPr>
          <w:trHeight w:val="168"/>
        </w:trPr>
        <w:tc>
          <w:tcPr>
            <w:tcW w:w="2082" w:type="dxa"/>
            <w:vMerge w:val="restart"/>
            <w:shd w:val="clear" w:color="auto" w:fill="auto"/>
            <w:vAlign w:val="center"/>
          </w:tcPr>
          <w:p w:rsidR="007612C7" w:rsidRPr="007612C7" w:rsidRDefault="007612C7" w:rsidP="007612C7">
            <w:pPr>
              <w:spacing w:after="0" w:line="240" w:lineRule="auto"/>
              <w:rPr>
                <w:rFonts w:ascii="Times New Roman" w:eastAsia="Times New Roman" w:hAnsi="Times New Roman" w:cs="Times New Roman"/>
                <w:b/>
                <w:sz w:val="24"/>
                <w:szCs w:val="24"/>
                <w:lang w:eastAsia="hr-HR"/>
              </w:rPr>
            </w:pPr>
            <w:r w:rsidRPr="007612C7">
              <w:rPr>
                <w:rFonts w:ascii="Times New Roman" w:eastAsia="Times New Roman" w:hAnsi="Times New Roman" w:cs="Times New Roman"/>
                <w:b/>
                <w:sz w:val="24"/>
                <w:szCs w:val="24"/>
                <w:lang w:eastAsia="hr-HR"/>
              </w:rPr>
              <w:t>LOPTICE</w:t>
            </w:r>
          </w:p>
        </w:tc>
        <w:tc>
          <w:tcPr>
            <w:tcW w:w="1372" w:type="dxa"/>
            <w:vMerge w:val="restart"/>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jaslična</w:t>
            </w:r>
          </w:p>
        </w:tc>
        <w:tc>
          <w:tcPr>
            <w:tcW w:w="961" w:type="dxa"/>
            <w:vMerge w:val="restart"/>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14</w:t>
            </w:r>
          </w:p>
        </w:tc>
        <w:tc>
          <w:tcPr>
            <w:tcW w:w="3118" w:type="dxa"/>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b/>
                <w:sz w:val="24"/>
                <w:szCs w:val="24"/>
                <w:lang w:eastAsia="hr-HR"/>
              </w:rPr>
            </w:pPr>
            <w:r w:rsidRPr="007612C7">
              <w:rPr>
                <w:rFonts w:ascii="Times New Roman" w:eastAsia="Times New Roman" w:hAnsi="Times New Roman" w:cs="Times New Roman"/>
                <w:sz w:val="24"/>
                <w:szCs w:val="24"/>
                <w:lang w:eastAsia="hr-HR"/>
              </w:rPr>
              <w:t xml:space="preserve">Grozdana </w:t>
            </w:r>
            <w:r w:rsidRPr="007612C7">
              <w:rPr>
                <w:rFonts w:ascii="Times New Roman" w:eastAsia="Times New Roman" w:hAnsi="Times New Roman" w:cs="Times New Roman"/>
                <w:b/>
                <w:sz w:val="24"/>
                <w:szCs w:val="24"/>
                <w:lang w:eastAsia="hr-HR"/>
              </w:rPr>
              <w:t>Marković</w:t>
            </w:r>
          </w:p>
        </w:tc>
        <w:tc>
          <w:tcPr>
            <w:tcW w:w="1245" w:type="dxa"/>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b/>
                <w:sz w:val="24"/>
                <w:szCs w:val="24"/>
                <w:lang w:eastAsia="hr-HR"/>
              </w:rPr>
            </w:pPr>
            <w:r w:rsidRPr="007612C7">
              <w:rPr>
                <w:rFonts w:ascii="Times New Roman" w:eastAsia="Times New Roman" w:hAnsi="Times New Roman" w:cs="Times New Roman"/>
                <w:sz w:val="24"/>
                <w:szCs w:val="24"/>
                <w:lang w:eastAsia="hr-HR"/>
              </w:rPr>
              <w:t>SSS</w:t>
            </w:r>
          </w:p>
        </w:tc>
        <w:tc>
          <w:tcPr>
            <w:tcW w:w="1030" w:type="dxa"/>
            <w:shd w:val="clear" w:color="auto" w:fill="auto"/>
          </w:tcPr>
          <w:p w:rsidR="007612C7" w:rsidRPr="007612C7" w:rsidRDefault="007612C7" w:rsidP="007612C7">
            <w:pPr>
              <w:spacing w:after="0" w:line="240" w:lineRule="auto"/>
              <w:jc w:val="center"/>
              <w:rPr>
                <w:rFonts w:ascii="Times New Roman" w:eastAsia="Times New Roman" w:hAnsi="Times New Roman" w:cs="Times New Roman"/>
                <w:color w:val="FF0000"/>
                <w:sz w:val="24"/>
                <w:szCs w:val="24"/>
                <w:lang w:eastAsia="hr-HR"/>
              </w:rPr>
            </w:pPr>
            <w:r w:rsidRPr="007612C7">
              <w:rPr>
                <w:rFonts w:ascii="Times New Roman" w:eastAsia="Times New Roman" w:hAnsi="Times New Roman" w:cs="Times New Roman"/>
                <w:sz w:val="24"/>
                <w:szCs w:val="24"/>
                <w:lang w:eastAsia="hr-HR"/>
              </w:rPr>
              <w:t>41</w:t>
            </w:r>
          </w:p>
        </w:tc>
      </w:tr>
      <w:tr w:rsidR="007612C7" w:rsidRPr="007612C7" w:rsidTr="004D319E">
        <w:trPr>
          <w:trHeight w:val="168"/>
        </w:trPr>
        <w:tc>
          <w:tcPr>
            <w:tcW w:w="2082" w:type="dxa"/>
            <w:vMerge/>
            <w:shd w:val="clear" w:color="auto" w:fill="auto"/>
            <w:vAlign w:val="center"/>
          </w:tcPr>
          <w:p w:rsidR="007612C7" w:rsidRPr="007612C7" w:rsidRDefault="007612C7" w:rsidP="007612C7">
            <w:pPr>
              <w:spacing w:after="0" w:line="240" w:lineRule="auto"/>
              <w:rPr>
                <w:rFonts w:ascii="Times New Roman" w:eastAsia="Times New Roman" w:hAnsi="Times New Roman" w:cs="Times New Roman"/>
                <w:b/>
                <w:color w:val="FF0000"/>
                <w:sz w:val="24"/>
                <w:szCs w:val="24"/>
                <w:lang w:eastAsia="hr-HR"/>
              </w:rPr>
            </w:pPr>
          </w:p>
        </w:tc>
        <w:tc>
          <w:tcPr>
            <w:tcW w:w="1372" w:type="dxa"/>
            <w:vMerge/>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b/>
                <w:color w:val="FF0000"/>
                <w:sz w:val="24"/>
                <w:szCs w:val="24"/>
                <w:lang w:eastAsia="hr-HR"/>
              </w:rPr>
            </w:pPr>
          </w:p>
        </w:tc>
        <w:tc>
          <w:tcPr>
            <w:tcW w:w="961" w:type="dxa"/>
            <w:vMerge/>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b/>
                <w:color w:val="FF0000"/>
                <w:sz w:val="24"/>
                <w:szCs w:val="24"/>
                <w:lang w:eastAsia="hr-HR"/>
              </w:rPr>
            </w:pPr>
          </w:p>
        </w:tc>
        <w:tc>
          <w:tcPr>
            <w:tcW w:w="3118" w:type="dxa"/>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b/>
                <w:sz w:val="24"/>
                <w:szCs w:val="24"/>
                <w:lang w:eastAsia="hr-HR"/>
              </w:rPr>
            </w:pPr>
            <w:r w:rsidRPr="007612C7">
              <w:rPr>
                <w:rFonts w:ascii="Times New Roman" w:eastAsia="Times New Roman" w:hAnsi="Times New Roman" w:cs="Times New Roman"/>
                <w:sz w:val="24"/>
                <w:szCs w:val="24"/>
                <w:lang w:eastAsia="hr-HR"/>
              </w:rPr>
              <w:t>Sanja</w:t>
            </w:r>
            <w:r w:rsidRPr="007612C7">
              <w:rPr>
                <w:rFonts w:ascii="Times New Roman" w:eastAsia="Times New Roman" w:hAnsi="Times New Roman" w:cs="Times New Roman"/>
                <w:b/>
                <w:sz w:val="24"/>
                <w:szCs w:val="24"/>
                <w:lang w:eastAsia="hr-HR"/>
              </w:rPr>
              <w:t xml:space="preserve"> Franjčić</w:t>
            </w:r>
          </w:p>
          <w:p w:rsidR="007612C7" w:rsidRPr="007612C7" w:rsidRDefault="007612C7" w:rsidP="007612C7">
            <w:pPr>
              <w:spacing w:after="0" w:line="240" w:lineRule="auto"/>
              <w:jc w:val="center"/>
              <w:rPr>
                <w:rFonts w:ascii="Times New Roman" w:eastAsia="Times New Roman" w:hAnsi="Times New Roman" w:cs="Times New Roman"/>
                <w:b/>
                <w:sz w:val="24"/>
                <w:szCs w:val="24"/>
                <w:lang w:eastAsia="hr-HR"/>
              </w:rPr>
            </w:pPr>
            <w:r w:rsidRPr="007612C7">
              <w:rPr>
                <w:rFonts w:ascii="Times New Roman" w:eastAsia="Times New Roman" w:hAnsi="Times New Roman" w:cs="Times New Roman"/>
                <w:sz w:val="24"/>
                <w:szCs w:val="24"/>
                <w:lang w:eastAsia="hr-HR"/>
              </w:rPr>
              <w:t>(zamjena D.</w:t>
            </w:r>
            <w:r w:rsidRPr="007612C7">
              <w:rPr>
                <w:rFonts w:ascii="Times New Roman" w:eastAsia="Times New Roman" w:hAnsi="Times New Roman" w:cs="Times New Roman"/>
                <w:b/>
                <w:sz w:val="24"/>
                <w:szCs w:val="24"/>
                <w:lang w:eastAsia="hr-HR"/>
              </w:rPr>
              <w:t xml:space="preserve"> Ivanović</w:t>
            </w:r>
            <w:r w:rsidRPr="007612C7">
              <w:rPr>
                <w:rFonts w:ascii="Times New Roman" w:eastAsia="Times New Roman" w:hAnsi="Times New Roman" w:cs="Times New Roman"/>
                <w:sz w:val="24"/>
                <w:szCs w:val="24"/>
                <w:lang w:eastAsia="hr-HR"/>
              </w:rPr>
              <w:t>)</w:t>
            </w:r>
          </w:p>
        </w:tc>
        <w:tc>
          <w:tcPr>
            <w:tcW w:w="1245" w:type="dxa"/>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VŠS</w:t>
            </w:r>
          </w:p>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VŠS</w:t>
            </w:r>
          </w:p>
        </w:tc>
        <w:tc>
          <w:tcPr>
            <w:tcW w:w="1030" w:type="dxa"/>
            <w:shd w:val="clear" w:color="auto" w:fill="auto"/>
            <w:vAlign w:val="center"/>
          </w:tcPr>
          <w:p w:rsidR="007612C7" w:rsidRPr="007612C7" w:rsidRDefault="007612C7" w:rsidP="007612C7">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15</w:t>
            </w:r>
          </w:p>
          <w:p w:rsidR="007612C7" w:rsidRPr="007612C7" w:rsidRDefault="007612C7" w:rsidP="007612C7">
            <w:pPr>
              <w:spacing w:after="0" w:line="240" w:lineRule="auto"/>
              <w:jc w:val="center"/>
              <w:rPr>
                <w:rFonts w:ascii="Times New Roman" w:eastAsia="Times New Roman" w:hAnsi="Times New Roman" w:cs="Times New Roman"/>
                <w:color w:val="FF0000"/>
                <w:sz w:val="24"/>
                <w:szCs w:val="24"/>
                <w:lang w:eastAsia="hr-HR"/>
              </w:rPr>
            </w:pPr>
            <w:r w:rsidRPr="007612C7">
              <w:rPr>
                <w:rFonts w:ascii="Times New Roman" w:eastAsia="Times New Roman" w:hAnsi="Times New Roman" w:cs="Times New Roman"/>
                <w:color w:val="FF0000"/>
                <w:sz w:val="24"/>
                <w:szCs w:val="24"/>
                <w:lang w:eastAsia="hr-HR"/>
              </w:rPr>
              <w:t>?</w:t>
            </w:r>
          </w:p>
        </w:tc>
      </w:tr>
      <w:tr w:rsidR="007612C7" w:rsidRPr="007612C7" w:rsidTr="004D319E">
        <w:trPr>
          <w:trHeight w:val="340"/>
        </w:trPr>
        <w:tc>
          <w:tcPr>
            <w:tcW w:w="2082" w:type="dxa"/>
            <w:shd w:val="clear" w:color="auto" w:fill="BFBFBF"/>
            <w:vAlign w:val="center"/>
          </w:tcPr>
          <w:p w:rsidR="007612C7" w:rsidRPr="007612C7" w:rsidRDefault="007612C7" w:rsidP="007612C7">
            <w:pPr>
              <w:spacing w:after="0" w:line="240" w:lineRule="auto"/>
              <w:rPr>
                <w:rFonts w:ascii="Times New Roman" w:eastAsia="Times New Roman" w:hAnsi="Times New Roman" w:cs="Times New Roman"/>
                <w:b/>
                <w:sz w:val="24"/>
                <w:szCs w:val="24"/>
                <w:lang w:eastAsia="hr-HR"/>
              </w:rPr>
            </w:pPr>
            <w:r w:rsidRPr="007612C7">
              <w:rPr>
                <w:rFonts w:ascii="Times New Roman" w:eastAsia="Times New Roman" w:hAnsi="Times New Roman" w:cs="Times New Roman"/>
                <w:b/>
                <w:sz w:val="24"/>
                <w:szCs w:val="24"/>
                <w:lang w:eastAsia="hr-HR"/>
              </w:rPr>
              <w:t>UKUPNO</w:t>
            </w:r>
          </w:p>
        </w:tc>
        <w:tc>
          <w:tcPr>
            <w:tcW w:w="1372" w:type="dxa"/>
            <w:shd w:val="clear" w:color="auto" w:fill="BFBFBF"/>
            <w:vAlign w:val="center"/>
          </w:tcPr>
          <w:p w:rsidR="007612C7" w:rsidRPr="007612C7" w:rsidRDefault="007612C7" w:rsidP="007612C7">
            <w:pPr>
              <w:spacing w:after="0" w:line="240" w:lineRule="auto"/>
              <w:jc w:val="center"/>
              <w:rPr>
                <w:rFonts w:ascii="Times New Roman" w:eastAsia="Times New Roman" w:hAnsi="Times New Roman" w:cs="Times New Roman"/>
                <w:b/>
                <w:sz w:val="24"/>
                <w:szCs w:val="24"/>
                <w:lang w:eastAsia="hr-HR"/>
              </w:rPr>
            </w:pPr>
            <w:r w:rsidRPr="007612C7">
              <w:rPr>
                <w:rFonts w:ascii="Times New Roman" w:eastAsia="Times New Roman" w:hAnsi="Times New Roman" w:cs="Times New Roman"/>
                <w:b/>
                <w:sz w:val="24"/>
                <w:szCs w:val="24"/>
                <w:lang w:eastAsia="hr-HR"/>
              </w:rPr>
              <w:t>sve</w:t>
            </w:r>
          </w:p>
        </w:tc>
        <w:tc>
          <w:tcPr>
            <w:tcW w:w="961" w:type="dxa"/>
            <w:shd w:val="clear" w:color="auto" w:fill="BFBFBF"/>
            <w:vAlign w:val="center"/>
          </w:tcPr>
          <w:p w:rsidR="007612C7" w:rsidRPr="007612C7" w:rsidRDefault="007612C7" w:rsidP="007612C7">
            <w:pPr>
              <w:spacing w:after="0" w:line="240" w:lineRule="auto"/>
              <w:jc w:val="center"/>
              <w:rPr>
                <w:rFonts w:ascii="Times New Roman" w:eastAsia="Times New Roman" w:hAnsi="Times New Roman" w:cs="Times New Roman"/>
                <w:b/>
                <w:sz w:val="24"/>
                <w:szCs w:val="24"/>
                <w:lang w:eastAsia="hr-HR"/>
              </w:rPr>
            </w:pPr>
            <w:r w:rsidRPr="007612C7">
              <w:rPr>
                <w:rFonts w:ascii="Times New Roman" w:eastAsia="Times New Roman" w:hAnsi="Times New Roman" w:cs="Times New Roman"/>
                <w:b/>
                <w:sz w:val="24"/>
                <w:szCs w:val="24"/>
                <w:lang w:eastAsia="hr-HR"/>
              </w:rPr>
              <w:t>31</w:t>
            </w:r>
          </w:p>
        </w:tc>
        <w:tc>
          <w:tcPr>
            <w:tcW w:w="3118" w:type="dxa"/>
            <w:shd w:val="clear" w:color="auto" w:fill="BFBFBF"/>
            <w:vAlign w:val="center"/>
          </w:tcPr>
          <w:p w:rsidR="007612C7" w:rsidRPr="007612C7" w:rsidRDefault="007612C7" w:rsidP="007612C7">
            <w:pPr>
              <w:spacing w:after="0" w:line="240" w:lineRule="auto"/>
              <w:jc w:val="center"/>
              <w:rPr>
                <w:rFonts w:ascii="Times New Roman" w:eastAsia="Times New Roman" w:hAnsi="Times New Roman" w:cs="Times New Roman"/>
                <w:b/>
                <w:sz w:val="24"/>
                <w:szCs w:val="24"/>
                <w:lang w:eastAsia="hr-HR"/>
              </w:rPr>
            </w:pPr>
            <w:r w:rsidRPr="007612C7">
              <w:rPr>
                <w:rFonts w:ascii="Times New Roman" w:eastAsia="Times New Roman" w:hAnsi="Times New Roman" w:cs="Times New Roman"/>
                <w:b/>
                <w:sz w:val="24"/>
                <w:szCs w:val="24"/>
                <w:lang w:eastAsia="hr-HR"/>
              </w:rPr>
              <w:t>4</w:t>
            </w:r>
          </w:p>
        </w:tc>
        <w:tc>
          <w:tcPr>
            <w:tcW w:w="1245" w:type="dxa"/>
            <w:shd w:val="clear" w:color="auto" w:fill="BFBFBF"/>
            <w:vAlign w:val="center"/>
          </w:tcPr>
          <w:p w:rsidR="007612C7" w:rsidRPr="007612C7" w:rsidRDefault="007612C7" w:rsidP="007612C7">
            <w:pPr>
              <w:spacing w:after="0" w:line="240" w:lineRule="auto"/>
              <w:jc w:val="center"/>
              <w:rPr>
                <w:rFonts w:ascii="Times New Roman" w:eastAsia="Times New Roman" w:hAnsi="Times New Roman" w:cs="Times New Roman"/>
                <w:b/>
                <w:sz w:val="24"/>
                <w:szCs w:val="24"/>
                <w:lang w:eastAsia="hr-HR"/>
              </w:rPr>
            </w:pPr>
          </w:p>
        </w:tc>
        <w:tc>
          <w:tcPr>
            <w:tcW w:w="1030" w:type="dxa"/>
            <w:shd w:val="clear" w:color="auto" w:fill="BFBFBF"/>
            <w:vAlign w:val="center"/>
          </w:tcPr>
          <w:p w:rsidR="007612C7" w:rsidRPr="007612C7" w:rsidRDefault="007612C7" w:rsidP="007612C7">
            <w:pPr>
              <w:spacing w:after="0" w:line="240" w:lineRule="auto"/>
              <w:jc w:val="center"/>
              <w:rPr>
                <w:rFonts w:ascii="Times New Roman" w:eastAsia="Times New Roman" w:hAnsi="Times New Roman" w:cs="Times New Roman"/>
                <w:b/>
                <w:sz w:val="24"/>
                <w:szCs w:val="24"/>
                <w:lang w:eastAsia="hr-HR"/>
              </w:rPr>
            </w:pPr>
          </w:p>
        </w:tc>
      </w:tr>
    </w:tbl>
    <w:p w:rsidR="008910F2" w:rsidRDefault="008910F2" w:rsidP="0024552F">
      <w:pPr>
        <w:tabs>
          <w:tab w:val="left" w:pos="284"/>
        </w:tabs>
        <w:spacing w:before="240" w:after="240" w:line="240" w:lineRule="auto"/>
        <w:jc w:val="both"/>
        <w:rPr>
          <w:rFonts w:ascii="Times New Roman" w:eastAsia="Times New Roman" w:hAnsi="Times New Roman" w:cs="Times New Roman"/>
          <w:b/>
          <w:i/>
          <w:color w:val="FF0000"/>
          <w:sz w:val="24"/>
          <w:szCs w:val="24"/>
          <w:lang w:eastAsia="hr-HR"/>
        </w:rPr>
      </w:pPr>
    </w:p>
    <w:p w:rsidR="00430F1E" w:rsidRPr="0068370D" w:rsidRDefault="00430F1E" w:rsidP="0024552F">
      <w:pPr>
        <w:tabs>
          <w:tab w:val="left" w:pos="284"/>
        </w:tabs>
        <w:spacing w:before="240" w:after="240" w:line="240" w:lineRule="auto"/>
        <w:jc w:val="both"/>
        <w:rPr>
          <w:rFonts w:ascii="Times New Roman" w:eastAsia="Times New Roman" w:hAnsi="Times New Roman" w:cs="Times New Roman"/>
          <w:b/>
          <w:i/>
          <w:color w:val="FF0000"/>
          <w:sz w:val="24"/>
          <w:szCs w:val="24"/>
          <w:lang w:eastAsia="hr-HR"/>
        </w:rPr>
      </w:pPr>
    </w:p>
    <w:p w:rsidR="0024552F" w:rsidRPr="007612C7" w:rsidRDefault="0024552F" w:rsidP="0024552F">
      <w:pPr>
        <w:tabs>
          <w:tab w:val="left" w:pos="284"/>
        </w:tabs>
        <w:spacing w:before="240" w:after="240" w:line="240" w:lineRule="auto"/>
        <w:jc w:val="both"/>
        <w:rPr>
          <w:rFonts w:ascii="Times New Roman" w:eastAsia="Times New Roman" w:hAnsi="Times New Roman" w:cs="Times New Roman"/>
          <w:b/>
          <w:sz w:val="24"/>
          <w:szCs w:val="24"/>
          <w:lang w:eastAsia="hr-HR"/>
        </w:rPr>
      </w:pPr>
      <w:r w:rsidRPr="007612C7">
        <w:rPr>
          <w:rFonts w:ascii="Times New Roman" w:eastAsia="Times New Roman" w:hAnsi="Times New Roman" w:cs="Times New Roman"/>
          <w:b/>
          <w:i/>
          <w:sz w:val="24"/>
          <w:szCs w:val="24"/>
          <w:lang w:eastAsia="hr-HR"/>
        </w:rPr>
        <w:t xml:space="preserve">Tablica 6.: </w:t>
      </w:r>
      <w:r w:rsidRPr="007612C7">
        <w:rPr>
          <w:rFonts w:ascii="Times New Roman" w:eastAsia="Times New Roman" w:hAnsi="Times New Roman" w:cs="Times New Roman"/>
          <w:b/>
          <w:sz w:val="24"/>
          <w:szCs w:val="24"/>
          <w:lang w:eastAsia="hr-HR"/>
        </w:rPr>
        <w:tab/>
        <w:t>Podaci o kapacitetima DV „Ivanić Grad“</w:t>
      </w:r>
    </w:p>
    <w:tbl>
      <w:tblPr>
        <w:tblW w:w="101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41"/>
        <w:gridCol w:w="1756"/>
        <w:gridCol w:w="1428"/>
        <w:gridCol w:w="1340"/>
        <w:gridCol w:w="1761"/>
        <w:gridCol w:w="1871"/>
      </w:tblGrid>
      <w:tr w:rsidR="0068370D" w:rsidRPr="007612C7" w:rsidTr="0024552F">
        <w:trPr>
          <w:jc w:val="center"/>
        </w:trPr>
        <w:tc>
          <w:tcPr>
            <w:tcW w:w="2041" w:type="dxa"/>
            <w:shd w:val="clear" w:color="auto" w:fill="D9D9D9"/>
            <w:vAlign w:val="center"/>
          </w:tcPr>
          <w:p w:rsidR="0024552F" w:rsidRPr="007612C7" w:rsidRDefault="0024552F" w:rsidP="0024552F">
            <w:pPr>
              <w:spacing w:after="0" w:line="240" w:lineRule="auto"/>
              <w:jc w:val="center"/>
              <w:rPr>
                <w:rFonts w:ascii="Times New Roman" w:eastAsia="Times New Roman" w:hAnsi="Times New Roman" w:cs="Times New Roman"/>
                <w:b/>
                <w:sz w:val="20"/>
                <w:szCs w:val="20"/>
                <w:lang w:eastAsia="hr-HR"/>
              </w:rPr>
            </w:pPr>
            <w:r w:rsidRPr="007612C7">
              <w:rPr>
                <w:rFonts w:ascii="Times New Roman" w:eastAsia="Times New Roman" w:hAnsi="Times New Roman" w:cs="Times New Roman"/>
                <w:b/>
                <w:sz w:val="20"/>
                <w:szCs w:val="20"/>
                <w:lang w:eastAsia="hr-HR"/>
              </w:rPr>
              <w:t>OBJEKT</w:t>
            </w:r>
          </w:p>
        </w:tc>
        <w:tc>
          <w:tcPr>
            <w:tcW w:w="1756" w:type="dxa"/>
            <w:shd w:val="clear" w:color="auto" w:fill="D9D9D9"/>
            <w:vAlign w:val="center"/>
          </w:tcPr>
          <w:p w:rsidR="0024552F" w:rsidRPr="007612C7" w:rsidRDefault="0024552F" w:rsidP="0024552F">
            <w:pPr>
              <w:spacing w:after="0" w:line="240" w:lineRule="auto"/>
              <w:jc w:val="center"/>
              <w:rPr>
                <w:rFonts w:ascii="Times New Roman" w:eastAsia="Times New Roman" w:hAnsi="Times New Roman" w:cs="Times New Roman"/>
                <w:b/>
                <w:sz w:val="20"/>
                <w:szCs w:val="20"/>
                <w:lang w:eastAsia="hr-HR"/>
              </w:rPr>
            </w:pPr>
            <w:r w:rsidRPr="007612C7">
              <w:rPr>
                <w:rFonts w:ascii="Times New Roman" w:eastAsia="Times New Roman" w:hAnsi="Times New Roman" w:cs="Times New Roman"/>
                <w:b/>
                <w:sz w:val="20"/>
                <w:szCs w:val="20"/>
                <w:lang w:eastAsia="hr-HR"/>
              </w:rPr>
              <w:t>KAPACITET (prema Državnim standardima)</w:t>
            </w:r>
          </w:p>
        </w:tc>
        <w:tc>
          <w:tcPr>
            <w:tcW w:w="1428" w:type="dxa"/>
            <w:shd w:val="clear" w:color="auto" w:fill="D9D9D9"/>
            <w:vAlign w:val="center"/>
          </w:tcPr>
          <w:p w:rsidR="0024552F" w:rsidRPr="007612C7" w:rsidRDefault="0024552F" w:rsidP="0024552F">
            <w:pPr>
              <w:spacing w:after="0" w:line="240" w:lineRule="auto"/>
              <w:jc w:val="center"/>
              <w:rPr>
                <w:rFonts w:ascii="Times New Roman" w:eastAsia="Times New Roman" w:hAnsi="Times New Roman" w:cs="Times New Roman"/>
                <w:b/>
                <w:sz w:val="20"/>
                <w:szCs w:val="20"/>
                <w:lang w:eastAsia="hr-HR"/>
              </w:rPr>
            </w:pPr>
            <w:r w:rsidRPr="007612C7">
              <w:rPr>
                <w:rFonts w:ascii="Times New Roman" w:eastAsia="Times New Roman" w:hAnsi="Times New Roman" w:cs="Times New Roman"/>
                <w:b/>
                <w:sz w:val="20"/>
                <w:szCs w:val="20"/>
                <w:lang w:eastAsia="hr-HR"/>
              </w:rPr>
              <w:t>UPISAN BROJ POLAZNIKA</w:t>
            </w:r>
          </w:p>
        </w:tc>
        <w:tc>
          <w:tcPr>
            <w:tcW w:w="1340" w:type="dxa"/>
            <w:shd w:val="clear" w:color="auto" w:fill="D9D9D9"/>
            <w:vAlign w:val="center"/>
          </w:tcPr>
          <w:p w:rsidR="0024552F" w:rsidRPr="007612C7" w:rsidRDefault="0024552F" w:rsidP="0024552F">
            <w:pPr>
              <w:spacing w:after="0" w:line="240" w:lineRule="auto"/>
              <w:jc w:val="center"/>
              <w:rPr>
                <w:rFonts w:ascii="Times New Roman" w:eastAsia="Times New Roman" w:hAnsi="Times New Roman" w:cs="Times New Roman"/>
                <w:b/>
                <w:sz w:val="20"/>
                <w:szCs w:val="20"/>
                <w:lang w:eastAsia="hr-HR"/>
              </w:rPr>
            </w:pPr>
            <w:r w:rsidRPr="007612C7">
              <w:rPr>
                <w:rFonts w:ascii="Times New Roman" w:eastAsia="Times New Roman" w:hAnsi="Times New Roman" w:cs="Times New Roman"/>
                <w:b/>
                <w:sz w:val="20"/>
                <w:szCs w:val="20"/>
                <w:lang w:eastAsia="hr-HR"/>
              </w:rPr>
              <w:t>BROJ ODGOJNIH SKUPINA</w:t>
            </w:r>
          </w:p>
        </w:tc>
        <w:tc>
          <w:tcPr>
            <w:tcW w:w="1761" w:type="dxa"/>
            <w:shd w:val="clear" w:color="auto" w:fill="D9D9D9"/>
            <w:vAlign w:val="center"/>
          </w:tcPr>
          <w:p w:rsidR="0024552F" w:rsidRPr="007612C7" w:rsidRDefault="0024552F" w:rsidP="0024552F">
            <w:pPr>
              <w:spacing w:after="0" w:line="240" w:lineRule="auto"/>
              <w:jc w:val="center"/>
              <w:rPr>
                <w:rFonts w:ascii="Times New Roman" w:eastAsia="Times New Roman" w:hAnsi="Times New Roman" w:cs="Times New Roman"/>
                <w:b/>
                <w:sz w:val="20"/>
                <w:szCs w:val="20"/>
                <w:lang w:eastAsia="hr-HR"/>
              </w:rPr>
            </w:pPr>
            <w:r w:rsidRPr="007612C7">
              <w:rPr>
                <w:rFonts w:ascii="Times New Roman" w:eastAsia="Times New Roman" w:hAnsi="Times New Roman" w:cs="Times New Roman"/>
                <w:b/>
                <w:sz w:val="20"/>
                <w:szCs w:val="20"/>
                <w:lang w:eastAsia="hr-HR"/>
              </w:rPr>
              <w:t>INDEKS POPUNJENOSTI</w:t>
            </w:r>
          </w:p>
        </w:tc>
        <w:tc>
          <w:tcPr>
            <w:tcW w:w="1871" w:type="dxa"/>
            <w:shd w:val="clear" w:color="auto" w:fill="D9D9D9"/>
            <w:vAlign w:val="center"/>
          </w:tcPr>
          <w:p w:rsidR="0024552F" w:rsidRPr="007612C7" w:rsidRDefault="0024552F" w:rsidP="0024552F">
            <w:pPr>
              <w:spacing w:after="0" w:line="240" w:lineRule="auto"/>
              <w:jc w:val="center"/>
              <w:rPr>
                <w:rFonts w:ascii="Times New Roman" w:eastAsia="Times New Roman" w:hAnsi="Times New Roman" w:cs="Times New Roman"/>
                <w:b/>
                <w:sz w:val="20"/>
                <w:szCs w:val="20"/>
                <w:lang w:eastAsia="hr-HR"/>
              </w:rPr>
            </w:pPr>
            <w:r w:rsidRPr="007612C7">
              <w:rPr>
                <w:rFonts w:ascii="Times New Roman" w:eastAsia="Times New Roman" w:hAnsi="Times New Roman" w:cs="Times New Roman"/>
                <w:b/>
                <w:sz w:val="20"/>
                <w:szCs w:val="20"/>
                <w:lang w:eastAsia="hr-HR"/>
              </w:rPr>
              <w:t>BROJ ODGOJITELJA I MED. SESTARA</w:t>
            </w:r>
          </w:p>
        </w:tc>
      </w:tr>
      <w:tr w:rsidR="0068370D" w:rsidRPr="0068370D" w:rsidTr="0024552F">
        <w:trPr>
          <w:trHeight w:val="624"/>
          <w:jc w:val="center"/>
        </w:trPr>
        <w:tc>
          <w:tcPr>
            <w:tcW w:w="2041" w:type="dxa"/>
            <w:vAlign w:val="center"/>
          </w:tcPr>
          <w:p w:rsidR="0024552F" w:rsidRPr="007612C7" w:rsidRDefault="0024552F" w:rsidP="0024552F">
            <w:pPr>
              <w:spacing w:after="0" w:line="240" w:lineRule="auto"/>
              <w:jc w:val="center"/>
              <w:rPr>
                <w:rFonts w:ascii="Times New Roman" w:eastAsia="Times New Roman" w:hAnsi="Times New Roman" w:cs="Times New Roman"/>
                <w:b/>
                <w:sz w:val="24"/>
                <w:szCs w:val="24"/>
                <w:lang w:eastAsia="hr-HR"/>
              </w:rPr>
            </w:pPr>
            <w:r w:rsidRPr="007612C7">
              <w:rPr>
                <w:rFonts w:ascii="Times New Roman" w:eastAsia="Times New Roman" w:hAnsi="Times New Roman" w:cs="Times New Roman"/>
                <w:b/>
                <w:sz w:val="24"/>
                <w:szCs w:val="24"/>
                <w:lang w:eastAsia="hr-HR"/>
              </w:rPr>
              <w:t>SUNCOKRET</w:t>
            </w:r>
          </w:p>
          <w:p w:rsidR="0024552F" w:rsidRPr="007612C7" w:rsidRDefault="0024552F" w:rsidP="0024552F">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Ivanić - Grad</w:t>
            </w:r>
          </w:p>
        </w:tc>
        <w:tc>
          <w:tcPr>
            <w:tcW w:w="1756" w:type="dxa"/>
            <w:vAlign w:val="center"/>
          </w:tcPr>
          <w:p w:rsidR="0024552F" w:rsidRPr="007612C7" w:rsidRDefault="0024552F" w:rsidP="0024552F">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128</w:t>
            </w:r>
          </w:p>
        </w:tc>
        <w:tc>
          <w:tcPr>
            <w:tcW w:w="1428" w:type="dxa"/>
            <w:vAlign w:val="center"/>
          </w:tcPr>
          <w:p w:rsidR="0024552F" w:rsidRPr="007612C7" w:rsidRDefault="007612C7" w:rsidP="0024552F">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146</w:t>
            </w:r>
          </w:p>
        </w:tc>
        <w:tc>
          <w:tcPr>
            <w:tcW w:w="1340" w:type="dxa"/>
            <w:vAlign w:val="center"/>
          </w:tcPr>
          <w:p w:rsidR="0024552F" w:rsidRPr="007612C7" w:rsidRDefault="0024552F" w:rsidP="0024552F">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6</w:t>
            </w:r>
          </w:p>
        </w:tc>
        <w:tc>
          <w:tcPr>
            <w:tcW w:w="1761" w:type="dxa"/>
            <w:vAlign w:val="center"/>
          </w:tcPr>
          <w:p w:rsidR="0024552F" w:rsidRPr="004D319E" w:rsidRDefault="004D319E" w:rsidP="0024552F">
            <w:pPr>
              <w:spacing w:after="0" w:line="240" w:lineRule="auto"/>
              <w:jc w:val="center"/>
              <w:rPr>
                <w:rFonts w:ascii="Times New Roman" w:eastAsia="Times New Roman" w:hAnsi="Times New Roman" w:cs="Times New Roman"/>
                <w:sz w:val="24"/>
                <w:szCs w:val="24"/>
                <w:lang w:eastAsia="hr-HR"/>
              </w:rPr>
            </w:pPr>
            <w:r w:rsidRPr="004D319E">
              <w:rPr>
                <w:rFonts w:ascii="Times New Roman" w:eastAsia="Times New Roman" w:hAnsi="Times New Roman" w:cs="Times New Roman"/>
                <w:sz w:val="24"/>
                <w:szCs w:val="24"/>
                <w:lang w:eastAsia="hr-HR"/>
              </w:rPr>
              <w:t>114,06</w:t>
            </w:r>
          </w:p>
        </w:tc>
        <w:tc>
          <w:tcPr>
            <w:tcW w:w="1871" w:type="dxa"/>
            <w:vAlign w:val="center"/>
          </w:tcPr>
          <w:p w:rsidR="0024552F" w:rsidRPr="004D319E" w:rsidRDefault="0024552F" w:rsidP="0024552F">
            <w:pPr>
              <w:spacing w:after="0" w:line="240" w:lineRule="auto"/>
              <w:jc w:val="center"/>
              <w:rPr>
                <w:rFonts w:ascii="Times New Roman" w:eastAsia="Times New Roman" w:hAnsi="Times New Roman" w:cs="Times New Roman"/>
                <w:sz w:val="24"/>
                <w:szCs w:val="24"/>
                <w:lang w:eastAsia="hr-HR"/>
              </w:rPr>
            </w:pPr>
            <w:r w:rsidRPr="004D319E">
              <w:rPr>
                <w:rFonts w:ascii="Times New Roman" w:eastAsia="Times New Roman" w:hAnsi="Times New Roman" w:cs="Times New Roman"/>
                <w:sz w:val="24"/>
                <w:szCs w:val="24"/>
                <w:lang w:eastAsia="hr-HR"/>
              </w:rPr>
              <w:t>12</w:t>
            </w:r>
          </w:p>
        </w:tc>
      </w:tr>
      <w:tr w:rsidR="0068370D" w:rsidRPr="0068370D" w:rsidTr="0024552F">
        <w:trPr>
          <w:trHeight w:val="624"/>
          <w:jc w:val="center"/>
        </w:trPr>
        <w:tc>
          <w:tcPr>
            <w:tcW w:w="2041" w:type="dxa"/>
            <w:vAlign w:val="center"/>
          </w:tcPr>
          <w:p w:rsidR="0024552F" w:rsidRPr="007612C7" w:rsidRDefault="0024552F" w:rsidP="0024552F">
            <w:pPr>
              <w:spacing w:after="0" w:line="240" w:lineRule="auto"/>
              <w:jc w:val="center"/>
              <w:rPr>
                <w:rFonts w:ascii="Times New Roman" w:eastAsia="Times New Roman" w:hAnsi="Times New Roman" w:cs="Times New Roman"/>
                <w:b/>
                <w:sz w:val="24"/>
                <w:szCs w:val="24"/>
                <w:lang w:eastAsia="hr-HR"/>
              </w:rPr>
            </w:pPr>
            <w:r w:rsidRPr="007612C7">
              <w:rPr>
                <w:rFonts w:ascii="Times New Roman" w:eastAsia="Times New Roman" w:hAnsi="Times New Roman" w:cs="Times New Roman"/>
                <w:b/>
                <w:sz w:val="24"/>
                <w:szCs w:val="24"/>
                <w:lang w:eastAsia="hr-HR"/>
              </w:rPr>
              <w:t>LIVADA</w:t>
            </w:r>
          </w:p>
          <w:p w:rsidR="0024552F" w:rsidRPr="007612C7" w:rsidRDefault="0024552F" w:rsidP="0024552F">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Žeravinec</w:t>
            </w:r>
          </w:p>
        </w:tc>
        <w:tc>
          <w:tcPr>
            <w:tcW w:w="1756" w:type="dxa"/>
            <w:vAlign w:val="center"/>
          </w:tcPr>
          <w:p w:rsidR="0024552F" w:rsidRPr="007612C7" w:rsidRDefault="0024552F" w:rsidP="0024552F">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138</w:t>
            </w:r>
          </w:p>
        </w:tc>
        <w:tc>
          <w:tcPr>
            <w:tcW w:w="1428" w:type="dxa"/>
            <w:vAlign w:val="center"/>
          </w:tcPr>
          <w:p w:rsidR="0024552F" w:rsidRPr="007612C7" w:rsidRDefault="007612C7" w:rsidP="0024552F">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183</w:t>
            </w:r>
          </w:p>
        </w:tc>
        <w:tc>
          <w:tcPr>
            <w:tcW w:w="1340" w:type="dxa"/>
            <w:vAlign w:val="center"/>
          </w:tcPr>
          <w:p w:rsidR="0024552F" w:rsidRPr="007612C7" w:rsidRDefault="0024552F" w:rsidP="0024552F">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8</w:t>
            </w:r>
          </w:p>
        </w:tc>
        <w:tc>
          <w:tcPr>
            <w:tcW w:w="1761" w:type="dxa"/>
            <w:vAlign w:val="center"/>
          </w:tcPr>
          <w:p w:rsidR="0024552F" w:rsidRPr="004D319E" w:rsidRDefault="004F6DDC" w:rsidP="0024552F">
            <w:pPr>
              <w:spacing w:after="0" w:line="240" w:lineRule="auto"/>
              <w:jc w:val="center"/>
              <w:rPr>
                <w:rFonts w:ascii="Times New Roman" w:eastAsia="Times New Roman" w:hAnsi="Times New Roman" w:cs="Times New Roman"/>
                <w:sz w:val="24"/>
                <w:szCs w:val="24"/>
                <w:lang w:eastAsia="hr-HR"/>
              </w:rPr>
            </w:pPr>
            <w:r w:rsidRPr="004D319E">
              <w:rPr>
                <w:rFonts w:ascii="Times New Roman" w:eastAsia="Times New Roman" w:hAnsi="Times New Roman" w:cs="Times New Roman"/>
                <w:sz w:val="24"/>
                <w:szCs w:val="24"/>
                <w:lang w:eastAsia="hr-HR"/>
              </w:rPr>
              <w:t>132,61</w:t>
            </w:r>
          </w:p>
        </w:tc>
        <w:tc>
          <w:tcPr>
            <w:tcW w:w="1871" w:type="dxa"/>
            <w:vAlign w:val="center"/>
          </w:tcPr>
          <w:p w:rsidR="0024552F" w:rsidRPr="004D319E" w:rsidRDefault="00925934" w:rsidP="0024552F">
            <w:pPr>
              <w:spacing w:after="0" w:line="240" w:lineRule="auto"/>
              <w:jc w:val="center"/>
              <w:rPr>
                <w:rFonts w:ascii="Times New Roman" w:eastAsia="Times New Roman" w:hAnsi="Times New Roman" w:cs="Times New Roman"/>
                <w:sz w:val="24"/>
                <w:szCs w:val="24"/>
                <w:lang w:eastAsia="hr-HR"/>
              </w:rPr>
            </w:pPr>
            <w:r w:rsidRPr="004D319E">
              <w:rPr>
                <w:rFonts w:ascii="Times New Roman" w:eastAsia="Times New Roman" w:hAnsi="Times New Roman" w:cs="Times New Roman"/>
                <w:sz w:val="24"/>
                <w:szCs w:val="24"/>
                <w:lang w:eastAsia="hr-HR"/>
              </w:rPr>
              <w:t>16+4</w:t>
            </w:r>
            <w:r w:rsidR="0024552F" w:rsidRPr="004D319E">
              <w:rPr>
                <w:rFonts w:ascii="Times New Roman" w:eastAsia="Times New Roman" w:hAnsi="Times New Roman" w:cs="Times New Roman"/>
                <w:sz w:val="24"/>
                <w:szCs w:val="24"/>
                <w:lang w:eastAsia="hr-HR"/>
              </w:rPr>
              <w:t xml:space="preserve"> 3. odgojitelja</w:t>
            </w:r>
          </w:p>
        </w:tc>
      </w:tr>
      <w:tr w:rsidR="0068370D" w:rsidRPr="0068370D" w:rsidTr="0024552F">
        <w:trPr>
          <w:trHeight w:val="624"/>
          <w:jc w:val="center"/>
        </w:trPr>
        <w:tc>
          <w:tcPr>
            <w:tcW w:w="2041" w:type="dxa"/>
            <w:vAlign w:val="center"/>
          </w:tcPr>
          <w:p w:rsidR="0024552F" w:rsidRPr="007612C7" w:rsidRDefault="0024552F" w:rsidP="0024552F">
            <w:pPr>
              <w:spacing w:after="0" w:line="240" w:lineRule="auto"/>
              <w:jc w:val="center"/>
              <w:rPr>
                <w:rFonts w:ascii="Times New Roman" w:eastAsia="Times New Roman" w:hAnsi="Times New Roman" w:cs="Times New Roman"/>
                <w:b/>
                <w:sz w:val="24"/>
                <w:szCs w:val="24"/>
                <w:lang w:eastAsia="hr-HR"/>
              </w:rPr>
            </w:pPr>
            <w:r w:rsidRPr="007612C7">
              <w:rPr>
                <w:rFonts w:ascii="Times New Roman" w:eastAsia="Times New Roman" w:hAnsi="Times New Roman" w:cs="Times New Roman"/>
                <w:b/>
                <w:sz w:val="24"/>
                <w:szCs w:val="24"/>
                <w:lang w:eastAsia="hr-HR"/>
              </w:rPr>
              <w:t>TRATINČICE</w:t>
            </w:r>
          </w:p>
          <w:p w:rsidR="0024552F" w:rsidRPr="007612C7" w:rsidRDefault="0024552F" w:rsidP="0024552F">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Posavski Bregi</w:t>
            </w:r>
          </w:p>
        </w:tc>
        <w:tc>
          <w:tcPr>
            <w:tcW w:w="1756" w:type="dxa"/>
            <w:vAlign w:val="center"/>
          </w:tcPr>
          <w:p w:rsidR="0024552F" w:rsidRPr="007612C7" w:rsidRDefault="0024552F" w:rsidP="0024552F">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42</w:t>
            </w:r>
          </w:p>
        </w:tc>
        <w:tc>
          <w:tcPr>
            <w:tcW w:w="1428" w:type="dxa"/>
            <w:vAlign w:val="center"/>
          </w:tcPr>
          <w:p w:rsidR="0024552F" w:rsidRPr="007612C7" w:rsidRDefault="007612C7" w:rsidP="0024552F">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49</w:t>
            </w:r>
          </w:p>
        </w:tc>
        <w:tc>
          <w:tcPr>
            <w:tcW w:w="1340" w:type="dxa"/>
            <w:vAlign w:val="center"/>
          </w:tcPr>
          <w:p w:rsidR="0024552F" w:rsidRPr="007612C7" w:rsidRDefault="0024552F" w:rsidP="0024552F">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2</w:t>
            </w:r>
          </w:p>
        </w:tc>
        <w:tc>
          <w:tcPr>
            <w:tcW w:w="1761" w:type="dxa"/>
            <w:vAlign w:val="center"/>
          </w:tcPr>
          <w:p w:rsidR="0024552F" w:rsidRPr="004D319E" w:rsidRDefault="004D319E" w:rsidP="0024552F">
            <w:pPr>
              <w:spacing w:after="0" w:line="240" w:lineRule="auto"/>
              <w:jc w:val="center"/>
              <w:rPr>
                <w:rFonts w:ascii="Times New Roman" w:eastAsia="Times New Roman" w:hAnsi="Times New Roman" w:cs="Times New Roman"/>
                <w:sz w:val="24"/>
                <w:szCs w:val="24"/>
                <w:lang w:eastAsia="hr-HR"/>
              </w:rPr>
            </w:pPr>
            <w:r w:rsidRPr="004D319E">
              <w:rPr>
                <w:rFonts w:ascii="Times New Roman" w:eastAsia="Times New Roman" w:hAnsi="Times New Roman" w:cs="Times New Roman"/>
                <w:sz w:val="24"/>
                <w:szCs w:val="24"/>
                <w:lang w:eastAsia="hr-HR"/>
              </w:rPr>
              <w:t>116,67</w:t>
            </w:r>
          </w:p>
        </w:tc>
        <w:tc>
          <w:tcPr>
            <w:tcW w:w="1871" w:type="dxa"/>
            <w:vAlign w:val="center"/>
          </w:tcPr>
          <w:p w:rsidR="0024552F" w:rsidRPr="004D319E" w:rsidRDefault="0024552F" w:rsidP="0024552F">
            <w:pPr>
              <w:spacing w:after="0" w:line="240" w:lineRule="auto"/>
              <w:jc w:val="center"/>
              <w:rPr>
                <w:rFonts w:ascii="Times New Roman" w:eastAsia="Times New Roman" w:hAnsi="Times New Roman" w:cs="Times New Roman"/>
                <w:sz w:val="24"/>
                <w:szCs w:val="24"/>
                <w:lang w:eastAsia="hr-HR"/>
              </w:rPr>
            </w:pPr>
            <w:r w:rsidRPr="004D319E">
              <w:rPr>
                <w:rFonts w:ascii="Times New Roman" w:eastAsia="Times New Roman" w:hAnsi="Times New Roman" w:cs="Times New Roman"/>
                <w:sz w:val="24"/>
                <w:szCs w:val="24"/>
                <w:lang w:eastAsia="hr-HR"/>
              </w:rPr>
              <w:t>4</w:t>
            </w:r>
          </w:p>
        </w:tc>
      </w:tr>
      <w:tr w:rsidR="0068370D" w:rsidRPr="0068370D" w:rsidTr="0024552F">
        <w:trPr>
          <w:trHeight w:val="624"/>
          <w:jc w:val="center"/>
        </w:trPr>
        <w:tc>
          <w:tcPr>
            <w:tcW w:w="2041" w:type="dxa"/>
            <w:vAlign w:val="center"/>
          </w:tcPr>
          <w:p w:rsidR="0024552F" w:rsidRPr="007612C7" w:rsidRDefault="0024552F" w:rsidP="0024552F">
            <w:pPr>
              <w:spacing w:after="0" w:line="240" w:lineRule="auto"/>
              <w:jc w:val="center"/>
              <w:rPr>
                <w:rFonts w:ascii="Times New Roman" w:eastAsia="Times New Roman" w:hAnsi="Times New Roman" w:cs="Times New Roman"/>
                <w:b/>
                <w:sz w:val="24"/>
                <w:szCs w:val="24"/>
                <w:lang w:eastAsia="hr-HR"/>
              </w:rPr>
            </w:pPr>
            <w:r w:rsidRPr="007612C7">
              <w:rPr>
                <w:rFonts w:ascii="Times New Roman" w:eastAsia="Times New Roman" w:hAnsi="Times New Roman" w:cs="Times New Roman"/>
                <w:b/>
                <w:sz w:val="24"/>
                <w:szCs w:val="24"/>
                <w:lang w:eastAsia="hr-HR"/>
              </w:rPr>
              <w:t>SUNCE</w:t>
            </w:r>
          </w:p>
          <w:p w:rsidR="0024552F" w:rsidRPr="007612C7" w:rsidRDefault="0024552F" w:rsidP="0024552F">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Graberje Ivanićko</w:t>
            </w:r>
          </w:p>
        </w:tc>
        <w:tc>
          <w:tcPr>
            <w:tcW w:w="1756" w:type="dxa"/>
            <w:vAlign w:val="center"/>
          </w:tcPr>
          <w:p w:rsidR="0024552F" w:rsidRPr="007612C7" w:rsidRDefault="0024552F" w:rsidP="0024552F">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54</w:t>
            </w:r>
          </w:p>
        </w:tc>
        <w:tc>
          <w:tcPr>
            <w:tcW w:w="1428" w:type="dxa"/>
            <w:vAlign w:val="center"/>
          </w:tcPr>
          <w:p w:rsidR="0024552F" w:rsidRPr="007612C7" w:rsidRDefault="007612C7" w:rsidP="0024552F">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62</w:t>
            </w:r>
          </w:p>
        </w:tc>
        <w:tc>
          <w:tcPr>
            <w:tcW w:w="1340" w:type="dxa"/>
            <w:vAlign w:val="center"/>
          </w:tcPr>
          <w:p w:rsidR="0024552F" w:rsidRPr="007612C7" w:rsidRDefault="0024552F" w:rsidP="0024552F">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3</w:t>
            </w:r>
          </w:p>
        </w:tc>
        <w:tc>
          <w:tcPr>
            <w:tcW w:w="1761" w:type="dxa"/>
            <w:vAlign w:val="center"/>
          </w:tcPr>
          <w:p w:rsidR="004F6DDC" w:rsidRPr="004D319E" w:rsidRDefault="004F6DDC" w:rsidP="004F6DDC">
            <w:pPr>
              <w:spacing w:after="0" w:line="240" w:lineRule="auto"/>
              <w:jc w:val="center"/>
              <w:rPr>
                <w:rFonts w:ascii="Times New Roman" w:eastAsia="Times New Roman" w:hAnsi="Times New Roman" w:cs="Times New Roman"/>
                <w:sz w:val="24"/>
                <w:szCs w:val="24"/>
                <w:lang w:eastAsia="hr-HR"/>
              </w:rPr>
            </w:pPr>
            <w:r w:rsidRPr="004D319E">
              <w:rPr>
                <w:rFonts w:ascii="Times New Roman" w:eastAsia="Times New Roman" w:hAnsi="Times New Roman" w:cs="Times New Roman"/>
                <w:sz w:val="24"/>
                <w:szCs w:val="24"/>
                <w:lang w:eastAsia="hr-HR"/>
              </w:rPr>
              <w:t>114,81</w:t>
            </w:r>
          </w:p>
        </w:tc>
        <w:tc>
          <w:tcPr>
            <w:tcW w:w="1871" w:type="dxa"/>
            <w:vAlign w:val="center"/>
          </w:tcPr>
          <w:p w:rsidR="0024552F" w:rsidRPr="004D319E" w:rsidRDefault="0024552F" w:rsidP="0024552F">
            <w:pPr>
              <w:spacing w:after="0" w:line="240" w:lineRule="auto"/>
              <w:jc w:val="center"/>
              <w:rPr>
                <w:rFonts w:ascii="Times New Roman" w:eastAsia="Times New Roman" w:hAnsi="Times New Roman" w:cs="Times New Roman"/>
                <w:sz w:val="24"/>
                <w:szCs w:val="24"/>
                <w:lang w:eastAsia="hr-HR"/>
              </w:rPr>
            </w:pPr>
            <w:r w:rsidRPr="004D319E">
              <w:rPr>
                <w:rFonts w:ascii="Times New Roman" w:eastAsia="Times New Roman" w:hAnsi="Times New Roman" w:cs="Times New Roman"/>
                <w:sz w:val="24"/>
                <w:szCs w:val="24"/>
                <w:lang w:eastAsia="hr-HR"/>
              </w:rPr>
              <w:t>6</w:t>
            </w:r>
          </w:p>
        </w:tc>
      </w:tr>
      <w:tr w:rsidR="0068370D" w:rsidRPr="0068370D" w:rsidTr="0024552F">
        <w:trPr>
          <w:trHeight w:val="624"/>
          <w:jc w:val="center"/>
        </w:trPr>
        <w:tc>
          <w:tcPr>
            <w:tcW w:w="2041" w:type="dxa"/>
            <w:vAlign w:val="center"/>
          </w:tcPr>
          <w:p w:rsidR="0024552F" w:rsidRPr="007612C7" w:rsidRDefault="0024552F" w:rsidP="0024552F">
            <w:pPr>
              <w:spacing w:after="0" w:line="240" w:lineRule="auto"/>
              <w:jc w:val="center"/>
              <w:rPr>
                <w:rFonts w:ascii="Times New Roman" w:eastAsia="Times New Roman" w:hAnsi="Times New Roman" w:cs="Times New Roman"/>
                <w:b/>
                <w:sz w:val="24"/>
                <w:szCs w:val="24"/>
                <w:lang w:eastAsia="hr-HR"/>
              </w:rPr>
            </w:pPr>
            <w:r w:rsidRPr="007612C7">
              <w:rPr>
                <w:rFonts w:ascii="Times New Roman" w:eastAsia="Times New Roman" w:hAnsi="Times New Roman" w:cs="Times New Roman"/>
                <w:b/>
                <w:sz w:val="24"/>
                <w:szCs w:val="24"/>
                <w:lang w:eastAsia="hr-HR"/>
              </w:rPr>
              <w:t>POLJANA</w:t>
            </w:r>
          </w:p>
          <w:p w:rsidR="0024552F" w:rsidRPr="007612C7" w:rsidRDefault="0024552F" w:rsidP="0024552F">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Ivanić - Grad</w:t>
            </w:r>
          </w:p>
        </w:tc>
        <w:tc>
          <w:tcPr>
            <w:tcW w:w="1756" w:type="dxa"/>
            <w:vAlign w:val="center"/>
          </w:tcPr>
          <w:p w:rsidR="0024552F" w:rsidRPr="007612C7" w:rsidRDefault="0024552F" w:rsidP="0024552F">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20</w:t>
            </w:r>
          </w:p>
        </w:tc>
        <w:tc>
          <w:tcPr>
            <w:tcW w:w="1428" w:type="dxa"/>
            <w:vAlign w:val="center"/>
          </w:tcPr>
          <w:p w:rsidR="0024552F" w:rsidRPr="007612C7" w:rsidRDefault="007612C7" w:rsidP="0024552F">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20</w:t>
            </w:r>
          </w:p>
        </w:tc>
        <w:tc>
          <w:tcPr>
            <w:tcW w:w="1340" w:type="dxa"/>
            <w:vAlign w:val="center"/>
          </w:tcPr>
          <w:p w:rsidR="0024552F" w:rsidRPr="007612C7" w:rsidRDefault="0024552F" w:rsidP="0024552F">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1</w:t>
            </w:r>
          </w:p>
        </w:tc>
        <w:tc>
          <w:tcPr>
            <w:tcW w:w="1761" w:type="dxa"/>
            <w:vAlign w:val="center"/>
          </w:tcPr>
          <w:p w:rsidR="0024552F" w:rsidRPr="004D319E" w:rsidRDefault="004F6DDC" w:rsidP="0024552F">
            <w:pPr>
              <w:spacing w:after="0" w:line="240" w:lineRule="auto"/>
              <w:jc w:val="center"/>
              <w:rPr>
                <w:rFonts w:ascii="Times New Roman" w:eastAsia="Times New Roman" w:hAnsi="Times New Roman" w:cs="Times New Roman"/>
                <w:sz w:val="24"/>
                <w:szCs w:val="24"/>
                <w:lang w:eastAsia="hr-HR"/>
              </w:rPr>
            </w:pPr>
            <w:r w:rsidRPr="004D319E">
              <w:rPr>
                <w:rFonts w:ascii="Times New Roman" w:eastAsia="Times New Roman" w:hAnsi="Times New Roman" w:cs="Times New Roman"/>
                <w:sz w:val="24"/>
                <w:szCs w:val="24"/>
                <w:lang w:eastAsia="hr-HR"/>
              </w:rPr>
              <w:t>10</w:t>
            </w:r>
            <w:r w:rsidR="004D319E" w:rsidRPr="004D319E">
              <w:rPr>
                <w:rFonts w:ascii="Times New Roman" w:eastAsia="Times New Roman" w:hAnsi="Times New Roman" w:cs="Times New Roman"/>
                <w:sz w:val="24"/>
                <w:szCs w:val="24"/>
                <w:lang w:eastAsia="hr-HR"/>
              </w:rPr>
              <w:t>0</w:t>
            </w:r>
          </w:p>
        </w:tc>
        <w:tc>
          <w:tcPr>
            <w:tcW w:w="1871" w:type="dxa"/>
            <w:vAlign w:val="center"/>
          </w:tcPr>
          <w:p w:rsidR="0024552F" w:rsidRPr="004D319E" w:rsidRDefault="0024552F" w:rsidP="0024552F">
            <w:pPr>
              <w:spacing w:after="0" w:line="240" w:lineRule="auto"/>
              <w:jc w:val="center"/>
              <w:rPr>
                <w:rFonts w:ascii="Times New Roman" w:eastAsia="Times New Roman" w:hAnsi="Times New Roman" w:cs="Times New Roman"/>
                <w:sz w:val="24"/>
                <w:szCs w:val="24"/>
                <w:lang w:eastAsia="hr-HR"/>
              </w:rPr>
            </w:pPr>
            <w:r w:rsidRPr="004D319E">
              <w:rPr>
                <w:rFonts w:ascii="Times New Roman" w:eastAsia="Times New Roman" w:hAnsi="Times New Roman" w:cs="Times New Roman"/>
                <w:sz w:val="24"/>
                <w:szCs w:val="24"/>
                <w:lang w:eastAsia="hr-HR"/>
              </w:rPr>
              <w:t>2</w:t>
            </w:r>
          </w:p>
        </w:tc>
      </w:tr>
      <w:tr w:rsidR="0068370D" w:rsidRPr="0068370D" w:rsidTr="0024552F">
        <w:trPr>
          <w:trHeight w:val="624"/>
          <w:jc w:val="center"/>
        </w:trPr>
        <w:tc>
          <w:tcPr>
            <w:tcW w:w="2041" w:type="dxa"/>
            <w:vAlign w:val="center"/>
          </w:tcPr>
          <w:p w:rsidR="004F6DDC" w:rsidRPr="007612C7" w:rsidRDefault="004F6DDC" w:rsidP="0024552F">
            <w:pPr>
              <w:spacing w:after="0" w:line="240" w:lineRule="auto"/>
              <w:jc w:val="center"/>
              <w:rPr>
                <w:rFonts w:ascii="Times New Roman" w:eastAsia="Times New Roman" w:hAnsi="Times New Roman" w:cs="Times New Roman"/>
                <w:b/>
                <w:sz w:val="24"/>
                <w:szCs w:val="24"/>
                <w:lang w:eastAsia="hr-HR"/>
              </w:rPr>
            </w:pPr>
            <w:r w:rsidRPr="007612C7">
              <w:rPr>
                <w:rFonts w:ascii="Times New Roman" w:eastAsia="Times New Roman" w:hAnsi="Times New Roman" w:cs="Times New Roman"/>
                <w:b/>
                <w:sz w:val="24"/>
                <w:szCs w:val="24"/>
                <w:lang w:eastAsia="hr-HR"/>
              </w:rPr>
              <w:t>TVORNICA SMIJEHA</w:t>
            </w:r>
          </w:p>
          <w:p w:rsidR="004F6DDC" w:rsidRPr="007612C7" w:rsidRDefault="004F6DDC" w:rsidP="0024552F">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Ivanić-Grad</w:t>
            </w:r>
          </w:p>
        </w:tc>
        <w:tc>
          <w:tcPr>
            <w:tcW w:w="1756" w:type="dxa"/>
            <w:vAlign w:val="center"/>
          </w:tcPr>
          <w:p w:rsidR="004F6DDC" w:rsidRPr="007612C7" w:rsidRDefault="004F6DDC" w:rsidP="0024552F">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26</w:t>
            </w:r>
          </w:p>
        </w:tc>
        <w:tc>
          <w:tcPr>
            <w:tcW w:w="1428" w:type="dxa"/>
            <w:vAlign w:val="center"/>
          </w:tcPr>
          <w:p w:rsidR="004F6DDC" w:rsidRPr="007612C7" w:rsidRDefault="007612C7" w:rsidP="0024552F">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31</w:t>
            </w:r>
          </w:p>
        </w:tc>
        <w:tc>
          <w:tcPr>
            <w:tcW w:w="1340" w:type="dxa"/>
            <w:vAlign w:val="center"/>
          </w:tcPr>
          <w:p w:rsidR="004F6DDC" w:rsidRPr="007612C7" w:rsidRDefault="004F6DDC" w:rsidP="0024552F">
            <w:pPr>
              <w:spacing w:after="0" w:line="240" w:lineRule="auto"/>
              <w:jc w:val="center"/>
              <w:rPr>
                <w:rFonts w:ascii="Times New Roman" w:eastAsia="Times New Roman" w:hAnsi="Times New Roman" w:cs="Times New Roman"/>
                <w:sz w:val="24"/>
                <w:szCs w:val="24"/>
                <w:lang w:eastAsia="hr-HR"/>
              </w:rPr>
            </w:pPr>
            <w:r w:rsidRPr="007612C7">
              <w:rPr>
                <w:rFonts w:ascii="Times New Roman" w:eastAsia="Times New Roman" w:hAnsi="Times New Roman" w:cs="Times New Roman"/>
                <w:sz w:val="24"/>
                <w:szCs w:val="24"/>
                <w:lang w:eastAsia="hr-HR"/>
              </w:rPr>
              <w:t>2</w:t>
            </w:r>
          </w:p>
        </w:tc>
        <w:tc>
          <w:tcPr>
            <w:tcW w:w="1761" w:type="dxa"/>
            <w:vAlign w:val="center"/>
          </w:tcPr>
          <w:p w:rsidR="004F6DDC" w:rsidRPr="004D319E" w:rsidRDefault="004D319E" w:rsidP="0024552F">
            <w:pPr>
              <w:spacing w:after="0" w:line="240" w:lineRule="auto"/>
              <w:jc w:val="center"/>
              <w:rPr>
                <w:rFonts w:ascii="Times New Roman" w:eastAsia="Times New Roman" w:hAnsi="Times New Roman" w:cs="Times New Roman"/>
                <w:sz w:val="24"/>
                <w:szCs w:val="24"/>
                <w:lang w:eastAsia="hr-HR"/>
              </w:rPr>
            </w:pPr>
            <w:r w:rsidRPr="004D319E">
              <w:rPr>
                <w:rFonts w:ascii="Times New Roman" w:eastAsia="Times New Roman" w:hAnsi="Times New Roman" w:cs="Times New Roman"/>
                <w:sz w:val="24"/>
                <w:szCs w:val="24"/>
                <w:lang w:eastAsia="hr-HR"/>
              </w:rPr>
              <w:t>119,23</w:t>
            </w:r>
          </w:p>
        </w:tc>
        <w:tc>
          <w:tcPr>
            <w:tcW w:w="1871" w:type="dxa"/>
            <w:vAlign w:val="center"/>
          </w:tcPr>
          <w:p w:rsidR="004F6DDC" w:rsidRPr="004D319E" w:rsidRDefault="004F6DDC" w:rsidP="0024552F">
            <w:pPr>
              <w:spacing w:after="0" w:line="240" w:lineRule="auto"/>
              <w:jc w:val="center"/>
              <w:rPr>
                <w:rFonts w:ascii="Times New Roman" w:eastAsia="Times New Roman" w:hAnsi="Times New Roman" w:cs="Times New Roman"/>
                <w:sz w:val="24"/>
                <w:szCs w:val="24"/>
                <w:lang w:eastAsia="hr-HR"/>
              </w:rPr>
            </w:pPr>
            <w:r w:rsidRPr="004D319E">
              <w:rPr>
                <w:rFonts w:ascii="Times New Roman" w:eastAsia="Times New Roman" w:hAnsi="Times New Roman" w:cs="Times New Roman"/>
                <w:sz w:val="24"/>
                <w:szCs w:val="24"/>
                <w:lang w:eastAsia="hr-HR"/>
              </w:rPr>
              <w:t>4</w:t>
            </w:r>
          </w:p>
        </w:tc>
      </w:tr>
      <w:tr w:rsidR="0068370D" w:rsidRPr="0068370D" w:rsidTr="0024552F">
        <w:trPr>
          <w:trHeight w:val="624"/>
          <w:jc w:val="center"/>
        </w:trPr>
        <w:tc>
          <w:tcPr>
            <w:tcW w:w="2041" w:type="dxa"/>
            <w:shd w:val="clear" w:color="auto" w:fill="BFBFBF"/>
            <w:vAlign w:val="center"/>
          </w:tcPr>
          <w:p w:rsidR="0024552F" w:rsidRPr="007612C7" w:rsidRDefault="0024552F" w:rsidP="0024552F">
            <w:pPr>
              <w:spacing w:after="0" w:line="240" w:lineRule="auto"/>
              <w:jc w:val="center"/>
              <w:rPr>
                <w:rFonts w:ascii="Times New Roman" w:eastAsia="Times New Roman" w:hAnsi="Times New Roman" w:cs="Times New Roman"/>
                <w:b/>
                <w:sz w:val="24"/>
                <w:szCs w:val="24"/>
                <w:lang w:eastAsia="hr-HR"/>
              </w:rPr>
            </w:pPr>
            <w:r w:rsidRPr="007612C7">
              <w:rPr>
                <w:rFonts w:ascii="Times New Roman" w:eastAsia="Times New Roman" w:hAnsi="Times New Roman" w:cs="Times New Roman"/>
                <w:b/>
                <w:sz w:val="24"/>
                <w:szCs w:val="24"/>
                <w:lang w:eastAsia="hr-HR"/>
              </w:rPr>
              <w:t>UKUPNO</w:t>
            </w:r>
          </w:p>
        </w:tc>
        <w:tc>
          <w:tcPr>
            <w:tcW w:w="1756" w:type="dxa"/>
            <w:shd w:val="clear" w:color="auto" w:fill="BFBFBF"/>
            <w:vAlign w:val="center"/>
          </w:tcPr>
          <w:p w:rsidR="0024552F" w:rsidRPr="007612C7" w:rsidRDefault="0024552F" w:rsidP="0024552F">
            <w:pPr>
              <w:spacing w:after="0" w:line="240" w:lineRule="auto"/>
              <w:jc w:val="center"/>
              <w:rPr>
                <w:rFonts w:ascii="Times New Roman" w:eastAsia="Times New Roman" w:hAnsi="Times New Roman" w:cs="Times New Roman"/>
                <w:b/>
                <w:sz w:val="24"/>
                <w:szCs w:val="24"/>
                <w:lang w:eastAsia="hr-HR"/>
              </w:rPr>
            </w:pPr>
            <w:r w:rsidRPr="007612C7">
              <w:rPr>
                <w:rFonts w:ascii="Times New Roman" w:eastAsia="Times New Roman" w:hAnsi="Times New Roman" w:cs="Times New Roman"/>
                <w:b/>
                <w:sz w:val="24"/>
                <w:szCs w:val="24"/>
                <w:lang w:eastAsia="hr-HR"/>
              </w:rPr>
              <w:t>382</w:t>
            </w:r>
          </w:p>
        </w:tc>
        <w:tc>
          <w:tcPr>
            <w:tcW w:w="1428" w:type="dxa"/>
            <w:shd w:val="clear" w:color="auto" w:fill="BFBFBF"/>
            <w:vAlign w:val="center"/>
          </w:tcPr>
          <w:p w:rsidR="0024552F" w:rsidRPr="007612C7" w:rsidRDefault="007612C7" w:rsidP="0024552F">
            <w:pPr>
              <w:spacing w:after="0" w:line="240" w:lineRule="auto"/>
              <w:jc w:val="center"/>
              <w:rPr>
                <w:rFonts w:ascii="Times New Roman" w:eastAsia="Times New Roman" w:hAnsi="Times New Roman" w:cs="Times New Roman"/>
                <w:b/>
                <w:sz w:val="24"/>
                <w:szCs w:val="24"/>
                <w:lang w:eastAsia="hr-HR"/>
              </w:rPr>
            </w:pPr>
            <w:r w:rsidRPr="007612C7">
              <w:rPr>
                <w:rFonts w:ascii="Times New Roman" w:eastAsia="Times New Roman" w:hAnsi="Times New Roman" w:cs="Times New Roman"/>
                <w:b/>
                <w:sz w:val="24"/>
                <w:szCs w:val="24"/>
                <w:lang w:eastAsia="hr-HR"/>
              </w:rPr>
              <w:t>491</w:t>
            </w:r>
          </w:p>
        </w:tc>
        <w:tc>
          <w:tcPr>
            <w:tcW w:w="1340" w:type="dxa"/>
            <w:shd w:val="clear" w:color="auto" w:fill="BFBFBF"/>
            <w:vAlign w:val="center"/>
          </w:tcPr>
          <w:p w:rsidR="0024552F" w:rsidRPr="007612C7" w:rsidRDefault="004F6DDC" w:rsidP="0024552F">
            <w:pPr>
              <w:spacing w:after="0" w:line="240" w:lineRule="auto"/>
              <w:jc w:val="center"/>
              <w:rPr>
                <w:rFonts w:ascii="Times New Roman" w:eastAsia="Times New Roman" w:hAnsi="Times New Roman" w:cs="Times New Roman"/>
                <w:b/>
                <w:sz w:val="24"/>
                <w:szCs w:val="24"/>
                <w:lang w:eastAsia="hr-HR"/>
              </w:rPr>
            </w:pPr>
            <w:r w:rsidRPr="007612C7">
              <w:rPr>
                <w:rFonts w:ascii="Times New Roman" w:eastAsia="Times New Roman" w:hAnsi="Times New Roman" w:cs="Times New Roman"/>
                <w:b/>
                <w:sz w:val="24"/>
                <w:szCs w:val="24"/>
                <w:lang w:eastAsia="hr-HR"/>
              </w:rPr>
              <w:t>22</w:t>
            </w:r>
          </w:p>
        </w:tc>
        <w:tc>
          <w:tcPr>
            <w:tcW w:w="1761" w:type="dxa"/>
            <w:shd w:val="clear" w:color="auto" w:fill="BFBFBF"/>
            <w:vAlign w:val="center"/>
          </w:tcPr>
          <w:p w:rsidR="0024552F" w:rsidRPr="004D319E" w:rsidRDefault="004D319E" w:rsidP="0024552F">
            <w:pPr>
              <w:spacing w:after="0" w:line="240" w:lineRule="auto"/>
              <w:jc w:val="center"/>
              <w:rPr>
                <w:rFonts w:ascii="Times New Roman" w:eastAsia="Times New Roman" w:hAnsi="Times New Roman" w:cs="Times New Roman"/>
                <w:b/>
                <w:sz w:val="24"/>
                <w:szCs w:val="24"/>
                <w:lang w:eastAsia="hr-HR"/>
              </w:rPr>
            </w:pPr>
            <w:r w:rsidRPr="004D319E">
              <w:rPr>
                <w:rFonts w:ascii="Times New Roman" w:eastAsia="Times New Roman" w:hAnsi="Times New Roman" w:cs="Times New Roman"/>
                <w:b/>
                <w:sz w:val="24"/>
                <w:szCs w:val="24"/>
                <w:lang w:eastAsia="hr-HR"/>
              </w:rPr>
              <w:t>116,23</w:t>
            </w:r>
          </w:p>
        </w:tc>
        <w:tc>
          <w:tcPr>
            <w:tcW w:w="1871" w:type="dxa"/>
            <w:shd w:val="clear" w:color="auto" w:fill="BFBFBF"/>
            <w:vAlign w:val="center"/>
          </w:tcPr>
          <w:p w:rsidR="0024552F" w:rsidRPr="004D319E" w:rsidRDefault="004F6DDC" w:rsidP="0024552F">
            <w:pPr>
              <w:spacing w:after="0" w:line="240" w:lineRule="auto"/>
              <w:jc w:val="center"/>
              <w:rPr>
                <w:rFonts w:ascii="Times New Roman" w:eastAsia="Times New Roman" w:hAnsi="Times New Roman" w:cs="Times New Roman"/>
                <w:b/>
                <w:sz w:val="24"/>
                <w:szCs w:val="24"/>
                <w:lang w:eastAsia="hr-HR"/>
              </w:rPr>
            </w:pPr>
            <w:r w:rsidRPr="004D319E">
              <w:rPr>
                <w:rFonts w:ascii="Times New Roman" w:eastAsia="Times New Roman" w:hAnsi="Times New Roman" w:cs="Times New Roman"/>
                <w:b/>
                <w:sz w:val="24"/>
                <w:szCs w:val="24"/>
                <w:lang w:eastAsia="hr-HR"/>
              </w:rPr>
              <w:t>48</w:t>
            </w:r>
          </w:p>
        </w:tc>
      </w:tr>
    </w:tbl>
    <w:p w:rsidR="0024552F" w:rsidRPr="0068370D" w:rsidRDefault="0024552F" w:rsidP="0024552F">
      <w:pPr>
        <w:suppressAutoHyphens/>
        <w:autoSpaceDN w:val="0"/>
        <w:spacing w:after="0" w:line="240" w:lineRule="auto"/>
        <w:textAlignment w:val="baseline"/>
        <w:rPr>
          <w:rFonts w:ascii="Times New Roman" w:eastAsia="Calibri" w:hAnsi="Times New Roman" w:cs="Times New Roman"/>
          <w:b/>
          <w:color w:val="FF0000"/>
        </w:rPr>
      </w:pPr>
    </w:p>
    <w:p w:rsidR="0024552F" w:rsidRPr="0068370D" w:rsidRDefault="0024552F" w:rsidP="0024552F">
      <w:pPr>
        <w:suppressAutoHyphens/>
        <w:autoSpaceDN w:val="0"/>
        <w:spacing w:after="0" w:line="240" w:lineRule="auto"/>
        <w:textAlignment w:val="baseline"/>
        <w:rPr>
          <w:rFonts w:ascii="Times New Roman" w:eastAsia="Calibri" w:hAnsi="Times New Roman" w:cs="Times New Roman"/>
          <w:b/>
          <w:color w:val="FF0000"/>
          <w:sz w:val="28"/>
          <w:szCs w:val="28"/>
        </w:rPr>
      </w:pPr>
    </w:p>
    <w:p w:rsidR="0024552F" w:rsidRPr="0068370D" w:rsidRDefault="0024552F" w:rsidP="004D319E">
      <w:pPr>
        <w:spacing w:before="240" w:after="240" w:line="240" w:lineRule="auto"/>
        <w:jc w:val="both"/>
        <w:rPr>
          <w:rFonts w:ascii="Times New Roman" w:eastAsia="Times New Roman" w:hAnsi="Times New Roman" w:cs="Times New Roman"/>
          <w:b/>
          <w:i/>
          <w:color w:val="FF0000"/>
          <w:sz w:val="24"/>
          <w:szCs w:val="24"/>
          <w:lang w:eastAsia="hr-HR"/>
        </w:rPr>
      </w:pPr>
    </w:p>
    <w:p w:rsidR="0024552F" w:rsidRDefault="0024552F" w:rsidP="0024552F">
      <w:pPr>
        <w:spacing w:before="240" w:after="240" w:line="240" w:lineRule="auto"/>
        <w:ind w:left="1418" w:hanging="1418"/>
        <w:jc w:val="both"/>
        <w:rPr>
          <w:rFonts w:ascii="Times New Roman" w:eastAsia="Times New Roman" w:hAnsi="Times New Roman" w:cs="Times New Roman"/>
          <w:b/>
          <w:sz w:val="24"/>
          <w:szCs w:val="24"/>
          <w:lang w:eastAsia="hr-HR"/>
        </w:rPr>
      </w:pPr>
      <w:r w:rsidRPr="005A0621">
        <w:rPr>
          <w:rFonts w:ascii="Times New Roman" w:eastAsia="Times New Roman" w:hAnsi="Times New Roman" w:cs="Times New Roman"/>
          <w:b/>
          <w:i/>
          <w:sz w:val="24"/>
          <w:szCs w:val="24"/>
          <w:lang w:eastAsia="hr-HR"/>
        </w:rPr>
        <w:t>Tablica 7.:</w:t>
      </w:r>
      <w:r w:rsidRPr="005A0621">
        <w:rPr>
          <w:rFonts w:ascii="Times New Roman" w:eastAsia="Times New Roman" w:hAnsi="Times New Roman" w:cs="Times New Roman"/>
          <w:b/>
          <w:sz w:val="24"/>
          <w:szCs w:val="24"/>
          <w:lang w:eastAsia="hr-HR"/>
        </w:rPr>
        <w:tab/>
        <w:t>Kretanje broja djece tijek</w:t>
      </w:r>
      <w:r w:rsidR="004D319E" w:rsidRPr="005A0621">
        <w:rPr>
          <w:rFonts w:ascii="Times New Roman" w:eastAsia="Times New Roman" w:hAnsi="Times New Roman" w:cs="Times New Roman"/>
          <w:b/>
          <w:sz w:val="24"/>
          <w:szCs w:val="24"/>
          <w:lang w:eastAsia="hr-HR"/>
        </w:rPr>
        <w:t>om godine (od mjeseca rujna 2021. do 30. lipnja 2022</w:t>
      </w:r>
      <w:r w:rsidRPr="005A0621">
        <w:rPr>
          <w:rFonts w:ascii="Times New Roman" w:eastAsia="Times New Roman" w:hAnsi="Times New Roman" w:cs="Times New Roman"/>
          <w:b/>
          <w:sz w:val="24"/>
          <w:szCs w:val="24"/>
          <w:lang w:eastAsia="hr-HR"/>
        </w:rPr>
        <w:t>.)</w:t>
      </w:r>
    </w:p>
    <w:p w:rsidR="00EF2777" w:rsidRPr="005A0621" w:rsidRDefault="00EF2777" w:rsidP="0024552F">
      <w:pPr>
        <w:spacing w:before="240" w:after="240" w:line="240" w:lineRule="auto"/>
        <w:ind w:left="1418" w:hanging="1418"/>
        <w:jc w:val="both"/>
        <w:rPr>
          <w:rFonts w:ascii="Times New Roman" w:eastAsia="Times New Roman" w:hAnsi="Times New Roman" w:cs="Times New Roman"/>
          <w:b/>
          <w:sz w:val="24"/>
          <w:szCs w:val="24"/>
          <w:lang w:eastAsia="hr-HR"/>
        </w:rPr>
      </w:pPr>
    </w:p>
    <w:tbl>
      <w:tblPr>
        <w:tblW w:w="8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05"/>
        <w:gridCol w:w="1276"/>
        <w:gridCol w:w="2835"/>
        <w:gridCol w:w="2415"/>
      </w:tblGrid>
      <w:tr w:rsidR="001955E4" w:rsidRPr="001955E4" w:rsidTr="00E4176D">
        <w:trPr>
          <w:trHeight w:val="353"/>
          <w:jc w:val="center"/>
        </w:trPr>
        <w:tc>
          <w:tcPr>
            <w:tcW w:w="2405" w:type="dxa"/>
            <w:shd w:val="clear" w:color="auto" w:fill="BFBFBF"/>
            <w:vAlign w:val="center"/>
          </w:tcPr>
          <w:p w:rsidR="005A0621" w:rsidRPr="001955E4" w:rsidRDefault="005A0621" w:rsidP="0024552F">
            <w:pPr>
              <w:spacing w:after="0" w:line="240" w:lineRule="auto"/>
              <w:jc w:val="center"/>
              <w:rPr>
                <w:rFonts w:ascii="Times New Roman" w:eastAsia="Times New Roman" w:hAnsi="Times New Roman" w:cs="Times New Roman"/>
                <w:b/>
                <w:sz w:val="20"/>
                <w:szCs w:val="20"/>
                <w:lang w:eastAsia="hr-HR"/>
              </w:rPr>
            </w:pPr>
            <w:r w:rsidRPr="001955E4">
              <w:rPr>
                <w:rFonts w:ascii="Times New Roman" w:eastAsia="Times New Roman" w:hAnsi="Times New Roman" w:cs="Times New Roman"/>
                <w:b/>
                <w:sz w:val="20"/>
                <w:szCs w:val="20"/>
                <w:lang w:eastAsia="hr-HR"/>
              </w:rPr>
              <w:t>Odgojna skupina</w:t>
            </w:r>
          </w:p>
        </w:tc>
        <w:tc>
          <w:tcPr>
            <w:tcW w:w="1276" w:type="dxa"/>
            <w:shd w:val="clear" w:color="auto" w:fill="BFBFBF"/>
            <w:vAlign w:val="center"/>
          </w:tcPr>
          <w:p w:rsidR="005A0621" w:rsidRPr="001955E4" w:rsidRDefault="005A0621" w:rsidP="0024552F">
            <w:pPr>
              <w:spacing w:after="0" w:line="240" w:lineRule="auto"/>
              <w:jc w:val="center"/>
              <w:rPr>
                <w:rFonts w:ascii="Times New Roman" w:eastAsia="Times New Roman" w:hAnsi="Times New Roman" w:cs="Times New Roman"/>
                <w:b/>
                <w:sz w:val="20"/>
                <w:szCs w:val="20"/>
                <w:lang w:eastAsia="hr-HR"/>
              </w:rPr>
            </w:pPr>
            <w:r w:rsidRPr="001955E4">
              <w:rPr>
                <w:rFonts w:ascii="Times New Roman" w:eastAsia="Times New Roman" w:hAnsi="Times New Roman" w:cs="Times New Roman"/>
                <w:b/>
                <w:sz w:val="20"/>
                <w:szCs w:val="20"/>
                <w:lang w:eastAsia="hr-HR"/>
              </w:rPr>
              <w:t>UPIS</w:t>
            </w:r>
          </w:p>
          <w:p w:rsidR="005A0621" w:rsidRPr="001955E4" w:rsidRDefault="005A0621" w:rsidP="0024552F">
            <w:pPr>
              <w:spacing w:after="0" w:line="240" w:lineRule="auto"/>
              <w:jc w:val="center"/>
              <w:rPr>
                <w:rFonts w:ascii="Times New Roman" w:eastAsia="Times New Roman" w:hAnsi="Times New Roman" w:cs="Times New Roman"/>
                <w:b/>
                <w:sz w:val="20"/>
                <w:szCs w:val="20"/>
                <w:lang w:eastAsia="hr-HR"/>
              </w:rPr>
            </w:pPr>
            <w:r w:rsidRPr="001955E4">
              <w:rPr>
                <w:rFonts w:ascii="Times New Roman" w:eastAsia="Times New Roman" w:hAnsi="Times New Roman" w:cs="Times New Roman"/>
                <w:b/>
                <w:sz w:val="20"/>
                <w:szCs w:val="20"/>
                <w:lang w:eastAsia="hr-HR"/>
              </w:rPr>
              <w:t>rujan 2021.</w:t>
            </w:r>
          </w:p>
        </w:tc>
        <w:tc>
          <w:tcPr>
            <w:tcW w:w="2835" w:type="dxa"/>
            <w:shd w:val="clear" w:color="auto" w:fill="BFBFBF"/>
            <w:vAlign w:val="center"/>
          </w:tcPr>
          <w:p w:rsidR="005A0621" w:rsidRPr="001955E4" w:rsidRDefault="005A0621" w:rsidP="0024552F">
            <w:pPr>
              <w:spacing w:after="0" w:line="240" w:lineRule="auto"/>
              <w:jc w:val="center"/>
              <w:rPr>
                <w:rFonts w:ascii="Times New Roman" w:eastAsia="Times New Roman" w:hAnsi="Times New Roman" w:cs="Times New Roman"/>
                <w:b/>
                <w:sz w:val="20"/>
                <w:szCs w:val="20"/>
                <w:lang w:eastAsia="hr-HR"/>
              </w:rPr>
            </w:pPr>
            <w:r w:rsidRPr="001955E4">
              <w:rPr>
                <w:rFonts w:ascii="Times New Roman" w:eastAsia="Times New Roman" w:hAnsi="Times New Roman" w:cs="Times New Roman"/>
                <w:b/>
                <w:sz w:val="20"/>
                <w:szCs w:val="20"/>
                <w:lang w:eastAsia="hr-HR"/>
              </w:rPr>
              <w:t>Prosječni upis i prisutnost kroz 10 mjes.</w:t>
            </w:r>
          </w:p>
        </w:tc>
        <w:tc>
          <w:tcPr>
            <w:tcW w:w="2415" w:type="dxa"/>
            <w:shd w:val="clear" w:color="auto" w:fill="BFBFBF"/>
            <w:vAlign w:val="center"/>
          </w:tcPr>
          <w:p w:rsidR="005A0621" w:rsidRPr="001955E4" w:rsidRDefault="005A0621" w:rsidP="0024552F">
            <w:pPr>
              <w:spacing w:after="0" w:line="240" w:lineRule="auto"/>
              <w:jc w:val="center"/>
              <w:rPr>
                <w:rFonts w:ascii="Times New Roman" w:eastAsia="Times New Roman" w:hAnsi="Times New Roman" w:cs="Times New Roman"/>
                <w:b/>
                <w:sz w:val="20"/>
                <w:szCs w:val="20"/>
                <w:lang w:eastAsia="hr-HR"/>
              </w:rPr>
            </w:pPr>
            <w:r w:rsidRPr="001955E4">
              <w:rPr>
                <w:rFonts w:ascii="Times New Roman" w:eastAsia="Times New Roman" w:hAnsi="Times New Roman" w:cs="Times New Roman"/>
                <w:b/>
                <w:sz w:val="20"/>
                <w:szCs w:val="20"/>
                <w:lang w:eastAsia="hr-HR"/>
              </w:rPr>
              <w:t>Popunjenost skupine u %</w:t>
            </w:r>
          </w:p>
        </w:tc>
      </w:tr>
      <w:tr w:rsidR="001955E4" w:rsidRPr="001955E4" w:rsidTr="00083114">
        <w:trPr>
          <w:trHeight w:val="353"/>
          <w:jc w:val="center"/>
        </w:trPr>
        <w:tc>
          <w:tcPr>
            <w:tcW w:w="8931" w:type="dxa"/>
            <w:gridSpan w:val="4"/>
            <w:shd w:val="clear" w:color="auto" w:fill="BFBFBF"/>
            <w:vAlign w:val="center"/>
          </w:tcPr>
          <w:p w:rsidR="001955E4" w:rsidRPr="001955E4" w:rsidRDefault="001955E4" w:rsidP="0024552F">
            <w:pPr>
              <w:spacing w:after="0" w:line="240" w:lineRule="auto"/>
              <w:jc w:val="center"/>
              <w:rPr>
                <w:rFonts w:ascii="Times New Roman" w:eastAsia="Times New Roman" w:hAnsi="Times New Roman" w:cs="Times New Roman"/>
                <w:b/>
                <w:sz w:val="20"/>
                <w:szCs w:val="20"/>
                <w:lang w:eastAsia="hr-HR"/>
              </w:rPr>
            </w:pPr>
            <w:r w:rsidRPr="001955E4">
              <w:rPr>
                <w:rFonts w:ascii="Times New Roman" w:eastAsia="Times New Roman" w:hAnsi="Times New Roman" w:cs="Times New Roman"/>
                <w:b/>
                <w:sz w:val="20"/>
                <w:szCs w:val="20"/>
                <w:lang w:eastAsia="hr-HR"/>
              </w:rPr>
              <w:t>Objekt SUNCOKRET</w:t>
            </w:r>
          </w:p>
        </w:tc>
      </w:tr>
      <w:tr w:rsidR="00EF2777" w:rsidRPr="00EF2777" w:rsidTr="00E4176D">
        <w:trPr>
          <w:trHeight w:val="231"/>
          <w:jc w:val="center"/>
        </w:trPr>
        <w:tc>
          <w:tcPr>
            <w:tcW w:w="2405" w:type="dxa"/>
            <w:shd w:val="clear" w:color="auto" w:fill="auto"/>
            <w:vAlign w:val="center"/>
          </w:tcPr>
          <w:p w:rsidR="005A0621" w:rsidRPr="00EF2777" w:rsidRDefault="00EF2777" w:rsidP="00610F8A">
            <w:pPr>
              <w:spacing w:after="0" w:line="240" w:lineRule="auto"/>
              <w:rPr>
                <w:rFonts w:ascii="Times New Roman" w:eastAsia="Times New Roman" w:hAnsi="Times New Roman" w:cs="Times New Roman"/>
                <w:b/>
                <w:sz w:val="24"/>
                <w:szCs w:val="20"/>
                <w:lang w:eastAsia="hr-HR"/>
              </w:rPr>
            </w:pPr>
            <w:r w:rsidRPr="00EF2777">
              <w:rPr>
                <w:rFonts w:ascii="Times New Roman" w:eastAsia="Times New Roman" w:hAnsi="Times New Roman" w:cs="Times New Roman"/>
                <w:b/>
                <w:sz w:val="24"/>
                <w:szCs w:val="20"/>
                <w:lang w:eastAsia="hr-HR"/>
              </w:rPr>
              <w:t>MAČIĆI</w:t>
            </w:r>
          </w:p>
        </w:tc>
        <w:tc>
          <w:tcPr>
            <w:tcW w:w="1276" w:type="dxa"/>
            <w:vAlign w:val="center"/>
          </w:tcPr>
          <w:p w:rsidR="005A0621" w:rsidRPr="00EF2777" w:rsidRDefault="00EF2777" w:rsidP="00610F8A">
            <w:pPr>
              <w:spacing w:after="0" w:line="240" w:lineRule="auto"/>
              <w:jc w:val="center"/>
              <w:rPr>
                <w:rFonts w:ascii="Times New Roman" w:eastAsia="Times New Roman" w:hAnsi="Times New Roman" w:cs="Times New Roman"/>
                <w:sz w:val="24"/>
                <w:szCs w:val="24"/>
                <w:lang w:eastAsia="hr-HR"/>
              </w:rPr>
            </w:pPr>
            <w:r w:rsidRPr="00EF2777">
              <w:rPr>
                <w:rFonts w:ascii="Times New Roman" w:eastAsia="Times New Roman" w:hAnsi="Times New Roman" w:cs="Times New Roman"/>
                <w:sz w:val="24"/>
                <w:szCs w:val="24"/>
                <w:lang w:eastAsia="hr-HR"/>
              </w:rPr>
              <w:t>22</w:t>
            </w:r>
          </w:p>
        </w:tc>
        <w:tc>
          <w:tcPr>
            <w:tcW w:w="2835" w:type="dxa"/>
            <w:vAlign w:val="center"/>
          </w:tcPr>
          <w:p w:rsidR="005A0621" w:rsidRPr="00EF2777" w:rsidRDefault="00EF2777" w:rsidP="00610F8A">
            <w:pPr>
              <w:spacing w:after="0" w:line="240" w:lineRule="auto"/>
              <w:jc w:val="center"/>
              <w:rPr>
                <w:rFonts w:ascii="Times New Roman" w:eastAsia="Times New Roman" w:hAnsi="Times New Roman" w:cs="Times New Roman"/>
                <w:sz w:val="24"/>
                <w:szCs w:val="24"/>
                <w:lang w:eastAsia="hr-HR"/>
              </w:rPr>
            </w:pPr>
            <w:r w:rsidRPr="00EF2777">
              <w:rPr>
                <w:rFonts w:ascii="Times New Roman" w:eastAsia="Times New Roman" w:hAnsi="Times New Roman" w:cs="Times New Roman"/>
                <w:sz w:val="24"/>
                <w:szCs w:val="24"/>
                <w:lang w:eastAsia="hr-HR"/>
              </w:rPr>
              <w:t>22 / 13,91</w:t>
            </w:r>
          </w:p>
        </w:tc>
        <w:tc>
          <w:tcPr>
            <w:tcW w:w="2415" w:type="dxa"/>
            <w:vAlign w:val="center"/>
          </w:tcPr>
          <w:p w:rsidR="005A0621" w:rsidRPr="00EF2777" w:rsidRDefault="00EF2777" w:rsidP="00610F8A">
            <w:pPr>
              <w:spacing w:after="0" w:line="240" w:lineRule="auto"/>
              <w:jc w:val="center"/>
              <w:rPr>
                <w:rFonts w:ascii="Times New Roman" w:eastAsia="Times New Roman" w:hAnsi="Times New Roman" w:cs="Times New Roman"/>
                <w:sz w:val="24"/>
                <w:szCs w:val="24"/>
                <w:lang w:eastAsia="hr-HR"/>
              </w:rPr>
            </w:pPr>
            <w:r w:rsidRPr="00EF2777">
              <w:rPr>
                <w:rFonts w:ascii="Times New Roman" w:eastAsia="Times New Roman" w:hAnsi="Times New Roman" w:cs="Times New Roman"/>
                <w:sz w:val="24"/>
                <w:szCs w:val="24"/>
                <w:lang w:eastAsia="hr-HR"/>
              </w:rPr>
              <w:t>63,23</w:t>
            </w:r>
          </w:p>
        </w:tc>
      </w:tr>
      <w:tr w:rsidR="00EF2777" w:rsidRPr="00EF2777" w:rsidTr="00E4176D">
        <w:trPr>
          <w:trHeight w:val="231"/>
          <w:jc w:val="center"/>
        </w:trPr>
        <w:tc>
          <w:tcPr>
            <w:tcW w:w="2405" w:type="dxa"/>
            <w:shd w:val="clear" w:color="auto" w:fill="auto"/>
            <w:vAlign w:val="center"/>
          </w:tcPr>
          <w:p w:rsidR="005A0621" w:rsidRPr="00EF2777" w:rsidRDefault="00EF2777" w:rsidP="00610F8A">
            <w:pPr>
              <w:spacing w:after="0" w:line="240" w:lineRule="auto"/>
              <w:rPr>
                <w:rFonts w:ascii="Times New Roman" w:eastAsia="Times New Roman" w:hAnsi="Times New Roman" w:cs="Times New Roman"/>
                <w:b/>
                <w:sz w:val="24"/>
                <w:szCs w:val="24"/>
              </w:rPr>
            </w:pPr>
            <w:r w:rsidRPr="00EF2777">
              <w:rPr>
                <w:rFonts w:ascii="Times New Roman" w:eastAsia="Times New Roman" w:hAnsi="Times New Roman" w:cs="Times New Roman"/>
                <w:b/>
                <w:sz w:val="24"/>
                <w:szCs w:val="24"/>
              </w:rPr>
              <w:t>IVANČICE</w:t>
            </w:r>
          </w:p>
        </w:tc>
        <w:tc>
          <w:tcPr>
            <w:tcW w:w="1276" w:type="dxa"/>
            <w:vAlign w:val="center"/>
          </w:tcPr>
          <w:p w:rsidR="005A0621" w:rsidRPr="00EF2777" w:rsidRDefault="00EF2777" w:rsidP="00610F8A">
            <w:pPr>
              <w:spacing w:after="0" w:line="240" w:lineRule="auto"/>
              <w:jc w:val="center"/>
              <w:rPr>
                <w:rFonts w:ascii="Times New Roman" w:eastAsia="Times New Roman" w:hAnsi="Times New Roman" w:cs="Times New Roman"/>
                <w:sz w:val="24"/>
                <w:szCs w:val="24"/>
                <w:lang w:eastAsia="hr-HR"/>
              </w:rPr>
            </w:pPr>
            <w:r w:rsidRPr="00EF2777">
              <w:rPr>
                <w:rFonts w:ascii="Times New Roman" w:eastAsia="Times New Roman" w:hAnsi="Times New Roman" w:cs="Times New Roman"/>
                <w:sz w:val="24"/>
                <w:szCs w:val="24"/>
                <w:lang w:eastAsia="hr-HR"/>
              </w:rPr>
              <w:t>25</w:t>
            </w:r>
          </w:p>
        </w:tc>
        <w:tc>
          <w:tcPr>
            <w:tcW w:w="2835" w:type="dxa"/>
            <w:vAlign w:val="center"/>
          </w:tcPr>
          <w:p w:rsidR="005A0621" w:rsidRPr="00EF2777" w:rsidRDefault="00EF2777" w:rsidP="00610F8A">
            <w:pPr>
              <w:spacing w:after="0" w:line="240" w:lineRule="auto"/>
              <w:jc w:val="center"/>
              <w:rPr>
                <w:rFonts w:ascii="Times New Roman" w:eastAsia="Times New Roman" w:hAnsi="Times New Roman" w:cs="Times New Roman"/>
                <w:sz w:val="24"/>
                <w:szCs w:val="24"/>
                <w:lang w:eastAsia="hr-HR"/>
              </w:rPr>
            </w:pPr>
            <w:r w:rsidRPr="00EF2777">
              <w:rPr>
                <w:rFonts w:ascii="Times New Roman" w:eastAsia="Times New Roman" w:hAnsi="Times New Roman" w:cs="Times New Roman"/>
                <w:sz w:val="24"/>
                <w:szCs w:val="24"/>
                <w:lang w:eastAsia="hr-HR"/>
              </w:rPr>
              <w:t>25 / 17,48</w:t>
            </w:r>
          </w:p>
        </w:tc>
        <w:tc>
          <w:tcPr>
            <w:tcW w:w="2415" w:type="dxa"/>
            <w:vAlign w:val="center"/>
          </w:tcPr>
          <w:p w:rsidR="005A0621" w:rsidRPr="00EF2777" w:rsidRDefault="00EF2777" w:rsidP="00610F8A">
            <w:pPr>
              <w:spacing w:after="0" w:line="240" w:lineRule="auto"/>
              <w:jc w:val="center"/>
              <w:rPr>
                <w:rFonts w:ascii="Times New Roman" w:eastAsia="Times New Roman" w:hAnsi="Times New Roman" w:cs="Times New Roman"/>
                <w:sz w:val="24"/>
                <w:szCs w:val="24"/>
                <w:lang w:eastAsia="hr-HR"/>
              </w:rPr>
            </w:pPr>
            <w:r w:rsidRPr="00EF2777">
              <w:rPr>
                <w:rFonts w:ascii="Times New Roman" w:eastAsia="Times New Roman" w:hAnsi="Times New Roman" w:cs="Times New Roman"/>
                <w:sz w:val="24"/>
                <w:szCs w:val="24"/>
                <w:lang w:eastAsia="hr-HR"/>
              </w:rPr>
              <w:t>69,62</w:t>
            </w:r>
          </w:p>
        </w:tc>
      </w:tr>
      <w:tr w:rsidR="00EF2777" w:rsidRPr="00EF2777" w:rsidTr="00E4176D">
        <w:trPr>
          <w:trHeight w:val="231"/>
          <w:jc w:val="center"/>
        </w:trPr>
        <w:tc>
          <w:tcPr>
            <w:tcW w:w="2405" w:type="dxa"/>
            <w:shd w:val="clear" w:color="auto" w:fill="auto"/>
            <w:vAlign w:val="center"/>
          </w:tcPr>
          <w:p w:rsidR="005A0621" w:rsidRPr="00EF2777" w:rsidRDefault="00EF2777" w:rsidP="00610F8A">
            <w:pPr>
              <w:spacing w:after="0" w:line="240" w:lineRule="auto"/>
              <w:rPr>
                <w:rFonts w:ascii="Times New Roman" w:eastAsia="Times New Roman" w:hAnsi="Times New Roman" w:cs="Times New Roman"/>
                <w:b/>
                <w:sz w:val="24"/>
                <w:szCs w:val="24"/>
                <w:lang w:eastAsia="hr-HR"/>
              </w:rPr>
            </w:pPr>
            <w:r w:rsidRPr="00EF2777">
              <w:rPr>
                <w:rFonts w:ascii="Times New Roman" w:eastAsia="Times New Roman" w:hAnsi="Times New Roman" w:cs="Times New Roman"/>
                <w:b/>
                <w:sz w:val="24"/>
                <w:szCs w:val="24"/>
                <w:lang w:eastAsia="hr-HR"/>
              </w:rPr>
              <w:t>SREĆICE</w:t>
            </w:r>
          </w:p>
        </w:tc>
        <w:tc>
          <w:tcPr>
            <w:tcW w:w="1276" w:type="dxa"/>
            <w:vAlign w:val="center"/>
          </w:tcPr>
          <w:p w:rsidR="005A0621" w:rsidRPr="00EF2777" w:rsidRDefault="00EF2777" w:rsidP="00610F8A">
            <w:pPr>
              <w:spacing w:after="0" w:line="240" w:lineRule="auto"/>
              <w:jc w:val="center"/>
              <w:rPr>
                <w:rFonts w:ascii="Times New Roman" w:eastAsia="Times New Roman" w:hAnsi="Times New Roman" w:cs="Times New Roman"/>
                <w:sz w:val="24"/>
                <w:szCs w:val="24"/>
                <w:lang w:eastAsia="hr-HR"/>
              </w:rPr>
            </w:pPr>
            <w:r w:rsidRPr="00EF2777">
              <w:rPr>
                <w:rFonts w:ascii="Times New Roman" w:eastAsia="Times New Roman" w:hAnsi="Times New Roman" w:cs="Times New Roman"/>
                <w:sz w:val="24"/>
                <w:szCs w:val="24"/>
                <w:lang w:eastAsia="hr-HR"/>
              </w:rPr>
              <w:t>25</w:t>
            </w:r>
          </w:p>
        </w:tc>
        <w:tc>
          <w:tcPr>
            <w:tcW w:w="2835" w:type="dxa"/>
            <w:vAlign w:val="center"/>
          </w:tcPr>
          <w:p w:rsidR="005A0621" w:rsidRPr="00EF2777" w:rsidRDefault="00EF2777" w:rsidP="00610F8A">
            <w:pPr>
              <w:spacing w:after="0" w:line="240" w:lineRule="auto"/>
              <w:jc w:val="center"/>
              <w:rPr>
                <w:rFonts w:ascii="Times New Roman" w:eastAsia="Times New Roman" w:hAnsi="Times New Roman" w:cs="Times New Roman"/>
                <w:sz w:val="24"/>
                <w:szCs w:val="24"/>
                <w:lang w:eastAsia="hr-HR"/>
              </w:rPr>
            </w:pPr>
            <w:r w:rsidRPr="00EF2777">
              <w:rPr>
                <w:rFonts w:ascii="Times New Roman" w:eastAsia="Times New Roman" w:hAnsi="Times New Roman" w:cs="Times New Roman"/>
                <w:sz w:val="24"/>
                <w:szCs w:val="24"/>
                <w:lang w:eastAsia="hr-HR"/>
              </w:rPr>
              <w:t>25 / 16,19</w:t>
            </w:r>
          </w:p>
        </w:tc>
        <w:tc>
          <w:tcPr>
            <w:tcW w:w="2415" w:type="dxa"/>
            <w:vAlign w:val="center"/>
          </w:tcPr>
          <w:p w:rsidR="005A0621" w:rsidRPr="00EF2777" w:rsidRDefault="00EF2777" w:rsidP="00610F8A">
            <w:pPr>
              <w:spacing w:after="0" w:line="240" w:lineRule="auto"/>
              <w:jc w:val="center"/>
              <w:rPr>
                <w:rFonts w:ascii="Times New Roman" w:eastAsia="Times New Roman" w:hAnsi="Times New Roman" w:cs="Times New Roman"/>
                <w:sz w:val="24"/>
                <w:szCs w:val="24"/>
                <w:lang w:eastAsia="hr-HR"/>
              </w:rPr>
            </w:pPr>
            <w:r w:rsidRPr="00EF2777">
              <w:rPr>
                <w:rFonts w:ascii="Times New Roman" w:eastAsia="Times New Roman" w:hAnsi="Times New Roman" w:cs="Times New Roman"/>
                <w:sz w:val="24"/>
                <w:szCs w:val="24"/>
                <w:lang w:eastAsia="hr-HR"/>
              </w:rPr>
              <w:t>64,76</w:t>
            </w:r>
          </w:p>
        </w:tc>
      </w:tr>
      <w:tr w:rsidR="00EF2777" w:rsidRPr="00EF2777" w:rsidTr="00E4176D">
        <w:trPr>
          <w:trHeight w:val="231"/>
          <w:jc w:val="center"/>
        </w:trPr>
        <w:tc>
          <w:tcPr>
            <w:tcW w:w="2405" w:type="dxa"/>
            <w:shd w:val="clear" w:color="auto" w:fill="auto"/>
            <w:vAlign w:val="center"/>
          </w:tcPr>
          <w:p w:rsidR="005A0621" w:rsidRPr="00EF2777" w:rsidRDefault="00EF2777" w:rsidP="00610F8A">
            <w:pPr>
              <w:spacing w:after="0" w:line="240" w:lineRule="auto"/>
              <w:rPr>
                <w:rFonts w:ascii="Times New Roman" w:eastAsia="Times New Roman" w:hAnsi="Times New Roman" w:cs="Times New Roman"/>
                <w:b/>
                <w:sz w:val="24"/>
                <w:szCs w:val="24"/>
              </w:rPr>
            </w:pPr>
            <w:r w:rsidRPr="00EF2777">
              <w:rPr>
                <w:rFonts w:ascii="Times New Roman" w:eastAsia="Times New Roman" w:hAnsi="Times New Roman" w:cs="Times New Roman"/>
                <w:b/>
                <w:sz w:val="24"/>
                <w:szCs w:val="24"/>
              </w:rPr>
              <w:t>KIKIĆI</w:t>
            </w:r>
          </w:p>
        </w:tc>
        <w:tc>
          <w:tcPr>
            <w:tcW w:w="1276" w:type="dxa"/>
            <w:vAlign w:val="center"/>
          </w:tcPr>
          <w:p w:rsidR="005A0621" w:rsidRPr="00EF2777" w:rsidRDefault="00EF2777" w:rsidP="00610F8A">
            <w:pPr>
              <w:spacing w:after="0" w:line="240" w:lineRule="auto"/>
              <w:jc w:val="center"/>
              <w:rPr>
                <w:rFonts w:ascii="Times New Roman" w:eastAsia="Times New Roman" w:hAnsi="Times New Roman" w:cs="Times New Roman"/>
                <w:sz w:val="24"/>
                <w:szCs w:val="24"/>
                <w:lang w:eastAsia="hr-HR"/>
              </w:rPr>
            </w:pPr>
            <w:r w:rsidRPr="00EF2777">
              <w:rPr>
                <w:rFonts w:ascii="Times New Roman" w:eastAsia="Times New Roman" w:hAnsi="Times New Roman" w:cs="Times New Roman"/>
                <w:sz w:val="24"/>
                <w:szCs w:val="24"/>
                <w:lang w:eastAsia="hr-HR"/>
              </w:rPr>
              <w:t>30</w:t>
            </w:r>
          </w:p>
        </w:tc>
        <w:tc>
          <w:tcPr>
            <w:tcW w:w="2835" w:type="dxa"/>
            <w:vAlign w:val="bottom"/>
          </w:tcPr>
          <w:p w:rsidR="005A0621" w:rsidRPr="00EF2777" w:rsidRDefault="00EF2777" w:rsidP="00610F8A">
            <w:pPr>
              <w:spacing w:after="200" w:line="276" w:lineRule="auto"/>
              <w:jc w:val="center"/>
              <w:rPr>
                <w:rFonts w:ascii="Times New Roman" w:eastAsia="Calibri" w:hAnsi="Times New Roman" w:cs="Times New Roman"/>
                <w:sz w:val="24"/>
                <w:szCs w:val="20"/>
              </w:rPr>
            </w:pPr>
            <w:r w:rsidRPr="00EF2777">
              <w:rPr>
                <w:rFonts w:ascii="Times New Roman" w:eastAsia="Calibri" w:hAnsi="Times New Roman" w:cs="Times New Roman"/>
                <w:sz w:val="24"/>
                <w:szCs w:val="20"/>
              </w:rPr>
              <w:t>29,6 / 18,6</w:t>
            </w:r>
          </w:p>
        </w:tc>
        <w:tc>
          <w:tcPr>
            <w:tcW w:w="2415" w:type="dxa"/>
            <w:vAlign w:val="bottom"/>
          </w:tcPr>
          <w:p w:rsidR="005A0621" w:rsidRPr="00EF2777" w:rsidRDefault="00EF2777" w:rsidP="00610F8A">
            <w:pPr>
              <w:spacing w:after="200" w:line="276" w:lineRule="auto"/>
              <w:jc w:val="center"/>
              <w:rPr>
                <w:rFonts w:ascii="Times New Roman" w:eastAsia="Calibri" w:hAnsi="Times New Roman" w:cs="Times New Roman"/>
                <w:sz w:val="24"/>
                <w:szCs w:val="20"/>
              </w:rPr>
            </w:pPr>
            <w:r w:rsidRPr="00EF2777">
              <w:rPr>
                <w:rFonts w:ascii="Times New Roman" w:eastAsia="Calibri" w:hAnsi="Times New Roman" w:cs="Times New Roman"/>
                <w:sz w:val="24"/>
                <w:szCs w:val="20"/>
              </w:rPr>
              <w:t>62,84</w:t>
            </w:r>
          </w:p>
        </w:tc>
      </w:tr>
      <w:tr w:rsidR="00EF2777" w:rsidRPr="00EF2777" w:rsidTr="00E4176D">
        <w:trPr>
          <w:trHeight w:val="231"/>
          <w:jc w:val="center"/>
        </w:trPr>
        <w:tc>
          <w:tcPr>
            <w:tcW w:w="2405" w:type="dxa"/>
            <w:shd w:val="clear" w:color="auto" w:fill="auto"/>
            <w:vAlign w:val="center"/>
          </w:tcPr>
          <w:p w:rsidR="005A0621" w:rsidRPr="00EF2777" w:rsidRDefault="00EF2777" w:rsidP="00610F8A">
            <w:pPr>
              <w:spacing w:after="0" w:line="240" w:lineRule="auto"/>
              <w:rPr>
                <w:rFonts w:ascii="Times New Roman" w:eastAsia="Times New Roman" w:hAnsi="Times New Roman" w:cs="Times New Roman"/>
                <w:b/>
                <w:sz w:val="24"/>
                <w:szCs w:val="24"/>
                <w:lang w:eastAsia="hr-HR"/>
              </w:rPr>
            </w:pPr>
            <w:r w:rsidRPr="00EF2777">
              <w:rPr>
                <w:rFonts w:ascii="Times New Roman" w:eastAsia="Times New Roman" w:hAnsi="Times New Roman" w:cs="Times New Roman"/>
                <w:b/>
                <w:sz w:val="24"/>
                <w:szCs w:val="24"/>
                <w:lang w:eastAsia="hr-HR"/>
              </w:rPr>
              <w:t>LADYBUGS</w:t>
            </w:r>
          </w:p>
        </w:tc>
        <w:tc>
          <w:tcPr>
            <w:tcW w:w="1276" w:type="dxa"/>
            <w:vAlign w:val="center"/>
          </w:tcPr>
          <w:p w:rsidR="005A0621" w:rsidRPr="00EF2777" w:rsidRDefault="00EF2777" w:rsidP="00610F8A">
            <w:pPr>
              <w:spacing w:after="0" w:line="240" w:lineRule="auto"/>
              <w:jc w:val="center"/>
              <w:rPr>
                <w:rFonts w:ascii="Times New Roman" w:eastAsia="Times New Roman" w:hAnsi="Times New Roman" w:cs="Times New Roman"/>
                <w:sz w:val="24"/>
                <w:szCs w:val="24"/>
                <w:lang w:eastAsia="hr-HR"/>
              </w:rPr>
            </w:pPr>
            <w:r w:rsidRPr="00EF2777">
              <w:rPr>
                <w:rFonts w:ascii="Times New Roman" w:eastAsia="Times New Roman" w:hAnsi="Times New Roman" w:cs="Times New Roman"/>
                <w:sz w:val="24"/>
                <w:szCs w:val="24"/>
                <w:lang w:eastAsia="hr-HR"/>
              </w:rPr>
              <w:t>21</w:t>
            </w:r>
          </w:p>
        </w:tc>
        <w:tc>
          <w:tcPr>
            <w:tcW w:w="2835" w:type="dxa"/>
            <w:vAlign w:val="bottom"/>
          </w:tcPr>
          <w:p w:rsidR="005A0621" w:rsidRPr="00EF2777" w:rsidRDefault="00EF2777" w:rsidP="00610F8A">
            <w:pPr>
              <w:spacing w:after="200" w:line="276" w:lineRule="auto"/>
              <w:jc w:val="center"/>
              <w:rPr>
                <w:rFonts w:ascii="Times New Roman" w:eastAsia="Calibri" w:hAnsi="Times New Roman" w:cs="Times New Roman"/>
                <w:sz w:val="24"/>
                <w:szCs w:val="20"/>
              </w:rPr>
            </w:pPr>
            <w:r w:rsidRPr="00EF2777">
              <w:rPr>
                <w:rFonts w:ascii="Times New Roman" w:eastAsia="Calibri" w:hAnsi="Times New Roman" w:cs="Times New Roman"/>
                <w:sz w:val="24"/>
                <w:szCs w:val="20"/>
              </w:rPr>
              <w:t>21,7 / 13,06</w:t>
            </w:r>
          </w:p>
        </w:tc>
        <w:tc>
          <w:tcPr>
            <w:tcW w:w="2415" w:type="dxa"/>
            <w:vAlign w:val="bottom"/>
          </w:tcPr>
          <w:p w:rsidR="005A0621" w:rsidRPr="00EF2777" w:rsidRDefault="00EF2777" w:rsidP="00610F8A">
            <w:pPr>
              <w:spacing w:after="200" w:line="276" w:lineRule="auto"/>
              <w:jc w:val="center"/>
              <w:rPr>
                <w:rFonts w:ascii="Times New Roman" w:eastAsia="Calibri" w:hAnsi="Times New Roman" w:cs="Times New Roman"/>
                <w:sz w:val="24"/>
                <w:szCs w:val="20"/>
              </w:rPr>
            </w:pPr>
            <w:r w:rsidRPr="00EF2777">
              <w:rPr>
                <w:rFonts w:ascii="Times New Roman" w:eastAsia="Calibri" w:hAnsi="Times New Roman" w:cs="Times New Roman"/>
                <w:sz w:val="24"/>
                <w:szCs w:val="20"/>
              </w:rPr>
              <w:t>60,18</w:t>
            </w:r>
          </w:p>
        </w:tc>
      </w:tr>
      <w:tr w:rsidR="00EF2777" w:rsidRPr="00EF2777" w:rsidTr="00E4176D">
        <w:trPr>
          <w:trHeight w:val="231"/>
          <w:jc w:val="center"/>
        </w:trPr>
        <w:tc>
          <w:tcPr>
            <w:tcW w:w="2405" w:type="dxa"/>
            <w:shd w:val="clear" w:color="auto" w:fill="auto"/>
            <w:vAlign w:val="center"/>
          </w:tcPr>
          <w:p w:rsidR="005A0621" w:rsidRPr="00EF2777" w:rsidRDefault="00EF2777" w:rsidP="00610F8A">
            <w:pPr>
              <w:spacing w:after="0" w:line="240" w:lineRule="auto"/>
              <w:rPr>
                <w:rFonts w:ascii="Times New Roman" w:eastAsia="Times New Roman" w:hAnsi="Times New Roman" w:cs="Times New Roman"/>
                <w:b/>
                <w:sz w:val="24"/>
                <w:szCs w:val="24"/>
              </w:rPr>
            </w:pPr>
            <w:r w:rsidRPr="00EF2777">
              <w:rPr>
                <w:rFonts w:ascii="Times New Roman" w:eastAsia="Times New Roman" w:hAnsi="Times New Roman" w:cs="Times New Roman"/>
                <w:b/>
                <w:sz w:val="24"/>
                <w:szCs w:val="24"/>
                <w:lang w:eastAsia="hr-HR"/>
              </w:rPr>
              <w:t>BUMBLEBEES</w:t>
            </w:r>
          </w:p>
        </w:tc>
        <w:tc>
          <w:tcPr>
            <w:tcW w:w="1276" w:type="dxa"/>
            <w:vAlign w:val="center"/>
          </w:tcPr>
          <w:p w:rsidR="005A0621" w:rsidRPr="00EF2777" w:rsidRDefault="00EF2777" w:rsidP="00610F8A">
            <w:pPr>
              <w:spacing w:after="0" w:line="240" w:lineRule="auto"/>
              <w:jc w:val="center"/>
              <w:rPr>
                <w:rFonts w:ascii="Times New Roman" w:eastAsia="Times New Roman" w:hAnsi="Times New Roman" w:cs="Times New Roman"/>
                <w:sz w:val="24"/>
                <w:szCs w:val="24"/>
                <w:lang w:eastAsia="hr-HR"/>
              </w:rPr>
            </w:pPr>
            <w:r w:rsidRPr="00EF2777">
              <w:rPr>
                <w:rFonts w:ascii="Times New Roman" w:eastAsia="Times New Roman" w:hAnsi="Times New Roman" w:cs="Times New Roman"/>
                <w:sz w:val="24"/>
                <w:szCs w:val="24"/>
                <w:lang w:eastAsia="hr-HR"/>
              </w:rPr>
              <w:t>25</w:t>
            </w:r>
          </w:p>
        </w:tc>
        <w:tc>
          <w:tcPr>
            <w:tcW w:w="2835" w:type="dxa"/>
            <w:vAlign w:val="bottom"/>
          </w:tcPr>
          <w:p w:rsidR="005A0621" w:rsidRPr="00EF2777" w:rsidRDefault="00EF2777" w:rsidP="00610F8A">
            <w:pPr>
              <w:spacing w:after="200" w:line="276" w:lineRule="auto"/>
              <w:jc w:val="center"/>
              <w:rPr>
                <w:rFonts w:ascii="Times New Roman" w:eastAsia="Calibri" w:hAnsi="Times New Roman" w:cs="Times New Roman"/>
                <w:sz w:val="24"/>
                <w:szCs w:val="20"/>
              </w:rPr>
            </w:pPr>
            <w:r w:rsidRPr="00EF2777">
              <w:rPr>
                <w:rFonts w:ascii="Times New Roman" w:eastAsia="Calibri" w:hAnsi="Times New Roman" w:cs="Times New Roman"/>
                <w:sz w:val="24"/>
                <w:szCs w:val="20"/>
              </w:rPr>
              <w:t>25 / 17,05</w:t>
            </w:r>
          </w:p>
        </w:tc>
        <w:tc>
          <w:tcPr>
            <w:tcW w:w="2415" w:type="dxa"/>
            <w:vAlign w:val="bottom"/>
          </w:tcPr>
          <w:p w:rsidR="005A0621" w:rsidRPr="00EF2777" w:rsidRDefault="00EF2777" w:rsidP="009F76D6">
            <w:pPr>
              <w:spacing w:after="200" w:line="276" w:lineRule="auto"/>
              <w:jc w:val="center"/>
              <w:rPr>
                <w:rFonts w:ascii="Times New Roman" w:eastAsia="Calibri" w:hAnsi="Times New Roman" w:cs="Times New Roman"/>
                <w:sz w:val="24"/>
                <w:szCs w:val="20"/>
              </w:rPr>
            </w:pPr>
            <w:r w:rsidRPr="00EF2777">
              <w:rPr>
                <w:rFonts w:ascii="Times New Roman" w:eastAsia="Calibri" w:hAnsi="Times New Roman" w:cs="Times New Roman"/>
                <w:sz w:val="24"/>
                <w:szCs w:val="20"/>
              </w:rPr>
              <w:t>68,2</w:t>
            </w:r>
          </w:p>
        </w:tc>
      </w:tr>
      <w:tr w:rsidR="00EF2777" w:rsidRPr="00EF2777" w:rsidTr="00E4176D">
        <w:trPr>
          <w:trHeight w:val="283"/>
          <w:jc w:val="center"/>
        </w:trPr>
        <w:tc>
          <w:tcPr>
            <w:tcW w:w="2405" w:type="dxa"/>
            <w:shd w:val="clear" w:color="auto" w:fill="D9D9D9"/>
            <w:vAlign w:val="center"/>
          </w:tcPr>
          <w:p w:rsidR="005A0621" w:rsidRPr="00EF2777" w:rsidRDefault="005A0621" w:rsidP="0024552F">
            <w:pPr>
              <w:spacing w:after="0" w:line="240" w:lineRule="auto"/>
              <w:jc w:val="center"/>
              <w:rPr>
                <w:rFonts w:ascii="Times New Roman" w:eastAsia="Times New Roman" w:hAnsi="Times New Roman" w:cs="Times New Roman"/>
                <w:b/>
                <w:sz w:val="24"/>
                <w:szCs w:val="24"/>
                <w:lang w:eastAsia="hr-HR"/>
              </w:rPr>
            </w:pPr>
            <w:r w:rsidRPr="00EF2777">
              <w:rPr>
                <w:rFonts w:ascii="Times New Roman" w:eastAsia="Times New Roman" w:hAnsi="Times New Roman" w:cs="Times New Roman"/>
                <w:b/>
                <w:sz w:val="24"/>
                <w:szCs w:val="24"/>
                <w:lang w:eastAsia="hr-HR"/>
              </w:rPr>
              <w:t>Σ SUNCOKRET</w:t>
            </w:r>
          </w:p>
        </w:tc>
        <w:tc>
          <w:tcPr>
            <w:tcW w:w="1276" w:type="dxa"/>
            <w:shd w:val="clear" w:color="auto" w:fill="D9D9D9"/>
            <w:vAlign w:val="center"/>
          </w:tcPr>
          <w:p w:rsidR="005A0621" w:rsidRPr="00EF2777" w:rsidRDefault="00EF2777" w:rsidP="0024552F">
            <w:pPr>
              <w:spacing w:after="0" w:line="240" w:lineRule="auto"/>
              <w:jc w:val="center"/>
              <w:rPr>
                <w:rFonts w:ascii="Times New Roman" w:eastAsia="Times New Roman" w:hAnsi="Times New Roman" w:cs="Times New Roman"/>
                <w:b/>
                <w:sz w:val="24"/>
                <w:szCs w:val="24"/>
                <w:lang w:eastAsia="hr-HR"/>
              </w:rPr>
            </w:pPr>
            <w:r w:rsidRPr="00EF2777">
              <w:rPr>
                <w:rFonts w:ascii="Times New Roman" w:eastAsia="Times New Roman" w:hAnsi="Times New Roman" w:cs="Times New Roman"/>
                <w:b/>
                <w:sz w:val="24"/>
                <w:szCs w:val="24"/>
                <w:lang w:eastAsia="hr-HR"/>
              </w:rPr>
              <w:t>148</w:t>
            </w:r>
          </w:p>
        </w:tc>
        <w:tc>
          <w:tcPr>
            <w:tcW w:w="2835" w:type="dxa"/>
            <w:shd w:val="clear" w:color="auto" w:fill="D9D9D9"/>
            <w:vAlign w:val="center"/>
          </w:tcPr>
          <w:p w:rsidR="005A0621" w:rsidRPr="00EF2777" w:rsidRDefault="00EF2777" w:rsidP="0024552F">
            <w:pPr>
              <w:spacing w:after="0" w:line="240" w:lineRule="auto"/>
              <w:rPr>
                <w:rFonts w:ascii="Times New Roman" w:eastAsia="Times New Roman" w:hAnsi="Times New Roman" w:cs="Times New Roman"/>
                <w:sz w:val="24"/>
                <w:szCs w:val="24"/>
                <w:lang w:eastAsia="hr-HR"/>
              </w:rPr>
            </w:pPr>
            <w:r w:rsidRPr="00EF2777">
              <w:rPr>
                <w:rFonts w:ascii="Times New Roman" w:eastAsia="Times New Roman" w:hAnsi="Times New Roman" w:cs="Times New Roman"/>
                <w:b/>
                <w:sz w:val="24"/>
                <w:szCs w:val="24"/>
                <w:lang w:eastAsia="hr-HR"/>
              </w:rPr>
              <w:t>148,3</w:t>
            </w:r>
            <w:r w:rsidR="005A0621" w:rsidRPr="00EF2777">
              <w:rPr>
                <w:rFonts w:ascii="Times New Roman" w:eastAsia="Times New Roman" w:hAnsi="Times New Roman" w:cs="Times New Roman"/>
                <w:sz w:val="24"/>
                <w:szCs w:val="24"/>
                <w:lang w:eastAsia="hr-HR"/>
              </w:rPr>
              <w:t xml:space="preserve"> – </w:t>
            </w:r>
            <w:r w:rsidR="005A0621" w:rsidRPr="00EF2777">
              <w:rPr>
                <w:rFonts w:ascii="Times New Roman" w:eastAsia="Times New Roman" w:hAnsi="Times New Roman" w:cs="Times New Roman"/>
                <w:szCs w:val="24"/>
                <w:lang w:eastAsia="hr-HR"/>
              </w:rPr>
              <w:t>upis</w:t>
            </w:r>
          </w:p>
          <w:p w:rsidR="005A0621" w:rsidRPr="00EF2777" w:rsidRDefault="00EF2777" w:rsidP="0024552F">
            <w:pPr>
              <w:spacing w:after="0" w:line="240" w:lineRule="auto"/>
              <w:rPr>
                <w:rFonts w:ascii="Times New Roman" w:eastAsia="Times New Roman" w:hAnsi="Times New Roman" w:cs="Times New Roman"/>
                <w:sz w:val="24"/>
                <w:szCs w:val="24"/>
                <w:lang w:eastAsia="hr-HR"/>
              </w:rPr>
            </w:pPr>
            <w:r w:rsidRPr="00EF2777">
              <w:rPr>
                <w:rFonts w:ascii="Times New Roman" w:eastAsia="Times New Roman" w:hAnsi="Times New Roman" w:cs="Times New Roman"/>
                <w:b/>
                <w:sz w:val="24"/>
                <w:szCs w:val="24"/>
                <w:lang w:eastAsia="hr-HR"/>
              </w:rPr>
              <w:t>96,29</w:t>
            </w:r>
            <w:r w:rsidR="005A0621" w:rsidRPr="00EF2777">
              <w:rPr>
                <w:rFonts w:ascii="Times New Roman" w:eastAsia="Times New Roman" w:hAnsi="Times New Roman" w:cs="Times New Roman"/>
                <w:sz w:val="24"/>
                <w:szCs w:val="24"/>
                <w:lang w:eastAsia="hr-HR"/>
              </w:rPr>
              <w:t xml:space="preserve"> - </w:t>
            </w:r>
            <w:r w:rsidR="005A0621" w:rsidRPr="00EF2777">
              <w:rPr>
                <w:rFonts w:ascii="Times New Roman" w:eastAsia="Times New Roman" w:hAnsi="Times New Roman" w:cs="Times New Roman"/>
                <w:szCs w:val="24"/>
                <w:lang w:eastAsia="hr-HR"/>
              </w:rPr>
              <w:t>dolazak</w:t>
            </w:r>
          </w:p>
        </w:tc>
        <w:tc>
          <w:tcPr>
            <w:tcW w:w="2415" w:type="dxa"/>
            <w:shd w:val="clear" w:color="auto" w:fill="D9D9D9"/>
            <w:vAlign w:val="center"/>
          </w:tcPr>
          <w:p w:rsidR="005A0621" w:rsidRPr="00EF2777" w:rsidRDefault="00EF2777" w:rsidP="0024552F">
            <w:pPr>
              <w:spacing w:after="0" w:line="240" w:lineRule="auto"/>
              <w:jc w:val="center"/>
              <w:rPr>
                <w:rFonts w:ascii="Times New Roman" w:eastAsia="Times New Roman" w:hAnsi="Times New Roman" w:cs="Times New Roman"/>
                <w:b/>
                <w:sz w:val="24"/>
                <w:szCs w:val="24"/>
                <w:lang w:eastAsia="hr-HR"/>
              </w:rPr>
            </w:pPr>
            <w:r w:rsidRPr="00EF2777">
              <w:rPr>
                <w:rFonts w:ascii="Times New Roman" w:eastAsia="Times New Roman" w:hAnsi="Times New Roman" w:cs="Times New Roman"/>
                <w:b/>
                <w:sz w:val="24"/>
                <w:szCs w:val="24"/>
                <w:lang w:eastAsia="hr-HR"/>
              </w:rPr>
              <w:t>64,93</w:t>
            </w:r>
          </w:p>
        </w:tc>
      </w:tr>
      <w:tr w:rsidR="00EF2777" w:rsidRPr="00EF2777" w:rsidTr="00083114">
        <w:trPr>
          <w:trHeight w:val="283"/>
          <w:jc w:val="center"/>
        </w:trPr>
        <w:tc>
          <w:tcPr>
            <w:tcW w:w="8931" w:type="dxa"/>
            <w:gridSpan w:val="4"/>
            <w:shd w:val="clear" w:color="auto" w:fill="D9D9D9"/>
            <w:vAlign w:val="center"/>
          </w:tcPr>
          <w:p w:rsidR="001955E4" w:rsidRPr="00EF2777" w:rsidRDefault="001955E4" w:rsidP="0024552F">
            <w:pPr>
              <w:spacing w:after="0" w:line="240" w:lineRule="auto"/>
              <w:jc w:val="center"/>
              <w:rPr>
                <w:rFonts w:ascii="Times New Roman" w:eastAsia="Times New Roman" w:hAnsi="Times New Roman" w:cs="Times New Roman"/>
                <w:b/>
                <w:sz w:val="24"/>
                <w:szCs w:val="24"/>
                <w:lang w:eastAsia="hr-HR"/>
              </w:rPr>
            </w:pPr>
            <w:r w:rsidRPr="00EF2777">
              <w:rPr>
                <w:rFonts w:ascii="Times New Roman" w:eastAsia="Times New Roman" w:hAnsi="Times New Roman" w:cs="Times New Roman"/>
                <w:b/>
                <w:sz w:val="24"/>
                <w:szCs w:val="24"/>
                <w:lang w:eastAsia="hr-HR"/>
              </w:rPr>
              <w:t>Objekt LIVADA</w:t>
            </w:r>
          </w:p>
        </w:tc>
      </w:tr>
      <w:tr w:rsidR="00083114" w:rsidRPr="0068370D" w:rsidTr="00E4176D">
        <w:trPr>
          <w:trHeight w:val="231"/>
          <w:jc w:val="center"/>
        </w:trPr>
        <w:tc>
          <w:tcPr>
            <w:tcW w:w="2405" w:type="dxa"/>
            <w:vAlign w:val="center"/>
          </w:tcPr>
          <w:p w:rsidR="005A0621" w:rsidRPr="00EF2777" w:rsidRDefault="00EF2777" w:rsidP="0024552F">
            <w:pPr>
              <w:spacing w:after="0" w:line="240" w:lineRule="auto"/>
              <w:rPr>
                <w:rFonts w:ascii="Times New Roman" w:eastAsia="Times New Roman" w:hAnsi="Times New Roman" w:cs="Times New Roman"/>
                <w:b/>
                <w:sz w:val="24"/>
                <w:szCs w:val="24"/>
                <w:lang w:eastAsia="hr-HR"/>
              </w:rPr>
            </w:pPr>
            <w:r w:rsidRPr="00EF2777">
              <w:rPr>
                <w:rFonts w:ascii="Times New Roman" w:eastAsia="Times New Roman" w:hAnsi="Times New Roman" w:cs="Times New Roman"/>
                <w:b/>
                <w:sz w:val="24"/>
                <w:szCs w:val="24"/>
                <w:lang w:eastAsia="hr-HR"/>
              </w:rPr>
              <w:t>ZEČIĆI</w:t>
            </w:r>
          </w:p>
        </w:tc>
        <w:tc>
          <w:tcPr>
            <w:tcW w:w="1276" w:type="dxa"/>
            <w:vAlign w:val="center"/>
          </w:tcPr>
          <w:p w:rsidR="005A0621" w:rsidRPr="00EF2777" w:rsidRDefault="00EF2777" w:rsidP="0024552F">
            <w:pPr>
              <w:spacing w:after="0" w:line="240" w:lineRule="auto"/>
              <w:jc w:val="center"/>
              <w:rPr>
                <w:rFonts w:ascii="Times New Roman" w:eastAsia="Times New Roman" w:hAnsi="Times New Roman" w:cs="Times New Roman"/>
                <w:sz w:val="24"/>
                <w:szCs w:val="24"/>
                <w:lang w:eastAsia="hr-HR"/>
              </w:rPr>
            </w:pPr>
            <w:r w:rsidRPr="00EF2777">
              <w:rPr>
                <w:rFonts w:ascii="Times New Roman" w:eastAsia="Times New Roman" w:hAnsi="Times New Roman" w:cs="Times New Roman"/>
                <w:sz w:val="24"/>
                <w:szCs w:val="24"/>
                <w:lang w:eastAsia="hr-HR"/>
              </w:rPr>
              <w:t>20</w:t>
            </w:r>
          </w:p>
        </w:tc>
        <w:tc>
          <w:tcPr>
            <w:tcW w:w="2835" w:type="dxa"/>
            <w:vAlign w:val="center"/>
          </w:tcPr>
          <w:p w:rsidR="005A0621" w:rsidRPr="00083114" w:rsidRDefault="00083114" w:rsidP="0024552F">
            <w:pPr>
              <w:spacing w:after="0" w:line="240" w:lineRule="auto"/>
              <w:jc w:val="center"/>
              <w:rPr>
                <w:rFonts w:ascii="Times New Roman" w:eastAsia="Times New Roman" w:hAnsi="Times New Roman" w:cs="Times New Roman"/>
                <w:sz w:val="24"/>
                <w:szCs w:val="24"/>
                <w:lang w:eastAsia="hr-HR"/>
              </w:rPr>
            </w:pPr>
            <w:r w:rsidRPr="00083114">
              <w:rPr>
                <w:rFonts w:ascii="Times New Roman" w:eastAsia="Times New Roman" w:hAnsi="Times New Roman" w:cs="Times New Roman"/>
                <w:sz w:val="24"/>
                <w:szCs w:val="24"/>
                <w:lang w:eastAsia="hr-HR"/>
              </w:rPr>
              <w:t>20,2 / 10,36</w:t>
            </w:r>
          </w:p>
        </w:tc>
        <w:tc>
          <w:tcPr>
            <w:tcW w:w="2415" w:type="dxa"/>
            <w:vAlign w:val="bottom"/>
          </w:tcPr>
          <w:p w:rsidR="005A0621" w:rsidRPr="00083114" w:rsidRDefault="00083114" w:rsidP="00164F44">
            <w:pPr>
              <w:spacing w:after="200" w:line="276" w:lineRule="auto"/>
              <w:jc w:val="center"/>
              <w:rPr>
                <w:rFonts w:ascii="Times New Roman" w:eastAsia="Calibri" w:hAnsi="Times New Roman" w:cs="Times New Roman"/>
                <w:sz w:val="24"/>
                <w:szCs w:val="24"/>
              </w:rPr>
            </w:pPr>
            <w:r w:rsidRPr="00083114">
              <w:rPr>
                <w:rFonts w:ascii="Times New Roman" w:eastAsia="Calibri" w:hAnsi="Times New Roman" w:cs="Times New Roman"/>
                <w:sz w:val="24"/>
                <w:szCs w:val="24"/>
              </w:rPr>
              <w:t>51,29</w:t>
            </w:r>
          </w:p>
        </w:tc>
      </w:tr>
      <w:tr w:rsidR="00083114" w:rsidRPr="0068370D" w:rsidTr="00E4176D">
        <w:trPr>
          <w:trHeight w:val="231"/>
          <w:jc w:val="center"/>
        </w:trPr>
        <w:tc>
          <w:tcPr>
            <w:tcW w:w="2405" w:type="dxa"/>
            <w:vAlign w:val="center"/>
          </w:tcPr>
          <w:p w:rsidR="005A0621" w:rsidRPr="00EF2777" w:rsidRDefault="00EF2777" w:rsidP="0024552F">
            <w:pPr>
              <w:spacing w:after="0" w:line="240" w:lineRule="auto"/>
              <w:rPr>
                <w:rFonts w:ascii="Times New Roman" w:eastAsia="Times New Roman" w:hAnsi="Times New Roman" w:cs="Times New Roman"/>
                <w:b/>
                <w:sz w:val="24"/>
                <w:szCs w:val="24"/>
                <w:lang w:eastAsia="hr-HR"/>
              </w:rPr>
            </w:pPr>
            <w:r w:rsidRPr="00EF2777">
              <w:rPr>
                <w:rFonts w:ascii="Times New Roman" w:eastAsia="Times New Roman" w:hAnsi="Times New Roman" w:cs="Times New Roman"/>
                <w:b/>
                <w:sz w:val="24"/>
                <w:szCs w:val="24"/>
                <w:lang w:eastAsia="hr-HR"/>
              </w:rPr>
              <w:t>TIGRIĆI</w:t>
            </w:r>
          </w:p>
        </w:tc>
        <w:tc>
          <w:tcPr>
            <w:tcW w:w="1276" w:type="dxa"/>
            <w:vAlign w:val="center"/>
          </w:tcPr>
          <w:p w:rsidR="005A0621" w:rsidRPr="00EF2777" w:rsidRDefault="00EF2777" w:rsidP="0024552F">
            <w:pPr>
              <w:spacing w:after="0" w:line="240" w:lineRule="auto"/>
              <w:jc w:val="center"/>
              <w:rPr>
                <w:rFonts w:ascii="Times New Roman" w:eastAsia="Times New Roman" w:hAnsi="Times New Roman" w:cs="Times New Roman"/>
                <w:sz w:val="24"/>
                <w:szCs w:val="24"/>
                <w:lang w:eastAsia="hr-HR"/>
              </w:rPr>
            </w:pPr>
            <w:r w:rsidRPr="00EF2777">
              <w:rPr>
                <w:rFonts w:ascii="Times New Roman" w:eastAsia="Times New Roman" w:hAnsi="Times New Roman" w:cs="Times New Roman"/>
                <w:sz w:val="24"/>
                <w:szCs w:val="24"/>
                <w:lang w:eastAsia="hr-HR"/>
              </w:rPr>
              <w:t>19</w:t>
            </w:r>
          </w:p>
        </w:tc>
        <w:tc>
          <w:tcPr>
            <w:tcW w:w="2835" w:type="dxa"/>
            <w:vAlign w:val="center"/>
          </w:tcPr>
          <w:p w:rsidR="005A0621" w:rsidRPr="00083114" w:rsidRDefault="00083114" w:rsidP="0024552F">
            <w:pPr>
              <w:spacing w:after="0" w:line="240" w:lineRule="auto"/>
              <w:jc w:val="center"/>
              <w:rPr>
                <w:rFonts w:ascii="Times New Roman" w:eastAsia="Times New Roman" w:hAnsi="Times New Roman" w:cs="Times New Roman"/>
                <w:sz w:val="24"/>
                <w:szCs w:val="24"/>
                <w:lang w:eastAsia="hr-HR"/>
              </w:rPr>
            </w:pPr>
            <w:r w:rsidRPr="00083114">
              <w:rPr>
                <w:rFonts w:ascii="Times New Roman" w:eastAsia="Times New Roman" w:hAnsi="Times New Roman" w:cs="Times New Roman"/>
                <w:sz w:val="24"/>
                <w:szCs w:val="24"/>
                <w:lang w:eastAsia="hr-HR"/>
              </w:rPr>
              <w:t>17,5 / 9,29</w:t>
            </w:r>
          </w:p>
        </w:tc>
        <w:tc>
          <w:tcPr>
            <w:tcW w:w="2415" w:type="dxa"/>
            <w:vAlign w:val="bottom"/>
          </w:tcPr>
          <w:p w:rsidR="005A0621" w:rsidRPr="00083114" w:rsidRDefault="00083114" w:rsidP="0024552F">
            <w:pPr>
              <w:spacing w:after="200" w:line="276" w:lineRule="auto"/>
              <w:jc w:val="center"/>
              <w:rPr>
                <w:rFonts w:ascii="Times New Roman" w:eastAsia="Calibri" w:hAnsi="Times New Roman" w:cs="Times New Roman"/>
                <w:sz w:val="24"/>
                <w:szCs w:val="24"/>
              </w:rPr>
            </w:pPr>
            <w:r w:rsidRPr="00083114">
              <w:rPr>
                <w:rFonts w:ascii="Times New Roman" w:eastAsia="Calibri" w:hAnsi="Times New Roman" w:cs="Times New Roman"/>
                <w:sz w:val="24"/>
                <w:szCs w:val="24"/>
              </w:rPr>
              <w:t>53,09</w:t>
            </w:r>
          </w:p>
        </w:tc>
      </w:tr>
      <w:tr w:rsidR="00083114" w:rsidRPr="0068370D" w:rsidTr="00E4176D">
        <w:trPr>
          <w:trHeight w:val="231"/>
          <w:jc w:val="center"/>
        </w:trPr>
        <w:tc>
          <w:tcPr>
            <w:tcW w:w="2405" w:type="dxa"/>
            <w:vAlign w:val="center"/>
          </w:tcPr>
          <w:p w:rsidR="005A0621" w:rsidRPr="00EF2777" w:rsidRDefault="00EF2777" w:rsidP="0024552F">
            <w:pPr>
              <w:spacing w:after="0" w:line="240" w:lineRule="auto"/>
              <w:rPr>
                <w:rFonts w:ascii="Times New Roman" w:eastAsia="Times New Roman" w:hAnsi="Times New Roman" w:cs="Times New Roman"/>
                <w:b/>
                <w:sz w:val="24"/>
                <w:szCs w:val="24"/>
                <w:lang w:eastAsia="hr-HR"/>
              </w:rPr>
            </w:pPr>
            <w:r w:rsidRPr="00EF2777">
              <w:rPr>
                <w:rFonts w:ascii="Times New Roman" w:eastAsia="Times New Roman" w:hAnsi="Times New Roman" w:cs="Times New Roman"/>
                <w:b/>
                <w:sz w:val="24"/>
                <w:szCs w:val="24"/>
                <w:lang w:eastAsia="hr-HR"/>
              </w:rPr>
              <w:t>SLONIĆI</w:t>
            </w:r>
          </w:p>
        </w:tc>
        <w:tc>
          <w:tcPr>
            <w:tcW w:w="1276" w:type="dxa"/>
            <w:vAlign w:val="center"/>
          </w:tcPr>
          <w:p w:rsidR="005A0621" w:rsidRPr="00EF2777" w:rsidRDefault="00EF2777" w:rsidP="0024552F">
            <w:pPr>
              <w:spacing w:after="0" w:line="240" w:lineRule="auto"/>
              <w:jc w:val="center"/>
              <w:rPr>
                <w:rFonts w:ascii="Times New Roman" w:eastAsia="Times New Roman" w:hAnsi="Times New Roman" w:cs="Times New Roman"/>
                <w:sz w:val="24"/>
                <w:szCs w:val="24"/>
                <w:lang w:eastAsia="hr-HR"/>
              </w:rPr>
            </w:pPr>
            <w:r w:rsidRPr="00EF2777">
              <w:rPr>
                <w:rFonts w:ascii="Times New Roman" w:eastAsia="Times New Roman" w:hAnsi="Times New Roman" w:cs="Times New Roman"/>
                <w:sz w:val="24"/>
                <w:szCs w:val="24"/>
                <w:lang w:eastAsia="hr-HR"/>
              </w:rPr>
              <w:t>23</w:t>
            </w:r>
          </w:p>
        </w:tc>
        <w:tc>
          <w:tcPr>
            <w:tcW w:w="2835" w:type="dxa"/>
            <w:vAlign w:val="center"/>
          </w:tcPr>
          <w:p w:rsidR="005A0621" w:rsidRPr="00083114" w:rsidRDefault="00083114" w:rsidP="0024552F">
            <w:pPr>
              <w:spacing w:after="0" w:line="240" w:lineRule="auto"/>
              <w:jc w:val="center"/>
              <w:rPr>
                <w:rFonts w:ascii="Times New Roman" w:eastAsia="Times New Roman" w:hAnsi="Times New Roman" w:cs="Times New Roman"/>
                <w:sz w:val="24"/>
                <w:szCs w:val="24"/>
                <w:lang w:eastAsia="hr-HR"/>
              </w:rPr>
            </w:pPr>
            <w:r w:rsidRPr="00083114">
              <w:rPr>
                <w:rFonts w:ascii="Times New Roman" w:eastAsia="Times New Roman" w:hAnsi="Times New Roman" w:cs="Times New Roman"/>
                <w:sz w:val="24"/>
                <w:szCs w:val="24"/>
                <w:lang w:eastAsia="hr-HR"/>
              </w:rPr>
              <w:t>23 / 14,96</w:t>
            </w:r>
          </w:p>
        </w:tc>
        <w:tc>
          <w:tcPr>
            <w:tcW w:w="2415" w:type="dxa"/>
            <w:vAlign w:val="bottom"/>
          </w:tcPr>
          <w:p w:rsidR="005A0621" w:rsidRPr="00083114" w:rsidRDefault="00083114" w:rsidP="0024552F">
            <w:pPr>
              <w:spacing w:after="200" w:line="276" w:lineRule="auto"/>
              <w:jc w:val="center"/>
              <w:rPr>
                <w:rFonts w:ascii="Times New Roman" w:eastAsia="Calibri" w:hAnsi="Times New Roman" w:cs="Times New Roman"/>
                <w:sz w:val="24"/>
                <w:szCs w:val="24"/>
              </w:rPr>
            </w:pPr>
            <w:r w:rsidRPr="00083114">
              <w:rPr>
                <w:rFonts w:ascii="Times New Roman" w:eastAsia="Calibri" w:hAnsi="Times New Roman" w:cs="Times New Roman"/>
                <w:sz w:val="24"/>
                <w:szCs w:val="24"/>
              </w:rPr>
              <w:t>65,04</w:t>
            </w:r>
          </w:p>
        </w:tc>
      </w:tr>
      <w:tr w:rsidR="00083114" w:rsidRPr="0068370D" w:rsidTr="00E4176D">
        <w:trPr>
          <w:trHeight w:val="231"/>
          <w:jc w:val="center"/>
        </w:trPr>
        <w:tc>
          <w:tcPr>
            <w:tcW w:w="2405" w:type="dxa"/>
            <w:vAlign w:val="center"/>
          </w:tcPr>
          <w:p w:rsidR="005A0621" w:rsidRPr="00EF2777" w:rsidRDefault="00EF2777" w:rsidP="0024552F">
            <w:pPr>
              <w:spacing w:after="0" w:line="240" w:lineRule="auto"/>
              <w:rPr>
                <w:rFonts w:ascii="Times New Roman" w:eastAsia="Times New Roman" w:hAnsi="Times New Roman" w:cs="Times New Roman"/>
                <w:b/>
                <w:sz w:val="24"/>
                <w:szCs w:val="24"/>
                <w:lang w:eastAsia="hr-HR"/>
              </w:rPr>
            </w:pPr>
            <w:r w:rsidRPr="00EF2777">
              <w:rPr>
                <w:rFonts w:ascii="Times New Roman" w:eastAsia="Times New Roman" w:hAnsi="Times New Roman" w:cs="Times New Roman"/>
                <w:b/>
                <w:sz w:val="24"/>
                <w:szCs w:val="24"/>
                <w:lang w:eastAsia="hr-HR"/>
              </w:rPr>
              <w:lastRenderedPageBreak/>
              <w:t>JAGODICE</w:t>
            </w:r>
          </w:p>
        </w:tc>
        <w:tc>
          <w:tcPr>
            <w:tcW w:w="1276" w:type="dxa"/>
            <w:vAlign w:val="center"/>
          </w:tcPr>
          <w:p w:rsidR="005A0621" w:rsidRPr="00EF2777" w:rsidRDefault="00EF2777" w:rsidP="0024552F">
            <w:pPr>
              <w:spacing w:after="0" w:line="240" w:lineRule="auto"/>
              <w:jc w:val="center"/>
              <w:rPr>
                <w:rFonts w:ascii="Times New Roman" w:eastAsia="Times New Roman" w:hAnsi="Times New Roman" w:cs="Times New Roman"/>
                <w:sz w:val="24"/>
                <w:szCs w:val="24"/>
                <w:lang w:eastAsia="hr-HR"/>
              </w:rPr>
            </w:pPr>
            <w:r w:rsidRPr="00EF2777">
              <w:rPr>
                <w:rFonts w:ascii="Times New Roman" w:eastAsia="Times New Roman" w:hAnsi="Times New Roman" w:cs="Times New Roman"/>
                <w:sz w:val="24"/>
                <w:szCs w:val="24"/>
                <w:lang w:eastAsia="hr-HR"/>
              </w:rPr>
              <w:t>20</w:t>
            </w:r>
          </w:p>
        </w:tc>
        <w:tc>
          <w:tcPr>
            <w:tcW w:w="2835" w:type="dxa"/>
            <w:vAlign w:val="center"/>
          </w:tcPr>
          <w:p w:rsidR="005A0621" w:rsidRPr="00083114" w:rsidRDefault="00083114" w:rsidP="0024552F">
            <w:pPr>
              <w:spacing w:after="0" w:line="240" w:lineRule="auto"/>
              <w:jc w:val="center"/>
              <w:rPr>
                <w:rFonts w:ascii="Times New Roman" w:eastAsia="Times New Roman" w:hAnsi="Times New Roman" w:cs="Times New Roman"/>
                <w:sz w:val="24"/>
                <w:szCs w:val="24"/>
                <w:lang w:eastAsia="hr-HR"/>
              </w:rPr>
            </w:pPr>
            <w:r w:rsidRPr="00083114">
              <w:rPr>
                <w:rFonts w:ascii="Times New Roman" w:eastAsia="Times New Roman" w:hAnsi="Times New Roman" w:cs="Times New Roman"/>
                <w:sz w:val="24"/>
                <w:szCs w:val="24"/>
                <w:lang w:eastAsia="hr-HR"/>
              </w:rPr>
              <w:t>20,1 / 10,56</w:t>
            </w:r>
          </w:p>
        </w:tc>
        <w:tc>
          <w:tcPr>
            <w:tcW w:w="2415" w:type="dxa"/>
            <w:vAlign w:val="bottom"/>
          </w:tcPr>
          <w:p w:rsidR="005A0621" w:rsidRPr="00083114" w:rsidRDefault="00083114" w:rsidP="0024552F">
            <w:pPr>
              <w:spacing w:after="200" w:line="276" w:lineRule="auto"/>
              <w:jc w:val="center"/>
              <w:rPr>
                <w:rFonts w:ascii="Times New Roman" w:eastAsia="Calibri" w:hAnsi="Times New Roman" w:cs="Times New Roman"/>
                <w:sz w:val="24"/>
                <w:szCs w:val="24"/>
              </w:rPr>
            </w:pPr>
            <w:r w:rsidRPr="00083114">
              <w:rPr>
                <w:rFonts w:ascii="Times New Roman" w:eastAsia="Calibri" w:hAnsi="Times New Roman" w:cs="Times New Roman"/>
                <w:sz w:val="24"/>
                <w:szCs w:val="24"/>
              </w:rPr>
              <w:t>52,54</w:t>
            </w:r>
          </w:p>
        </w:tc>
      </w:tr>
      <w:tr w:rsidR="00083114" w:rsidRPr="0068370D" w:rsidTr="00E4176D">
        <w:trPr>
          <w:trHeight w:val="231"/>
          <w:jc w:val="center"/>
        </w:trPr>
        <w:tc>
          <w:tcPr>
            <w:tcW w:w="2405" w:type="dxa"/>
            <w:shd w:val="clear" w:color="auto" w:fill="D9D9D9"/>
            <w:vAlign w:val="center"/>
          </w:tcPr>
          <w:p w:rsidR="005A0621" w:rsidRPr="00EF2777" w:rsidRDefault="005A0621" w:rsidP="0024552F">
            <w:pPr>
              <w:spacing w:after="0" w:line="240" w:lineRule="auto"/>
              <w:rPr>
                <w:rFonts w:ascii="Times New Roman" w:eastAsia="Times New Roman" w:hAnsi="Times New Roman" w:cs="Times New Roman"/>
                <w:b/>
                <w:sz w:val="24"/>
                <w:szCs w:val="24"/>
                <w:lang w:eastAsia="hr-HR"/>
              </w:rPr>
            </w:pPr>
            <w:r w:rsidRPr="00EF2777">
              <w:rPr>
                <w:rFonts w:ascii="Times New Roman" w:eastAsia="Times New Roman" w:hAnsi="Times New Roman" w:cs="Times New Roman"/>
                <w:b/>
                <w:sz w:val="24"/>
                <w:szCs w:val="24"/>
                <w:lang w:eastAsia="hr-HR"/>
              </w:rPr>
              <w:t>Σ   JASLICE</w:t>
            </w:r>
          </w:p>
        </w:tc>
        <w:tc>
          <w:tcPr>
            <w:tcW w:w="1276" w:type="dxa"/>
            <w:shd w:val="clear" w:color="auto" w:fill="D9D9D9"/>
            <w:vAlign w:val="center"/>
          </w:tcPr>
          <w:p w:rsidR="005A0621" w:rsidRPr="00EF2777" w:rsidRDefault="00EF2777" w:rsidP="0024552F">
            <w:pPr>
              <w:spacing w:after="0" w:line="240" w:lineRule="auto"/>
              <w:jc w:val="center"/>
              <w:rPr>
                <w:rFonts w:ascii="Times New Roman" w:eastAsia="Times New Roman" w:hAnsi="Times New Roman" w:cs="Times New Roman"/>
                <w:b/>
                <w:sz w:val="24"/>
                <w:szCs w:val="24"/>
                <w:lang w:eastAsia="hr-HR"/>
              </w:rPr>
            </w:pPr>
            <w:r w:rsidRPr="00EF2777">
              <w:rPr>
                <w:rFonts w:ascii="Times New Roman" w:eastAsia="Times New Roman" w:hAnsi="Times New Roman" w:cs="Times New Roman"/>
                <w:b/>
                <w:sz w:val="24"/>
                <w:szCs w:val="24"/>
                <w:lang w:eastAsia="hr-HR"/>
              </w:rPr>
              <w:t>82</w:t>
            </w:r>
          </w:p>
        </w:tc>
        <w:tc>
          <w:tcPr>
            <w:tcW w:w="2835" w:type="dxa"/>
            <w:shd w:val="clear" w:color="auto" w:fill="D9D9D9"/>
            <w:vAlign w:val="center"/>
          </w:tcPr>
          <w:p w:rsidR="005A0621" w:rsidRPr="00083114" w:rsidRDefault="00083114" w:rsidP="0024552F">
            <w:pPr>
              <w:spacing w:after="0" w:line="240" w:lineRule="auto"/>
              <w:rPr>
                <w:rFonts w:ascii="Times New Roman" w:eastAsia="Times New Roman" w:hAnsi="Times New Roman" w:cs="Times New Roman"/>
                <w:b/>
                <w:sz w:val="24"/>
                <w:szCs w:val="24"/>
                <w:lang w:eastAsia="hr-HR"/>
              </w:rPr>
            </w:pPr>
            <w:r w:rsidRPr="00083114">
              <w:rPr>
                <w:rFonts w:ascii="Times New Roman" w:eastAsia="Times New Roman" w:hAnsi="Times New Roman" w:cs="Times New Roman"/>
                <w:b/>
                <w:sz w:val="24"/>
                <w:szCs w:val="24"/>
                <w:lang w:eastAsia="hr-HR"/>
              </w:rPr>
              <w:t>80,8</w:t>
            </w:r>
            <w:r w:rsidR="005A0621" w:rsidRPr="00083114">
              <w:rPr>
                <w:rFonts w:ascii="Times New Roman" w:eastAsia="Times New Roman" w:hAnsi="Times New Roman" w:cs="Times New Roman"/>
                <w:b/>
                <w:sz w:val="24"/>
                <w:szCs w:val="24"/>
                <w:lang w:eastAsia="hr-HR"/>
              </w:rPr>
              <w:t>-</w:t>
            </w:r>
            <w:r w:rsidR="005A0621" w:rsidRPr="00083114">
              <w:rPr>
                <w:rFonts w:ascii="Times New Roman" w:eastAsia="Times New Roman" w:hAnsi="Times New Roman" w:cs="Times New Roman"/>
                <w:lang w:eastAsia="hr-HR"/>
              </w:rPr>
              <w:t>upis</w:t>
            </w:r>
          </w:p>
          <w:p w:rsidR="005A0621" w:rsidRPr="00083114" w:rsidRDefault="00083114" w:rsidP="0024552F">
            <w:pPr>
              <w:spacing w:after="0" w:line="240" w:lineRule="auto"/>
              <w:rPr>
                <w:rFonts w:ascii="Times New Roman" w:eastAsia="Times New Roman" w:hAnsi="Times New Roman" w:cs="Times New Roman"/>
                <w:b/>
                <w:sz w:val="24"/>
                <w:szCs w:val="24"/>
                <w:lang w:eastAsia="hr-HR"/>
              </w:rPr>
            </w:pPr>
            <w:r w:rsidRPr="00083114">
              <w:rPr>
                <w:rFonts w:ascii="Times New Roman" w:eastAsia="Times New Roman" w:hAnsi="Times New Roman" w:cs="Times New Roman"/>
                <w:b/>
                <w:sz w:val="24"/>
                <w:szCs w:val="24"/>
                <w:lang w:eastAsia="hr-HR"/>
              </w:rPr>
              <w:t>45,17</w:t>
            </w:r>
            <w:r w:rsidR="005A0621" w:rsidRPr="00083114">
              <w:rPr>
                <w:rFonts w:ascii="Times New Roman" w:eastAsia="Times New Roman" w:hAnsi="Times New Roman" w:cs="Times New Roman"/>
                <w:b/>
                <w:sz w:val="24"/>
                <w:szCs w:val="24"/>
                <w:lang w:eastAsia="hr-HR"/>
              </w:rPr>
              <w:t>-</w:t>
            </w:r>
            <w:r w:rsidR="005A0621" w:rsidRPr="00083114">
              <w:rPr>
                <w:rFonts w:ascii="Times New Roman" w:eastAsia="Times New Roman" w:hAnsi="Times New Roman" w:cs="Times New Roman"/>
                <w:lang w:eastAsia="hr-HR"/>
              </w:rPr>
              <w:t>dolazak</w:t>
            </w:r>
          </w:p>
        </w:tc>
        <w:tc>
          <w:tcPr>
            <w:tcW w:w="2415" w:type="dxa"/>
            <w:shd w:val="clear" w:color="auto" w:fill="D9D9D9"/>
            <w:vAlign w:val="center"/>
          </w:tcPr>
          <w:p w:rsidR="005A0621" w:rsidRPr="00083114" w:rsidRDefault="00083114" w:rsidP="0024552F">
            <w:pPr>
              <w:spacing w:after="0" w:line="240" w:lineRule="auto"/>
              <w:jc w:val="center"/>
              <w:rPr>
                <w:rFonts w:ascii="Times New Roman" w:eastAsia="Times New Roman" w:hAnsi="Times New Roman" w:cs="Times New Roman"/>
                <w:b/>
                <w:sz w:val="24"/>
                <w:szCs w:val="24"/>
                <w:lang w:eastAsia="hr-HR"/>
              </w:rPr>
            </w:pPr>
            <w:r w:rsidRPr="00083114">
              <w:rPr>
                <w:rFonts w:ascii="Times New Roman" w:eastAsia="Times New Roman" w:hAnsi="Times New Roman" w:cs="Times New Roman"/>
                <w:b/>
                <w:sz w:val="24"/>
                <w:szCs w:val="24"/>
                <w:lang w:eastAsia="hr-HR"/>
              </w:rPr>
              <w:t>55,90</w:t>
            </w:r>
          </w:p>
        </w:tc>
      </w:tr>
      <w:tr w:rsidR="005C3A7A" w:rsidRPr="00083114" w:rsidTr="00E4176D">
        <w:trPr>
          <w:trHeight w:val="231"/>
          <w:jc w:val="center"/>
        </w:trPr>
        <w:tc>
          <w:tcPr>
            <w:tcW w:w="2405" w:type="dxa"/>
            <w:shd w:val="clear" w:color="auto" w:fill="BFBFBF"/>
            <w:vAlign w:val="center"/>
          </w:tcPr>
          <w:p w:rsidR="005C3A7A" w:rsidRPr="00083114" w:rsidRDefault="005C3A7A" w:rsidP="005C3A7A">
            <w:pPr>
              <w:spacing w:after="0" w:line="240" w:lineRule="auto"/>
              <w:jc w:val="center"/>
              <w:rPr>
                <w:rFonts w:ascii="Times New Roman" w:eastAsia="Times New Roman" w:hAnsi="Times New Roman" w:cs="Times New Roman"/>
                <w:b/>
                <w:sz w:val="20"/>
                <w:szCs w:val="20"/>
                <w:lang w:eastAsia="hr-HR"/>
              </w:rPr>
            </w:pPr>
            <w:r w:rsidRPr="00083114">
              <w:rPr>
                <w:rFonts w:ascii="Times New Roman" w:eastAsia="Times New Roman" w:hAnsi="Times New Roman" w:cs="Times New Roman"/>
                <w:b/>
                <w:sz w:val="20"/>
                <w:szCs w:val="20"/>
                <w:lang w:eastAsia="hr-HR"/>
              </w:rPr>
              <w:t>Odgojna skupina</w:t>
            </w:r>
          </w:p>
        </w:tc>
        <w:tc>
          <w:tcPr>
            <w:tcW w:w="1276" w:type="dxa"/>
            <w:shd w:val="clear" w:color="auto" w:fill="BFBFBF"/>
            <w:vAlign w:val="center"/>
          </w:tcPr>
          <w:p w:rsidR="005C3A7A" w:rsidRPr="001955E4" w:rsidRDefault="005C3A7A" w:rsidP="005C3A7A">
            <w:pPr>
              <w:spacing w:after="0" w:line="240" w:lineRule="auto"/>
              <w:jc w:val="center"/>
              <w:rPr>
                <w:rFonts w:ascii="Times New Roman" w:eastAsia="Times New Roman" w:hAnsi="Times New Roman" w:cs="Times New Roman"/>
                <w:b/>
                <w:sz w:val="20"/>
                <w:szCs w:val="20"/>
                <w:lang w:eastAsia="hr-HR"/>
              </w:rPr>
            </w:pPr>
            <w:r w:rsidRPr="001955E4">
              <w:rPr>
                <w:rFonts w:ascii="Times New Roman" w:eastAsia="Times New Roman" w:hAnsi="Times New Roman" w:cs="Times New Roman"/>
                <w:b/>
                <w:sz w:val="20"/>
                <w:szCs w:val="20"/>
                <w:lang w:eastAsia="hr-HR"/>
              </w:rPr>
              <w:t>UPIS</w:t>
            </w:r>
          </w:p>
          <w:p w:rsidR="005C3A7A" w:rsidRPr="001955E4" w:rsidRDefault="005C3A7A" w:rsidP="005C3A7A">
            <w:pPr>
              <w:spacing w:after="0" w:line="240" w:lineRule="auto"/>
              <w:jc w:val="center"/>
              <w:rPr>
                <w:rFonts w:ascii="Times New Roman" w:eastAsia="Times New Roman" w:hAnsi="Times New Roman" w:cs="Times New Roman"/>
                <w:b/>
                <w:sz w:val="20"/>
                <w:szCs w:val="20"/>
                <w:lang w:eastAsia="hr-HR"/>
              </w:rPr>
            </w:pPr>
            <w:r w:rsidRPr="001955E4">
              <w:rPr>
                <w:rFonts w:ascii="Times New Roman" w:eastAsia="Times New Roman" w:hAnsi="Times New Roman" w:cs="Times New Roman"/>
                <w:b/>
                <w:sz w:val="20"/>
                <w:szCs w:val="20"/>
                <w:lang w:eastAsia="hr-HR"/>
              </w:rPr>
              <w:t>rujan 2021.</w:t>
            </w:r>
          </w:p>
        </w:tc>
        <w:tc>
          <w:tcPr>
            <w:tcW w:w="2835" w:type="dxa"/>
            <w:shd w:val="clear" w:color="auto" w:fill="BFBFBF"/>
            <w:vAlign w:val="center"/>
          </w:tcPr>
          <w:p w:rsidR="005C3A7A" w:rsidRPr="00083114" w:rsidRDefault="005C3A7A" w:rsidP="005C3A7A">
            <w:pPr>
              <w:spacing w:after="0" w:line="240" w:lineRule="auto"/>
              <w:jc w:val="center"/>
              <w:rPr>
                <w:rFonts w:ascii="Times New Roman" w:eastAsia="Times New Roman" w:hAnsi="Times New Roman" w:cs="Times New Roman"/>
                <w:b/>
                <w:sz w:val="20"/>
                <w:szCs w:val="20"/>
                <w:lang w:eastAsia="hr-HR"/>
              </w:rPr>
            </w:pPr>
            <w:r w:rsidRPr="00083114">
              <w:rPr>
                <w:rFonts w:ascii="Times New Roman" w:eastAsia="Times New Roman" w:hAnsi="Times New Roman" w:cs="Times New Roman"/>
                <w:b/>
                <w:sz w:val="20"/>
                <w:szCs w:val="20"/>
                <w:lang w:eastAsia="hr-HR"/>
              </w:rPr>
              <w:t>Prosječni upis i prisutnost kroz 10 mjes.</w:t>
            </w:r>
          </w:p>
        </w:tc>
        <w:tc>
          <w:tcPr>
            <w:tcW w:w="2415" w:type="dxa"/>
            <w:shd w:val="clear" w:color="auto" w:fill="BFBFBF"/>
            <w:vAlign w:val="center"/>
          </w:tcPr>
          <w:p w:rsidR="005C3A7A" w:rsidRPr="00083114" w:rsidRDefault="005C3A7A" w:rsidP="005C3A7A">
            <w:pPr>
              <w:spacing w:after="0" w:line="240" w:lineRule="auto"/>
              <w:jc w:val="center"/>
              <w:rPr>
                <w:rFonts w:ascii="Times New Roman" w:eastAsia="Times New Roman" w:hAnsi="Times New Roman" w:cs="Times New Roman"/>
                <w:b/>
                <w:sz w:val="20"/>
                <w:szCs w:val="20"/>
                <w:lang w:eastAsia="hr-HR"/>
              </w:rPr>
            </w:pPr>
            <w:r w:rsidRPr="00083114">
              <w:rPr>
                <w:rFonts w:ascii="Times New Roman" w:eastAsia="Times New Roman" w:hAnsi="Times New Roman" w:cs="Times New Roman"/>
                <w:b/>
                <w:sz w:val="20"/>
                <w:szCs w:val="20"/>
                <w:lang w:eastAsia="hr-HR"/>
              </w:rPr>
              <w:t>Popunjenost skupine u %</w:t>
            </w:r>
          </w:p>
        </w:tc>
      </w:tr>
      <w:tr w:rsidR="00083114" w:rsidRPr="0068370D" w:rsidTr="00E4176D">
        <w:trPr>
          <w:trHeight w:val="231"/>
          <w:jc w:val="center"/>
        </w:trPr>
        <w:tc>
          <w:tcPr>
            <w:tcW w:w="2405" w:type="dxa"/>
            <w:shd w:val="clear" w:color="auto" w:fill="FFFFFF"/>
            <w:vAlign w:val="center"/>
          </w:tcPr>
          <w:p w:rsidR="00083114" w:rsidRPr="00083114" w:rsidRDefault="00083114" w:rsidP="00083114">
            <w:pPr>
              <w:spacing w:after="0" w:line="240" w:lineRule="auto"/>
              <w:rPr>
                <w:rFonts w:ascii="Times New Roman" w:eastAsia="Times New Roman" w:hAnsi="Times New Roman" w:cs="Times New Roman"/>
                <w:b/>
                <w:sz w:val="24"/>
                <w:szCs w:val="24"/>
                <w:lang w:eastAsia="hr-HR"/>
              </w:rPr>
            </w:pPr>
            <w:r w:rsidRPr="00083114">
              <w:rPr>
                <w:rFonts w:ascii="Times New Roman" w:eastAsia="Times New Roman" w:hAnsi="Times New Roman" w:cs="Times New Roman"/>
                <w:b/>
                <w:sz w:val="24"/>
                <w:szCs w:val="24"/>
                <w:lang w:eastAsia="hr-HR"/>
              </w:rPr>
              <w:t>PČELICE</w:t>
            </w:r>
          </w:p>
        </w:tc>
        <w:tc>
          <w:tcPr>
            <w:tcW w:w="1276" w:type="dxa"/>
            <w:shd w:val="clear" w:color="auto" w:fill="FFFFFF"/>
            <w:vAlign w:val="center"/>
          </w:tcPr>
          <w:p w:rsidR="00083114" w:rsidRPr="00083114" w:rsidRDefault="00083114" w:rsidP="00083114">
            <w:pPr>
              <w:spacing w:after="0" w:line="240" w:lineRule="auto"/>
              <w:jc w:val="center"/>
              <w:rPr>
                <w:rFonts w:ascii="Times New Roman" w:eastAsia="Times New Roman" w:hAnsi="Times New Roman" w:cs="Times New Roman"/>
                <w:sz w:val="24"/>
                <w:szCs w:val="24"/>
                <w:lang w:eastAsia="hr-HR"/>
              </w:rPr>
            </w:pPr>
            <w:r w:rsidRPr="00083114">
              <w:rPr>
                <w:rFonts w:ascii="Times New Roman" w:eastAsia="Times New Roman" w:hAnsi="Times New Roman" w:cs="Times New Roman"/>
                <w:sz w:val="24"/>
                <w:szCs w:val="24"/>
                <w:lang w:eastAsia="hr-HR"/>
              </w:rPr>
              <w:t>24</w:t>
            </w:r>
          </w:p>
        </w:tc>
        <w:tc>
          <w:tcPr>
            <w:tcW w:w="2835" w:type="dxa"/>
            <w:shd w:val="clear" w:color="auto" w:fill="FFFFFF"/>
            <w:vAlign w:val="center"/>
          </w:tcPr>
          <w:p w:rsidR="00083114" w:rsidRPr="00083114" w:rsidRDefault="00083114" w:rsidP="00083114">
            <w:pPr>
              <w:spacing w:after="0" w:line="240" w:lineRule="auto"/>
              <w:jc w:val="center"/>
              <w:rPr>
                <w:rFonts w:ascii="Times New Roman" w:eastAsia="Times New Roman" w:hAnsi="Times New Roman" w:cs="Times New Roman"/>
                <w:sz w:val="24"/>
                <w:szCs w:val="24"/>
                <w:lang w:eastAsia="hr-HR"/>
              </w:rPr>
            </w:pPr>
            <w:r w:rsidRPr="00083114">
              <w:rPr>
                <w:rFonts w:ascii="Times New Roman" w:eastAsia="Times New Roman" w:hAnsi="Times New Roman" w:cs="Times New Roman"/>
                <w:sz w:val="24"/>
                <w:szCs w:val="24"/>
                <w:lang w:eastAsia="hr-HR"/>
              </w:rPr>
              <w:t>23,8 / 14,68</w:t>
            </w:r>
          </w:p>
        </w:tc>
        <w:tc>
          <w:tcPr>
            <w:tcW w:w="2415" w:type="dxa"/>
            <w:shd w:val="clear" w:color="auto" w:fill="FFFFFF"/>
            <w:vAlign w:val="bottom"/>
          </w:tcPr>
          <w:p w:rsidR="00083114" w:rsidRPr="00083114" w:rsidRDefault="00083114" w:rsidP="00083114">
            <w:pPr>
              <w:spacing w:after="200" w:line="276" w:lineRule="auto"/>
              <w:jc w:val="center"/>
              <w:rPr>
                <w:rFonts w:ascii="Times New Roman" w:eastAsia="Calibri" w:hAnsi="Times New Roman" w:cs="Times New Roman"/>
                <w:sz w:val="24"/>
                <w:szCs w:val="24"/>
              </w:rPr>
            </w:pPr>
            <w:r w:rsidRPr="00083114">
              <w:rPr>
                <w:rFonts w:ascii="Times New Roman" w:eastAsia="Calibri" w:hAnsi="Times New Roman" w:cs="Times New Roman"/>
                <w:sz w:val="24"/>
                <w:szCs w:val="24"/>
              </w:rPr>
              <w:t>61,68</w:t>
            </w:r>
          </w:p>
        </w:tc>
      </w:tr>
      <w:tr w:rsidR="00083114" w:rsidRPr="0068370D" w:rsidTr="00E4176D">
        <w:trPr>
          <w:trHeight w:val="231"/>
          <w:jc w:val="center"/>
        </w:trPr>
        <w:tc>
          <w:tcPr>
            <w:tcW w:w="2405" w:type="dxa"/>
            <w:shd w:val="clear" w:color="auto" w:fill="FFFFFF"/>
            <w:vAlign w:val="center"/>
          </w:tcPr>
          <w:p w:rsidR="00083114" w:rsidRPr="00083114" w:rsidRDefault="00083114" w:rsidP="00083114">
            <w:pPr>
              <w:spacing w:after="0" w:line="240" w:lineRule="auto"/>
              <w:rPr>
                <w:rFonts w:ascii="Times New Roman" w:eastAsia="Times New Roman" w:hAnsi="Times New Roman" w:cs="Times New Roman"/>
                <w:b/>
                <w:sz w:val="24"/>
                <w:szCs w:val="24"/>
                <w:lang w:eastAsia="hr-HR"/>
              </w:rPr>
            </w:pPr>
            <w:r w:rsidRPr="00083114">
              <w:rPr>
                <w:rFonts w:ascii="Times New Roman" w:eastAsia="Times New Roman" w:hAnsi="Times New Roman" w:cs="Times New Roman"/>
                <w:b/>
                <w:sz w:val="24"/>
                <w:szCs w:val="24"/>
                <w:lang w:eastAsia="hr-HR"/>
              </w:rPr>
              <w:t>RIBICE</w:t>
            </w:r>
          </w:p>
        </w:tc>
        <w:tc>
          <w:tcPr>
            <w:tcW w:w="1276" w:type="dxa"/>
            <w:shd w:val="clear" w:color="auto" w:fill="FFFFFF"/>
            <w:vAlign w:val="center"/>
          </w:tcPr>
          <w:p w:rsidR="00083114" w:rsidRPr="00083114" w:rsidRDefault="00083114" w:rsidP="00083114">
            <w:pPr>
              <w:spacing w:after="0" w:line="240" w:lineRule="auto"/>
              <w:jc w:val="center"/>
              <w:rPr>
                <w:rFonts w:ascii="Times New Roman" w:eastAsia="Times New Roman" w:hAnsi="Times New Roman" w:cs="Times New Roman"/>
                <w:sz w:val="24"/>
                <w:szCs w:val="24"/>
                <w:lang w:eastAsia="hr-HR"/>
              </w:rPr>
            </w:pPr>
            <w:r w:rsidRPr="00083114">
              <w:rPr>
                <w:rFonts w:ascii="Times New Roman" w:eastAsia="Times New Roman" w:hAnsi="Times New Roman" w:cs="Times New Roman"/>
                <w:sz w:val="24"/>
                <w:szCs w:val="24"/>
                <w:lang w:eastAsia="hr-HR"/>
              </w:rPr>
              <w:t>25</w:t>
            </w:r>
          </w:p>
        </w:tc>
        <w:tc>
          <w:tcPr>
            <w:tcW w:w="2835" w:type="dxa"/>
            <w:shd w:val="clear" w:color="auto" w:fill="FFFFFF"/>
            <w:vAlign w:val="center"/>
          </w:tcPr>
          <w:p w:rsidR="00083114" w:rsidRPr="00083114" w:rsidRDefault="00083114" w:rsidP="00083114">
            <w:pPr>
              <w:spacing w:after="0" w:line="240" w:lineRule="auto"/>
              <w:jc w:val="center"/>
              <w:rPr>
                <w:rFonts w:ascii="Times New Roman" w:eastAsia="Times New Roman" w:hAnsi="Times New Roman" w:cs="Times New Roman"/>
                <w:sz w:val="24"/>
                <w:szCs w:val="24"/>
                <w:lang w:eastAsia="hr-HR"/>
              </w:rPr>
            </w:pPr>
            <w:r w:rsidRPr="00083114">
              <w:rPr>
                <w:rFonts w:ascii="Times New Roman" w:eastAsia="Times New Roman" w:hAnsi="Times New Roman" w:cs="Times New Roman"/>
                <w:sz w:val="24"/>
                <w:szCs w:val="24"/>
                <w:lang w:eastAsia="hr-HR"/>
              </w:rPr>
              <w:t>25 / 14,22</w:t>
            </w:r>
          </w:p>
        </w:tc>
        <w:tc>
          <w:tcPr>
            <w:tcW w:w="2415" w:type="dxa"/>
            <w:shd w:val="clear" w:color="auto" w:fill="FFFFFF"/>
            <w:vAlign w:val="bottom"/>
          </w:tcPr>
          <w:p w:rsidR="00083114" w:rsidRPr="00083114" w:rsidRDefault="00083114" w:rsidP="00083114">
            <w:pPr>
              <w:spacing w:after="200" w:line="276" w:lineRule="auto"/>
              <w:jc w:val="center"/>
              <w:rPr>
                <w:rFonts w:ascii="Times New Roman" w:eastAsia="Calibri" w:hAnsi="Times New Roman" w:cs="Times New Roman"/>
                <w:sz w:val="24"/>
                <w:szCs w:val="24"/>
              </w:rPr>
            </w:pPr>
            <w:r w:rsidRPr="00083114">
              <w:rPr>
                <w:rFonts w:ascii="Times New Roman" w:eastAsia="Calibri" w:hAnsi="Times New Roman" w:cs="Times New Roman"/>
                <w:sz w:val="24"/>
                <w:szCs w:val="24"/>
              </w:rPr>
              <w:t>56,88</w:t>
            </w:r>
          </w:p>
        </w:tc>
      </w:tr>
      <w:tr w:rsidR="00083114" w:rsidRPr="0068370D" w:rsidTr="00E4176D">
        <w:trPr>
          <w:trHeight w:val="231"/>
          <w:jc w:val="center"/>
        </w:trPr>
        <w:tc>
          <w:tcPr>
            <w:tcW w:w="2405" w:type="dxa"/>
            <w:shd w:val="clear" w:color="auto" w:fill="FFFFFF"/>
            <w:vAlign w:val="center"/>
          </w:tcPr>
          <w:p w:rsidR="00083114" w:rsidRPr="00083114" w:rsidRDefault="00083114" w:rsidP="00083114">
            <w:pPr>
              <w:spacing w:after="0" w:line="240" w:lineRule="auto"/>
              <w:rPr>
                <w:rFonts w:ascii="Times New Roman" w:eastAsia="Times New Roman" w:hAnsi="Times New Roman" w:cs="Times New Roman"/>
                <w:b/>
                <w:sz w:val="24"/>
                <w:szCs w:val="24"/>
                <w:lang w:eastAsia="hr-HR"/>
              </w:rPr>
            </w:pPr>
            <w:r w:rsidRPr="00083114">
              <w:rPr>
                <w:rFonts w:ascii="Times New Roman" w:eastAsia="Times New Roman" w:hAnsi="Times New Roman" w:cs="Times New Roman"/>
                <w:b/>
                <w:sz w:val="24"/>
                <w:szCs w:val="24"/>
                <w:lang w:eastAsia="hr-HR"/>
              </w:rPr>
              <w:t>KRIJESNICE</w:t>
            </w:r>
          </w:p>
        </w:tc>
        <w:tc>
          <w:tcPr>
            <w:tcW w:w="1276" w:type="dxa"/>
            <w:shd w:val="clear" w:color="auto" w:fill="FFFFFF"/>
            <w:vAlign w:val="center"/>
          </w:tcPr>
          <w:p w:rsidR="00083114" w:rsidRPr="00083114" w:rsidRDefault="00083114" w:rsidP="00083114">
            <w:pPr>
              <w:spacing w:after="0" w:line="240" w:lineRule="auto"/>
              <w:jc w:val="center"/>
              <w:rPr>
                <w:rFonts w:ascii="Times New Roman" w:eastAsia="Times New Roman" w:hAnsi="Times New Roman" w:cs="Times New Roman"/>
                <w:sz w:val="24"/>
                <w:szCs w:val="24"/>
                <w:lang w:eastAsia="hr-HR"/>
              </w:rPr>
            </w:pPr>
            <w:r w:rsidRPr="00083114">
              <w:rPr>
                <w:rFonts w:ascii="Times New Roman" w:eastAsia="Times New Roman" w:hAnsi="Times New Roman" w:cs="Times New Roman"/>
                <w:sz w:val="24"/>
                <w:szCs w:val="24"/>
                <w:lang w:eastAsia="hr-HR"/>
              </w:rPr>
              <w:t>24</w:t>
            </w:r>
          </w:p>
        </w:tc>
        <w:tc>
          <w:tcPr>
            <w:tcW w:w="2835" w:type="dxa"/>
            <w:shd w:val="clear" w:color="auto" w:fill="FFFFFF"/>
            <w:vAlign w:val="center"/>
          </w:tcPr>
          <w:p w:rsidR="00083114" w:rsidRPr="00083114" w:rsidRDefault="00083114" w:rsidP="00083114">
            <w:pPr>
              <w:spacing w:after="0" w:line="240" w:lineRule="auto"/>
              <w:jc w:val="center"/>
              <w:rPr>
                <w:rFonts w:ascii="Times New Roman" w:eastAsia="Times New Roman" w:hAnsi="Times New Roman" w:cs="Times New Roman"/>
                <w:sz w:val="24"/>
                <w:szCs w:val="24"/>
                <w:lang w:eastAsia="hr-HR"/>
              </w:rPr>
            </w:pPr>
            <w:r w:rsidRPr="00083114">
              <w:rPr>
                <w:rFonts w:ascii="Times New Roman" w:eastAsia="Times New Roman" w:hAnsi="Times New Roman" w:cs="Times New Roman"/>
                <w:sz w:val="24"/>
                <w:szCs w:val="24"/>
                <w:lang w:eastAsia="hr-HR"/>
              </w:rPr>
              <w:t>24 / 13,89</w:t>
            </w:r>
          </w:p>
        </w:tc>
        <w:tc>
          <w:tcPr>
            <w:tcW w:w="2415" w:type="dxa"/>
            <w:shd w:val="clear" w:color="auto" w:fill="FFFFFF"/>
            <w:vAlign w:val="bottom"/>
          </w:tcPr>
          <w:p w:rsidR="00083114" w:rsidRPr="00083114" w:rsidRDefault="00083114" w:rsidP="00083114">
            <w:pPr>
              <w:spacing w:after="200" w:line="276" w:lineRule="auto"/>
              <w:jc w:val="center"/>
              <w:rPr>
                <w:rFonts w:ascii="Times New Roman" w:eastAsia="Calibri" w:hAnsi="Times New Roman" w:cs="Times New Roman"/>
                <w:sz w:val="24"/>
                <w:szCs w:val="24"/>
              </w:rPr>
            </w:pPr>
            <w:r w:rsidRPr="00083114">
              <w:rPr>
                <w:rFonts w:ascii="Times New Roman" w:eastAsia="Calibri" w:hAnsi="Times New Roman" w:cs="Times New Roman"/>
                <w:sz w:val="24"/>
                <w:szCs w:val="24"/>
              </w:rPr>
              <w:t>57,86</w:t>
            </w:r>
          </w:p>
        </w:tc>
      </w:tr>
      <w:tr w:rsidR="00083114" w:rsidRPr="0068370D" w:rsidTr="00E4176D">
        <w:trPr>
          <w:trHeight w:val="231"/>
          <w:jc w:val="center"/>
        </w:trPr>
        <w:tc>
          <w:tcPr>
            <w:tcW w:w="2405" w:type="dxa"/>
            <w:shd w:val="clear" w:color="auto" w:fill="FFFFFF"/>
            <w:vAlign w:val="center"/>
          </w:tcPr>
          <w:p w:rsidR="00083114" w:rsidRPr="00083114" w:rsidRDefault="00083114" w:rsidP="00083114">
            <w:pPr>
              <w:spacing w:after="0" w:line="240" w:lineRule="auto"/>
              <w:rPr>
                <w:rFonts w:ascii="Times New Roman" w:eastAsia="Times New Roman" w:hAnsi="Times New Roman" w:cs="Times New Roman"/>
                <w:b/>
                <w:sz w:val="24"/>
                <w:szCs w:val="24"/>
                <w:lang w:eastAsia="hr-HR"/>
              </w:rPr>
            </w:pPr>
            <w:r w:rsidRPr="00083114">
              <w:rPr>
                <w:rFonts w:ascii="Times New Roman" w:eastAsia="Times New Roman" w:hAnsi="Times New Roman" w:cs="Times New Roman"/>
                <w:b/>
                <w:sz w:val="24"/>
                <w:szCs w:val="24"/>
                <w:lang w:eastAsia="hr-HR"/>
              </w:rPr>
              <w:t>ŽABICE</w:t>
            </w:r>
          </w:p>
        </w:tc>
        <w:tc>
          <w:tcPr>
            <w:tcW w:w="1276" w:type="dxa"/>
            <w:shd w:val="clear" w:color="auto" w:fill="FFFFFF"/>
            <w:vAlign w:val="center"/>
          </w:tcPr>
          <w:p w:rsidR="00083114" w:rsidRPr="00083114" w:rsidRDefault="00083114" w:rsidP="00083114">
            <w:pPr>
              <w:spacing w:after="0" w:line="240" w:lineRule="auto"/>
              <w:jc w:val="center"/>
              <w:rPr>
                <w:rFonts w:ascii="Times New Roman" w:eastAsia="Times New Roman" w:hAnsi="Times New Roman" w:cs="Times New Roman"/>
                <w:sz w:val="24"/>
                <w:szCs w:val="24"/>
                <w:lang w:eastAsia="hr-HR"/>
              </w:rPr>
            </w:pPr>
            <w:r w:rsidRPr="00083114">
              <w:rPr>
                <w:rFonts w:ascii="Times New Roman" w:eastAsia="Times New Roman" w:hAnsi="Times New Roman" w:cs="Times New Roman"/>
                <w:sz w:val="24"/>
                <w:szCs w:val="24"/>
                <w:lang w:eastAsia="hr-HR"/>
              </w:rPr>
              <w:t>29</w:t>
            </w:r>
          </w:p>
        </w:tc>
        <w:tc>
          <w:tcPr>
            <w:tcW w:w="2835" w:type="dxa"/>
            <w:shd w:val="clear" w:color="auto" w:fill="FFFFFF"/>
            <w:vAlign w:val="center"/>
          </w:tcPr>
          <w:p w:rsidR="00083114" w:rsidRPr="00083114" w:rsidRDefault="00083114" w:rsidP="00083114">
            <w:pPr>
              <w:spacing w:after="0" w:line="240" w:lineRule="auto"/>
              <w:jc w:val="center"/>
              <w:rPr>
                <w:rFonts w:ascii="Times New Roman" w:eastAsia="Times New Roman" w:hAnsi="Times New Roman" w:cs="Times New Roman"/>
                <w:sz w:val="24"/>
                <w:szCs w:val="24"/>
                <w:lang w:eastAsia="hr-HR"/>
              </w:rPr>
            </w:pPr>
            <w:r w:rsidRPr="00083114">
              <w:rPr>
                <w:rFonts w:ascii="Times New Roman" w:eastAsia="Times New Roman" w:hAnsi="Times New Roman" w:cs="Times New Roman"/>
                <w:sz w:val="24"/>
                <w:szCs w:val="24"/>
                <w:lang w:eastAsia="hr-HR"/>
              </w:rPr>
              <w:t>28,5 / 17,32</w:t>
            </w:r>
          </w:p>
        </w:tc>
        <w:tc>
          <w:tcPr>
            <w:tcW w:w="2415" w:type="dxa"/>
            <w:shd w:val="clear" w:color="auto" w:fill="FFFFFF"/>
            <w:vAlign w:val="bottom"/>
          </w:tcPr>
          <w:p w:rsidR="00083114" w:rsidRPr="00083114" w:rsidRDefault="00083114" w:rsidP="00083114">
            <w:pPr>
              <w:spacing w:after="200" w:line="276" w:lineRule="auto"/>
              <w:jc w:val="center"/>
              <w:rPr>
                <w:rFonts w:ascii="Times New Roman" w:eastAsia="Calibri" w:hAnsi="Times New Roman" w:cs="Times New Roman"/>
                <w:sz w:val="24"/>
                <w:szCs w:val="24"/>
              </w:rPr>
            </w:pPr>
            <w:r w:rsidRPr="00083114">
              <w:rPr>
                <w:rFonts w:ascii="Times New Roman" w:eastAsia="Calibri" w:hAnsi="Times New Roman" w:cs="Times New Roman"/>
                <w:sz w:val="24"/>
                <w:szCs w:val="24"/>
              </w:rPr>
              <w:t>60,77</w:t>
            </w:r>
          </w:p>
        </w:tc>
      </w:tr>
      <w:tr w:rsidR="00083114" w:rsidRPr="00083114" w:rsidTr="00E4176D">
        <w:trPr>
          <w:trHeight w:val="283"/>
          <w:jc w:val="center"/>
        </w:trPr>
        <w:tc>
          <w:tcPr>
            <w:tcW w:w="2405" w:type="dxa"/>
            <w:shd w:val="clear" w:color="auto" w:fill="D9D9D9"/>
            <w:vAlign w:val="center"/>
          </w:tcPr>
          <w:p w:rsidR="00083114" w:rsidRPr="00083114" w:rsidRDefault="00083114" w:rsidP="00083114">
            <w:pPr>
              <w:spacing w:after="0" w:line="240" w:lineRule="auto"/>
              <w:rPr>
                <w:rFonts w:ascii="Times New Roman" w:eastAsia="Times New Roman" w:hAnsi="Times New Roman" w:cs="Times New Roman"/>
                <w:b/>
                <w:sz w:val="24"/>
                <w:szCs w:val="24"/>
                <w:lang w:eastAsia="hr-HR"/>
              </w:rPr>
            </w:pPr>
            <w:r w:rsidRPr="00083114">
              <w:rPr>
                <w:rFonts w:ascii="Times New Roman" w:eastAsia="Times New Roman" w:hAnsi="Times New Roman" w:cs="Times New Roman"/>
                <w:b/>
                <w:sz w:val="24"/>
                <w:szCs w:val="24"/>
                <w:lang w:eastAsia="hr-HR"/>
              </w:rPr>
              <w:t>Σ   VRTIĆ</w:t>
            </w:r>
          </w:p>
        </w:tc>
        <w:tc>
          <w:tcPr>
            <w:tcW w:w="1276" w:type="dxa"/>
            <w:shd w:val="clear" w:color="auto" w:fill="D9D9D9"/>
            <w:vAlign w:val="center"/>
          </w:tcPr>
          <w:p w:rsidR="00083114" w:rsidRPr="00083114" w:rsidRDefault="00083114" w:rsidP="00083114">
            <w:pPr>
              <w:spacing w:after="0" w:line="240" w:lineRule="auto"/>
              <w:jc w:val="center"/>
              <w:rPr>
                <w:rFonts w:ascii="Times New Roman" w:eastAsia="Times New Roman" w:hAnsi="Times New Roman" w:cs="Times New Roman"/>
                <w:b/>
                <w:sz w:val="24"/>
                <w:szCs w:val="24"/>
                <w:lang w:eastAsia="hr-HR"/>
              </w:rPr>
            </w:pPr>
            <w:r w:rsidRPr="00083114">
              <w:rPr>
                <w:rFonts w:ascii="Times New Roman" w:eastAsia="Times New Roman" w:hAnsi="Times New Roman" w:cs="Times New Roman"/>
                <w:b/>
                <w:sz w:val="24"/>
                <w:szCs w:val="24"/>
                <w:lang w:eastAsia="hr-HR"/>
              </w:rPr>
              <w:t>102</w:t>
            </w:r>
          </w:p>
        </w:tc>
        <w:tc>
          <w:tcPr>
            <w:tcW w:w="2835" w:type="dxa"/>
            <w:shd w:val="clear" w:color="auto" w:fill="D9D9D9"/>
            <w:vAlign w:val="center"/>
          </w:tcPr>
          <w:p w:rsidR="00083114" w:rsidRPr="00083114" w:rsidRDefault="00083114" w:rsidP="00083114">
            <w:pPr>
              <w:spacing w:after="0" w:line="240" w:lineRule="auto"/>
              <w:rPr>
                <w:rFonts w:ascii="Times New Roman" w:eastAsia="Times New Roman" w:hAnsi="Times New Roman" w:cs="Times New Roman"/>
                <w:b/>
                <w:sz w:val="24"/>
                <w:szCs w:val="24"/>
                <w:lang w:eastAsia="hr-HR"/>
              </w:rPr>
            </w:pPr>
            <w:r w:rsidRPr="00083114">
              <w:rPr>
                <w:rFonts w:ascii="Times New Roman" w:eastAsia="Times New Roman" w:hAnsi="Times New Roman" w:cs="Times New Roman"/>
                <w:b/>
                <w:sz w:val="24"/>
                <w:szCs w:val="24"/>
                <w:lang w:eastAsia="hr-HR"/>
              </w:rPr>
              <w:t>101,3-</w:t>
            </w:r>
            <w:r w:rsidRPr="00083114">
              <w:rPr>
                <w:rFonts w:ascii="Times New Roman" w:eastAsia="Times New Roman" w:hAnsi="Times New Roman" w:cs="Times New Roman"/>
                <w:lang w:eastAsia="hr-HR"/>
              </w:rPr>
              <w:t>upis</w:t>
            </w:r>
          </w:p>
          <w:p w:rsidR="00083114" w:rsidRPr="00083114" w:rsidRDefault="00083114" w:rsidP="00083114">
            <w:pPr>
              <w:spacing w:after="0" w:line="240" w:lineRule="auto"/>
              <w:rPr>
                <w:rFonts w:ascii="Times New Roman" w:eastAsia="Times New Roman" w:hAnsi="Times New Roman" w:cs="Times New Roman"/>
                <w:b/>
                <w:sz w:val="24"/>
                <w:szCs w:val="24"/>
                <w:lang w:eastAsia="hr-HR"/>
              </w:rPr>
            </w:pPr>
            <w:r w:rsidRPr="00083114">
              <w:rPr>
                <w:rFonts w:ascii="Times New Roman" w:eastAsia="Times New Roman" w:hAnsi="Times New Roman" w:cs="Times New Roman"/>
                <w:b/>
                <w:sz w:val="24"/>
                <w:szCs w:val="24"/>
                <w:lang w:eastAsia="hr-HR"/>
              </w:rPr>
              <w:t>60,11-</w:t>
            </w:r>
            <w:r w:rsidRPr="00083114">
              <w:rPr>
                <w:rFonts w:ascii="Times New Roman" w:eastAsia="Times New Roman" w:hAnsi="Times New Roman" w:cs="Times New Roman"/>
                <w:lang w:eastAsia="hr-HR"/>
              </w:rPr>
              <w:t>dolazak</w:t>
            </w:r>
          </w:p>
        </w:tc>
        <w:tc>
          <w:tcPr>
            <w:tcW w:w="2415" w:type="dxa"/>
            <w:shd w:val="clear" w:color="auto" w:fill="D9D9D9"/>
            <w:vAlign w:val="center"/>
          </w:tcPr>
          <w:p w:rsidR="00083114" w:rsidRPr="00083114" w:rsidRDefault="00083114" w:rsidP="00083114">
            <w:pPr>
              <w:spacing w:after="0" w:line="240" w:lineRule="auto"/>
              <w:jc w:val="center"/>
              <w:rPr>
                <w:rFonts w:ascii="Times New Roman" w:eastAsia="Times New Roman" w:hAnsi="Times New Roman" w:cs="Times New Roman"/>
                <w:b/>
                <w:sz w:val="24"/>
                <w:szCs w:val="24"/>
                <w:lang w:eastAsia="hr-HR"/>
              </w:rPr>
            </w:pPr>
            <w:r w:rsidRPr="00083114">
              <w:rPr>
                <w:rFonts w:ascii="Times New Roman" w:eastAsia="Times New Roman" w:hAnsi="Times New Roman" w:cs="Times New Roman"/>
                <w:b/>
                <w:sz w:val="24"/>
                <w:szCs w:val="24"/>
                <w:lang w:eastAsia="hr-HR"/>
              </w:rPr>
              <w:t>59,34</w:t>
            </w:r>
          </w:p>
          <w:p w:rsidR="00083114" w:rsidRPr="00083114" w:rsidRDefault="00083114" w:rsidP="00083114">
            <w:pPr>
              <w:spacing w:after="0" w:line="240" w:lineRule="auto"/>
              <w:jc w:val="center"/>
              <w:rPr>
                <w:rFonts w:ascii="Times New Roman" w:eastAsia="Times New Roman" w:hAnsi="Times New Roman" w:cs="Times New Roman"/>
                <w:b/>
                <w:sz w:val="24"/>
                <w:szCs w:val="24"/>
                <w:lang w:eastAsia="hr-HR"/>
              </w:rPr>
            </w:pPr>
          </w:p>
        </w:tc>
      </w:tr>
      <w:tr w:rsidR="00083114" w:rsidRPr="00083114" w:rsidTr="00083114">
        <w:trPr>
          <w:trHeight w:val="283"/>
          <w:jc w:val="center"/>
        </w:trPr>
        <w:tc>
          <w:tcPr>
            <w:tcW w:w="8931" w:type="dxa"/>
            <w:gridSpan w:val="4"/>
            <w:shd w:val="clear" w:color="auto" w:fill="D9D9D9"/>
            <w:vAlign w:val="center"/>
          </w:tcPr>
          <w:p w:rsidR="00083114" w:rsidRPr="00083114" w:rsidRDefault="00083114" w:rsidP="00083114">
            <w:pPr>
              <w:spacing w:after="0" w:line="240" w:lineRule="auto"/>
              <w:jc w:val="center"/>
              <w:rPr>
                <w:rFonts w:ascii="Times New Roman" w:eastAsia="Times New Roman" w:hAnsi="Times New Roman" w:cs="Times New Roman"/>
                <w:b/>
                <w:sz w:val="24"/>
                <w:szCs w:val="24"/>
                <w:lang w:eastAsia="hr-HR"/>
              </w:rPr>
            </w:pPr>
            <w:r w:rsidRPr="00083114">
              <w:rPr>
                <w:rFonts w:ascii="Times New Roman" w:eastAsia="Times New Roman" w:hAnsi="Times New Roman" w:cs="Times New Roman"/>
                <w:b/>
                <w:sz w:val="24"/>
                <w:szCs w:val="24"/>
                <w:lang w:eastAsia="hr-HR"/>
              </w:rPr>
              <w:t>Objekt TRATINČICA</w:t>
            </w:r>
          </w:p>
        </w:tc>
      </w:tr>
      <w:tr w:rsidR="005C3A7A" w:rsidRPr="00083114" w:rsidTr="00E4176D">
        <w:trPr>
          <w:trHeight w:val="231"/>
          <w:jc w:val="center"/>
        </w:trPr>
        <w:tc>
          <w:tcPr>
            <w:tcW w:w="2405" w:type="dxa"/>
            <w:shd w:val="clear" w:color="auto" w:fill="BFBFBF"/>
            <w:vAlign w:val="center"/>
          </w:tcPr>
          <w:p w:rsidR="005C3A7A" w:rsidRPr="00083114" w:rsidRDefault="005C3A7A" w:rsidP="005C3A7A">
            <w:pPr>
              <w:spacing w:after="0" w:line="240" w:lineRule="auto"/>
              <w:jc w:val="center"/>
              <w:rPr>
                <w:rFonts w:ascii="Times New Roman" w:eastAsia="Times New Roman" w:hAnsi="Times New Roman" w:cs="Times New Roman"/>
                <w:b/>
                <w:sz w:val="20"/>
                <w:szCs w:val="20"/>
                <w:lang w:eastAsia="hr-HR"/>
              </w:rPr>
            </w:pPr>
            <w:r w:rsidRPr="00083114">
              <w:rPr>
                <w:rFonts w:ascii="Times New Roman" w:eastAsia="Times New Roman" w:hAnsi="Times New Roman" w:cs="Times New Roman"/>
                <w:b/>
                <w:sz w:val="20"/>
                <w:szCs w:val="20"/>
                <w:lang w:eastAsia="hr-HR"/>
              </w:rPr>
              <w:t>Odgojna skupina</w:t>
            </w:r>
          </w:p>
        </w:tc>
        <w:tc>
          <w:tcPr>
            <w:tcW w:w="1276" w:type="dxa"/>
            <w:shd w:val="clear" w:color="auto" w:fill="BFBFBF"/>
            <w:vAlign w:val="center"/>
          </w:tcPr>
          <w:p w:rsidR="005C3A7A" w:rsidRPr="001955E4" w:rsidRDefault="005C3A7A" w:rsidP="005C3A7A">
            <w:pPr>
              <w:spacing w:after="0" w:line="240" w:lineRule="auto"/>
              <w:jc w:val="center"/>
              <w:rPr>
                <w:rFonts w:ascii="Times New Roman" w:eastAsia="Times New Roman" w:hAnsi="Times New Roman" w:cs="Times New Roman"/>
                <w:b/>
                <w:sz w:val="20"/>
                <w:szCs w:val="20"/>
                <w:lang w:eastAsia="hr-HR"/>
              </w:rPr>
            </w:pPr>
            <w:r w:rsidRPr="001955E4">
              <w:rPr>
                <w:rFonts w:ascii="Times New Roman" w:eastAsia="Times New Roman" w:hAnsi="Times New Roman" w:cs="Times New Roman"/>
                <w:b/>
                <w:sz w:val="20"/>
                <w:szCs w:val="20"/>
                <w:lang w:eastAsia="hr-HR"/>
              </w:rPr>
              <w:t>UPIS</w:t>
            </w:r>
          </w:p>
          <w:p w:rsidR="005C3A7A" w:rsidRPr="001955E4" w:rsidRDefault="005C3A7A" w:rsidP="005C3A7A">
            <w:pPr>
              <w:spacing w:after="0" w:line="240" w:lineRule="auto"/>
              <w:jc w:val="center"/>
              <w:rPr>
                <w:rFonts w:ascii="Times New Roman" w:eastAsia="Times New Roman" w:hAnsi="Times New Roman" w:cs="Times New Roman"/>
                <w:b/>
                <w:sz w:val="20"/>
                <w:szCs w:val="20"/>
                <w:lang w:eastAsia="hr-HR"/>
              </w:rPr>
            </w:pPr>
            <w:r w:rsidRPr="001955E4">
              <w:rPr>
                <w:rFonts w:ascii="Times New Roman" w:eastAsia="Times New Roman" w:hAnsi="Times New Roman" w:cs="Times New Roman"/>
                <w:b/>
                <w:sz w:val="20"/>
                <w:szCs w:val="20"/>
                <w:lang w:eastAsia="hr-HR"/>
              </w:rPr>
              <w:t>rujan 2021.</w:t>
            </w:r>
          </w:p>
        </w:tc>
        <w:tc>
          <w:tcPr>
            <w:tcW w:w="2835" w:type="dxa"/>
            <w:shd w:val="clear" w:color="auto" w:fill="BFBFBF"/>
            <w:vAlign w:val="center"/>
          </w:tcPr>
          <w:p w:rsidR="005C3A7A" w:rsidRPr="00083114" w:rsidRDefault="005C3A7A" w:rsidP="005C3A7A">
            <w:pPr>
              <w:spacing w:after="0" w:line="240" w:lineRule="auto"/>
              <w:jc w:val="center"/>
              <w:rPr>
                <w:rFonts w:ascii="Times New Roman" w:eastAsia="Times New Roman" w:hAnsi="Times New Roman" w:cs="Times New Roman"/>
                <w:b/>
                <w:sz w:val="20"/>
                <w:szCs w:val="20"/>
                <w:lang w:eastAsia="hr-HR"/>
              </w:rPr>
            </w:pPr>
            <w:r w:rsidRPr="00083114">
              <w:rPr>
                <w:rFonts w:ascii="Times New Roman" w:eastAsia="Times New Roman" w:hAnsi="Times New Roman" w:cs="Times New Roman"/>
                <w:b/>
                <w:sz w:val="20"/>
                <w:szCs w:val="20"/>
                <w:lang w:eastAsia="hr-HR"/>
              </w:rPr>
              <w:t>Prosječni upis i prisutnost kroz 10 mjes.</w:t>
            </w:r>
          </w:p>
        </w:tc>
        <w:tc>
          <w:tcPr>
            <w:tcW w:w="2415" w:type="dxa"/>
            <w:shd w:val="clear" w:color="auto" w:fill="BFBFBF"/>
            <w:vAlign w:val="center"/>
          </w:tcPr>
          <w:p w:rsidR="005C3A7A" w:rsidRPr="00083114" w:rsidRDefault="005C3A7A" w:rsidP="005C3A7A">
            <w:pPr>
              <w:spacing w:after="0" w:line="240" w:lineRule="auto"/>
              <w:jc w:val="center"/>
              <w:rPr>
                <w:rFonts w:ascii="Times New Roman" w:eastAsia="Times New Roman" w:hAnsi="Times New Roman" w:cs="Times New Roman"/>
                <w:b/>
                <w:sz w:val="20"/>
                <w:szCs w:val="20"/>
                <w:lang w:eastAsia="hr-HR"/>
              </w:rPr>
            </w:pPr>
            <w:r w:rsidRPr="00083114">
              <w:rPr>
                <w:rFonts w:ascii="Times New Roman" w:eastAsia="Times New Roman" w:hAnsi="Times New Roman" w:cs="Times New Roman"/>
                <w:b/>
                <w:sz w:val="20"/>
                <w:szCs w:val="20"/>
                <w:lang w:eastAsia="hr-HR"/>
              </w:rPr>
              <w:t>Popunjenost skupine u %</w:t>
            </w:r>
          </w:p>
        </w:tc>
      </w:tr>
      <w:tr w:rsidR="00083114" w:rsidRPr="005C3A7A" w:rsidTr="00E4176D">
        <w:trPr>
          <w:trHeight w:val="231"/>
          <w:jc w:val="center"/>
        </w:trPr>
        <w:tc>
          <w:tcPr>
            <w:tcW w:w="2405" w:type="dxa"/>
            <w:shd w:val="clear" w:color="auto" w:fill="FFFFFF"/>
            <w:vAlign w:val="center"/>
          </w:tcPr>
          <w:p w:rsidR="00083114" w:rsidRPr="005C3A7A" w:rsidRDefault="00083114" w:rsidP="00083114">
            <w:pPr>
              <w:spacing w:after="0" w:line="240" w:lineRule="auto"/>
              <w:rPr>
                <w:rFonts w:ascii="Times New Roman" w:eastAsia="Times New Roman" w:hAnsi="Times New Roman" w:cs="Times New Roman"/>
                <w:sz w:val="24"/>
                <w:szCs w:val="24"/>
                <w:lang w:eastAsia="hr-HR"/>
              </w:rPr>
            </w:pPr>
            <w:r w:rsidRPr="005C3A7A">
              <w:rPr>
                <w:rFonts w:ascii="Times New Roman" w:eastAsia="Times New Roman" w:hAnsi="Times New Roman" w:cs="Times New Roman"/>
                <w:sz w:val="24"/>
                <w:szCs w:val="24"/>
                <w:lang w:eastAsia="hr-HR"/>
              </w:rPr>
              <w:t>BUBAMARE</w:t>
            </w:r>
          </w:p>
        </w:tc>
        <w:tc>
          <w:tcPr>
            <w:tcW w:w="1276" w:type="dxa"/>
            <w:shd w:val="clear" w:color="auto" w:fill="FFFFFF"/>
            <w:vAlign w:val="center"/>
          </w:tcPr>
          <w:p w:rsidR="00083114" w:rsidRPr="005C3A7A" w:rsidRDefault="00083114" w:rsidP="00083114">
            <w:pPr>
              <w:spacing w:after="0" w:line="240" w:lineRule="auto"/>
              <w:jc w:val="center"/>
              <w:rPr>
                <w:rFonts w:ascii="Times New Roman" w:eastAsia="Times New Roman" w:hAnsi="Times New Roman" w:cs="Times New Roman"/>
                <w:sz w:val="24"/>
                <w:szCs w:val="24"/>
                <w:lang w:eastAsia="hr-HR"/>
              </w:rPr>
            </w:pPr>
            <w:r w:rsidRPr="005C3A7A">
              <w:rPr>
                <w:rFonts w:ascii="Times New Roman" w:eastAsia="Times New Roman" w:hAnsi="Times New Roman" w:cs="Times New Roman"/>
                <w:sz w:val="24"/>
                <w:szCs w:val="24"/>
                <w:lang w:eastAsia="hr-HR"/>
              </w:rPr>
              <w:t>22</w:t>
            </w:r>
          </w:p>
        </w:tc>
        <w:tc>
          <w:tcPr>
            <w:tcW w:w="2835" w:type="dxa"/>
            <w:shd w:val="clear" w:color="auto" w:fill="FFFFFF"/>
            <w:vAlign w:val="center"/>
          </w:tcPr>
          <w:p w:rsidR="00083114" w:rsidRPr="005C3A7A" w:rsidRDefault="00083114" w:rsidP="00083114">
            <w:pPr>
              <w:spacing w:after="0" w:line="240" w:lineRule="auto"/>
              <w:jc w:val="center"/>
              <w:rPr>
                <w:rFonts w:ascii="Times New Roman" w:eastAsia="Times New Roman" w:hAnsi="Times New Roman" w:cs="Times New Roman"/>
                <w:sz w:val="24"/>
                <w:szCs w:val="24"/>
                <w:lang w:eastAsia="hr-HR"/>
              </w:rPr>
            </w:pPr>
            <w:r w:rsidRPr="005C3A7A">
              <w:rPr>
                <w:rFonts w:ascii="Times New Roman" w:eastAsia="Times New Roman" w:hAnsi="Times New Roman" w:cs="Times New Roman"/>
                <w:sz w:val="24"/>
                <w:szCs w:val="24"/>
                <w:lang w:eastAsia="hr-HR"/>
              </w:rPr>
              <w:t>22,5 / 13,78</w:t>
            </w:r>
          </w:p>
        </w:tc>
        <w:tc>
          <w:tcPr>
            <w:tcW w:w="2415" w:type="dxa"/>
            <w:shd w:val="clear" w:color="auto" w:fill="FFFFFF"/>
            <w:vAlign w:val="bottom"/>
          </w:tcPr>
          <w:p w:rsidR="00083114" w:rsidRPr="005C3A7A" w:rsidRDefault="005C3A7A" w:rsidP="00083114">
            <w:pPr>
              <w:spacing w:after="200" w:line="276" w:lineRule="auto"/>
              <w:jc w:val="center"/>
              <w:rPr>
                <w:rFonts w:ascii="Times New Roman" w:eastAsia="Calibri" w:hAnsi="Times New Roman" w:cs="Times New Roman"/>
                <w:sz w:val="24"/>
                <w:szCs w:val="24"/>
              </w:rPr>
            </w:pPr>
            <w:r w:rsidRPr="005C3A7A">
              <w:rPr>
                <w:rFonts w:ascii="Times New Roman" w:eastAsia="Calibri" w:hAnsi="Times New Roman" w:cs="Times New Roman"/>
                <w:sz w:val="24"/>
                <w:szCs w:val="24"/>
              </w:rPr>
              <w:t>61,24</w:t>
            </w:r>
          </w:p>
        </w:tc>
      </w:tr>
      <w:tr w:rsidR="00083114" w:rsidRPr="005C3A7A" w:rsidTr="00E4176D">
        <w:trPr>
          <w:trHeight w:val="260"/>
          <w:jc w:val="center"/>
        </w:trPr>
        <w:tc>
          <w:tcPr>
            <w:tcW w:w="2405" w:type="dxa"/>
            <w:shd w:val="clear" w:color="auto" w:fill="FFFFFF"/>
            <w:vAlign w:val="center"/>
          </w:tcPr>
          <w:p w:rsidR="00083114" w:rsidRPr="005C3A7A" w:rsidRDefault="00083114" w:rsidP="00083114">
            <w:pPr>
              <w:spacing w:after="0" w:line="240" w:lineRule="auto"/>
              <w:rPr>
                <w:rFonts w:ascii="Times New Roman" w:eastAsia="Times New Roman" w:hAnsi="Times New Roman" w:cs="Times New Roman"/>
                <w:sz w:val="24"/>
                <w:szCs w:val="24"/>
                <w:lang w:eastAsia="hr-HR"/>
              </w:rPr>
            </w:pPr>
            <w:r w:rsidRPr="005C3A7A">
              <w:rPr>
                <w:rFonts w:ascii="Times New Roman" w:eastAsia="Times New Roman" w:hAnsi="Times New Roman" w:cs="Times New Roman"/>
                <w:sz w:val="24"/>
                <w:szCs w:val="24"/>
                <w:lang w:eastAsia="hr-HR"/>
              </w:rPr>
              <w:t>JEŽIĆI</w:t>
            </w:r>
          </w:p>
        </w:tc>
        <w:tc>
          <w:tcPr>
            <w:tcW w:w="1276" w:type="dxa"/>
            <w:shd w:val="clear" w:color="auto" w:fill="FFFFFF"/>
            <w:vAlign w:val="center"/>
          </w:tcPr>
          <w:p w:rsidR="00083114" w:rsidRPr="005C3A7A" w:rsidRDefault="00083114" w:rsidP="00083114">
            <w:pPr>
              <w:spacing w:after="0" w:line="240" w:lineRule="auto"/>
              <w:jc w:val="center"/>
              <w:rPr>
                <w:rFonts w:ascii="Times New Roman" w:eastAsia="Times New Roman" w:hAnsi="Times New Roman" w:cs="Times New Roman"/>
                <w:sz w:val="24"/>
                <w:szCs w:val="24"/>
                <w:lang w:eastAsia="hr-HR"/>
              </w:rPr>
            </w:pPr>
            <w:r w:rsidRPr="005C3A7A">
              <w:rPr>
                <w:rFonts w:ascii="Times New Roman" w:eastAsia="Times New Roman" w:hAnsi="Times New Roman" w:cs="Times New Roman"/>
                <w:sz w:val="24"/>
                <w:szCs w:val="24"/>
                <w:lang w:eastAsia="hr-HR"/>
              </w:rPr>
              <w:t>27</w:t>
            </w:r>
          </w:p>
        </w:tc>
        <w:tc>
          <w:tcPr>
            <w:tcW w:w="2835" w:type="dxa"/>
            <w:shd w:val="clear" w:color="auto" w:fill="FFFFFF"/>
            <w:vAlign w:val="center"/>
          </w:tcPr>
          <w:p w:rsidR="00083114" w:rsidRPr="005C3A7A" w:rsidRDefault="00083114" w:rsidP="00083114">
            <w:pPr>
              <w:spacing w:after="0" w:line="240" w:lineRule="auto"/>
              <w:jc w:val="center"/>
              <w:rPr>
                <w:rFonts w:ascii="Times New Roman" w:eastAsia="Times New Roman" w:hAnsi="Times New Roman" w:cs="Times New Roman"/>
                <w:sz w:val="24"/>
                <w:szCs w:val="24"/>
                <w:lang w:eastAsia="hr-HR"/>
              </w:rPr>
            </w:pPr>
            <w:r w:rsidRPr="005C3A7A">
              <w:rPr>
                <w:rFonts w:ascii="Times New Roman" w:eastAsia="Times New Roman" w:hAnsi="Times New Roman" w:cs="Times New Roman"/>
                <w:sz w:val="24"/>
                <w:szCs w:val="24"/>
                <w:lang w:eastAsia="hr-HR"/>
              </w:rPr>
              <w:t>27 / 18,57</w:t>
            </w:r>
          </w:p>
        </w:tc>
        <w:tc>
          <w:tcPr>
            <w:tcW w:w="2415" w:type="dxa"/>
            <w:shd w:val="clear" w:color="auto" w:fill="FFFFFF"/>
            <w:vAlign w:val="bottom"/>
          </w:tcPr>
          <w:p w:rsidR="00083114" w:rsidRPr="005C3A7A" w:rsidRDefault="005C3A7A" w:rsidP="00083114">
            <w:pPr>
              <w:spacing w:after="200" w:line="276" w:lineRule="auto"/>
              <w:jc w:val="center"/>
              <w:rPr>
                <w:rFonts w:ascii="Times New Roman" w:eastAsia="Calibri" w:hAnsi="Times New Roman" w:cs="Times New Roman"/>
                <w:sz w:val="24"/>
                <w:szCs w:val="24"/>
              </w:rPr>
            </w:pPr>
            <w:r w:rsidRPr="005C3A7A">
              <w:rPr>
                <w:rFonts w:ascii="Times New Roman" w:eastAsia="Calibri" w:hAnsi="Times New Roman" w:cs="Times New Roman"/>
                <w:sz w:val="24"/>
                <w:szCs w:val="24"/>
              </w:rPr>
              <w:t>68,78</w:t>
            </w:r>
          </w:p>
        </w:tc>
      </w:tr>
      <w:tr w:rsidR="00083114" w:rsidRPr="005C3A7A" w:rsidTr="00E4176D">
        <w:trPr>
          <w:trHeight w:val="231"/>
          <w:jc w:val="center"/>
        </w:trPr>
        <w:tc>
          <w:tcPr>
            <w:tcW w:w="2405" w:type="dxa"/>
            <w:shd w:val="clear" w:color="auto" w:fill="D9D9D9"/>
            <w:vAlign w:val="center"/>
          </w:tcPr>
          <w:p w:rsidR="00083114" w:rsidRPr="005C3A7A" w:rsidRDefault="00083114" w:rsidP="00083114">
            <w:pPr>
              <w:spacing w:after="0" w:line="240" w:lineRule="auto"/>
              <w:rPr>
                <w:rFonts w:ascii="Times New Roman" w:eastAsia="Times New Roman" w:hAnsi="Times New Roman" w:cs="Times New Roman"/>
                <w:b/>
                <w:sz w:val="24"/>
                <w:szCs w:val="24"/>
                <w:lang w:eastAsia="hr-HR"/>
              </w:rPr>
            </w:pPr>
            <w:r w:rsidRPr="005C3A7A">
              <w:rPr>
                <w:rFonts w:ascii="Times New Roman" w:eastAsia="Times New Roman" w:hAnsi="Times New Roman" w:cs="Times New Roman"/>
                <w:b/>
                <w:sz w:val="24"/>
                <w:szCs w:val="24"/>
                <w:lang w:eastAsia="hr-HR"/>
              </w:rPr>
              <w:t>Σ   VRTIĆ</w:t>
            </w:r>
          </w:p>
        </w:tc>
        <w:tc>
          <w:tcPr>
            <w:tcW w:w="1276" w:type="dxa"/>
            <w:shd w:val="clear" w:color="auto" w:fill="D9D9D9"/>
            <w:vAlign w:val="center"/>
          </w:tcPr>
          <w:p w:rsidR="00083114" w:rsidRPr="005C3A7A" w:rsidRDefault="005C3A7A" w:rsidP="00083114">
            <w:pPr>
              <w:spacing w:after="0" w:line="240" w:lineRule="auto"/>
              <w:jc w:val="center"/>
              <w:rPr>
                <w:rFonts w:ascii="Times New Roman" w:eastAsia="Times New Roman" w:hAnsi="Times New Roman" w:cs="Times New Roman"/>
                <w:b/>
                <w:sz w:val="24"/>
                <w:szCs w:val="24"/>
                <w:lang w:eastAsia="hr-HR"/>
              </w:rPr>
            </w:pPr>
            <w:r w:rsidRPr="005C3A7A">
              <w:rPr>
                <w:rFonts w:ascii="Times New Roman" w:eastAsia="Times New Roman" w:hAnsi="Times New Roman" w:cs="Times New Roman"/>
                <w:b/>
                <w:sz w:val="24"/>
                <w:szCs w:val="24"/>
                <w:lang w:eastAsia="hr-HR"/>
              </w:rPr>
              <w:t>49</w:t>
            </w:r>
          </w:p>
        </w:tc>
        <w:tc>
          <w:tcPr>
            <w:tcW w:w="2835" w:type="dxa"/>
            <w:shd w:val="clear" w:color="auto" w:fill="D9D9D9"/>
            <w:vAlign w:val="center"/>
          </w:tcPr>
          <w:p w:rsidR="00083114" w:rsidRPr="005C3A7A" w:rsidRDefault="005C3A7A" w:rsidP="00083114">
            <w:pPr>
              <w:spacing w:after="0" w:line="240" w:lineRule="auto"/>
              <w:jc w:val="both"/>
              <w:rPr>
                <w:rFonts w:ascii="Times New Roman" w:eastAsia="Times New Roman" w:hAnsi="Times New Roman" w:cs="Times New Roman"/>
                <w:sz w:val="24"/>
                <w:szCs w:val="24"/>
                <w:lang w:eastAsia="hr-HR"/>
              </w:rPr>
            </w:pPr>
            <w:r w:rsidRPr="005C3A7A">
              <w:rPr>
                <w:rFonts w:ascii="Times New Roman" w:eastAsia="Times New Roman" w:hAnsi="Times New Roman" w:cs="Times New Roman"/>
                <w:b/>
                <w:sz w:val="24"/>
                <w:szCs w:val="24"/>
                <w:lang w:eastAsia="hr-HR"/>
              </w:rPr>
              <w:t>49,5</w:t>
            </w:r>
            <w:r w:rsidR="00083114" w:rsidRPr="005C3A7A">
              <w:rPr>
                <w:rFonts w:ascii="Times New Roman" w:eastAsia="Times New Roman" w:hAnsi="Times New Roman" w:cs="Times New Roman"/>
                <w:b/>
                <w:sz w:val="24"/>
                <w:szCs w:val="24"/>
                <w:lang w:eastAsia="hr-HR"/>
              </w:rPr>
              <w:t>-</w:t>
            </w:r>
            <w:r w:rsidR="00083114" w:rsidRPr="005C3A7A">
              <w:rPr>
                <w:rFonts w:ascii="Times New Roman" w:eastAsia="Times New Roman" w:hAnsi="Times New Roman" w:cs="Times New Roman"/>
                <w:lang w:eastAsia="hr-HR"/>
              </w:rPr>
              <w:t>upis</w:t>
            </w:r>
          </w:p>
          <w:p w:rsidR="00083114" w:rsidRPr="005C3A7A" w:rsidRDefault="005C3A7A" w:rsidP="00083114">
            <w:pPr>
              <w:spacing w:after="0" w:line="240" w:lineRule="auto"/>
              <w:rPr>
                <w:rFonts w:ascii="Times New Roman" w:eastAsia="Times New Roman" w:hAnsi="Times New Roman" w:cs="Times New Roman"/>
                <w:sz w:val="24"/>
                <w:szCs w:val="24"/>
                <w:lang w:eastAsia="hr-HR"/>
              </w:rPr>
            </w:pPr>
            <w:r w:rsidRPr="005C3A7A">
              <w:rPr>
                <w:rFonts w:ascii="Times New Roman" w:eastAsia="Times New Roman" w:hAnsi="Times New Roman" w:cs="Times New Roman"/>
                <w:b/>
                <w:sz w:val="24"/>
                <w:szCs w:val="24"/>
                <w:lang w:eastAsia="hr-HR"/>
              </w:rPr>
              <w:t>32,35</w:t>
            </w:r>
            <w:r w:rsidR="00083114" w:rsidRPr="005C3A7A">
              <w:rPr>
                <w:rFonts w:ascii="Times New Roman" w:eastAsia="Times New Roman" w:hAnsi="Times New Roman" w:cs="Times New Roman"/>
                <w:b/>
                <w:sz w:val="24"/>
                <w:szCs w:val="24"/>
                <w:lang w:eastAsia="hr-HR"/>
              </w:rPr>
              <w:t>-</w:t>
            </w:r>
            <w:r w:rsidR="00083114" w:rsidRPr="005C3A7A">
              <w:rPr>
                <w:rFonts w:ascii="Times New Roman" w:eastAsia="Times New Roman" w:hAnsi="Times New Roman" w:cs="Times New Roman"/>
                <w:lang w:eastAsia="hr-HR"/>
              </w:rPr>
              <w:t>dolazak</w:t>
            </w:r>
          </w:p>
        </w:tc>
        <w:tc>
          <w:tcPr>
            <w:tcW w:w="2415" w:type="dxa"/>
            <w:shd w:val="clear" w:color="auto" w:fill="D9D9D9"/>
            <w:vAlign w:val="center"/>
          </w:tcPr>
          <w:p w:rsidR="00083114" w:rsidRPr="005C3A7A" w:rsidRDefault="005C3A7A" w:rsidP="00083114">
            <w:pPr>
              <w:spacing w:after="0" w:line="240" w:lineRule="auto"/>
              <w:jc w:val="center"/>
              <w:rPr>
                <w:rFonts w:ascii="Times New Roman" w:eastAsia="Times New Roman" w:hAnsi="Times New Roman" w:cs="Times New Roman"/>
                <w:b/>
                <w:sz w:val="24"/>
                <w:szCs w:val="24"/>
                <w:lang w:eastAsia="hr-HR"/>
              </w:rPr>
            </w:pPr>
            <w:r w:rsidRPr="005C3A7A">
              <w:rPr>
                <w:rFonts w:ascii="Times New Roman" w:eastAsia="Times New Roman" w:hAnsi="Times New Roman" w:cs="Times New Roman"/>
                <w:b/>
                <w:sz w:val="24"/>
                <w:szCs w:val="24"/>
                <w:lang w:eastAsia="hr-HR"/>
              </w:rPr>
              <w:t>65,35</w:t>
            </w:r>
          </w:p>
        </w:tc>
      </w:tr>
      <w:tr w:rsidR="00083114" w:rsidRPr="005C3A7A" w:rsidTr="00083114">
        <w:trPr>
          <w:trHeight w:val="231"/>
          <w:jc w:val="center"/>
        </w:trPr>
        <w:tc>
          <w:tcPr>
            <w:tcW w:w="8931" w:type="dxa"/>
            <w:gridSpan w:val="4"/>
            <w:shd w:val="clear" w:color="auto" w:fill="D9D9D9"/>
            <w:vAlign w:val="center"/>
          </w:tcPr>
          <w:p w:rsidR="00083114" w:rsidRPr="005C3A7A" w:rsidRDefault="00083114" w:rsidP="00083114">
            <w:pPr>
              <w:spacing w:after="0" w:line="240" w:lineRule="auto"/>
              <w:jc w:val="center"/>
              <w:rPr>
                <w:rFonts w:ascii="Times New Roman" w:eastAsia="Times New Roman" w:hAnsi="Times New Roman" w:cs="Times New Roman"/>
                <w:b/>
                <w:sz w:val="24"/>
                <w:szCs w:val="24"/>
                <w:lang w:eastAsia="hr-HR"/>
              </w:rPr>
            </w:pPr>
            <w:r w:rsidRPr="005C3A7A">
              <w:rPr>
                <w:rFonts w:ascii="Times New Roman" w:eastAsia="Times New Roman" w:hAnsi="Times New Roman" w:cs="Times New Roman"/>
                <w:b/>
                <w:sz w:val="24"/>
                <w:szCs w:val="24"/>
                <w:lang w:eastAsia="hr-HR"/>
              </w:rPr>
              <w:t>Objekt SUNCE</w:t>
            </w:r>
          </w:p>
        </w:tc>
      </w:tr>
      <w:tr w:rsidR="005C3A7A" w:rsidRPr="005C3A7A" w:rsidTr="00E4176D">
        <w:trPr>
          <w:trHeight w:val="231"/>
          <w:jc w:val="center"/>
        </w:trPr>
        <w:tc>
          <w:tcPr>
            <w:tcW w:w="2405" w:type="dxa"/>
            <w:shd w:val="clear" w:color="auto" w:fill="BFBFBF"/>
            <w:vAlign w:val="center"/>
          </w:tcPr>
          <w:p w:rsidR="005C3A7A" w:rsidRPr="005C3A7A" w:rsidRDefault="005C3A7A" w:rsidP="005C3A7A">
            <w:pPr>
              <w:spacing w:after="0" w:line="240" w:lineRule="auto"/>
              <w:jc w:val="center"/>
              <w:rPr>
                <w:rFonts w:ascii="Times New Roman" w:eastAsia="Times New Roman" w:hAnsi="Times New Roman" w:cs="Times New Roman"/>
                <w:b/>
                <w:sz w:val="20"/>
                <w:szCs w:val="20"/>
                <w:lang w:eastAsia="hr-HR"/>
              </w:rPr>
            </w:pPr>
            <w:r w:rsidRPr="005C3A7A">
              <w:rPr>
                <w:rFonts w:ascii="Times New Roman" w:eastAsia="Times New Roman" w:hAnsi="Times New Roman" w:cs="Times New Roman"/>
                <w:b/>
                <w:sz w:val="20"/>
                <w:szCs w:val="20"/>
                <w:lang w:eastAsia="hr-HR"/>
              </w:rPr>
              <w:t>Odgojna skupina</w:t>
            </w:r>
          </w:p>
        </w:tc>
        <w:tc>
          <w:tcPr>
            <w:tcW w:w="1276" w:type="dxa"/>
            <w:shd w:val="clear" w:color="auto" w:fill="BFBFBF"/>
            <w:vAlign w:val="center"/>
          </w:tcPr>
          <w:p w:rsidR="005C3A7A" w:rsidRPr="001955E4" w:rsidRDefault="005C3A7A" w:rsidP="005C3A7A">
            <w:pPr>
              <w:spacing w:after="0" w:line="240" w:lineRule="auto"/>
              <w:jc w:val="center"/>
              <w:rPr>
                <w:rFonts w:ascii="Times New Roman" w:eastAsia="Times New Roman" w:hAnsi="Times New Roman" w:cs="Times New Roman"/>
                <w:b/>
                <w:sz w:val="20"/>
                <w:szCs w:val="20"/>
                <w:lang w:eastAsia="hr-HR"/>
              </w:rPr>
            </w:pPr>
            <w:r w:rsidRPr="001955E4">
              <w:rPr>
                <w:rFonts w:ascii="Times New Roman" w:eastAsia="Times New Roman" w:hAnsi="Times New Roman" w:cs="Times New Roman"/>
                <w:b/>
                <w:sz w:val="20"/>
                <w:szCs w:val="20"/>
                <w:lang w:eastAsia="hr-HR"/>
              </w:rPr>
              <w:t>UPIS</w:t>
            </w:r>
          </w:p>
          <w:p w:rsidR="005C3A7A" w:rsidRPr="001955E4" w:rsidRDefault="005C3A7A" w:rsidP="005C3A7A">
            <w:pPr>
              <w:spacing w:after="0" w:line="240" w:lineRule="auto"/>
              <w:jc w:val="center"/>
              <w:rPr>
                <w:rFonts w:ascii="Times New Roman" w:eastAsia="Times New Roman" w:hAnsi="Times New Roman" w:cs="Times New Roman"/>
                <w:b/>
                <w:sz w:val="20"/>
                <w:szCs w:val="20"/>
                <w:lang w:eastAsia="hr-HR"/>
              </w:rPr>
            </w:pPr>
            <w:r w:rsidRPr="001955E4">
              <w:rPr>
                <w:rFonts w:ascii="Times New Roman" w:eastAsia="Times New Roman" w:hAnsi="Times New Roman" w:cs="Times New Roman"/>
                <w:b/>
                <w:sz w:val="20"/>
                <w:szCs w:val="20"/>
                <w:lang w:eastAsia="hr-HR"/>
              </w:rPr>
              <w:t>rujan 2021.</w:t>
            </w:r>
          </w:p>
        </w:tc>
        <w:tc>
          <w:tcPr>
            <w:tcW w:w="2835" w:type="dxa"/>
            <w:shd w:val="clear" w:color="auto" w:fill="BFBFBF"/>
            <w:vAlign w:val="center"/>
          </w:tcPr>
          <w:p w:rsidR="005C3A7A" w:rsidRPr="005C3A7A" w:rsidRDefault="005C3A7A" w:rsidP="005C3A7A">
            <w:pPr>
              <w:spacing w:after="0" w:line="240" w:lineRule="auto"/>
              <w:jc w:val="center"/>
              <w:rPr>
                <w:rFonts w:ascii="Times New Roman" w:eastAsia="Times New Roman" w:hAnsi="Times New Roman" w:cs="Times New Roman"/>
                <w:b/>
                <w:sz w:val="20"/>
                <w:szCs w:val="20"/>
                <w:lang w:eastAsia="hr-HR"/>
              </w:rPr>
            </w:pPr>
            <w:r w:rsidRPr="005C3A7A">
              <w:rPr>
                <w:rFonts w:ascii="Times New Roman" w:eastAsia="Times New Roman" w:hAnsi="Times New Roman" w:cs="Times New Roman"/>
                <w:b/>
                <w:sz w:val="20"/>
                <w:szCs w:val="20"/>
                <w:lang w:eastAsia="hr-HR"/>
              </w:rPr>
              <w:t>Prosječni upis i prisutnost kroz 10 mjes.</w:t>
            </w:r>
          </w:p>
        </w:tc>
        <w:tc>
          <w:tcPr>
            <w:tcW w:w="2415" w:type="dxa"/>
            <w:shd w:val="clear" w:color="auto" w:fill="BFBFBF"/>
            <w:vAlign w:val="center"/>
          </w:tcPr>
          <w:p w:rsidR="005C3A7A" w:rsidRPr="005C3A7A" w:rsidRDefault="005C3A7A" w:rsidP="005C3A7A">
            <w:pPr>
              <w:spacing w:after="0" w:line="240" w:lineRule="auto"/>
              <w:jc w:val="center"/>
              <w:rPr>
                <w:rFonts w:ascii="Times New Roman" w:eastAsia="Times New Roman" w:hAnsi="Times New Roman" w:cs="Times New Roman"/>
                <w:b/>
                <w:sz w:val="20"/>
                <w:szCs w:val="20"/>
                <w:lang w:eastAsia="hr-HR"/>
              </w:rPr>
            </w:pPr>
            <w:r w:rsidRPr="005C3A7A">
              <w:rPr>
                <w:rFonts w:ascii="Times New Roman" w:eastAsia="Times New Roman" w:hAnsi="Times New Roman" w:cs="Times New Roman"/>
                <w:b/>
                <w:sz w:val="20"/>
                <w:szCs w:val="20"/>
                <w:lang w:eastAsia="hr-HR"/>
              </w:rPr>
              <w:t>Popunjenost skupine u %</w:t>
            </w:r>
          </w:p>
        </w:tc>
      </w:tr>
      <w:tr w:rsidR="00083114" w:rsidRPr="0068370D" w:rsidTr="00E4176D">
        <w:trPr>
          <w:trHeight w:val="231"/>
          <w:jc w:val="center"/>
        </w:trPr>
        <w:tc>
          <w:tcPr>
            <w:tcW w:w="2405" w:type="dxa"/>
            <w:shd w:val="clear" w:color="auto" w:fill="FFFFFF"/>
            <w:vAlign w:val="center"/>
          </w:tcPr>
          <w:p w:rsidR="00083114" w:rsidRPr="005C3A7A" w:rsidRDefault="00083114" w:rsidP="00083114">
            <w:pPr>
              <w:spacing w:after="0" w:line="240" w:lineRule="auto"/>
              <w:rPr>
                <w:rFonts w:ascii="Times New Roman" w:eastAsia="Times New Roman" w:hAnsi="Times New Roman" w:cs="Times New Roman"/>
                <w:sz w:val="24"/>
                <w:szCs w:val="24"/>
                <w:lang w:eastAsia="hr-HR"/>
              </w:rPr>
            </w:pPr>
            <w:r w:rsidRPr="005C3A7A">
              <w:rPr>
                <w:rFonts w:ascii="Times New Roman" w:eastAsia="Times New Roman" w:hAnsi="Times New Roman" w:cs="Times New Roman"/>
                <w:sz w:val="24"/>
                <w:szCs w:val="24"/>
                <w:lang w:eastAsia="hr-HR"/>
              </w:rPr>
              <w:t>PAHULJICE</w:t>
            </w:r>
          </w:p>
        </w:tc>
        <w:tc>
          <w:tcPr>
            <w:tcW w:w="1276" w:type="dxa"/>
            <w:shd w:val="clear" w:color="auto" w:fill="FFFFFF"/>
            <w:vAlign w:val="center"/>
          </w:tcPr>
          <w:p w:rsidR="00083114" w:rsidRPr="005C3A7A" w:rsidRDefault="00083114" w:rsidP="00083114">
            <w:pPr>
              <w:spacing w:after="0" w:line="240" w:lineRule="auto"/>
              <w:jc w:val="center"/>
              <w:rPr>
                <w:rFonts w:ascii="Times New Roman" w:eastAsia="Times New Roman" w:hAnsi="Times New Roman" w:cs="Times New Roman"/>
                <w:sz w:val="24"/>
                <w:szCs w:val="24"/>
                <w:lang w:eastAsia="hr-HR"/>
              </w:rPr>
            </w:pPr>
            <w:r w:rsidRPr="005C3A7A">
              <w:rPr>
                <w:rFonts w:ascii="Times New Roman" w:eastAsia="Times New Roman" w:hAnsi="Times New Roman" w:cs="Times New Roman"/>
                <w:sz w:val="24"/>
                <w:szCs w:val="24"/>
                <w:lang w:eastAsia="hr-HR"/>
              </w:rPr>
              <w:t>1</w:t>
            </w:r>
            <w:r w:rsidR="005C3A7A" w:rsidRPr="005C3A7A">
              <w:rPr>
                <w:rFonts w:ascii="Times New Roman" w:eastAsia="Times New Roman" w:hAnsi="Times New Roman" w:cs="Times New Roman"/>
                <w:sz w:val="24"/>
                <w:szCs w:val="24"/>
                <w:lang w:eastAsia="hr-HR"/>
              </w:rPr>
              <w:t>4</w:t>
            </w:r>
          </w:p>
        </w:tc>
        <w:tc>
          <w:tcPr>
            <w:tcW w:w="2835" w:type="dxa"/>
            <w:shd w:val="clear" w:color="auto" w:fill="FFFFFF"/>
            <w:vAlign w:val="center"/>
          </w:tcPr>
          <w:p w:rsidR="00083114" w:rsidRPr="005C3A7A" w:rsidRDefault="005C3A7A" w:rsidP="00083114">
            <w:pPr>
              <w:spacing w:after="0" w:line="240" w:lineRule="auto"/>
              <w:jc w:val="center"/>
              <w:rPr>
                <w:rFonts w:ascii="Times New Roman" w:eastAsia="Times New Roman" w:hAnsi="Times New Roman" w:cs="Times New Roman"/>
                <w:sz w:val="24"/>
                <w:szCs w:val="24"/>
                <w:lang w:eastAsia="hr-HR"/>
              </w:rPr>
            </w:pPr>
            <w:r w:rsidRPr="005C3A7A">
              <w:rPr>
                <w:rFonts w:ascii="Times New Roman" w:eastAsia="Times New Roman" w:hAnsi="Times New Roman" w:cs="Times New Roman"/>
                <w:sz w:val="24"/>
                <w:szCs w:val="24"/>
                <w:lang w:eastAsia="hr-HR"/>
              </w:rPr>
              <w:t>14 / 9,57</w:t>
            </w:r>
          </w:p>
        </w:tc>
        <w:tc>
          <w:tcPr>
            <w:tcW w:w="2415" w:type="dxa"/>
            <w:shd w:val="clear" w:color="auto" w:fill="FFFFFF"/>
            <w:vAlign w:val="bottom"/>
          </w:tcPr>
          <w:p w:rsidR="00083114" w:rsidRPr="005C3A7A" w:rsidRDefault="005C3A7A" w:rsidP="00083114">
            <w:pPr>
              <w:spacing w:after="200" w:line="276" w:lineRule="auto"/>
              <w:jc w:val="center"/>
              <w:rPr>
                <w:rFonts w:ascii="Times New Roman" w:eastAsia="Calibri" w:hAnsi="Times New Roman" w:cs="Times New Roman"/>
                <w:sz w:val="24"/>
                <w:szCs w:val="20"/>
              </w:rPr>
            </w:pPr>
            <w:r w:rsidRPr="005C3A7A">
              <w:rPr>
                <w:rFonts w:ascii="Times New Roman" w:eastAsia="Calibri" w:hAnsi="Times New Roman" w:cs="Times New Roman"/>
                <w:sz w:val="24"/>
                <w:szCs w:val="20"/>
              </w:rPr>
              <w:t>68,36</w:t>
            </w:r>
          </w:p>
        </w:tc>
      </w:tr>
      <w:tr w:rsidR="00083114" w:rsidRPr="0068370D" w:rsidTr="00E4176D">
        <w:trPr>
          <w:trHeight w:val="260"/>
          <w:jc w:val="center"/>
        </w:trPr>
        <w:tc>
          <w:tcPr>
            <w:tcW w:w="2405" w:type="dxa"/>
            <w:shd w:val="clear" w:color="auto" w:fill="FFFFFF"/>
            <w:vAlign w:val="center"/>
          </w:tcPr>
          <w:p w:rsidR="00083114" w:rsidRPr="005C3A7A" w:rsidRDefault="00083114" w:rsidP="00083114">
            <w:pPr>
              <w:spacing w:after="0" w:line="240" w:lineRule="auto"/>
              <w:rPr>
                <w:rFonts w:ascii="Times New Roman" w:eastAsia="Times New Roman" w:hAnsi="Times New Roman" w:cs="Times New Roman"/>
                <w:sz w:val="24"/>
                <w:szCs w:val="24"/>
                <w:lang w:eastAsia="hr-HR"/>
              </w:rPr>
            </w:pPr>
            <w:r w:rsidRPr="005C3A7A">
              <w:rPr>
                <w:rFonts w:ascii="Times New Roman" w:eastAsia="Times New Roman" w:hAnsi="Times New Roman" w:cs="Times New Roman"/>
                <w:sz w:val="24"/>
                <w:szCs w:val="24"/>
                <w:lang w:eastAsia="hr-HR"/>
              </w:rPr>
              <w:t xml:space="preserve">KAPLJICE </w:t>
            </w:r>
          </w:p>
        </w:tc>
        <w:tc>
          <w:tcPr>
            <w:tcW w:w="1276" w:type="dxa"/>
            <w:shd w:val="clear" w:color="auto" w:fill="FFFFFF"/>
            <w:vAlign w:val="center"/>
          </w:tcPr>
          <w:p w:rsidR="00083114" w:rsidRPr="005C3A7A" w:rsidRDefault="00083114" w:rsidP="00083114">
            <w:pPr>
              <w:spacing w:after="0" w:line="240" w:lineRule="auto"/>
              <w:jc w:val="center"/>
              <w:rPr>
                <w:rFonts w:ascii="Times New Roman" w:eastAsia="Times New Roman" w:hAnsi="Times New Roman" w:cs="Times New Roman"/>
                <w:sz w:val="24"/>
                <w:szCs w:val="24"/>
                <w:lang w:eastAsia="hr-HR"/>
              </w:rPr>
            </w:pPr>
            <w:r w:rsidRPr="005C3A7A">
              <w:rPr>
                <w:rFonts w:ascii="Times New Roman" w:eastAsia="Times New Roman" w:hAnsi="Times New Roman" w:cs="Times New Roman"/>
                <w:sz w:val="24"/>
                <w:szCs w:val="24"/>
                <w:lang w:eastAsia="hr-HR"/>
              </w:rPr>
              <w:t>21</w:t>
            </w:r>
          </w:p>
        </w:tc>
        <w:tc>
          <w:tcPr>
            <w:tcW w:w="2835" w:type="dxa"/>
            <w:shd w:val="clear" w:color="auto" w:fill="FFFFFF"/>
            <w:vAlign w:val="center"/>
          </w:tcPr>
          <w:p w:rsidR="00083114" w:rsidRPr="005C3A7A" w:rsidRDefault="005C3A7A" w:rsidP="00083114">
            <w:pPr>
              <w:spacing w:after="0" w:line="240" w:lineRule="auto"/>
              <w:jc w:val="center"/>
              <w:rPr>
                <w:rFonts w:ascii="Times New Roman" w:eastAsia="Times New Roman" w:hAnsi="Times New Roman" w:cs="Times New Roman"/>
                <w:sz w:val="24"/>
                <w:szCs w:val="24"/>
                <w:lang w:eastAsia="hr-HR"/>
              </w:rPr>
            </w:pPr>
            <w:r w:rsidRPr="005C3A7A">
              <w:rPr>
                <w:rFonts w:ascii="Times New Roman" w:eastAsia="Times New Roman" w:hAnsi="Times New Roman" w:cs="Times New Roman"/>
                <w:sz w:val="24"/>
                <w:szCs w:val="24"/>
                <w:lang w:eastAsia="hr-HR"/>
              </w:rPr>
              <w:t>20,9 / 12,9</w:t>
            </w:r>
          </w:p>
        </w:tc>
        <w:tc>
          <w:tcPr>
            <w:tcW w:w="2415" w:type="dxa"/>
            <w:shd w:val="clear" w:color="auto" w:fill="FFFFFF"/>
            <w:vAlign w:val="bottom"/>
          </w:tcPr>
          <w:p w:rsidR="00083114" w:rsidRPr="005C3A7A" w:rsidRDefault="005C3A7A" w:rsidP="00083114">
            <w:pPr>
              <w:spacing w:after="200" w:line="276" w:lineRule="auto"/>
              <w:jc w:val="center"/>
              <w:rPr>
                <w:rFonts w:ascii="Times New Roman" w:eastAsia="Calibri" w:hAnsi="Times New Roman" w:cs="Times New Roman"/>
                <w:sz w:val="24"/>
                <w:szCs w:val="20"/>
              </w:rPr>
            </w:pPr>
            <w:r w:rsidRPr="005C3A7A">
              <w:rPr>
                <w:rFonts w:ascii="Times New Roman" w:eastAsia="Calibri" w:hAnsi="Times New Roman" w:cs="Times New Roman"/>
                <w:sz w:val="24"/>
                <w:szCs w:val="20"/>
              </w:rPr>
              <w:t>61,72</w:t>
            </w:r>
          </w:p>
        </w:tc>
      </w:tr>
      <w:tr w:rsidR="00083114" w:rsidRPr="0068370D" w:rsidTr="00E4176D">
        <w:trPr>
          <w:trHeight w:val="231"/>
          <w:jc w:val="center"/>
        </w:trPr>
        <w:tc>
          <w:tcPr>
            <w:tcW w:w="2405" w:type="dxa"/>
            <w:vAlign w:val="center"/>
          </w:tcPr>
          <w:p w:rsidR="00083114" w:rsidRPr="005C3A7A" w:rsidRDefault="005C3A7A" w:rsidP="00083114">
            <w:pPr>
              <w:spacing w:after="0" w:line="240" w:lineRule="auto"/>
              <w:rPr>
                <w:rFonts w:ascii="Times New Roman" w:eastAsia="Times New Roman" w:hAnsi="Times New Roman" w:cs="Times New Roman"/>
                <w:sz w:val="24"/>
                <w:szCs w:val="24"/>
                <w:lang w:eastAsia="hr-HR"/>
              </w:rPr>
            </w:pPr>
            <w:r w:rsidRPr="005C3A7A">
              <w:rPr>
                <w:rFonts w:ascii="Times New Roman" w:eastAsia="Times New Roman" w:hAnsi="Times New Roman" w:cs="Times New Roman"/>
                <w:sz w:val="24"/>
                <w:szCs w:val="24"/>
                <w:lang w:eastAsia="hr-HR"/>
              </w:rPr>
              <w:t>FIREFLIES</w:t>
            </w:r>
          </w:p>
        </w:tc>
        <w:tc>
          <w:tcPr>
            <w:tcW w:w="1276" w:type="dxa"/>
            <w:vAlign w:val="center"/>
          </w:tcPr>
          <w:p w:rsidR="00083114" w:rsidRPr="005C3A7A" w:rsidRDefault="005C3A7A" w:rsidP="00083114">
            <w:pPr>
              <w:spacing w:after="0" w:line="240" w:lineRule="auto"/>
              <w:jc w:val="center"/>
              <w:rPr>
                <w:rFonts w:ascii="Times New Roman" w:eastAsia="Times New Roman" w:hAnsi="Times New Roman" w:cs="Times New Roman"/>
                <w:sz w:val="24"/>
                <w:szCs w:val="24"/>
                <w:lang w:eastAsia="hr-HR"/>
              </w:rPr>
            </w:pPr>
            <w:r w:rsidRPr="005C3A7A">
              <w:rPr>
                <w:rFonts w:ascii="Times New Roman" w:eastAsia="Times New Roman" w:hAnsi="Times New Roman" w:cs="Times New Roman"/>
                <w:sz w:val="24"/>
                <w:szCs w:val="24"/>
                <w:lang w:eastAsia="hr-HR"/>
              </w:rPr>
              <w:t>27</w:t>
            </w:r>
          </w:p>
        </w:tc>
        <w:tc>
          <w:tcPr>
            <w:tcW w:w="2835" w:type="dxa"/>
            <w:vAlign w:val="center"/>
          </w:tcPr>
          <w:p w:rsidR="00083114" w:rsidRPr="005C3A7A" w:rsidRDefault="005C3A7A" w:rsidP="00083114">
            <w:pPr>
              <w:spacing w:after="0" w:line="240" w:lineRule="auto"/>
              <w:jc w:val="center"/>
              <w:rPr>
                <w:rFonts w:ascii="Times New Roman" w:eastAsia="Times New Roman" w:hAnsi="Times New Roman" w:cs="Times New Roman"/>
                <w:sz w:val="24"/>
                <w:szCs w:val="24"/>
                <w:lang w:eastAsia="hr-HR"/>
              </w:rPr>
            </w:pPr>
            <w:r w:rsidRPr="005C3A7A">
              <w:rPr>
                <w:rFonts w:ascii="Times New Roman" w:eastAsia="Times New Roman" w:hAnsi="Times New Roman" w:cs="Times New Roman"/>
                <w:sz w:val="24"/>
                <w:szCs w:val="24"/>
                <w:lang w:eastAsia="hr-HR"/>
              </w:rPr>
              <w:t>27 / 18,72</w:t>
            </w:r>
          </w:p>
        </w:tc>
        <w:tc>
          <w:tcPr>
            <w:tcW w:w="2415" w:type="dxa"/>
            <w:vAlign w:val="bottom"/>
          </w:tcPr>
          <w:p w:rsidR="00083114" w:rsidRPr="005C3A7A" w:rsidRDefault="005C3A7A" w:rsidP="00083114">
            <w:pPr>
              <w:spacing w:after="200" w:line="276" w:lineRule="auto"/>
              <w:jc w:val="center"/>
              <w:rPr>
                <w:rFonts w:ascii="Times New Roman" w:eastAsia="Calibri" w:hAnsi="Times New Roman" w:cs="Times New Roman"/>
                <w:sz w:val="24"/>
                <w:szCs w:val="20"/>
              </w:rPr>
            </w:pPr>
            <w:r w:rsidRPr="005C3A7A">
              <w:rPr>
                <w:rFonts w:ascii="Times New Roman" w:eastAsia="Calibri" w:hAnsi="Times New Roman" w:cs="Times New Roman"/>
                <w:sz w:val="24"/>
                <w:szCs w:val="20"/>
              </w:rPr>
              <w:t>69,33</w:t>
            </w:r>
          </w:p>
        </w:tc>
      </w:tr>
      <w:tr w:rsidR="00083114" w:rsidRPr="0068370D" w:rsidTr="00E4176D">
        <w:trPr>
          <w:trHeight w:val="231"/>
          <w:jc w:val="center"/>
        </w:trPr>
        <w:tc>
          <w:tcPr>
            <w:tcW w:w="2405" w:type="dxa"/>
            <w:shd w:val="clear" w:color="auto" w:fill="D9D9D9"/>
            <w:vAlign w:val="center"/>
          </w:tcPr>
          <w:p w:rsidR="00083114" w:rsidRPr="005C3A7A" w:rsidRDefault="00083114" w:rsidP="00083114">
            <w:pPr>
              <w:spacing w:after="0" w:line="240" w:lineRule="auto"/>
              <w:rPr>
                <w:rFonts w:ascii="Times New Roman" w:eastAsia="Times New Roman" w:hAnsi="Times New Roman" w:cs="Times New Roman"/>
                <w:b/>
                <w:sz w:val="24"/>
                <w:szCs w:val="24"/>
                <w:lang w:eastAsia="hr-HR"/>
              </w:rPr>
            </w:pPr>
            <w:r w:rsidRPr="005C3A7A">
              <w:rPr>
                <w:rFonts w:ascii="Times New Roman" w:eastAsia="Times New Roman" w:hAnsi="Times New Roman" w:cs="Times New Roman"/>
                <w:b/>
                <w:sz w:val="24"/>
                <w:szCs w:val="24"/>
                <w:lang w:eastAsia="hr-HR"/>
              </w:rPr>
              <w:t>Σ   VRTIĆ</w:t>
            </w:r>
          </w:p>
        </w:tc>
        <w:tc>
          <w:tcPr>
            <w:tcW w:w="1276" w:type="dxa"/>
            <w:shd w:val="clear" w:color="auto" w:fill="D9D9D9"/>
            <w:vAlign w:val="center"/>
          </w:tcPr>
          <w:p w:rsidR="00083114" w:rsidRPr="005C3A7A" w:rsidRDefault="00083114" w:rsidP="00083114">
            <w:pPr>
              <w:spacing w:after="0" w:line="240" w:lineRule="auto"/>
              <w:jc w:val="center"/>
              <w:rPr>
                <w:rFonts w:ascii="Times New Roman" w:eastAsia="Times New Roman" w:hAnsi="Times New Roman" w:cs="Times New Roman"/>
                <w:b/>
                <w:sz w:val="24"/>
                <w:szCs w:val="24"/>
                <w:lang w:eastAsia="hr-HR"/>
              </w:rPr>
            </w:pPr>
            <w:r w:rsidRPr="005C3A7A">
              <w:rPr>
                <w:rFonts w:ascii="Times New Roman" w:eastAsia="Times New Roman" w:hAnsi="Times New Roman" w:cs="Times New Roman"/>
                <w:b/>
                <w:sz w:val="24"/>
                <w:szCs w:val="24"/>
                <w:lang w:eastAsia="hr-HR"/>
              </w:rPr>
              <w:t>62</w:t>
            </w:r>
          </w:p>
        </w:tc>
        <w:tc>
          <w:tcPr>
            <w:tcW w:w="2835" w:type="dxa"/>
            <w:shd w:val="clear" w:color="auto" w:fill="D9D9D9"/>
            <w:vAlign w:val="center"/>
          </w:tcPr>
          <w:p w:rsidR="00083114" w:rsidRPr="005C3A7A" w:rsidRDefault="005C3A7A" w:rsidP="00083114">
            <w:pPr>
              <w:spacing w:after="0" w:line="240" w:lineRule="auto"/>
              <w:jc w:val="both"/>
              <w:rPr>
                <w:rFonts w:ascii="Times New Roman" w:eastAsia="Times New Roman" w:hAnsi="Times New Roman" w:cs="Times New Roman"/>
                <w:b/>
                <w:sz w:val="24"/>
                <w:szCs w:val="24"/>
                <w:lang w:eastAsia="hr-HR"/>
              </w:rPr>
            </w:pPr>
            <w:r w:rsidRPr="005C3A7A">
              <w:rPr>
                <w:rFonts w:ascii="Times New Roman" w:eastAsia="Times New Roman" w:hAnsi="Times New Roman" w:cs="Times New Roman"/>
                <w:b/>
                <w:sz w:val="24"/>
                <w:szCs w:val="24"/>
                <w:lang w:eastAsia="hr-HR"/>
              </w:rPr>
              <w:t>61,9</w:t>
            </w:r>
            <w:r w:rsidR="00083114" w:rsidRPr="005C3A7A">
              <w:rPr>
                <w:rFonts w:ascii="Times New Roman" w:eastAsia="Times New Roman" w:hAnsi="Times New Roman" w:cs="Times New Roman"/>
                <w:b/>
                <w:sz w:val="24"/>
                <w:szCs w:val="24"/>
                <w:lang w:eastAsia="hr-HR"/>
              </w:rPr>
              <w:t>-</w:t>
            </w:r>
            <w:r w:rsidR="00083114" w:rsidRPr="005C3A7A">
              <w:rPr>
                <w:rFonts w:ascii="Times New Roman" w:eastAsia="Times New Roman" w:hAnsi="Times New Roman" w:cs="Times New Roman"/>
                <w:lang w:eastAsia="hr-HR"/>
              </w:rPr>
              <w:t>upis</w:t>
            </w:r>
          </w:p>
          <w:p w:rsidR="00083114" w:rsidRPr="005C3A7A" w:rsidRDefault="005C3A7A" w:rsidP="00083114">
            <w:pPr>
              <w:spacing w:after="0" w:line="240" w:lineRule="auto"/>
              <w:rPr>
                <w:rFonts w:ascii="Times New Roman" w:eastAsia="Times New Roman" w:hAnsi="Times New Roman" w:cs="Times New Roman"/>
                <w:b/>
                <w:sz w:val="24"/>
                <w:szCs w:val="24"/>
                <w:lang w:eastAsia="hr-HR"/>
              </w:rPr>
            </w:pPr>
            <w:r w:rsidRPr="005C3A7A">
              <w:rPr>
                <w:rFonts w:ascii="Times New Roman" w:eastAsia="Times New Roman" w:hAnsi="Times New Roman" w:cs="Times New Roman"/>
                <w:b/>
                <w:sz w:val="24"/>
                <w:szCs w:val="24"/>
                <w:lang w:eastAsia="hr-HR"/>
              </w:rPr>
              <w:t>41,19</w:t>
            </w:r>
            <w:r w:rsidR="00083114" w:rsidRPr="005C3A7A">
              <w:rPr>
                <w:rFonts w:ascii="Times New Roman" w:eastAsia="Times New Roman" w:hAnsi="Times New Roman" w:cs="Times New Roman"/>
                <w:b/>
                <w:sz w:val="24"/>
                <w:szCs w:val="24"/>
                <w:lang w:eastAsia="hr-HR"/>
              </w:rPr>
              <w:t>-</w:t>
            </w:r>
            <w:r w:rsidR="00083114" w:rsidRPr="005C3A7A">
              <w:rPr>
                <w:rFonts w:ascii="Times New Roman" w:eastAsia="Times New Roman" w:hAnsi="Times New Roman" w:cs="Times New Roman"/>
                <w:lang w:eastAsia="hr-HR"/>
              </w:rPr>
              <w:t>dolazak</w:t>
            </w:r>
          </w:p>
        </w:tc>
        <w:tc>
          <w:tcPr>
            <w:tcW w:w="2415" w:type="dxa"/>
            <w:shd w:val="clear" w:color="auto" w:fill="D9D9D9"/>
            <w:vAlign w:val="center"/>
          </w:tcPr>
          <w:p w:rsidR="00083114" w:rsidRPr="005C3A7A" w:rsidRDefault="005C3A7A" w:rsidP="00083114">
            <w:pPr>
              <w:spacing w:after="0" w:line="240" w:lineRule="auto"/>
              <w:jc w:val="center"/>
              <w:rPr>
                <w:rFonts w:ascii="Times New Roman" w:eastAsia="Times New Roman" w:hAnsi="Times New Roman" w:cs="Times New Roman"/>
                <w:b/>
                <w:sz w:val="24"/>
                <w:szCs w:val="24"/>
                <w:lang w:eastAsia="hr-HR"/>
              </w:rPr>
            </w:pPr>
            <w:r w:rsidRPr="005C3A7A">
              <w:rPr>
                <w:rFonts w:ascii="Times New Roman" w:eastAsia="Times New Roman" w:hAnsi="Times New Roman" w:cs="Times New Roman"/>
                <w:b/>
                <w:sz w:val="24"/>
                <w:szCs w:val="24"/>
                <w:lang w:eastAsia="hr-HR"/>
              </w:rPr>
              <w:t>66,54</w:t>
            </w:r>
          </w:p>
        </w:tc>
      </w:tr>
      <w:tr w:rsidR="00083114" w:rsidRPr="005C3A7A" w:rsidTr="00083114">
        <w:trPr>
          <w:trHeight w:val="231"/>
          <w:jc w:val="center"/>
        </w:trPr>
        <w:tc>
          <w:tcPr>
            <w:tcW w:w="8931" w:type="dxa"/>
            <w:gridSpan w:val="4"/>
            <w:shd w:val="clear" w:color="auto" w:fill="D9D9D9"/>
            <w:vAlign w:val="center"/>
          </w:tcPr>
          <w:p w:rsidR="00083114" w:rsidRPr="005C3A7A" w:rsidRDefault="00083114" w:rsidP="00083114">
            <w:pPr>
              <w:spacing w:after="0" w:line="240" w:lineRule="auto"/>
              <w:jc w:val="center"/>
              <w:rPr>
                <w:rFonts w:ascii="Times New Roman" w:eastAsia="Times New Roman" w:hAnsi="Times New Roman" w:cs="Times New Roman"/>
                <w:b/>
                <w:sz w:val="24"/>
                <w:szCs w:val="24"/>
                <w:lang w:eastAsia="hr-HR"/>
              </w:rPr>
            </w:pPr>
            <w:r w:rsidRPr="005C3A7A">
              <w:rPr>
                <w:rFonts w:ascii="Times New Roman" w:eastAsia="Times New Roman" w:hAnsi="Times New Roman" w:cs="Times New Roman"/>
                <w:b/>
                <w:sz w:val="24"/>
                <w:szCs w:val="24"/>
                <w:lang w:eastAsia="hr-HR"/>
              </w:rPr>
              <w:t>Objekt POLJANA</w:t>
            </w:r>
          </w:p>
        </w:tc>
      </w:tr>
      <w:tr w:rsidR="005C3A7A" w:rsidRPr="005C3A7A" w:rsidTr="00E4176D">
        <w:trPr>
          <w:trHeight w:val="260"/>
          <w:jc w:val="center"/>
        </w:trPr>
        <w:tc>
          <w:tcPr>
            <w:tcW w:w="2405" w:type="dxa"/>
            <w:shd w:val="clear" w:color="auto" w:fill="BFBFBF"/>
            <w:vAlign w:val="center"/>
          </w:tcPr>
          <w:p w:rsidR="005C3A7A" w:rsidRPr="005C3A7A" w:rsidRDefault="005C3A7A" w:rsidP="005C3A7A">
            <w:pPr>
              <w:spacing w:after="0" w:line="240" w:lineRule="auto"/>
              <w:jc w:val="center"/>
              <w:rPr>
                <w:rFonts w:ascii="Times New Roman" w:eastAsia="Times New Roman" w:hAnsi="Times New Roman" w:cs="Times New Roman"/>
                <w:b/>
                <w:sz w:val="20"/>
                <w:szCs w:val="20"/>
                <w:lang w:eastAsia="hr-HR"/>
              </w:rPr>
            </w:pPr>
            <w:r w:rsidRPr="005C3A7A">
              <w:rPr>
                <w:rFonts w:ascii="Times New Roman" w:eastAsia="Times New Roman" w:hAnsi="Times New Roman" w:cs="Times New Roman"/>
                <w:b/>
                <w:sz w:val="20"/>
                <w:szCs w:val="20"/>
                <w:lang w:eastAsia="hr-HR"/>
              </w:rPr>
              <w:t>Odgojna skupina</w:t>
            </w:r>
          </w:p>
        </w:tc>
        <w:tc>
          <w:tcPr>
            <w:tcW w:w="1276" w:type="dxa"/>
            <w:shd w:val="clear" w:color="auto" w:fill="BFBFBF"/>
            <w:vAlign w:val="center"/>
          </w:tcPr>
          <w:p w:rsidR="005C3A7A" w:rsidRPr="005C3A7A" w:rsidRDefault="005C3A7A" w:rsidP="005C3A7A">
            <w:pPr>
              <w:spacing w:after="0" w:line="240" w:lineRule="auto"/>
              <w:jc w:val="center"/>
              <w:rPr>
                <w:rFonts w:ascii="Times New Roman" w:eastAsia="Times New Roman" w:hAnsi="Times New Roman" w:cs="Times New Roman"/>
                <w:b/>
                <w:sz w:val="20"/>
                <w:szCs w:val="20"/>
                <w:lang w:eastAsia="hr-HR"/>
              </w:rPr>
            </w:pPr>
            <w:r w:rsidRPr="005C3A7A">
              <w:rPr>
                <w:rFonts w:ascii="Times New Roman" w:eastAsia="Times New Roman" w:hAnsi="Times New Roman" w:cs="Times New Roman"/>
                <w:b/>
                <w:sz w:val="20"/>
                <w:szCs w:val="20"/>
                <w:lang w:eastAsia="hr-HR"/>
              </w:rPr>
              <w:t>UPIS</w:t>
            </w:r>
          </w:p>
          <w:p w:rsidR="005C3A7A" w:rsidRPr="005C3A7A" w:rsidRDefault="005C3A7A" w:rsidP="005C3A7A">
            <w:pPr>
              <w:spacing w:after="0" w:line="240" w:lineRule="auto"/>
              <w:jc w:val="center"/>
              <w:rPr>
                <w:rFonts w:ascii="Times New Roman" w:eastAsia="Times New Roman" w:hAnsi="Times New Roman" w:cs="Times New Roman"/>
                <w:b/>
                <w:sz w:val="20"/>
                <w:szCs w:val="20"/>
                <w:lang w:eastAsia="hr-HR"/>
              </w:rPr>
            </w:pPr>
            <w:r w:rsidRPr="005C3A7A">
              <w:rPr>
                <w:rFonts w:ascii="Times New Roman" w:eastAsia="Times New Roman" w:hAnsi="Times New Roman" w:cs="Times New Roman"/>
                <w:b/>
                <w:sz w:val="20"/>
                <w:szCs w:val="20"/>
                <w:lang w:eastAsia="hr-HR"/>
              </w:rPr>
              <w:t>rujan 2021.</w:t>
            </w:r>
          </w:p>
        </w:tc>
        <w:tc>
          <w:tcPr>
            <w:tcW w:w="2835" w:type="dxa"/>
            <w:shd w:val="clear" w:color="auto" w:fill="BFBFBF"/>
            <w:vAlign w:val="center"/>
          </w:tcPr>
          <w:p w:rsidR="005C3A7A" w:rsidRPr="005C3A7A" w:rsidRDefault="005C3A7A" w:rsidP="005C3A7A">
            <w:pPr>
              <w:spacing w:after="0" w:line="240" w:lineRule="auto"/>
              <w:jc w:val="center"/>
              <w:rPr>
                <w:rFonts w:ascii="Times New Roman" w:eastAsia="Times New Roman" w:hAnsi="Times New Roman" w:cs="Times New Roman"/>
                <w:b/>
                <w:sz w:val="20"/>
                <w:szCs w:val="20"/>
                <w:lang w:eastAsia="hr-HR"/>
              </w:rPr>
            </w:pPr>
            <w:r w:rsidRPr="005C3A7A">
              <w:rPr>
                <w:rFonts w:ascii="Times New Roman" w:eastAsia="Times New Roman" w:hAnsi="Times New Roman" w:cs="Times New Roman"/>
                <w:b/>
                <w:sz w:val="20"/>
                <w:szCs w:val="20"/>
                <w:lang w:eastAsia="hr-HR"/>
              </w:rPr>
              <w:t>Prosječni upis i prisutnost kroz 10 mjes.</w:t>
            </w:r>
          </w:p>
        </w:tc>
        <w:tc>
          <w:tcPr>
            <w:tcW w:w="2415" w:type="dxa"/>
            <w:shd w:val="clear" w:color="auto" w:fill="BFBFBF"/>
            <w:vAlign w:val="center"/>
          </w:tcPr>
          <w:p w:rsidR="005C3A7A" w:rsidRPr="005C3A7A" w:rsidRDefault="005C3A7A" w:rsidP="005C3A7A">
            <w:pPr>
              <w:spacing w:after="0" w:line="240" w:lineRule="auto"/>
              <w:jc w:val="center"/>
              <w:rPr>
                <w:rFonts w:ascii="Times New Roman" w:eastAsia="Times New Roman" w:hAnsi="Times New Roman" w:cs="Times New Roman"/>
                <w:b/>
                <w:sz w:val="20"/>
                <w:szCs w:val="20"/>
                <w:lang w:eastAsia="hr-HR"/>
              </w:rPr>
            </w:pPr>
            <w:r w:rsidRPr="005C3A7A">
              <w:rPr>
                <w:rFonts w:ascii="Times New Roman" w:eastAsia="Times New Roman" w:hAnsi="Times New Roman" w:cs="Times New Roman"/>
                <w:b/>
                <w:sz w:val="20"/>
                <w:szCs w:val="20"/>
                <w:lang w:eastAsia="hr-HR"/>
              </w:rPr>
              <w:t>Popunjenost skupine u %</w:t>
            </w:r>
          </w:p>
        </w:tc>
      </w:tr>
      <w:tr w:rsidR="00083114" w:rsidRPr="005C3A7A" w:rsidTr="00E4176D">
        <w:trPr>
          <w:trHeight w:val="260"/>
          <w:jc w:val="center"/>
        </w:trPr>
        <w:tc>
          <w:tcPr>
            <w:tcW w:w="2405" w:type="dxa"/>
            <w:shd w:val="clear" w:color="auto" w:fill="FFFFFF"/>
            <w:vAlign w:val="center"/>
          </w:tcPr>
          <w:p w:rsidR="00083114" w:rsidRPr="005C3A7A" w:rsidRDefault="00083114" w:rsidP="00083114">
            <w:pPr>
              <w:spacing w:after="0" w:line="240" w:lineRule="auto"/>
              <w:rPr>
                <w:rFonts w:ascii="Times New Roman" w:eastAsia="Times New Roman" w:hAnsi="Times New Roman" w:cs="Times New Roman"/>
                <w:sz w:val="24"/>
                <w:szCs w:val="24"/>
                <w:lang w:eastAsia="hr-HR"/>
              </w:rPr>
            </w:pPr>
            <w:r w:rsidRPr="005C3A7A">
              <w:rPr>
                <w:rFonts w:ascii="Times New Roman" w:eastAsia="Times New Roman" w:hAnsi="Times New Roman" w:cs="Times New Roman"/>
                <w:sz w:val="24"/>
                <w:szCs w:val="24"/>
                <w:lang w:eastAsia="hr-HR"/>
              </w:rPr>
              <w:t>VJEVERICE</w:t>
            </w:r>
          </w:p>
        </w:tc>
        <w:tc>
          <w:tcPr>
            <w:tcW w:w="1276" w:type="dxa"/>
            <w:shd w:val="clear" w:color="auto" w:fill="FFFFFF"/>
            <w:vAlign w:val="center"/>
          </w:tcPr>
          <w:p w:rsidR="00083114" w:rsidRPr="005C3A7A" w:rsidRDefault="005C3A7A" w:rsidP="00083114">
            <w:pPr>
              <w:spacing w:after="0" w:line="240" w:lineRule="auto"/>
              <w:jc w:val="center"/>
              <w:rPr>
                <w:rFonts w:ascii="Times New Roman" w:eastAsia="Times New Roman" w:hAnsi="Times New Roman" w:cs="Times New Roman"/>
                <w:sz w:val="24"/>
                <w:szCs w:val="24"/>
                <w:lang w:eastAsia="hr-HR"/>
              </w:rPr>
            </w:pPr>
            <w:r w:rsidRPr="005C3A7A">
              <w:rPr>
                <w:rFonts w:ascii="Times New Roman" w:eastAsia="Times New Roman" w:hAnsi="Times New Roman" w:cs="Times New Roman"/>
                <w:sz w:val="24"/>
                <w:szCs w:val="24"/>
                <w:lang w:eastAsia="hr-HR"/>
              </w:rPr>
              <w:t>20</w:t>
            </w:r>
          </w:p>
        </w:tc>
        <w:tc>
          <w:tcPr>
            <w:tcW w:w="2835" w:type="dxa"/>
            <w:shd w:val="clear" w:color="auto" w:fill="FFFFFF"/>
            <w:vAlign w:val="center"/>
          </w:tcPr>
          <w:p w:rsidR="00083114" w:rsidRPr="005C3A7A" w:rsidRDefault="005C3A7A" w:rsidP="00083114">
            <w:pPr>
              <w:spacing w:after="0" w:line="240" w:lineRule="auto"/>
              <w:jc w:val="center"/>
              <w:rPr>
                <w:rFonts w:ascii="Times New Roman" w:eastAsia="Times New Roman" w:hAnsi="Times New Roman" w:cs="Times New Roman"/>
                <w:sz w:val="24"/>
                <w:szCs w:val="24"/>
                <w:lang w:eastAsia="hr-HR"/>
              </w:rPr>
            </w:pPr>
            <w:r w:rsidRPr="005C3A7A">
              <w:rPr>
                <w:rFonts w:ascii="Times New Roman" w:eastAsia="Times New Roman" w:hAnsi="Times New Roman" w:cs="Times New Roman"/>
                <w:sz w:val="24"/>
                <w:szCs w:val="24"/>
                <w:lang w:eastAsia="hr-HR"/>
              </w:rPr>
              <w:t>20,5 / 13,85</w:t>
            </w:r>
          </w:p>
        </w:tc>
        <w:tc>
          <w:tcPr>
            <w:tcW w:w="2415" w:type="dxa"/>
            <w:shd w:val="clear" w:color="auto" w:fill="FFFFFF"/>
            <w:vAlign w:val="center"/>
          </w:tcPr>
          <w:p w:rsidR="00083114" w:rsidRPr="005C3A7A" w:rsidRDefault="005C3A7A" w:rsidP="00083114">
            <w:pPr>
              <w:spacing w:after="0" w:line="240" w:lineRule="auto"/>
              <w:jc w:val="center"/>
              <w:rPr>
                <w:rFonts w:ascii="Times New Roman" w:eastAsia="Times New Roman" w:hAnsi="Times New Roman" w:cs="Times New Roman"/>
                <w:sz w:val="24"/>
                <w:szCs w:val="24"/>
                <w:lang w:eastAsia="hr-HR"/>
              </w:rPr>
            </w:pPr>
            <w:r w:rsidRPr="005C3A7A">
              <w:rPr>
                <w:rFonts w:ascii="Times New Roman" w:eastAsia="Times New Roman" w:hAnsi="Times New Roman" w:cs="Times New Roman"/>
                <w:sz w:val="24"/>
                <w:szCs w:val="24"/>
                <w:lang w:eastAsia="hr-HR"/>
              </w:rPr>
              <w:t>67,56</w:t>
            </w:r>
          </w:p>
        </w:tc>
      </w:tr>
      <w:tr w:rsidR="00083114" w:rsidRPr="005C3A7A" w:rsidTr="00E4176D">
        <w:trPr>
          <w:trHeight w:val="283"/>
          <w:jc w:val="center"/>
        </w:trPr>
        <w:tc>
          <w:tcPr>
            <w:tcW w:w="2405" w:type="dxa"/>
            <w:shd w:val="clear" w:color="auto" w:fill="D9D9D9"/>
            <w:vAlign w:val="center"/>
          </w:tcPr>
          <w:p w:rsidR="00083114" w:rsidRPr="005C3A7A" w:rsidRDefault="00083114" w:rsidP="00083114">
            <w:pPr>
              <w:spacing w:after="0" w:line="240" w:lineRule="auto"/>
              <w:rPr>
                <w:rFonts w:ascii="Times New Roman" w:eastAsia="Times New Roman" w:hAnsi="Times New Roman" w:cs="Times New Roman"/>
                <w:b/>
                <w:sz w:val="24"/>
                <w:szCs w:val="24"/>
                <w:lang w:eastAsia="hr-HR"/>
              </w:rPr>
            </w:pPr>
            <w:r w:rsidRPr="005C3A7A">
              <w:rPr>
                <w:rFonts w:ascii="Times New Roman" w:eastAsia="Times New Roman" w:hAnsi="Times New Roman" w:cs="Times New Roman"/>
                <w:b/>
                <w:sz w:val="24"/>
                <w:szCs w:val="24"/>
                <w:lang w:eastAsia="hr-HR"/>
              </w:rPr>
              <w:t>Σ   VRTIĆ</w:t>
            </w:r>
          </w:p>
        </w:tc>
        <w:tc>
          <w:tcPr>
            <w:tcW w:w="1276" w:type="dxa"/>
            <w:shd w:val="clear" w:color="auto" w:fill="D9D9D9"/>
            <w:vAlign w:val="center"/>
          </w:tcPr>
          <w:p w:rsidR="00083114" w:rsidRPr="005C3A7A" w:rsidRDefault="005C3A7A" w:rsidP="00083114">
            <w:pPr>
              <w:spacing w:after="0" w:line="240" w:lineRule="auto"/>
              <w:jc w:val="center"/>
              <w:rPr>
                <w:rFonts w:ascii="Times New Roman" w:eastAsia="Times New Roman" w:hAnsi="Times New Roman" w:cs="Times New Roman"/>
                <w:b/>
                <w:sz w:val="24"/>
                <w:szCs w:val="24"/>
                <w:lang w:eastAsia="hr-HR"/>
              </w:rPr>
            </w:pPr>
            <w:r w:rsidRPr="005C3A7A">
              <w:rPr>
                <w:rFonts w:ascii="Times New Roman" w:eastAsia="Times New Roman" w:hAnsi="Times New Roman" w:cs="Times New Roman"/>
                <w:b/>
                <w:sz w:val="24"/>
                <w:szCs w:val="24"/>
                <w:lang w:eastAsia="hr-HR"/>
              </w:rPr>
              <w:t>20</w:t>
            </w:r>
          </w:p>
        </w:tc>
        <w:tc>
          <w:tcPr>
            <w:tcW w:w="2835" w:type="dxa"/>
            <w:shd w:val="clear" w:color="auto" w:fill="D9D9D9"/>
            <w:vAlign w:val="center"/>
          </w:tcPr>
          <w:p w:rsidR="00083114" w:rsidRPr="005C3A7A" w:rsidRDefault="005C3A7A" w:rsidP="00083114">
            <w:pPr>
              <w:spacing w:after="0" w:line="240" w:lineRule="auto"/>
              <w:rPr>
                <w:rFonts w:ascii="Times New Roman" w:eastAsia="Times New Roman" w:hAnsi="Times New Roman" w:cs="Times New Roman"/>
                <w:sz w:val="24"/>
                <w:szCs w:val="24"/>
                <w:lang w:eastAsia="hr-HR"/>
              </w:rPr>
            </w:pPr>
            <w:r w:rsidRPr="005C3A7A">
              <w:rPr>
                <w:rFonts w:ascii="Times New Roman" w:eastAsia="Times New Roman" w:hAnsi="Times New Roman" w:cs="Times New Roman"/>
                <w:b/>
                <w:sz w:val="24"/>
                <w:szCs w:val="24"/>
                <w:lang w:eastAsia="hr-HR"/>
              </w:rPr>
              <w:t>20,5</w:t>
            </w:r>
            <w:r w:rsidR="00083114" w:rsidRPr="005C3A7A">
              <w:rPr>
                <w:rFonts w:ascii="Times New Roman" w:eastAsia="Times New Roman" w:hAnsi="Times New Roman" w:cs="Times New Roman"/>
                <w:b/>
                <w:sz w:val="24"/>
                <w:szCs w:val="24"/>
                <w:lang w:eastAsia="hr-HR"/>
              </w:rPr>
              <w:t>-</w:t>
            </w:r>
            <w:r w:rsidR="00083114" w:rsidRPr="005C3A7A">
              <w:rPr>
                <w:rFonts w:ascii="Times New Roman" w:eastAsia="Times New Roman" w:hAnsi="Times New Roman" w:cs="Times New Roman"/>
                <w:lang w:eastAsia="hr-HR"/>
              </w:rPr>
              <w:t>upis</w:t>
            </w:r>
          </w:p>
          <w:p w:rsidR="00083114" w:rsidRPr="005C3A7A" w:rsidRDefault="005C3A7A" w:rsidP="00083114">
            <w:pPr>
              <w:spacing w:after="0" w:line="240" w:lineRule="auto"/>
              <w:jc w:val="both"/>
              <w:rPr>
                <w:rFonts w:ascii="Times New Roman" w:eastAsia="Times New Roman" w:hAnsi="Times New Roman" w:cs="Times New Roman"/>
                <w:sz w:val="24"/>
                <w:szCs w:val="24"/>
                <w:lang w:eastAsia="hr-HR"/>
              </w:rPr>
            </w:pPr>
            <w:r w:rsidRPr="005C3A7A">
              <w:rPr>
                <w:rFonts w:ascii="Times New Roman" w:eastAsia="Times New Roman" w:hAnsi="Times New Roman" w:cs="Times New Roman"/>
                <w:b/>
                <w:sz w:val="24"/>
                <w:szCs w:val="24"/>
                <w:lang w:eastAsia="hr-HR"/>
              </w:rPr>
              <w:t>13,85</w:t>
            </w:r>
            <w:r w:rsidR="00083114" w:rsidRPr="005C3A7A">
              <w:rPr>
                <w:rFonts w:ascii="Times New Roman" w:eastAsia="Times New Roman" w:hAnsi="Times New Roman" w:cs="Times New Roman"/>
                <w:b/>
                <w:sz w:val="24"/>
                <w:szCs w:val="24"/>
                <w:lang w:eastAsia="hr-HR"/>
              </w:rPr>
              <w:t>-</w:t>
            </w:r>
            <w:r w:rsidR="00083114" w:rsidRPr="005C3A7A">
              <w:rPr>
                <w:rFonts w:ascii="Times New Roman" w:eastAsia="Times New Roman" w:hAnsi="Times New Roman" w:cs="Times New Roman"/>
                <w:lang w:eastAsia="hr-HR"/>
              </w:rPr>
              <w:t>dolazak</w:t>
            </w:r>
          </w:p>
        </w:tc>
        <w:tc>
          <w:tcPr>
            <w:tcW w:w="2415" w:type="dxa"/>
            <w:shd w:val="clear" w:color="auto" w:fill="D9D9D9"/>
            <w:vAlign w:val="center"/>
          </w:tcPr>
          <w:p w:rsidR="00083114" w:rsidRPr="005C3A7A" w:rsidRDefault="005C3A7A" w:rsidP="00083114">
            <w:pPr>
              <w:spacing w:after="0" w:line="240" w:lineRule="auto"/>
              <w:jc w:val="center"/>
              <w:rPr>
                <w:rFonts w:ascii="Times New Roman" w:eastAsia="Times New Roman" w:hAnsi="Times New Roman" w:cs="Times New Roman"/>
                <w:b/>
                <w:sz w:val="24"/>
                <w:szCs w:val="24"/>
                <w:lang w:eastAsia="hr-HR"/>
              </w:rPr>
            </w:pPr>
            <w:r w:rsidRPr="005C3A7A">
              <w:rPr>
                <w:rFonts w:ascii="Times New Roman" w:eastAsia="Times New Roman" w:hAnsi="Times New Roman" w:cs="Times New Roman"/>
                <w:b/>
                <w:sz w:val="24"/>
                <w:szCs w:val="24"/>
                <w:lang w:eastAsia="hr-HR"/>
              </w:rPr>
              <w:t>67,56</w:t>
            </w:r>
          </w:p>
        </w:tc>
      </w:tr>
      <w:tr w:rsidR="00083114" w:rsidRPr="005C3A7A" w:rsidTr="00083114">
        <w:trPr>
          <w:trHeight w:val="283"/>
          <w:jc w:val="center"/>
        </w:trPr>
        <w:tc>
          <w:tcPr>
            <w:tcW w:w="8931" w:type="dxa"/>
            <w:gridSpan w:val="4"/>
            <w:shd w:val="clear" w:color="auto" w:fill="D9D9D9"/>
            <w:vAlign w:val="center"/>
          </w:tcPr>
          <w:p w:rsidR="00083114" w:rsidRPr="005C3A7A" w:rsidRDefault="00083114" w:rsidP="00083114">
            <w:pPr>
              <w:spacing w:after="0" w:line="240" w:lineRule="auto"/>
              <w:jc w:val="center"/>
              <w:rPr>
                <w:rFonts w:ascii="Times New Roman" w:eastAsia="Times New Roman" w:hAnsi="Times New Roman" w:cs="Times New Roman"/>
                <w:b/>
                <w:sz w:val="24"/>
                <w:szCs w:val="24"/>
                <w:lang w:eastAsia="hr-HR"/>
              </w:rPr>
            </w:pPr>
            <w:r w:rsidRPr="005C3A7A">
              <w:rPr>
                <w:rFonts w:ascii="Times New Roman" w:eastAsia="Times New Roman" w:hAnsi="Times New Roman" w:cs="Times New Roman"/>
                <w:b/>
                <w:sz w:val="24"/>
                <w:szCs w:val="24"/>
                <w:lang w:eastAsia="hr-HR"/>
              </w:rPr>
              <w:t>Objekt TVORNICA SMIJEHA</w:t>
            </w:r>
          </w:p>
        </w:tc>
      </w:tr>
      <w:tr w:rsidR="00A54EDC" w:rsidRPr="005C3A7A" w:rsidTr="00E4176D">
        <w:trPr>
          <w:trHeight w:val="345"/>
          <w:jc w:val="center"/>
        </w:trPr>
        <w:tc>
          <w:tcPr>
            <w:tcW w:w="2405" w:type="dxa"/>
            <w:shd w:val="clear" w:color="auto" w:fill="BFBFBF"/>
            <w:vAlign w:val="center"/>
          </w:tcPr>
          <w:p w:rsidR="005C3A7A" w:rsidRPr="005C3A7A" w:rsidRDefault="005C3A7A" w:rsidP="005C3A7A">
            <w:pPr>
              <w:spacing w:after="0" w:line="240" w:lineRule="auto"/>
              <w:jc w:val="center"/>
              <w:rPr>
                <w:rFonts w:ascii="Times New Roman" w:eastAsia="Times New Roman" w:hAnsi="Times New Roman" w:cs="Times New Roman"/>
                <w:b/>
                <w:sz w:val="20"/>
                <w:szCs w:val="20"/>
                <w:lang w:eastAsia="hr-HR"/>
              </w:rPr>
            </w:pPr>
            <w:r w:rsidRPr="005C3A7A">
              <w:rPr>
                <w:rFonts w:ascii="Times New Roman" w:eastAsia="Times New Roman" w:hAnsi="Times New Roman" w:cs="Times New Roman"/>
                <w:b/>
                <w:sz w:val="20"/>
                <w:szCs w:val="20"/>
                <w:lang w:eastAsia="hr-HR"/>
              </w:rPr>
              <w:t>Odgojna skupina</w:t>
            </w:r>
          </w:p>
        </w:tc>
        <w:tc>
          <w:tcPr>
            <w:tcW w:w="1276" w:type="dxa"/>
            <w:shd w:val="clear" w:color="auto" w:fill="BFBFBF"/>
            <w:vAlign w:val="center"/>
          </w:tcPr>
          <w:p w:rsidR="005C3A7A" w:rsidRPr="005C3A7A" w:rsidRDefault="005C3A7A" w:rsidP="005C3A7A">
            <w:pPr>
              <w:spacing w:after="0" w:line="240" w:lineRule="auto"/>
              <w:jc w:val="center"/>
              <w:rPr>
                <w:rFonts w:ascii="Times New Roman" w:eastAsia="Times New Roman" w:hAnsi="Times New Roman" w:cs="Times New Roman"/>
                <w:b/>
                <w:sz w:val="20"/>
                <w:szCs w:val="20"/>
                <w:lang w:eastAsia="hr-HR"/>
              </w:rPr>
            </w:pPr>
            <w:r w:rsidRPr="005C3A7A">
              <w:rPr>
                <w:rFonts w:ascii="Times New Roman" w:eastAsia="Times New Roman" w:hAnsi="Times New Roman" w:cs="Times New Roman"/>
                <w:b/>
                <w:sz w:val="20"/>
                <w:szCs w:val="20"/>
                <w:lang w:eastAsia="hr-HR"/>
              </w:rPr>
              <w:t>UPIS</w:t>
            </w:r>
          </w:p>
          <w:p w:rsidR="005C3A7A" w:rsidRPr="005C3A7A" w:rsidRDefault="005C3A7A" w:rsidP="005C3A7A">
            <w:pPr>
              <w:spacing w:after="0" w:line="240" w:lineRule="auto"/>
              <w:jc w:val="center"/>
              <w:rPr>
                <w:rFonts w:ascii="Times New Roman" w:eastAsia="Times New Roman" w:hAnsi="Times New Roman" w:cs="Times New Roman"/>
                <w:b/>
                <w:sz w:val="20"/>
                <w:szCs w:val="20"/>
                <w:lang w:eastAsia="hr-HR"/>
              </w:rPr>
            </w:pPr>
            <w:r w:rsidRPr="005C3A7A">
              <w:rPr>
                <w:rFonts w:ascii="Times New Roman" w:eastAsia="Times New Roman" w:hAnsi="Times New Roman" w:cs="Times New Roman"/>
                <w:b/>
                <w:sz w:val="20"/>
                <w:szCs w:val="20"/>
                <w:lang w:eastAsia="hr-HR"/>
              </w:rPr>
              <w:t>rujan 2021.</w:t>
            </w:r>
          </w:p>
        </w:tc>
        <w:tc>
          <w:tcPr>
            <w:tcW w:w="2835" w:type="dxa"/>
            <w:shd w:val="clear" w:color="auto" w:fill="BFBFBF"/>
            <w:vAlign w:val="center"/>
          </w:tcPr>
          <w:p w:rsidR="005C3A7A" w:rsidRPr="00A54EDC" w:rsidRDefault="005C3A7A" w:rsidP="005C3A7A">
            <w:pPr>
              <w:spacing w:after="0" w:line="240" w:lineRule="auto"/>
              <w:jc w:val="center"/>
              <w:rPr>
                <w:rFonts w:ascii="Times New Roman" w:eastAsia="Times New Roman" w:hAnsi="Times New Roman" w:cs="Times New Roman"/>
                <w:b/>
                <w:sz w:val="20"/>
                <w:szCs w:val="20"/>
                <w:lang w:eastAsia="hr-HR"/>
              </w:rPr>
            </w:pPr>
            <w:r w:rsidRPr="00A54EDC">
              <w:rPr>
                <w:rFonts w:ascii="Times New Roman" w:eastAsia="Times New Roman" w:hAnsi="Times New Roman" w:cs="Times New Roman"/>
                <w:b/>
                <w:sz w:val="20"/>
                <w:szCs w:val="20"/>
                <w:lang w:eastAsia="hr-HR"/>
              </w:rPr>
              <w:t>Prosječni upis i prisutnost kroz 10 mjes.</w:t>
            </w:r>
          </w:p>
        </w:tc>
        <w:tc>
          <w:tcPr>
            <w:tcW w:w="2415" w:type="dxa"/>
            <w:shd w:val="clear" w:color="auto" w:fill="BFBFBF"/>
            <w:vAlign w:val="center"/>
          </w:tcPr>
          <w:p w:rsidR="005C3A7A" w:rsidRPr="00A54EDC" w:rsidRDefault="005C3A7A" w:rsidP="005C3A7A">
            <w:pPr>
              <w:spacing w:after="0" w:line="240" w:lineRule="auto"/>
              <w:jc w:val="center"/>
              <w:rPr>
                <w:rFonts w:ascii="Times New Roman" w:eastAsia="Times New Roman" w:hAnsi="Times New Roman" w:cs="Times New Roman"/>
                <w:b/>
                <w:sz w:val="20"/>
                <w:szCs w:val="20"/>
                <w:lang w:eastAsia="hr-HR"/>
              </w:rPr>
            </w:pPr>
            <w:r w:rsidRPr="00A54EDC">
              <w:rPr>
                <w:rFonts w:ascii="Times New Roman" w:eastAsia="Times New Roman" w:hAnsi="Times New Roman" w:cs="Times New Roman"/>
                <w:b/>
                <w:sz w:val="20"/>
                <w:szCs w:val="20"/>
                <w:lang w:eastAsia="hr-HR"/>
              </w:rPr>
              <w:t>Popunjenost skupine u %</w:t>
            </w:r>
          </w:p>
        </w:tc>
      </w:tr>
      <w:tr w:rsidR="00083114" w:rsidRPr="0068370D" w:rsidTr="00E4176D">
        <w:trPr>
          <w:trHeight w:val="138"/>
          <w:jc w:val="center"/>
        </w:trPr>
        <w:tc>
          <w:tcPr>
            <w:tcW w:w="2405" w:type="dxa"/>
            <w:shd w:val="clear" w:color="auto" w:fill="auto"/>
            <w:vAlign w:val="center"/>
          </w:tcPr>
          <w:p w:rsidR="00083114" w:rsidRPr="00A54EDC" w:rsidRDefault="00083114" w:rsidP="00083114">
            <w:pPr>
              <w:spacing w:after="0" w:line="240" w:lineRule="auto"/>
              <w:rPr>
                <w:rFonts w:ascii="Times New Roman" w:eastAsia="Times New Roman" w:hAnsi="Times New Roman" w:cs="Times New Roman"/>
                <w:b/>
                <w:sz w:val="24"/>
                <w:szCs w:val="24"/>
                <w:lang w:eastAsia="hr-HR"/>
              </w:rPr>
            </w:pPr>
            <w:r w:rsidRPr="00A54EDC">
              <w:rPr>
                <w:rFonts w:ascii="Times New Roman" w:eastAsia="Times New Roman" w:hAnsi="Times New Roman" w:cs="Times New Roman"/>
                <w:b/>
                <w:sz w:val="24"/>
                <w:szCs w:val="24"/>
                <w:lang w:eastAsia="hr-HR"/>
              </w:rPr>
              <w:t>ZVJEZDICE</w:t>
            </w:r>
          </w:p>
        </w:tc>
        <w:tc>
          <w:tcPr>
            <w:tcW w:w="1276" w:type="dxa"/>
            <w:shd w:val="clear" w:color="auto" w:fill="auto"/>
            <w:vAlign w:val="center"/>
          </w:tcPr>
          <w:p w:rsidR="00083114" w:rsidRPr="00A54EDC" w:rsidRDefault="00A54EDC" w:rsidP="00083114">
            <w:pPr>
              <w:spacing w:after="0" w:line="240" w:lineRule="auto"/>
              <w:jc w:val="center"/>
              <w:rPr>
                <w:rFonts w:ascii="Times New Roman" w:eastAsia="Times New Roman" w:hAnsi="Times New Roman" w:cs="Times New Roman"/>
                <w:sz w:val="24"/>
                <w:szCs w:val="24"/>
                <w:lang w:eastAsia="hr-HR"/>
              </w:rPr>
            </w:pPr>
            <w:r w:rsidRPr="00A54EDC">
              <w:rPr>
                <w:rFonts w:ascii="Times New Roman" w:eastAsia="Times New Roman" w:hAnsi="Times New Roman" w:cs="Times New Roman"/>
                <w:sz w:val="24"/>
                <w:szCs w:val="24"/>
                <w:lang w:eastAsia="hr-HR"/>
              </w:rPr>
              <w:t>17</w:t>
            </w:r>
          </w:p>
        </w:tc>
        <w:tc>
          <w:tcPr>
            <w:tcW w:w="2835" w:type="dxa"/>
            <w:shd w:val="clear" w:color="auto" w:fill="auto"/>
            <w:vAlign w:val="center"/>
          </w:tcPr>
          <w:p w:rsidR="00083114" w:rsidRPr="00A54EDC" w:rsidRDefault="00A54EDC" w:rsidP="00A54EDC">
            <w:pPr>
              <w:spacing w:after="0" w:line="240" w:lineRule="auto"/>
              <w:jc w:val="center"/>
              <w:rPr>
                <w:rFonts w:ascii="Times New Roman" w:eastAsia="Times New Roman" w:hAnsi="Times New Roman" w:cs="Times New Roman"/>
                <w:sz w:val="24"/>
                <w:szCs w:val="24"/>
                <w:lang w:eastAsia="hr-HR"/>
              </w:rPr>
            </w:pPr>
            <w:r w:rsidRPr="00A54EDC">
              <w:rPr>
                <w:rFonts w:ascii="Times New Roman" w:eastAsia="Times New Roman" w:hAnsi="Times New Roman" w:cs="Times New Roman"/>
                <w:sz w:val="24"/>
                <w:szCs w:val="24"/>
                <w:lang w:eastAsia="hr-HR"/>
              </w:rPr>
              <w:t>17 / 9,93</w:t>
            </w:r>
          </w:p>
        </w:tc>
        <w:tc>
          <w:tcPr>
            <w:tcW w:w="2415" w:type="dxa"/>
            <w:shd w:val="clear" w:color="auto" w:fill="auto"/>
            <w:vAlign w:val="center"/>
          </w:tcPr>
          <w:p w:rsidR="00083114" w:rsidRPr="00A54EDC" w:rsidRDefault="00A54EDC" w:rsidP="00083114">
            <w:pPr>
              <w:spacing w:after="0" w:line="240" w:lineRule="auto"/>
              <w:jc w:val="center"/>
              <w:rPr>
                <w:rFonts w:ascii="Times New Roman" w:eastAsia="Times New Roman" w:hAnsi="Times New Roman" w:cs="Times New Roman"/>
                <w:sz w:val="24"/>
                <w:szCs w:val="24"/>
                <w:lang w:eastAsia="hr-HR"/>
              </w:rPr>
            </w:pPr>
            <w:r w:rsidRPr="00A54EDC">
              <w:rPr>
                <w:rFonts w:ascii="Times New Roman" w:eastAsia="Times New Roman" w:hAnsi="Times New Roman" w:cs="Times New Roman"/>
                <w:sz w:val="24"/>
                <w:szCs w:val="24"/>
                <w:lang w:eastAsia="hr-HR"/>
              </w:rPr>
              <w:t>58,41</w:t>
            </w:r>
          </w:p>
        </w:tc>
      </w:tr>
      <w:tr w:rsidR="00083114" w:rsidRPr="0068370D" w:rsidTr="00E4176D">
        <w:trPr>
          <w:trHeight w:val="138"/>
          <w:jc w:val="center"/>
        </w:trPr>
        <w:tc>
          <w:tcPr>
            <w:tcW w:w="2405" w:type="dxa"/>
            <w:shd w:val="clear" w:color="auto" w:fill="auto"/>
            <w:vAlign w:val="center"/>
          </w:tcPr>
          <w:p w:rsidR="00083114" w:rsidRPr="00A54EDC" w:rsidRDefault="00083114" w:rsidP="00083114">
            <w:pPr>
              <w:spacing w:after="0" w:line="240" w:lineRule="auto"/>
              <w:rPr>
                <w:rFonts w:ascii="Times New Roman" w:eastAsia="Times New Roman" w:hAnsi="Times New Roman" w:cs="Times New Roman"/>
                <w:b/>
                <w:sz w:val="24"/>
                <w:szCs w:val="24"/>
                <w:lang w:eastAsia="hr-HR"/>
              </w:rPr>
            </w:pPr>
            <w:r w:rsidRPr="00A54EDC">
              <w:rPr>
                <w:rFonts w:ascii="Times New Roman" w:eastAsia="Times New Roman" w:hAnsi="Times New Roman" w:cs="Times New Roman"/>
                <w:b/>
                <w:sz w:val="24"/>
                <w:szCs w:val="24"/>
                <w:lang w:eastAsia="hr-HR"/>
              </w:rPr>
              <w:t>LOPTICE</w:t>
            </w:r>
          </w:p>
        </w:tc>
        <w:tc>
          <w:tcPr>
            <w:tcW w:w="1276" w:type="dxa"/>
            <w:shd w:val="clear" w:color="auto" w:fill="auto"/>
            <w:vAlign w:val="center"/>
          </w:tcPr>
          <w:p w:rsidR="00083114" w:rsidRPr="00A54EDC" w:rsidRDefault="00A54EDC" w:rsidP="00083114">
            <w:pPr>
              <w:spacing w:after="0" w:line="240" w:lineRule="auto"/>
              <w:jc w:val="center"/>
              <w:rPr>
                <w:rFonts w:ascii="Times New Roman" w:eastAsia="Times New Roman" w:hAnsi="Times New Roman" w:cs="Times New Roman"/>
                <w:sz w:val="24"/>
                <w:szCs w:val="24"/>
                <w:lang w:eastAsia="hr-HR"/>
              </w:rPr>
            </w:pPr>
            <w:r w:rsidRPr="00A54EDC">
              <w:rPr>
                <w:rFonts w:ascii="Times New Roman" w:eastAsia="Times New Roman" w:hAnsi="Times New Roman" w:cs="Times New Roman"/>
                <w:sz w:val="24"/>
                <w:szCs w:val="24"/>
                <w:lang w:eastAsia="hr-HR"/>
              </w:rPr>
              <w:t>14</w:t>
            </w:r>
          </w:p>
        </w:tc>
        <w:tc>
          <w:tcPr>
            <w:tcW w:w="2835" w:type="dxa"/>
            <w:shd w:val="clear" w:color="auto" w:fill="auto"/>
            <w:vAlign w:val="center"/>
          </w:tcPr>
          <w:p w:rsidR="00083114" w:rsidRPr="00A54EDC" w:rsidRDefault="00A54EDC" w:rsidP="00A54EDC">
            <w:pPr>
              <w:spacing w:after="0" w:line="240" w:lineRule="auto"/>
              <w:jc w:val="center"/>
              <w:rPr>
                <w:rFonts w:ascii="Times New Roman" w:eastAsia="Times New Roman" w:hAnsi="Times New Roman" w:cs="Times New Roman"/>
                <w:sz w:val="24"/>
                <w:szCs w:val="24"/>
                <w:lang w:eastAsia="hr-HR"/>
              </w:rPr>
            </w:pPr>
            <w:r w:rsidRPr="00A54EDC">
              <w:rPr>
                <w:rFonts w:ascii="Times New Roman" w:eastAsia="Times New Roman" w:hAnsi="Times New Roman" w:cs="Times New Roman"/>
                <w:sz w:val="24"/>
                <w:szCs w:val="24"/>
                <w:lang w:eastAsia="hr-HR"/>
              </w:rPr>
              <w:t>14 / 9,07</w:t>
            </w:r>
          </w:p>
        </w:tc>
        <w:tc>
          <w:tcPr>
            <w:tcW w:w="2415" w:type="dxa"/>
            <w:shd w:val="clear" w:color="auto" w:fill="auto"/>
            <w:vAlign w:val="center"/>
          </w:tcPr>
          <w:p w:rsidR="00083114" w:rsidRPr="00A54EDC" w:rsidRDefault="00A54EDC" w:rsidP="00A54EDC">
            <w:pPr>
              <w:spacing w:after="0" w:line="240" w:lineRule="auto"/>
              <w:jc w:val="center"/>
              <w:rPr>
                <w:rFonts w:ascii="Times New Roman" w:eastAsia="Times New Roman" w:hAnsi="Times New Roman" w:cs="Times New Roman"/>
                <w:sz w:val="24"/>
                <w:szCs w:val="24"/>
                <w:lang w:eastAsia="hr-HR"/>
              </w:rPr>
            </w:pPr>
            <w:r w:rsidRPr="00A54EDC">
              <w:rPr>
                <w:rFonts w:ascii="Times New Roman" w:eastAsia="Times New Roman" w:hAnsi="Times New Roman" w:cs="Times New Roman"/>
                <w:sz w:val="24"/>
                <w:szCs w:val="24"/>
                <w:lang w:eastAsia="hr-HR"/>
              </w:rPr>
              <w:t>64,78</w:t>
            </w:r>
          </w:p>
        </w:tc>
      </w:tr>
      <w:tr w:rsidR="00083114" w:rsidRPr="0068370D" w:rsidTr="00E4176D">
        <w:trPr>
          <w:trHeight w:val="283"/>
          <w:jc w:val="center"/>
        </w:trPr>
        <w:tc>
          <w:tcPr>
            <w:tcW w:w="2405" w:type="dxa"/>
            <w:shd w:val="clear" w:color="auto" w:fill="D9D9D9"/>
            <w:vAlign w:val="center"/>
          </w:tcPr>
          <w:p w:rsidR="00083114" w:rsidRPr="00A54EDC" w:rsidRDefault="00083114" w:rsidP="00083114">
            <w:pPr>
              <w:spacing w:after="0" w:line="240" w:lineRule="auto"/>
              <w:rPr>
                <w:rFonts w:ascii="Times New Roman" w:eastAsia="Times New Roman" w:hAnsi="Times New Roman" w:cs="Times New Roman"/>
                <w:b/>
                <w:sz w:val="24"/>
                <w:szCs w:val="24"/>
                <w:lang w:eastAsia="hr-HR"/>
              </w:rPr>
            </w:pPr>
            <w:r w:rsidRPr="00A54EDC">
              <w:rPr>
                <w:rFonts w:ascii="Times New Roman" w:eastAsia="Times New Roman" w:hAnsi="Times New Roman" w:cs="Times New Roman"/>
                <w:b/>
                <w:sz w:val="24"/>
                <w:szCs w:val="24"/>
                <w:lang w:eastAsia="hr-HR"/>
              </w:rPr>
              <w:t>Σ   VRTIĆ</w:t>
            </w:r>
          </w:p>
        </w:tc>
        <w:tc>
          <w:tcPr>
            <w:tcW w:w="1276" w:type="dxa"/>
            <w:shd w:val="clear" w:color="auto" w:fill="D9D9D9"/>
            <w:vAlign w:val="center"/>
          </w:tcPr>
          <w:p w:rsidR="00083114" w:rsidRPr="00A54EDC" w:rsidRDefault="00A54EDC" w:rsidP="00083114">
            <w:pPr>
              <w:spacing w:after="0" w:line="240" w:lineRule="auto"/>
              <w:jc w:val="center"/>
              <w:rPr>
                <w:rFonts w:ascii="Times New Roman" w:eastAsia="Times New Roman" w:hAnsi="Times New Roman" w:cs="Times New Roman"/>
                <w:b/>
                <w:sz w:val="24"/>
                <w:szCs w:val="24"/>
                <w:lang w:eastAsia="hr-HR"/>
              </w:rPr>
            </w:pPr>
            <w:r w:rsidRPr="00A54EDC">
              <w:rPr>
                <w:rFonts w:ascii="Times New Roman" w:eastAsia="Times New Roman" w:hAnsi="Times New Roman" w:cs="Times New Roman"/>
                <w:b/>
                <w:sz w:val="24"/>
                <w:szCs w:val="24"/>
                <w:lang w:eastAsia="hr-HR"/>
              </w:rPr>
              <w:t>31</w:t>
            </w:r>
          </w:p>
        </w:tc>
        <w:tc>
          <w:tcPr>
            <w:tcW w:w="2835" w:type="dxa"/>
            <w:shd w:val="clear" w:color="auto" w:fill="D9D9D9"/>
            <w:vAlign w:val="center"/>
          </w:tcPr>
          <w:p w:rsidR="00083114" w:rsidRPr="00A54EDC" w:rsidRDefault="00A54EDC" w:rsidP="00A54EDC">
            <w:pPr>
              <w:spacing w:after="0" w:line="240" w:lineRule="auto"/>
              <w:jc w:val="center"/>
              <w:rPr>
                <w:rFonts w:ascii="Times New Roman" w:eastAsia="Times New Roman" w:hAnsi="Times New Roman" w:cs="Times New Roman"/>
                <w:sz w:val="24"/>
                <w:szCs w:val="24"/>
                <w:lang w:eastAsia="hr-HR"/>
              </w:rPr>
            </w:pPr>
            <w:r w:rsidRPr="00A54EDC">
              <w:rPr>
                <w:rFonts w:ascii="Times New Roman" w:eastAsia="Times New Roman" w:hAnsi="Times New Roman" w:cs="Times New Roman"/>
                <w:b/>
                <w:sz w:val="24"/>
                <w:szCs w:val="24"/>
                <w:lang w:eastAsia="hr-HR"/>
              </w:rPr>
              <w:t>31</w:t>
            </w:r>
            <w:r w:rsidR="00083114" w:rsidRPr="00A54EDC">
              <w:rPr>
                <w:rFonts w:ascii="Times New Roman" w:eastAsia="Times New Roman" w:hAnsi="Times New Roman" w:cs="Times New Roman"/>
                <w:b/>
                <w:sz w:val="24"/>
                <w:szCs w:val="24"/>
                <w:lang w:eastAsia="hr-HR"/>
              </w:rPr>
              <w:t>-</w:t>
            </w:r>
            <w:r w:rsidR="00083114" w:rsidRPr="00A54EDC">
              <w:rPr>
                <w:rFonts w:ascii="Times New Roman" w:eastAsia="Times New Roman" w:hAnsi="Times New Roman" w:cs="Times New Roman"/>
                <w:lang w:eastAsia="hr-HR"/>
              </w:rPr>
              <w:t>upis</w:t>
            </w:r>
          </w:p>
          <w:p w:rsidR="00083114" w:rsidRPr="00A54EDC" w:rsidRDefault="00A54EDC" w:rsidP="00A54EDC">
            <w:pPr>
              <w:spacing w:after="0" w:line="240" w:lineRule="auto"/>
              <w:jc w:val="center"/>
              <w:rPr>
                <w:rFonts w:ascii="Times New Roman" w:eastAsia="Times New Roman" w:hAnsi="Times New Roman" w:cs="Times New Roman"/>
                <w:sz w:val="24"/>
                <w:szCs w:val="24"/>
                <w:lang w:eastAsia="hr-HR"/>
              </w:rPr>
            </w:pPr>
            <w:r w:rsidRPr="00A54EDC">
              <w:rPr>
                <w:rFonts w:ascii="Times New Roman" w:eastAsia="Times New Roman" w:hAnsi="Times New Roman" w:cs="Times New Roman"/>
                <w:b/>
                <w:sz w:val="24"/>
                <w:szCs w:val="24"/>
                <w:lang w:eastAsia="hr-HR"/>
              </w:rPr>
              <w:t>19</w:t>
            </w:r>
            <w:r w:rsidR="00083114" w:rsidRPr="00A54EDC">
              <w:rPr>
                <w:rFonts w:ascii="Times New Roman" w:eastAsia="Times New Roman" w:hAnsi="Times New Roman" w:cs="Times New Roman"/>
                <w:b/>
                <w:sz w:val="24"/>
                <w:szCs w:val="24"/>
                <w:lang w:eastAsia="hr-HR"/>
              </w:rPr>
              <w:t>-</w:t>
            </w:r>
            <w:r w:rsidR="00083114" w:rsidRPr="00A54EDC">
              <w:rPr>
                <w:rFonts w:ascii="Times New Roman" w:eastAsia="Times New Roman" w:hAnsi="Times New Roman" w:cs="Times New Roman"/>
                <w:lang w:eastAsia="hr-HR"/>
              </w:rPr>
              <w:t>dolazak</w:t>
            </w:r>
          </w:p>
        </w:tc>
        <w:tc>
          <w:tcPr>
            <w:tcW w:w="2415" w:type="dxa"/>
            <w:shd w:val="clear" w:color="auto" w:fill="D9D9D9"/>
            <w:vAlign w:val="center"/>
          </w:tcPr>
          <w:p w:rsidR="00083114" w:rsidRPr="00A54EDC" w:rsidRDefault="00A54EDC" w:rsidP="00A54EDC">
            <w:pPr>
              <w:spacing w:after="0" w:line="240" w:lineRule="auto"/>
              <w:jc w:val="center"/>
              <w:rPr>
                <w:rFonts w:ascii="Times New Roman" w:eastAsia="Times New Roman" w:hAnsi="Times New Roman" w:cs="Times New Roman"/>
                <w:b/>
                <w:sz w:val="24"/>
                <w:szCs w:val="24"/>
                <w:lang w:eastAsia="hr-HR"/>
              </w:rPr>
            </w:pPr>
            <w:r w:rsidRPr="00A54EDC">
              <w:rPr>
                <w:rFonts w:ascii="Times New Roman" w:eastAsia="Times New Roman" w:hAnsi="Times New Roman" w:cs="Times New Roman"/>
                <w:b/>
                <w:sz w:val="24"/>
                <w:szCs w:val="24"/>
                <w:lang w:eastAsia="hr-HR"/>
              </w:rPr>
              <w:t>61,29</w:t>
            </w:r>
          </w:p>
        </w:tc>
      </w:tr>
      <w:tr w:rsidR="00083114" w:rsidRPr="00A54EDC" w:rsidTr="00E4176D">
        <w:trPr>
          <w:trHeight w:val="414"/>
          <w:jc w:val="center"/>
        </w:trPr>
        <w:tc>
          <w:tcPr>
            <w:tcW w:w="2405" w:type="dxa"/>
            <w:shd w:val="clear" w:color="auto" w:fill="D9D9D9"/>
            <w:vAlign w:val="center"/>
          </w:tcPr>
          <w:p w:rsidR="00083114" w:rsidRPr="00A54EDC" w:rsidRDefault="00083114" w:rsidP="00083114">
            <w:pPr>
              <w:spacing w:after="0" w:line="240" w:lineRule="auto"/>
              <w:rPr>
                <w:rFonts w:ascii="Times New Roman" w:eastAsia="Times New Roman" w:hAnsi="Times New Roman" w:cs="Times New Roman"/>
                <w:b/>
                <w:sz w:val="24"/>
                <w:szCs w:val="24"/>
                <w:lang w:eastAsia="hr-HR"/>
              </w:rPr>
            </w:pPr>
            <w:r w:rsidRPr="00A54EDC">
              <w:rPr>
                <w:rFonts w:ascii="Times New Roman" w:eastAsia="Times New Roman" w:hAnsi="Times New Roman" w:cs="Times New Roman"/>
                <w:b/>
                <w:sz w:val="24"/>
                <w:szCs w:val="24"/>
                <w:lang w:eastAsia="hr-HR"/>
              </w:rPr>
              <w:t xml:space="preserve">Σ </w:t>
            </w:r>
          </w:p>
          <w:p w:rsidR="00083114" w:rsidRPr="00A54EDC" w:rsidRDefault="00083114" w:rsidP="00083114">
            <w:pPr>
              <w:spacing w:after="0" w:line="240" w:lineRule="auto"/>
              <w:jc w:val="center"/>
              <w:rPr>
                <w:rFonts w:ascii="Times New Roman" w:eastAsia="Times New Roman" w:hAnsi="Times New Roman" w:cs="Times New Roman"/>
                <w:b/>
                <w:sz w:val="24"/>
                <w:szCs w:val="24"/>
                <w:lang w:eastAsia="hr-HR"/>
              </w:rPr>
            </w:pPr>
            <w:r w:rsidRPr="00A54EDC">
              <w:rPr>
                <w:rFonts w:ascii="Times New Roman" w:eastAsia="Times New Roman" w:hAnsi="Times New Roman" w:cs="Times New Roman"/>
                <w:b/>
                <w:sz w:val="24"/>
                <w:szCs w:val="24"/>
                <w:lang w:eastAsia="hr-HR"/>
              </w:rPr>
              <w:t>DV Ivanić</w:t>
            </w:r>
          </w:p>
          <w:p w:rsidR="00083114" w:rsidRPr="00A54EDC" w:rsidRDefault="00083114" w:rsidP="00083114">
            <w:pPr>
              <w:spacing w:after="0" w:line="240" w:lineRule="auto"/>
              <w:jc w:val="right"/>
              <w:rPr>
                <w:rFonts w:ascii="Times New Roman" w:eastAsia="Times New Roman" w:hAnsi="Times New Roman" w:cs="Times New Roman"/>
                <w:b/>
                <w:sz w:val="24"/>
                <w:szCs w:val="24"/>
                <w:lang w:eastAsia="hr-HR"/>
              </w:rPr>
            </w:pPr>
            <w:r w:rsidRPr="00A54EDC">
              <w:rPr>
                <w:rFonts w:ascii="Times New Roman" w:eastAsia="Times New Roman" w:hAnsi="Times New Roman" w:cs="Times New Roman"/>
                <w:b/>
                <w:sz w:val="24"/>
                <w:szCs w:val="24"/>
                <w:lang w:eastAsia="hr-HR"/>
              </w:rPr>
              <w:t>Grad</w:t>
            </w:r>
          </w:p>
        </w:tc>
        <w:tc>
          <w:tcPr>
            <w:tcW w:w="1276" w:type="dxa"/>
            <w:shd w:val="clear" w:color="auto" w:fill="D9D9D9"/>
            <w:vAlign w:val="center"/>
          </w:tcPr>
          <w:p w:rsidR="00083114" w:rsidRPr="00A54EDC" w:rsidRDefault="00A54EDC" w:rsidP="00083114">
            <w:pPr>
              <w:spacing w:after="0" w:line="240" w:lineRule="auto"/>
              <w:jc w:val="center"/>
              <w:rPr>
                <w:rFonts w:ascii="Times New Roman" w:eastAsia="Times New Roman" w:hAnsi="Times New Roman" w:cs="Times New Roman"/>
                <w:b/>
                <w:sz w:val="24"/>
                <w:szCs w:val="24"/>
                <w:lang w:eastAsia="hr-HR"/>
              </w:rPr>
            </w:pPr>
            <w:r w:rsidRPr="00A54EDC">
              <w:rPr>
                <w:rFonts w:ascii="Times New Roman" w:eastAsia="Times New Roman" w:hAnsi="Times New Roman" w:cs="Times New Roman"/>
                <w:b/>
                <w:sz w:val="24"/>
                <w:szCs w:val="24"/>
                <w:lang w:eastAsia="hr-HR"/>
              </w:rPr>
              <w:t>494</w:t>
            </w:r>
          </w:p>
        </w:tc>
        <w:tc>
          <w:tcPr>
            <w:tcW w:w="2835" w:type="dxa"/>
            <w:shd w:val="clear" w:color="auto" w:fill="D9D9D9"/>
            <w:vAlign w:val="center"/>
          </w:tcPr>
          <w:p w:rsidR="00083114" w:rsidRPr="00A54EDC" w:rsidRDefault="00A54EDC" w:rsidP="00083114">
            <w:pPr>
              <w:spacing w:after="0" w:line="240" w:lineRule="auto"/>
              <w:rPr>
                <w:rFonts w:ascii="Times New Roman" w:eastAsia="Times New Roman" w:hAnsi="Times New Roman" w:cs="Times New Roman"/>
                <w:sz w:val="24"/>
                <w:szCs w:val="24"/>
                <w:lang w:eastAsia="hr-HR"/>
              </w:rPr>
            </w:pPr>
            <w:r w:rsidRPr="00A54EDC">
              <w:rPr>
                <w:rFonts w:ascii="Times New Roman" w:eastAsia="Times New Roman" w:hAnsi="Times New Roman" w:cs="Times New Roman"/>
                <w:b/>
                <w:sz w:val="24"/>
                <w:szCs w:val="24"/>
                <w:lang w:eastAsia="hr-HR"/>
              </w:rPr>
              <w:t>494,5</w:t>
            </w:r>
            <w:r w:rsidR="00083114" w:rsidRPr="00A54EDC">
              <w:rPr>
                <w:rFonts w:ascii="Times New Roman" w:eastAsia="Times New Roman" w:hAnsi="Times New Roman" w:cs="Times New Roman"/>
                <w:b/>
                <w:sz w:val="24"/>
                <w:szCs w:val="24"/>
                <w:lang w:eastAsia="hr-HR"/>
              </w:rPr>
              <w:t>-</w:t>
            </w:r>
            <w:r w:rsidR="00083114" w:rsidRPr="00A54EDC">
              <w:rPr>
                <w:rFonts w:ascii="Times New Roman" w:eastAsia="Times New Roman" w:hAnsi="Times New Roman" w:cs="Times New Roman"/>
                <w:lang w:eastAsia="hr-HR"/>
              </w:rPr>
              <w:t>upis</w:t>
            </w:r>
          </w:p>
          <w:p w:rsidR="00083114" w:rsidRPr="00A54EDC" w:rsidRDefault="00A54EDC" w:rsidP="00083114">
            <w:pPr>
              <w:spacing w:after="0" w:line="240" w:lineRule="auto"/>
              <w:rPr>
                <w:rFonts w:ascii="Times New Roman" w:eastAsia="Times New Roman" w:hAnsi="Times New Roman" w:cs="Times New Roman"/>
                <w:sz w:val="24"/>
                <w:szCs w:val="24"/>
                <w:lang w:eastAsia="hr-HR"/>
              </w:rPr>
            </w:pPr>
            <w:r w:rsidRPr="00A54EDC">
              <w:rPr>
                <w:rFonts w:ascii="Times New Roman" w:eastAsia="Times New Roman" w:hAnsi="Times New Roman" w:cs="Times New Roman"/>
                <w:b/>
                <w:sz w:val="24"/>
                <w:szCs w:val="24"/>
                <w:lang w:eastAsia="hr-HR"/>
              </w:rPr>
              <w:t>309,11</w:t>
            </w:r>
            <w:r w:rsidR="00083114" w:rsidRPr="00A54EDC">
              <w:rPr>
                <w:rFonts w:ascii="Times New Roman" w:eastAsia="Times New Roman" w:hAnsi="Times New Roman" w:cs="Times New Roman"/>
                <w:b/>
                <w:sz w:val="24"/>
                <w:szCs w:val="24"/>
                <w:lang w:eastAsia="hr-HR"/>
              </w:rPr>
              <w:t>-</w:t>
            </w:r>
            <w:r w:rsidR="00083114" w:rsidRPr="00A54EDC">
              <w:rPr>
                <w:rFonts w:ascii="Times New Roman" w:eastAsia="Times New Roman" w:hAnsi="Times New Roman" w:cs="Times New Roman"/>
                <w:lang w:eastAsia="hr-HR"/>
              </w:rPr>
              <w:t>dolazak</w:t>
            </w:r>
          </w:p>
        </w:tc>
        <w:tc>
          <w:tcPr>
            <w:tcW w:w="2415" w:type="dxa"/>
            <w:shd w:val="clear" w:color="auto" w:fill="D9D9D9"/>
            <w:vAlign w:val="center"/>
          </w:tcPr>
          <w:p w:rsidR="00083114" w:rsidRPr="00A54EDC" w:rsidRDefault="00A54EDC" w:rsidP="00083114">
            <w:pPr>
              <w:spacing w:after="0" w:line="240" w:lineRule="auto"/>
              <w:jc w:val="center"/>
              <w:rPr>
                <w:rFonts w:ascii="Times New Roman" w:eastAsia="Times New Roman" w:hAnsi="Times New Roman" w:cs="Times New Roman"/>
                <w:b/>
                <w:sz w:val="24"/>
                <w:szCs w:val="24"/>
                <w:lang w:eastAsia="hr-HR"/>
              </w:rPr>
            </w:pPr>
            <w:r w:rsidRPr="00A54EDC">
              <w:rPr>
                <w:rFonts w:ascii="Times New Roman" w:eastAsia="Times New Roman" w:hAnsi="Times New Roman" w:cs="Times New Roman"/>
                <w:b/>
                <w:sz w:val="24"/>
                <w:szCs w:val="24"/>
                <w:lang w:eastAsia="hr-HR"/>
              </w:rPr>
              <w:t>62,51</w:t>
            </w:r>
          </w:p>
        </w:tc>
      </w:tr>
    </w:tbl>
    <w:p w:rsidR="0024552F" w:rsidRPr="0068370D" w:rsidRDefault="0024552F" w:rsidP="0024552F">
      <w:pPr>
        <w:spacing w:after="200" w:line="276" w:lineRule="auto"/>
        <w:rPr>
          <w:rFonts w:ascii="Calibri" w:eastAsia="Calibri" w:hAnsi="Calibri" w:cs="Times New Roman"/>
          <w:color w:val="FF0000"/>
        </w:rPr>
      </w:pPr>
    </w:p>
    <w:p w:rsidR="001955E4" w:rsidRPr="0068370D" w:rsidRDefault="001955E4" w:rsidP="0024552F">
      <w:pPr>
        <w:spacing w:after="200" w:line="276" w:lineRule="auto"/>
        <w:rPr>
          <w:rFonts w:ascii="Calibri" w:eastAsia="Calibri" w:hAnsi="Calibri" w:cs="Times New Roman"/>
          <w:color w:val="FF0000"/>
        </w:rPr>
      </w:pPr>
    </w:p>
    <w:p w:rsidR="0024552F" w:rsidRPr="004D319E" w:rsidRDefault="0024552F" w:rsidP="0024552F">
      <w:pPr>
        <w:suppressAutoHyphens/>
        <w:autoSpaceDN w:val="0"/>
        <w:spacing w:after="0" w:line="240" w:lineRule="auto"/>
        <w:textAlignment w:val="baseline"/>
        <w:rPr>
          <w:rFonts w:ascii="Times New Roman" w:eastAsia="Calibri" w:hAnsi="Times New Roman" w:cs="Times New Roman"/>
          <w:b/>
          <w:sz w:val="24"/>
          <w:szCs w:val="28"/>
        </w:rPr>
      </w:pPr>
      <w:r w:rsidRPr="004D319E">
        <w:rPr>
          <w:rFonts w:ascii="Times New Roman" w:eastAsia="Calibri" w:hAnsi="Times New Roman" w:cs="Times New Roman"/>
          <w:b/>
          <w:sz w:val="24"/>
          <w:szCs w:val="28"/>
        </w:rPr>
        <w:lastRenderedPageBreak/>
        <w:t>INTEGRIRANI KRAĆI PROGRAMI</w:t>
      </w:r>
    </w:p>
    <w:p w:rsidR="0024552F" w:rsidRPr="004D319E" w:rsidRDefault="0024552F" w:rsidP="0024552F">
      <w:pPr>
        <w:suppressAutoHyphens/>
        <w:autoSpaceDN w:val="0"/>
        <w:spacing w:after="0" w:line="240" w:lineRule="auto"/>
        <w:textAlignment w:val="baseline"/>
        <w:rPr>
          <w:rFonts w:ascii="Times New Roman" w:eastAsia="Calibri" w:hAnsi="Times New Roman" w:cs="Times New Roman"/>
          <w:b/>
          <w:sz w:val="28"/>
          <w:szCs w:val="28"/>
        </w:rPr>
      </w:pPr>
    </w:p>
    <w:p w:rsidR="0024552F" w:rsidRPr="004D319E" w:rsidRDefault="0024552F" w:rsidP="008A70F7">
      <w:pPr>
        <w:numPr>
          <w:ilvl w:val="0"/>
          <w:numId w:val="10"/>
        </w:numPr>
        <w:suppressAutoHyphens/>
        <w:autoSpaceDN w:val="0"/>
        <w:spacing w:after="0" w:line="240" w:lineRule="auto"/>
        <w:textAlignment w:val="baseline"/>
        <w:rPr>
          <w:rFonts w:ascii="Times New Roman" w:eastAsia="Calibri" w:hAnsi="Times New Roman" w:cs="Times New Roman"/>
        </w:rPr>
      </w:pPr>
      <w:r w:rsidRPr="004D319E">
        <w:rPr>
          <w:rFonts w:ascii="Times New Roman" w:eastAsia="Calibri" w:hAnsi="Times New Roman" w:cs="Times New Roman"/>
          <w:b/>
          <w:sz w:val="28"/>
          <w:szCs w:val="28"/>
        </w:rPr>
        <w:t xml:space="preserve">CAP- </w:t>
      </w:r>
      <w:r w:rsidRPr="004D319E">
        <w:rPr>
          <w:rFonts w:ascii="Times New Roman" w:eastAsia="Calibri" w:hAnsi="Times New Roman" w:cs="Times New Roman"/>
        </w:rPr>
        <w:t>program</w:t>
      </w:r>
    </w:p>
    <w:p w:rsidR="0024552F" w:rsidRPr="004D319E" w:rsidRDefault="0024552F" w:rsidP="008A70F7">
      <w:pPr>
        <w:numPr>
          <w:ilvl w:val="0"/>
          <w:numId w:val="10"/>
        </w:numPr>
        <w:suppressAutoHyphens/>
        <w:autoSpaceDN w:val="0"/>
        <w:spacing w:after="0" w:line="240" w:lineRule="auto"/>
        <w:textAlignment w:val="baseline"/>
        <w:rPr>
          <w:rFonts w:ascii="Times New Roman" w:eastAsia="Calibri" w:hAnsi="Times New Roman" w:cs="Times New Roman"/>
        </w:rPr>
      </w:pPr>
      <w:r w:rsidRPr="004D319E">
        <w:rPr>
          <w:rFonts w:ascii="Times New Roman" w:eastAsia="Calibri" w:hAnsi="Times New Roman" w:cs="Times New Roman"/>
        </w:rPr>
        <w:t>Trening socijalnih vještina</w:t>
      </w:r>
    </w:p>
    <w:p w:rsidR="0024552F" w:rsidRPr="004D319E" w:rsidRDefault="0024552F" w:rsidP="008A70F7">
      <w:pPr>
        <w:numPr>
          <w:ilvl w:val="0"/>
          <w:numId w:val="10"/>
        </w:numPr>
        <w:suppressAutoHyphens/>
        <w:autoSpaceDN w:val="0"/>
        <w:spacing w:after="0" w:line="240" w:lineRule="auto"/>
        <w:textAlignment w:val="baseline"/>
        <w:rPr>
          <w:rFonts w:ascii="Times New Roman" w:eastAsia="Calibri" w:hAnsi="Times New Roman" w:cs="Times New Roman"/>
        </w:rPr>
      </w:pPr>
      <w:r w:rsidRPr="004D319E">
        <w:rPr>
          <w:rFonts w:ascii="Times New Roman" w:eastAsia="Calibri" w:hAnsi="Times New Roman" w:cs="Times New Roman"/>
        </w:rPr>
        <w:t>Rano učenje engleskog jezika</w:t>
      </w:r>
    </w:p>
    <w:p w:rsidR="0024552F" w:rsidRPr="004D319E" w:rsidRDefault="0024552F" w:rsidP="008A70F7">
      <w:pPr>
        <w:numPr>
          <w:ilvl w:val="0"/>
          <w:numId w:val="10"/>
        </w:numPr>
        <w:suppressAutoHyphens/>
        <w:autoSpaceDN w:val="0"/>
        <w:spacing w:after="0" w:line="240" w:lineRule="auto"/>
        <w:textAlignment w:val="baseline"/>
        <w:rPr>
          <w:rFonts w:ascii="Times New Roman" w:eastAsia="Calibri" w:hAnsi="Times New Roman" w:cs="Times New Roman"/>
        </w:rPr>
      </w:pPr>
      <w:r w:rsidRPr="004D319E">
        <w:rPr>
          <w:rFonts w:ascii="Times New Roman" w:eastAsia="Calibri" w:hAnsi="Times New Roman" w:cs="Times New Roman"/>
        </w:rPr>
        <w:t>Etno tradicijski program</w:t>
      </w:r>
    </w:p>
    <w:p w:rsidR="0024552F" w:rsidRPr="004D319E" w:rsidRDefault="0024552F" w:rsidP="008A70F7">
      <w:pPr>
        <w:numPr>
          <w:ilvl w:val="0"/>
          <w:numId w:val="10"/>
        </w:numPr>
        <w:suppressAutoHyphens/>
        <w:autoSpaceDN w:val="0"/>
        <w:spacing w:after="0" w:line="240" w:lineRule="auto"/>
        <w:textAlignment w:val="baseline"/>
        <w:rPr>
          <w:rFonts w:ascii="Times New Roman" w:eastAsia="Calibri" w:hAnsi="Times New Roman" w:cs="Times New Roman"/>
        </w:rPr>
      </w:pPr>
      <w:r w:rsidRPr="004D319E">
        <w:rPr>
          <w:rFonts w:ascii="Times New Roman" w:eastAsia="Calibri" w:hAnsi="Times New Roman" w:cs="Times New Roman"/>
        </w:rPr>
        <w:t>Sportski vrtić</w:t>
      </w:r>
    </w:p>
    <w:p w:rsidR="0024552F" w:rsidRPr="004D319E" w:rsidRDefault="0024552F" w:rsidP="008A70F7">
      <w:pPr>
        <w:numPr>
          <w:ilvl w:val="0"/>
          <w:numId w:val="10"/>
        </w:numPr>
        <w:suppressAutoHyphens/>
        <w:autoSpaceDN w:val="0"/>
        <w:spacing w:after="0" w:line="240" w:lineRule="auto"/>
        <w:textAlignment w:val="baseline"/>
        <w:rPr>
          <w:rFonts w:ascii="Times New Roman" w:eastAsia="Calibri" w:hAnsi="Times New Roman" w:cs="Times New Roman"/>
        </w:rPr>
      </w:pPr>
      <w:r w:rsidRPr="004D319E">
        <w:rPr>
          <w:rFonts w:ascii="Times New Roman" w:eastAsia="Calibri" w:hAnsi="Times New Roman" w:cs="Times New Roman"/>
        </w:rPr>
        <w:t>Rastimo zajedno, škola za roditelje</w:t>
      </w:r>
    </w:p>
    <w:p w:rsidR="0024552F" w:rsidRPr="0068370D" w:rsidRDefault="0024552F" w:rsidP="0024552F">
      <w:pPr>
        <w:suppressAutoHyphens/>
        <w:autoSpaceDN w:val="0"/>
        <w:spacing w:after="0" w:line="240" w:lineRule="auto"/>
        <w:textAlignment w:val="baseline"/>
        <w:rPr>
          <w:rFonts w:ascii="Times New Roman" w:eastAsia="Calibri" w:hAnsi="Times New Roman" w:cs="Times New Roman"/>
          <w:b/>
          <w:color w:val="FF0000"/>
        </w:rPr>
      </w:pPr>
    </w:p>
    <w:p w:rsidR="0024552F" w:rsidRPr="0068370D" w:rsidRDefault="0024552F" w:rsidP="0024552F">
      <w:pPr>
        <w:suppressAutoHyphens/>
        <w:autoSpaceDN w:val="0"/>
        <w:spacing w:after="0" w:line="240" w:lineRule="auto"/>
        <w:textAlignment w:val="baseline"/>
        <w:rPr>
          <w:rFonts w:ascii="Times New Roman" w:eastAsia="Calibri" w:hAnsi="Times New Roman" w:cs="Times New Roman"/>
          <w:b/>
          <w:color w:val="FF0000"/>
        </w:rPr>
      </w:pPr>
    </w:p>
    <w:p w:rsidR="0024552F" w:rsidRPr="0068370D" w:rsidRDefault="0024552F" w:rsidP="0024552F">
      <w:pPr>
        <w:suppressAutoHyphens/>
        <w:autoSpaceDN w:val="0"/>
        <w:spacing w:after="0" w:line="240" w:lineRule="auto"/>
        <w:textAlignment w:val="baseline"/>
        <w:rPr>
          <w:rFonts w:ascii="Times New Roman" w:eastAsia="Calibri" w:hAnsi="Times New Roman" w:cs="Times New Roman"/>
          <w:b/>
          <w:color w:val="FF0000"/>
        </w:rPr>
      </w:pPr>
    </w:p>
    <w:p w:rsidR="0024552F" w:rsidRPr="004D319E" w:rsidRDefault="0024552F" w:rsidP="0024552F">
      <w:pPr>
        <w:suppressAutoHyphens/>
        <w:autoSpaceDN w:val="0"/>
        <w:spacing w:after="0" w:line="240" w:lineRule="auto"/>
        <w:textAlignment w:val="baseline"/>
        <w:rPr>
          <w:rFonts w:ascii="Times New Roman" w:eastAsia="Calibri" w:hAnsi="Times New Roman" w:cs="Times New Roman"/>
          <w:b/>
        </w:rPr>
      </w:pPr>
      <w:r w:rsidRPr="004D319E">
        <w:rPr>
          <w:rFonts w:ascii="Times New Roman" w:eastAsia="Calibri" w:hAnsi="Times New Roman" w:cs="Times New Roman"/>
          <w:b/>
        </w:rPr>
        <w:t>PROGRAM SOCIJALNE SKRBI</w:t>
      </w:r>
    </w:p>
    <w:p w:rsidR="0024552F" w:rsidRPr="004D319E" w:rsidRDefault="0024552F" w:rsidP="0024552F">
      <w:pPr>
        <w:suppressAutoHyphens/>
        <w:autoSpaceDN w:val="0"/>
        <w:spacing w:after="0" w:line="240" w:lineRule="auto"/>
        <w:textAlignment w:val="baseline"/>
        <w:rPr>
          <w:rFonts w:ascii="Times New Roman" w:eastAsia="Calibri" w:hAnsi="Times New Roman" w:cs="Times New Roman"/>
          <w:b/>
        </w:rPr>
      </w:pPr>
    </w:p>
    <w:p w:rsidR="0024552F" w:rsidRPr="004D319E" w:rsidRDefault="0024552F" w:rsidP="0024552F">
      <w:pPr>
        <w:suppressAutoHyphens/>
        <w:autoSpaceDN w:val="0"/>
        <w:spacing w:after="0" w:line="240" w:lineRule="auto"/>
        <w:textAlignment w:val="baseline"/>
        <w:rPr>
          <w:rFonts w:ascii="Times New Roman" w:eastAsia="Calibri" w:hAnsi="Times New Roman" w:cs="Times New Roman"/>
          <w:b/>
        </w:rPr>
      </w:pPr>
      <w:r w:rsidRPr="004D319E">
        <w:rPr>
          <w:rFonts w:ascii="Times New Roman" w:eastAsia="Calibri" w:hAnsi="Times New Roman" w:cs="Times New Roman"/>
          <w:b/>
        </w:rPr>
        <w:t>Program se provodi prema Odluci Gradskog vijeća/članak 3 od 18.02. 2014. Godine Klasa: 0211-01/14-01, Ur broj: 238/10-10/06-14-3/, a odnosi se na 10- satni  primarni program.</w:t>
      </w:r>
    </w:p>
    <w:p w:rsidR="0024552F" w:rsidRPr="004D319E" w:rsidRDefault="0024552F" w:rsidP="0024552F">
      <w:pPr>
        <w:suppressAutoHyphens/>
        <w:autoSpaceDN w:val="0"/>
        <w:spacing w:after="0" w:line="240" w:lineRule="auto"/>
        <w:textAlignment w:val="baseline"/>
        <w:rPr>
          <w:rFonts w:ascii="Times New Roman" w:eastAsia="Calibri" w:hAnsi="Times New Roman" w:cs="Times New Roman"/>
          <w:b/>
        </w:rPr>
      </w:pPr>
    </w:p>
    <w:p w:rsidR="0024552F" w:rsidRPr="004D319E" w:rsidRDefault="0024552F" w:rsidP="0024552F">
      <w:pPr>
        <w:suppressAutoHyphens/>
        <w:autoSpaceDN w:val="0"/>
        <w:spacing w:after="0" w:line="240" w:lineRule="auto"/>
        <w:textAlignment w:val="baseline"/>
        <w:rPr>
          <w:rFonts w:ascii="Times New Roman" w:eastAsia="Calibri" w:hAnsi="Times New Roman" w:cs="Times New Roman"/>
        </w:rPr>
      </w:pPr>
      <w:r w:rsidRPr="004D319E">
        <w:rPr>
          <w:rFonts w:ascii="Times New Roman" w:eastAsia="Calibri" w:hAnsi="Times New Roman" w:cs="Times New Roman"/>
        </w:rPr>
        <w:t>Članak 3. Odluke glasi:</w:t>
      </w:r>
    </w:p>
    <w:p w:rsidR="0024552F" w:rsidRPr="004D319E" w:rsidRDefault="0024552F" w:rsidP="0024552F">
      <w:pPr>
        <w:suppressAutoHyphens/>
        <w:autoSpaceDN w:val="0"/>
        <w:spacing w:after="0" w:line="240" w:lineRule="auto"/>
        <w:textAlignment w:val="baseline"/>
        <w:rPr>
          <w:rFonts w:ascii="Times New Roman" w:eastAsia="Calibri" w:hAnsi="Times New Roman" w:cs="Times New Roman"/>
        </w:rPr>
      </w:pPr>
      <w:r w:rsidRPr="004D319E">
        <w:rPr>
          <w:rFonts w:ascii="Times New Roman" w:eastAsia="Calibri" w:hAnsi="Times New Roman" w:cs="Times New Roman"/>
        </w:rPr>
        <w:t>Cijena 10- satnog redovitog programa umanjuje se za:</w:t>
      </w:r>
    </w:p>
    <w:p w:rsidR="0024552F" w:rsidRPr="004D319E" w:rsidRDefault="0024552F" w:rsidP="008A70F7">
      <w:pPr>
        <w:numPr>
          <w:ilvl w:val="0"/>
          <w:numId w:val="11"/>
        </w:numPr>
        <w:suppressAutoHyphens/>
        <w:autoSpaceDN w:val="0"/>
        <w:spacing w:after="0" w:line="240" w:lineRule="auto"/>
        <w:textAlignment w:val="baseline"/>
        <w:rPr>
          <w:rFonts w:ascii="Times New Roman" w:eastAsia="Calibri" w:hAnsi="Times New Roman" w:cs="Times New Roman"/>
        </w:rPr>
      </w:pPr>
      <w:r w:rsidRPr="004D319E">
        <w:rPr>
          <w:rFonts w:ascii="Times New Roman" w:eastAsia="Calibri" w:hAnsi="Times New Roman" w:cs="Times New Roman"/>
        </w:rPr>
        <w:t>Za vrijeme bolesti djeteta koja traje minimalno 10 radnih dana u kontinuitetu na temelju liječničke potvrde i iznosi 75% mjesečne participacije cijene programa;</w:t>
      </w:r>
    </w:p>
    <w:p w:rsidR="0024552F" w:rsidRPr="004D319E" w:rsidRDefault="0024552F" w:rsidP="008A70F7">
      <w:pPr>
        <w:numPr>
          <w:ilvl w:val="0"/>
          <w:numId w:val="11"/>
        </w:numPr>
        <w:suppressAutoHyphens/>
        <w:autoSpaceDN w:val="0"/>
        <w:spacing w:after="0" w:line="240" w:lineRule="auto"/>
        <w:textAlignment w:val="baseline"/>
        <w:rPr>
          <w:rFonts w:ascii="Times New Roman" w:eastAsia="Calibri" w:hAnsi="Times New Roman" w:cs="Times New Roman"/>
        </w:rPr>
      </w:pPr>
      <w:r w:rsidRPr="004D319E">
        <w:rPr>
          <w:rFonts w:ascii="Times New Roman" w:eastAsia="Calibri" w:hAnsi="Times New Roman" w:cs="Times New Roman"/>
        </w:rPr>
        <w:t>Roditelji djece koja iz  zdravstvenih razloga ne pohađaju vrtić dulje od 30 dana sudjeluju, na temelju liječničke potvrde / dokumentacije, u cijeni plaćanja redovitog programa Dječjeg vrtića u visini 50% redovne mjesečne cijene programa Dječjeg vrtića:</w:t>
      </w:r>
    </w:p>
    <w:p w:rsidR="0024552F" w:rsidRPr="004D319E" w:rsidRDefault="0024552F" w:rsidP="008A70F7">
      <w:pPr>
        <w:numPr>
          <w:ilvl w:val="0"/>
          <w:numId w:val="11"/>
        </w:numPr>
        <w:suppressAutoHyphens/>
        <w:autoSpaceDN w:val="0"/>
        <w:spacing w:after="0" w:line="240" w:lineRule="auto"/>
        <w:textAlignment w:val="baseline"/>
        <w:rPr>
          <w:rFonts w:ascii="Times New Roman" w:eastAsia="Calibri" w:hAnsi="Times New Roman" w:cs="Times New Roman"/>
        </w:rPr>
      </w:pPr>
      <w:r w:rsidRPr="004D319E">
        <w:rPr>
          <w:rFonts w:ascii="Times New Roman" w:eastAsia="Calibri" w:hAnsi="Times New Roman" w:cs="Times New Roman"/>
        </w:rPr>
        <w:t>Roditelji koji imaju upisano u vrtić dvoje i više djece:</w:t>
      </w:r>
    </w:p>
    <w:p w:rsidR="0024552F" w:rsidRPr="004D319E" w:rsidRDefault="0024552F" w:rsidP="0024552F">
      <w:pPr>
        <w:suppressAutoHyphens/>
        <w:autoSpaceDN w:val="0"/>
        <w:spacing w:after="0" w:line="240" w:lineRule="auto"/>
        <w:textAlignment w:val="baseline"/>
        <w:rPr>
          <w:rFonts w:ascii="Times New Roman" w:eastAsia="Calibri" w:hAnsi="Times New Roman" w:cs="Times New Roman"/>
        </w:rPr>
      </w:pPr>
      <w:r w:rsidRPr="004D319E">
        <w:rPr>
          <w:rFonts w:ascii="Times New Roman" w:eastAsia="Calibri" w:hAnsi="Times New Roman" w:cs="Times New Roman"/>
        </w:rPr>
        <w:t>Za prvo dijete plačaju 100% cijene, a za svako daljnje upisano dijete cijena se umanjuje za 25%</w:t>
      </w:r>
    </w:p>
    <w:p w:rsidR="0024552F" w:rsidRPr="004D319E" w:rsidRDefault="0024552F" w:rsidP="008A70F7">
      <w:pPr>
        <w:numPr>
          <w:ilvl w:val="0"/>
          <w:numId w:val="11"/>
        </w:numPr>
        <w:suppressAutoHyphens/>
        <w:autoSpaceDN w:val="0"/>
        <w:spacing w:after="0" w:line="240" w:lineRule="auto"/>
        <w:textAlignment w:val="baseline"/>
        <w:rPr>
          <w:rFonts w:ascii="Times New Roman" w:eastAsia="Calibri" w:hAnsi="Times New Roman" w:cs="Times New Roman"/>
        </w:rPr>
      </w:pPr>
      <w:r w:rsidRPr="004D319E">
        <w:rPr>
          <w:rFonts w:ascii="Times New Roman" w:eastAsia="Calibri" w:hAnsi="Times New Roman" w:cs="Times New Roman"/>
        </w:rPr>
        <w:t>Kada su djeca na ljetovanju ili zimovanju u organizaciji Dječjeg vrtića tada cijena iznosi 75% mjesečne participacije cijene programa</w:t>
      </w:r>
    </w:p>
    <w:p w:rsidR="0024552F" w:rsidRPr="004D319E" w:rsidRDefault="0024552F" w:rsidP="0024552F">
      <w:pPr>
        <w:spacing w:after="200" w:line="276" w:lineRule="auto"/>
        <w:rPr>
          <w:rFonts w:ascii="Times New Roman" w:eastAsia="Calibri" w:hAnsi="Times New Roman" w:cs="Times New Roman"/>
        </w:rPr>
      </w:pPr>
      <w:r w:rsidRPr="004D319E">
        <w:rPr>
          <w:rFonts w:ascii="Times New Roman" w:eastAsia="Calibri" w:hAnsi="Times New Roman" w:cs="Times New Roman"/>
        </w:rPr>
        <w:t>Za djecu socijalno ugroženih roditelja participacija u cijeni Dječjeg vrtića može se smanjiti do 30% do 100% temeljem mišljenja centra za  socijalnu skrb.</w:t>
      </w:r>
    </w:p>
    <w:p w:rsidR="0024552F" w:rsidRPr="0068370D" w:rsidRDefault="0024552F" w:rsidP="0024552F">
      <w:pPr>
        <w:spacing w:after="200" w:line="276" w:lineRule="auto"/>
        <w:rPr>
          <w:rFonts w:ascii="Calibri" w:eastAsia="Calibri" w:hAnsi="Calibri" w:cs="Times New Roman"/>
          <w:color w:val="FF0000"/>
        </w:rPr>
      </w:pPr>
    </w:p>
    <w:p w:rsidR="00ED5626" w:rsidRPr="0068370D" w:rsidRDefault="00ED5626" w:rsidP="0024552F">
      <w:pPr>
        <w:spacing w:after="200" w:line="276" w:lineRule="auto"/>
        <w:rPr>
          <w:rFonts w:ascii="Calibri" w:eastAsia="Calibri" w:hAnsi="Calibri" w:cs="Times New Roman"/>
          <w:color w:val="FF0000"/>
        </w:rPr>
      </w:pPr>
    </w:p>
    <w:p w:rsidR="0024552F" w:rsidRPr="004D319E" w:rsidRDefault="0024552F" w:rsidP="0024552F">
      <w:pPr>
        <w:keepNext/>
        <w:keepLines/>
        <w:spacing w:before="200" w:after="0" w:line="240" w:lineRule="auto"/>
        <w:outlineLvl w:val="1"/>
        <w:rPr>
          <w:rFonts w:ascii="Times New Roman" w:eastAsia="Times New Roman" w:hAnsi="Times New Roman" w:cs="Times New Roman"/>
          <w:b/>
          <w:bCs/>
          <w:sz w:val="28"/>
          <w:szCs w:val="28"/>
          <w:lang w:eastAsia="hr-HR"/>
        </w:rPr>
      </w:pPr>
      <w:r w:rsidRPr="004D319E">
        <w:rPr>
          <w:rFonts w:ascii="Times New Roman" w:eastAsia="Times New Roman" w:hAnsi="Times New Roman" w:cs="Times New Roman"/>
          <w:b/>
          <w:bCs/>
          <w:sz w:val="28"/>
          <w:szCs w:val="28"/>
          <w:lang w:eastAsia="hr-HR"/>
        </w:rPr>
        <w:t>1.1 ZBIRNI PODACI O ZAPOSLENICIMA</w:t>
      </w:r>
    </w:p>
    <w:p w:rsidR="0024552F" w:rsidRPr="004D319E" w:rsidRDefault="0024552F" w:rsidP="0024552F">
      <w:pPr>
        <w:spacing w:before="240" w:after="0" w:line="240" w:lineRule="auto"/>
        <w:jc w:val="both"/>
        <w:rPr>
          <w:rFonts w:ascii="Times New Roman" w:eastAsia="Times New Roman" w:hAnsi="Times New Roman" w:cs="Times New Roman"/>
          <w:sz w:val="24"/>
          <w:szCs w:val="24"/>
          <w:lang w:eastAsia="hr-HR"/>
        </w:rPr>
      </w:pPr>
      <w:r w:rsidRPr="004D319E">
        <w:rPr>
          <w:rFonts w:ascii="Times New Roman" w:eastAsia="Times New Roman" w:hAnsi="Times New Roman" w:cs="Times New Roman"/>
          <w:sz w:val="24"/>
          <w:szCs w:val="24"/>
          <w:lang w:eastAsia="hr-HR"/>
        </w:rPr>
        <w:t>Prema pravilniku o vrsti stručne spreme stručnih djelatnika te vrsti i stupnju stručne spreme djelatnika u dječjem vrtiću (NN 133/97.), a sukladno broju planiranih odgojnih skupina, upisane djece i lokacija na kojima vrtić djeluje, poslove posrednog i neposrednog ostvarivanja Godišnjeg plana i programa obavljao je sljedeći broj radnika:</w:t>
      </w:r>
    </w:p>
    <w:p w:rsidR="0024552F" w:rsidRPr="0068370D" w:rsidRDefault="0024552F" w:rsidP="0024552F">
      <w:pPr>
        <w:suppressAutoHyphens/>
        <w:autoSpaceDN w:val="0"/>
        <w:spacing w:after="0" w:line="240" w:lineRule="auto"/>
        <w:textAlignment w:val="baseline"/>
        <w:rPr>
          <w:rFonts w:ascii="Times New Roman" w:eastAsia="Calibri" w:hAnsi="Times New Roman" w:cs="Times New Roman"/>
          <w:color w:val="FF0000"/>
        </w:rPr>
      </w:pPr>
    </w:p>
    <w:p w:rsidR="00393F5B" w:rsidRPr="0068370D" w:rsidRDefault="00393F5B" w:rsidP="0024552F">
      <w:pPr>
        <w:suppressAutoHyphens/>
        <w:autoSpaceDN w:val="0"/>
        <w:spacing w:after="0" w:line="240" w:lineRule="auto"/>
        <w:textAlignment w:val="baseline"/>
        <w:rPr>
          <w:rFonts w:ascii="Times New Roman" w:eastAsia="Calibri" w:hAnsi="Times New Roman" w:cs="Times New Roman"/>
          <w:color w:val="FF0000"/>
        </w:rPr>
      </w:pPr>
    </w:p>
    <w:p w:rsidR="00393F5B" w:rsidRPr="0068370D" w:rsidRDefault="00393F5B" w:rsidP="0024552F">
      <w:pPr>
        <w:suppressAutoHyphens/>
        <w:autoSpaceDN w:val="0"/>
        <w:spacing w:after="0" w:line="240" w:lineRule="auto"/>
        <w:textAlignment w:val="baseline"/>
        <w:rPr>
          <w:rFonts w:ascii="Times New Roman" w:eastAsia="Calibri" w:hAnsi="Times New Roman" w:cs="Times New Roman"/>
          <w:color w:val="FF0000"/>
        </w:rPr>
      </w:pPr>
    </w:p>
    <w:p w:rsidR="00393F5B" w:rsidRPr="0068370D" w:rsidRDefault="00393F5B" w:rsidP="0024552F">
      <w:pPr>
        <w:suppressAutoHyphens/>
        <w:autoSpaceDN w:val="0"/>
        <w:spacing w:after="0" w:line="240" w:lineRule="auto"/>
        <w:textAlignment w:val="baseline"/>
        <w:rPr>
          <w:rFonts w:ascii="Times New Roman" w:eastAsia="Calibri" w:hAnsi="Times New Roman" w:cs="Times New Roman"/>
          <w:color w:val="FF0000"/>
        </w:rPr>
      </w:pPr>
    </w:p>
    <w:p w:rsidR="00393F5B" w:rsidRPr="0068370D" w:rsidRDefault="00393F5B" w:rsidP="0024552F">
      <w:pPr>
        <w:suppressAutoHyphens/>
        <w:autoSpaceDN w:val="0"/>
        <w:spacing w:after="0" w:line="240" w:lineRule="auto"/>
        <w:textAlignment w:val="baseline"/>
        <w:rPr>
          <w:rFonts w:ascii="Times New Roman" w:eastAsia="Calibri" w:hAnsi="Times New Roman" w:cs="Times New Roman"/>
          <w:color w:val="FF0000"/>
        </w:rPr>
      </w:pPr>
    </w:p>
    <w:p w:rsidR="004D319E" w:rsidRPr="004D319E" w:rsidRDefault="004D319E" w:rsidP="004D319E">
      <w:pPr>
        <w:spacing w:before="240" w:after="0" w:line="240" w:lineRule="auto"/>
        <w:jc w:val="both"/>
        <w:rPr>
          <w:rFonts w:ascii="Times New Roman" w:eastAsia="Times New Roman" w:hAnsi="Times New Roman" w:cs="Times New Roman"/>
          <w:b/>
          <w:sz w:val="24"/>
          <w:szCs w:val="24"/>
          <w:lang w:eastAsia="hr-HR"/>
        </w:rPr>
      </w:pPr>
      <w:r w:rsidRPr="004D319E">
        <w:rPr>
          <w:rFonts w:ascii="Times New Roman" w:eastAsia="Times New Roman" w:hAnsi="Times New Roman" w:cs="Times New Roman"/>
          <w:b/>
          <w:i/>
          <w:sz w:val="24"/>
          <w:szCs w:val="24"/>
          <w:lang w:eastAsia="hr-HR"/>
        </w:rPr>
        <w:t>Tablica 1.</w:t>
      </w:r>
      <w:r w:rsidRPr="004D319E">
        <w:rPr>
          <w:rFonts w:ascii="Times New Roman" w:eastAsia="Times New Roman" w:hAnsi="Times New Roman" w:cs="Times New Roman"/>
          <w:b/>
          <w:i/>
          <w:sz w:val="24"/>
          <w:szCs w:val="24"/>
          <w:lang w:eastAsia="hr-HR"/>
        </w:rPr>
        <w:tab/>
      </w:r>
      <w:r w:rsidRPr="004D319E">
        <w:rPr>
          <w:rFonts w:ascii="Times New Roman" w:eastAsia="Times New Roman" w:hAnsi="Times New Roman" w:cs="Times New Roman"/>
          <w:b/>
          <w:sz w:val="24"/>
          <w:szCs w:val="24"/>
          <w:lang w:eastAsia="hr-HR"/>
        </w:rPr>
        <w:t xml:space="preserve">Pregled planiranog i stvarnog broja radnika prema radnim mjestima i </w:t>
      </w:r>
    </w:p>
    <w:p w:rsidR="004D319E" w:rsidRPr="004D319E" w:rsidRDefault="004D319E" w:rsidP="004D319E">
      <w:pPr>
        <w:spacing w:after="240" w:line="240" w:lineRule="auto"/>
        <w:ind w:left="708" w:firstLine="708"/>
        <w:jc w:val="both"/>
        <w:rPr>
          <w:rFonts w:ascii="Times New Roman" w:eastAsia="Times New Roman" w:hAnsi="Times New Roman" w:cs="Times New Roman"/>
          <w:b/>
          <w:sz w:val="24"/>
          <w:szCs w:val="24"/>
          <w:lang w:eastAsia="hr-HR"/>
        </w:rPr>
      </w:pPr>
      <w:r w:rsidRPr="004D319E">
        <w:rPr>
          <w:rFonts w:ascii="Times New Roman" w:eastAsia="Times New Roman" w:hAnsi="Times New Roman" w:cs="Times New Roman"/>
          <w:b/>
          <w:sz w:val="24"/>
          <w:szCs w:val="24"/>
          <w:lang w:eastAsia="hr-HR"/>
        </w:rPr>
        <w:t>stručnoj spremi u 2021./2022. god.</w:t>
      </w:r>
    </w:p>
    <w:tbl>
      <w:tblPr>
        <w:tblW w:w="97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11"/>
        <w:gridCol w:w="1814"/>
        <w:gridCol w:w="1941"/>
        <w:gridCol w:w="1814"/>
        <w:gridCol w:w="1984"/>
      </w:tblGrid>
      <w:tr w:rsidR="004D319E" w:rsidRPr="004D319E" w:rsidTr="004D319E">
        <w:trPr>
          <w:trHeight w:val="340"/>
        </w:trPr>
        <w:tc>
          <w:tcPr>
            <w:tcW w:w="2211" w:type="dxa"/>
            <w:shd w:val="clear" w:color="auto" w:fill="BFBFBF"/>
            <w:vAlign w:val="center"/>
          </w:tcPr>
          <w:p w:rsidR="004D319E" w:rsidRPr="004D319E" w:rsidRDefault="004D319E" w:rsidP="004D319E">
            <w:pPr>
              <w:spacing w:after="0" w:line="240" w:lineRule="auto"/>
              <w:jc w:val="center"/>
              <w:rPr>
                <w:rFonts w:ascii="Times New Roman" w:eastAsia="Times New Roman" w:hAnsi="Times New Roman" w:cs="Times New Roman"/>
                <w:b/>
                <w:sz w:val="20"/>
                <w:szCs w:val="20"/>
                <w:lang w:eastAsia="hr-HR"/>
              </w:rPr>
            </w:pPr>
            <w:r w:rsidRPr="004D319E">
              <w:rPr>
                <w:rFonts w:ascii="Times New Roman" w:eastAsia="Times New Roman" w:hAnsi="Times New Roman" w:cs="Times New Roman"/>
                <w:b/>
                <w:sz w:val="20"/>
                <w:szCs w:val="20"/>
                <w:lang w:eastAsia="hr-HR"/>
              </w:rPr>
              <w:t>RADNO MJESTO</w:t>
            </w:r>
          </w:p>
        </w:tc>
        <w:tc>
          <w:tcPr>
            <w:tcW w:w="1814" w:type="dxa"/>
            <w:shd w:val="clear" w:color="auto" w:fill="BFBFBF"/>
            <w:vAlign w:val="center"/>
          </w:tcPr>
          <w:p w:rsidR="004D319E" w:rsidRPr="004D319E" w:rsidRDefault="004D319E" w:rsidP="004D319E">
            <w:pPr>
              <w:spacing w:after="0" w:line="240" w:lineRule="auto"/>
              <w:jc w:val="center"/>
              <w:rPr>
                <w:rFonts w:ascii="Times New Roman" w:eastAsia="Times New Roman" w:hAnsi="Times New Roman" w:cs="Times New Roman"/>
                <w:b/>
                <w:sz w:val="20"/>
                <w:szCs w:val="20"/>
                <w:lang w:eastAsia="hr-HR"/>
              </w:rPr>
            </w:pPr>
            <w:r w:rsidRPr="004D319E">
              <w:rPr>
                <w:rFonts w:ascii="Times New Roman" w:eastAsia="Times New Roman" w:hAnsi="Times New Roman" w:cs="Times New Roman"/>
                <w:b/>
                <w:sz w:val="20"/>
                <w:szCs w:val="20"/>
                <w:lang w:eastAsia="hr-HR"/>
              </w:rPr>
              <w:t>NORMATIVI</w:t>
            </w:r>
          </w:p>
        </w:tc>
        <w:tc>
          <w:tcPr>
            <w:tcW w:w="1941" w:type="dxa"/>
            <w:shd w:val="clear" w:color="auto" w:fill="BFBFBF"/>
            <w:vAlign w:val="center"/>
          </w:tcPr>
          <w:p w:rsidR="004D319E" w:rsidRPr="004D319E" w:rsidRDefault="004D319E" w:rsidP="004D319E">
            <w:pPr>
              <w:spacing w:after="0" w:line="240" w:lineRule="auto"/>
              <w:jc w:val="center"/>
              <w:rPr>
                <w:rFonts w:ascii="Times New Roman" w:eastAsia="Times New Roman" w:hAnsi="Times New Roman" w:cs="Times New Roman"/>
                <w:b/>
                <w:sz w:val="20"/>
                <w:szCs w:val="20"/>
                <w:lang w:eastAsia="hr-HR"/>
              </w:rPr>
            </w:pPr>
            <w:r w:rsidRPr="004D319E">
              <w:rPr>
                <w:rFonts w:ascii="Times New Roman" w:eastAsia="Times New Roman" w:hAnsi="Times New Roman" w:cs="Times New Roman"/>
                <w:b/>
                <w:sz w:val="20"/>
                <w:szCs w:val="20"/>
                <w:lang w:eastAsia="hr-HR"/>
              </w:rPr>
              <w:t>STRUČNA SPREMA</w:t>
            </w:r>
          </w:p>
        </w:tc>
        <w:tc>
          <w:tcPr>
            <w:tcW w:w="1814" w:type="dxa"/>
            <w:shd w:val="clear" w:color="auto" w:fill="BFBFBF"/>
            <w:vAlign w:val="center"/>
          </w:tcPr>
          <w:p w:rsidR="004D319E" w:rsidRPr="004D319E" w:rsidRDefault="004D319E" w:rsidP="004D319E">
            <w:pPr>
              <w:spacing w:after="0" w:line="240" w:lineRule="auto"/>
              <w:jc w:val="center"/>
              <w:rPr>
                <w:rFonts w:ascii="Times New Roman" w:eastAsia="Times New Roman" w:hAnsi="Times New Roman" w:cs="Times New Roman"/>
                <w:b/>
                <w:sz w:val="20"/>
                <w:szCs w:val="20"/>
                <w:lang w:eastAsia="hr-HR"/>
              </w:rPr>
            </w:pPr>
            <w:r w:rsidRPr="004D319E">
              <w:rPr>
                <w:rFonts w:ascii="Times New Roman" w:eastAsia="Times New Roman" w:hAnsi="Times New Roman" w:cs="Times New Roman"/>
                <w:b/>
                <w:sz w:val="20"/>
                <w:szCs w:val="20"/>
                <w:lang w:eastAsia="hr-HR"/>
              </w:rPr>
              <w:t>ZAPOSLENI</w:t>
            </w:r>
          </w:p>
        </w:tc>
        <w:tc>
          <w:tcPr>
            <w:tcW w:w="1984" w:type="dxa"/>
            <w:shd w:val="clear" w:color="auto" w:fill="BFBFBF"/>
            <w:vAlign w:val="center"/>
          </w:tcPr>
          <w:p w:rsidR="004D319E" w:rsidRPr="004D319E" w:rsidRDefault="004D319E" w:rsidP="004D319E">
            <w:pPr>
              <w:spacing w:after="0" w:line="240" w:lineRule="auto"/>
              <w:jc w:val="center"/>
              <w:rPr>
                <w:rFonts w:ascii="Times New Roman" w:eastAsia="Times New Roman" w:hAnsi="Times New Roman" w:cs="Times New Roman"/>
                <w:b/>
                <w:sz w:val="20"/>
                <w:szCs w:val="20"/>
                <w:lang w:eastAsia="hr-HR"/>
              </w:rPr>
            </w:pPr>
            <w:r w:rsidRPr="004D319E">
              <w:rPr>
                <w:rFonts w:ascii="Times New Roman" w:eastAsia="Times New Roman" w:hAnsi="Times New Roman" w:cs="Times New Roman"/>
                <w:b/>
                <w:sz w:val="20"/>
                <w:szCs w:val="20"/>
                <w:lang w:eastAsia="hr-HR"/>
              </w:rPr>
              <w:t>POTREBE za radnicima p.g. 2021./2022.</w:t>
            </w:r>
          </w:p>
        </w:tc>
      </w:tr>
      <w:tr w:rsidR="004D319E" w:rsidRPr="004D319E" w:rsidTr="004D319E">
        <w:trPr>
          <w:trHeight w:val="397"/>
        </w:trPr>
        <w:tc>
          <w:tcPr>
            <w:tcW w:w="2211" w:type="dxa"/>
            <w:vAlign w:val="center"/>
          </w:tcPr>
          <w:p w:rsidR="004D319E" w:rsidRPr="004D319E" w:rsidRDefault="004D319E" w:rsidP="004D319E">
            <w:pPr>
              <w:spacing w:after="0" w:line="240" w:lineRule="auto"/>
              <w:rPr>
                <w:rFonts w:ascii="Times New Roman" w:eastAsia="Times New Roman" w:hAnsi="Times New Roman" w:cs="Times New Roman"/>
                <w:sz w:val="24"/>
                <w:szCs w:val="24"/>
                <w:lang w:eastAsia="hr-HR"/>
              </w:rPr>
            </w:pPr>
            <w:r w:rsidRPr="004D319E">
              <w:rPr>
                <w:rFonts w:ascii="Times New Roman" w:eastAsia="Times New Roman" w:hAnsi="Times New Roman" w:cs="Times New Roman"/>
                <w:sz w:val="24"/>
                <w:szCs w:val="24"/>
                <w:lang w:eastAsia="hr-HR"/>
              </w:rPr>
              <w:t>Ravnatelj</w:t>
            </w:r>
          </w:p>
        </w:tc>
        <w:tc>
          <w:tcPr>
            <w:tcW w:w="1814" w:type="dxa"/>
            <w:vAlign w:val="center"/>
          </w:tcPr>
          <w:p w:rsidR="004D319E" w:rsidRPr="004D319E" w:rsidRDefault="004D319E" w:rsidP="004D319E">
            <w:pPr>
              <w:spacing w:after="0" w:line="240" w:lineRule="auto"/>
              <w:jc w:val="center"/>
              <w:rPr>
                <w:rFonts w:ascii="Times New Roman" w:eastAsia="Times New Roman" w:hAnsi="Times New Roman" w:cs="Times New Roman"/>
                <w:sz w:val="24"/>
                <w:szCs w:val="24"/>
                <w:lang w:eastAsia="hr-HR"/>
              </w:rPr>
            </w:pPr>
            <w:r w:rsidRPr="004D319E">
              <w:rPr>
                <w:rFonts w:ascii="Times New Roman" w:eastAsia="Times New Roman" w:hAnsi="Times New Roman" w:cs="Times New Roman"/>
                <w:sz w:val="24"/>
                <w:szCs w:val="24"/>
                <w:lang w:eastAsia="hr-HR"/>
              </w:rPr>
              <w:t>1</w:t>
            </w:r>
          </w:p>
        </w:tc>
        <w:tc>
          <w:tcPr>
            <w:tcW w:w="1941" w:type="dxa"/>
            <w:vAlign w:val="center"/>
          </w:tcPr>
          <w:p w:rsidR="004D319E" w:rsidRPr="004D319E" w:rsidRDefault="004D319E" w:rsidP="004D319E">
            <w:pPr>
              <w:spacing w:after="0" w:line="240" w:lineRule="auto"/>
              <w:jc w:val="center"/>
              <w:rPr>
                <w:rFonts w:ascii="Times New Roman" w:eastAsia="Times New Roman" w:hAnsi="Times New Roman" w:cs="Times New Roman"/>
                <w:sz w:val="24"/>
                <w:szCs w:val="24"/>
                <w:lang w:eastAsia="hr-HR"/>
              </w:rPr>
            </w:pPr>
            <w:r w:rsidRPr="004D319E">
              <w:rPr>
                <w:rFonts w:ascii="Times New Roman" w:eastAsia="Times New Roman" w:hAnsi="Times New Roman" w:cs="Times New Roman"/>
                <w:sz w:val="24"/>
                <w:szCs w:val="24"/>
                <w:lang w:eastAsia="hr-HR"/>
              </w:rPr>
              <w:t>VŠS</w:t>
            </w:r>
          </w:p>
        </w:tc>
        <w:tc>
          <w:tcPr>
            <w:tcW w:w="1814" w:type="dxa"/>
            <w:vAlign w:val="center"/>
          </w:tcPr>
          <w:p w:rsidR="004D319E" w:rsidRPr="004D319E" w:rsidRDefault="004D319E" w:rsidP="004D319E">
            <w:pPr>
              <w:spacing w:after="0" w:line="240" w:lineRule="auto"/>
              <w:jc w:val="center"/>
              <w:rPr>
                <w:rFonts w:ascii="Times New Roman" w:eastAsia="Times New Roman" w:hAnsi="Times New Roman" w:cs="Times New Roman"/>
                <w:sz w:val="24"/>
                <w:szCs w:val="24"/>
                <w:lang w:eastAsia="hr-HR"/>
              </w:rPr>
            </w:pPr>
            <w:r w:rsidRPr="004D319E">
              <w:rPr>
                <w:rFonts w:ascii="Times New Roman" w:eastAsia="Times New Roman" w:hAnsi="Times New Roman" w:cs="Times New Roman"/>
                <w:sz w:val="24"/>
                <w:szCs w:val="24"/>
                <w:lang w:eastAsia="hr-HR"/>
              </w:rPr>
              <w:t>1</w:t>
            </w:r>
          </w:p>
        </w:tc>
        <w:tc>
          <w:tcPr>
            <w:tcW w:w="1984" w:type="dxa"/>
            <w:vAlign w:val="center"/>
          </w:tcPr>
          <w:p w:rsidR="004D319E" w:rsidRPr="004D319E" w:rsidRDefault="004D319E" w:rsidP="004D319E">
            <w:pPr>
              <w:spacing w:after="0" w:line="240" w:lineRule="auto"/>
              <w:jc w:val="center"/>
              <w:rPr>
                <w:rFonts w:ascii="Times New Roman" w:eastAsia="Times New Roman" w:hAnsi="Times New Roman" w:cs="Times New Roman"/>
                <w:sz w:val="24"/>
                <w:szCs w:val="24"/>
                <w:lang w:eastAsia="hr-HR"/>
              </w:rPr>
            </w:pPr>
          </w:p>
        </w:tc>
      </w:tr>
      <w:tr w:rsidR="004D319E" w:rsidRPr="004D319E" w:rsidTr="004D319E">
        <w:trPr>
          <w:trHeight w:val="397"/>
        </w:trPr>
        <w:tc>
          <w:tcPr>
            <w:tcW w:w="2211" w:type="dxa"/>
            <w:vAlign w:val="center"/>
          </w:tcPr>
          <w:p w:rsidR="004D319E" w:rsidRPr="004D319E" w:rsidRDefault="004D319E" w:rsidP="004D319E">
            <w:pPr>
              <w:spacing w:after="0" w:line="240" w:lineRule="auto"/>
              <w:rPr>
                <w:rFonts w:ascii="Times New Roman" w:eastAsia="Times New Roman" w:hAnsi="Times New Roman" w:cs="Times New Roman"/>
                <w:sz w:val="24"/>
                <w:szCs w:val="24"/>
                <w:lang w:eastAsia="hr-HR"/>
              </w:rPr>
            </w:pPr>
            <w:r w:rsidRPr="004D319E">
              <w:rPr>
                <w:rFonts w:ascii="Times New Roman" w:eastAsia="Times New Roman" w:hAnsi="Times New Roman" w:cs="Times New Roman"/>
                <w:sz w:val="24"/>
                <w:szCs w:val="24"/>
                <w:lang w:eastAsia="hr-HR"/>
              </w:rPr>
              <w:t>Stručni suradnik pedagog</w:t>
            </w:r>
          </w:p>
        </w:tc>
        <w:tc>
          <w:tcPr>
            <w:tcW w:w="1814" w:type="dxa"/>
            <w:vAlign w:val="center"/>
          </w:tcPr>
          <w:p w:rsidR="004D319E" w:rsidRPr="004D319E" w:rsidRDefault="004D319E" w:rsidP="004D319E">
            <w:pPr>
              <w:spacing w:after="0" w:line="240" w:lineRule="auto"/>
              <w:jc w:val="center"/>
              <w:rPr>
                <w:rFonts w:ascii="Times New Roman" w:eastAsia="Times New Roman" w:hAnsi="Times New Roman" w:cs="Times New Roman"/>
                <w:sz w:val="24"/>
                <w:szCs w:val="24"/>
                <w:lang w:eastAsia="hr-HR"/>
              </w:rPr>
            </w:pPr>
            <w:r w:rsidRPr="004D319E">
              <w:rPr>
                <w:rFonts w:ascii="Times New Roman" w:eastAsia="Times New Roman" w:hAnsi="Times New Roman" w:cs="Times New Roman"/>
                <w:sz w:val="24"/>
                <w:szCs w:val="24"/>
                <w:lang w:eastAsia="hr-HR"/>
              </w:rPr>
              <w:t>1</w:t>
            </w:r>
          </w:p>
        </w:tc>
        <w:tc>
          <w:tcPr>
            <w:tcW w:w="1941" w:type="dxa"/>
            <w:vAlign w:val="center"/>
          </w:tcPr>
          <w:p w:rsidR="004D319E" w:rsidRPr="004D319E" w:rsidRDefault="004D319E" w:rsidP="004D319E">
            <w:pPr>
              <w:spacing w:after="0" w:line="240" w:lineRule="auto"/>
              <w:jc w:val="center"/>
              <w:rPr>
                <w:rFonts w:ascii="Times New Roman" w:eastAsia="Times New Roman" w:hAnsi="Times New Roman" w:cs="Times New Roman"/>
                <w:sz w:val="24"/>
                <w:szCs w:val="24"/>
                <w:lang w:eastAsia="hr-HR"/>
              </w:rPr>
            </w:pPr>
            <w:r w:rsidRPr="004D319E">
              <w:rPr>
                <w:rFonts w:ascii="Times New Roman" w:eastAsia="Times New Roman" w:hAnsi="Times New Roman" w:cs="Times New Roman"/>
                <w:sz w:val="24"/>
                <w:szCs w:val="24"/>
                <w:lang w:eastAsia="hr-HR"/>
              </w:rPr>
              <w:t>VSS</w:t>
            </w:r>
          </w:p>
        </w:tc>
        <w:tc>
          <w:tcPr>
            <w:tcW w:w="1814" w:type="dxa"/>
            <w:vAlign w:val="center"/>
          </w:tcPr>
          <w:p w:rsidR="004D319E" w:rsidRPr="004D319E" w:rsidRDefault="004D319E" w:rsidP="004D319E">
            <w:pPr>
              <w:spacing w:after="0" w:line="240" w:lineRule="auto"/>
              <w:jc w:val="center"/>
              <w:rPr>
                <w:rFonts w:ascii="Times New Roman" w:eastAsia="Times New Roman" w:hAnsi="Times New Roman" w:cs="Times New Roman"/>
                <w:sz w:val="24"/>
                <w:szCs w:val="24"/>
                <w:lang w:eastAsia="hr-HR"/>
              </w:rPr>
            </w:pPr>
            <w:r w:rsidRPr="004D319E">
              <w:rPr>
                <w:rFonts w:ascii="Times New Roman" w:eastAsia="Times New Roman" w:hAnsi="Times New Roman" w:cs="Times New Roman"/>
                <w:sz w:val="24"/>
                <w:szCs w:val="24"/>
                <w:lang w:eastAsia="hr-HR"/>
              </w:rPr>
              <w:t>1</w:t>
            </w:r>
          </w:p>
        </w:tc>
        <w:tc>
          <w:tcPr>
            <w:tcW w:w="1984" w:type="dxa"/>
            <w:vAlign w:val="center"/>
          </w:tcPr>
          <w:p w:rsidR="004D319E" w:rsidRPr="004D319E" w:rsidRDefault="004D319E" w:rsidP="004D319E">
            <w:pPr>
              <w:spacing w:after="0" w:line="240" w:lineRule="auto"/>
              <w:jc w:val="center"/>
              <w:rPr>
                <w:rFonts w:ascii="Times New Roman" w:eastAsia="Times New Roman" w:hAnsi="Times New Roman" w:cs="Times New Roman"/>
                <w:sz w:val="24"/>
                <w:szCs w:val="24"/>
                <w:lang w:eastAsia="hr-HR"/>
              </w:rPr>
            </w:pPr>
          </w:p>
        </w:tc>
      </w:tr>
      <w:tr w:rsidR="004D319E" w:rsidRPr="004D319E" w:rsidTr="004D319E">
        <w:trPr>
          <w:trHeight w:val="397"/>
        </w:trPr>
        <w:tc>
          <w:tcPr>
            <w:tcW w:w="2211" w:type="dxa"/>
            <w:vAlign w:val="center"/>
          </w:tcPr>
          <w:p w:rsidR="004D319E" w:rsidRPr="004D319E" w:rsidRDefault="004D319E" w:rsidP="004D319E">
            <w:pPr>
              <w:spacing w:after="0" w:line="240" w:lineRule="auto"/>
              <w:rPr>
                <w:rFonts w:ascii="Times New Roman" w:eastAsia="Times New Roman" w:hAnsi="Times New Roman" w:cs="Times New Roman"/>
                <w:sz w:val="24"/>
                <w:szCs w:val="24"/>
                <w:lang w:eastAsia="hr-HR"/>
              </w:rPr>
            </w:pPr>
            <w:r w:rsidRPr="004D319E">
              <w:rPr>
                <w:rFonts w:ascii="Times New Roman" w:eastAsia="Times New Roman" w:hAnsi="Times New Roman" w:cs="Times New Roman"/>
                <w:sz w:val="24"/>
                <w:szCs w:val="24"/>
                <w:lang w:eastAsia="hr-HR"/>
              </w:rPr>
              <w:lastRenderedPageBreak/>
              <w:t>Stručni suradnik edukacijsko-rehabilitacijskog profila (socijalni pedagog)</w:t>
            </w:r>
          </w:p>
        </w:tc>
        <w:tc>
          <w:tcPr>
            <w:tcW w:w="1814" w:type="dxa"/>
            <w:vAlign w:val="center"/>
          </w:tcPr>
          <w:p w:rsidR="004D319E" w:rsidRPr="004D319E" w:rsidRDefault="004D319E" w:rsidP="004D319E">
            <w:pPr>
              <w:spacing w:after="0" w:line="240" w:lineRule="auto"/>
              <w:jc w:val="center"/>
              <w:rPr>
                <w:rFonts w:ascii="Times New Roman" w:eastAsia="Times New Roman" w:hAnsi="Times New Roman" w:cs="Times New Roman"/>
                <w:sz w:val="24"/>
                <w:szCs w:val="24"/>
                <w:lang w:eastAsia="hr-HR"/>
              </w:rPr>
            </w:pPr>
            <w:r w:rsidRPr="004D319E">
              <w:rPr>
                <w:rFonts w:ascii="Times New Roman" w:eastAsia="Times New Roman" w:hAnsi="Times New Roman" w:cs="Times New Roman"/>
                <w:sz w:val="24"/>
                <w:szCs w:val="24"/>
                <w:lang w:eastAsia="hr-HR"/>
              </w:rPr>
              <w:t>1</w:t>
            </w:r>
          </w:p>
        </w:tc>
        <w:tc>
          <w:tcPr>
            <w:tcW w:w="1941" w:type="dxa"/>
            <w:vAlign w:val="center"/>
          </w:tcPr>
          <w:p w:rsidR="004D319E" w:rsidRPr="004D319E" w:rsidRDefault="004D319E" w:rsidP="004D319E">
            <w:pPr>
              <w:spacing w:after="0" w:line="240" w:lineRule="auto"/>
              <w:jc w:val="center"/>
              <w:rPr>
                <w:rFonts w:ascii="Times New Roman" w:eastAsia="Times New Roman" w:hAnsi="Times New Roman" w:cs="Times New Roman"/>
                <w:sz w:val="24"/>
                <w:szCs w:val="24"/>
                <w:lang w:eastAsia="hr-HR"/>
              </w:rPr>
            </w:pPr>
            <w:r w:rsidRPr="004D319E">
              <w:rPr>
                <w:rFonts w:ascii="Times New Roman" w:eastAsia="Times New Roman" w:hAnsi="Times New Roman" w:cs="Times New Roman"/>
                <w:sz w:val="24"/>
                <w:szCs w:val="24"/>
                <w:lang w:eastAsia="hr-HR"/>
              </w:rPr>
              <w:t>VSS</w:t>
            </w:r>
          </w:p>
        </w:tc>
        <w:tc>
          <w:tcPr>
            <w:tcW w:w="1814" w:type="dxa"/>
            <w:vAlign w:val="center"/>
          </w:tcPr>
          <w:p w:rsidR="004D319E" w:rsidRPr="004D319E" w:rsidRDefault="004D319E" w:rsidP="004D319E">
            <w:pPr>
              <w:spacing w:after="0" w:line="240" w:lineRule="auto"/>
              <w:jc w:val="center"/>
              <w:rPr>
                <w:rFonts w:ascii="Times New Roman" w:eastAsia="Times New Roman" w:hAnsi="Times New Roman" w:cs="Times New Roman"/>
                <w:sz w:val="24"/>
                <w:szCs w:val="24"/>
                <w:lang w:eastAsia="hr-HR"/>
              </w:rPr>
            </w:pPr>
            <w:r w:rsidRPr="004D319E">
              <w:rPr>
                <w:rFonts w:ascii="Times New Roman" w:eastAsia="Times New Roman" w:hAnsi="Times New Roman" w:cs="Times New Roman"/>
                <w:sz w:val="24"/>
                <w:szCs w:val="24"/>
                <w:lang w:eastAsia="hr-HR"/>
              </w:rPr>
              <w:t>1</w:t>
            </w:r>
          </w:p>
        </w:tc>
        <w:tc>
          <w:tcPr>
            <w:tcW w:w="1984" w:type="dxa"/>
            <w:vAlign w:val="center"/>
          </w:tcPr>
          <w:p w:rsidR="004D319E" w:rsidRPr="004D319E" w:rsidRDefault="004D319E" w:rsidP="004D319E">
            <w:pPr>
              <w:spacing w:after="0" w:line="240" w:lineRule="auto"/>
              <w:jc w:val="center"/>
              <w:rPr>
                <w:rFonts w:ascii="Times New Roman" w:eastAsia="Times New Roman" w:hAnsi="Times New Roman" w:cs="Times New Roman"/>
                <w:sz w:val="24"/>
                <w:szCs w:val="24"/>
                <w:lang w:eastAsia="hr-HR"/>
              </w:rPr>
            </w:pPr>
          </w:p>
        </w:tc>
      </w:tr>
      <w:tr w:rsidR="004D319E" w:rsidRPr="004D319E" w:rsidTr="004D319E">
        <w:trPr>
          <w:trHeight w:val="397"/>
        </w:trPr>
        <w:tc>
          <w:tcPr>
            <w:tcW w:w="2211" w:type="dxa"/>
            <w:vAlign w:val="center"/>
          </w:tcPr>
          <w:p w:rsidR="004D319E" w:rsidRPr="004D319E" w:rsidRDefault="004D319E" w:rsidP="004D319E">
            <w:pPr>
              <w:spacing w:after="0" w:line="240" w:lineRule="auto"/>
              <w:rPr>
                <w:rFonts w:ascii="Times New Roman" w:eastAsia="Times New Roman" w:hAnsi="Times New Roman" w:cs="Times New Roman"/>
                <w:sz w:val="24"/>
                <w:szCs w:val="24"/>
                <w:lang w:eastAsia="hr-HR"/>
              </w:rPr>
            </w:pPr>
            <w:r w:rsidRPr="004D319E">
              <w:rPr>
                <w:rFonts w:ascii="Times New Roman" w:eastAsia="Times New Roman" w:hAnsi="Times New Roman" w:cs="Times New Roman"/>
                <w:sz w:val="24"/>
                <w:szCs w:val="24"/>
                <w:lang w:eastAsia="hr-HR"/>
              </w:rPr>
              <w:t>Stručni suradnik edukacijsko-rehabilitacijskog profila (logoped)</w:t>
            </w:r>
          </w:p>
        </w:tc>
        <w:tc>
          <w:tcPr>
            <w:tcW w:w="1814" w:type="dxa"/>
            <w:vAlign w:val="center"/>
          </w:tcPr>
          <w:p w:rsidR="004D319E" w:rsidRPr="004D319E" w:rsidRDefault="004D319E" w:rsidP="004D319E">
            <w:pPr>
              <w:spacing w:after="0" w:line="240" w:lineRule="auto"/>
              <w:jc w:val="center"/>
              <w:rPr>
                <w:rFonts w:ascii="Times New Roman" w:eastAsia="Times New Roman" w:hAnsi="Times New Roman" w:cs="Times New Roman"/>
                <w:sz w:val="24"/>
                <w:szCs w:val="24"/>
                <w:lang w:eastAsia="hr-HR"/>
              </w:rPr>
            </w:pPr>
            <w:r w:rsidRPr="004D319E">
              <w:rPr>
                <w:rFonts w:ascii="Times New Roman" w:eastAsia="Times New Roman" w:hAnsi="Times New Roman" w:cs="Times New Roman"/>
                <w:sz w:val="24"/>
                <w:szCs w:val="24"/>
                <w:lang w:eastAsia="hr-HR"/>
              </w:rPr>
              <w:t>1</w:t>
            </w:r>
          </w:p>
        </w:tc>
        <w:tc>
          <w:tcPr>
            <w:tcW w:w="1941" w:type="dxa"/>
            <w:vAlign w:val="center"/>
          </w:tcPr>
          <w:p w:rsidR="004D319E" w:rsidRPr="004D319E" w:rsidRDefault="004D319E" w:rsidP="004D319E">
            <w:pPr>
              <w:spacing w:after="0" w:line="240" w:lineRule="auto"/>
              <w:jc w:val="center"/>
              <w:rPr>
                <w:rFonts w:ascii="Times New Roman" w:eastAsia="Times New Roman" w:hAnsi="Times New Roman" w:cs="Times New Roman"/>
                <w:sz w:val="24"/>
                <w:szCs w:val="24"/>
                <w:lang w:eastAsia="hr-HR"/>
              </w:rPr>
            </w:pPr>
            <w:r w:rsidRPr="004D319E">
              <w:rPr>
                <w:rFonts w:ascii="Times New Roman" w:eastAsia="Times New Roman" w:hAnsi="Times New Roman" w:cs="Times New Roman"/>
                <w:sz w:val="24"/>
                <w:szCs w:val="24"/>
                <w:lang w:eastAsia="hr-HR"/>
              </w:rPr>
              <w:t>VSS</w:t>
            </w:r>
          </w:p>
        </w:tc>
        <w:tc>
          <w:tcPr>
            <w:tcW w:w="1814" w:type="dxa"/>
            <w:vAlign w:val="center"/>
          </w:tcPr>
          <w:p w:rsidR="004D319E" w:rsidRPr="004D319E" w:rsidRDefault="004D319E" w:rsidP="004D319E">
            <w:pPr>
              <w:spacing w:after="0" w:line="240" w:lineRule="auto"/>
              <w:jc w:val="center"/>
              <w:rPr>
                <w:rFonts w:ascii="Times New Roman" w:eastAsia="Times New Roman" w:hAnsi="Times New Roman" w:cs="Times New Roman"/>
                <w:sz w:val="24"/>
                <w:szCs w:val="24"/>
                <w:lang w:eastAsia="hr-HR"/>
              </w:rPr>
            </w:pPr>
            <w:r w:rsidRPr="004D319E">
              <w:rPr>
                <w:rFonts w:ascii="Times New Roman" w:eastAsia="Times New Roman" w:hAnsi="Times New Roman" w:cs="Times New Roman"/>
                <w:sz w:val="24"/>
                <w:szCs w:val="24"/>
                <w:lang w:eastAsia="hr-HR"/>
              </w:rPr>
              <w:t>1</w:t>
            </w:r>
          </w:p>
        </w:tc>
        <w:tc>
          <w:tcPr>
            <w:tcW w:w="1984" w:type="dxa"/>
            <w:vAlign w:val="center"/>
          </w:tcPr>
          <w:p w:rsidR="004D319E" w:rsidRPr="004D319E" w:rsidRDefault="004D319E" w:rsidP="004D319E">
            <w:pPr>
              <w:spacing w:after="0" w:line="240" w:lineRule="auto"/>
              <w:jc w:val="center"/>
              <w:rPr>
                <w:rFonts w:ascii="Times New Roman" w:eastAsia="Times New Roman" w:hAnsi="Times New Roman" w:cs="Times New Roman"/>
                <w:sz w:val="24"/>
                <w:szCs w:val="24"/>
                <w:lang w:eastAsia="hr-HR"/>
              </w:rPr>
            </w:pPr>
          </w:p>
        </w:tc>
      </w:tr>
      <w:tr w:rsidR="004D319E" w:rsidRPr="004D319E" w:rsidTr="004D319E">
        <w:trPr>
          <w:trHeight w:val="397"/>
        </w:trPr>
        <w:tc>
          <w:tcPr>
            <w:tcW w:w="2211" w:type="dxa"/>
            <w:vAlign w:val="center"/>
          </w:tcPr>
          <w:p w:rsidR="004D319E" w:rsidRPr="004D319E" w:rsidRDefault="004D319E" w:rsidP="004D319E">
            <w:pPr>
              <w:spacing w:after="0" w:line="240" w:lineRule="auto"/>
              <w:rPr>
                <w:rFonts w:ascii="Times New Roman" w:eastAsia="Times New Roman" w:hAnsi="Times New Roman" w:cs="Times New Roman"/>
                <w:sz w:val="24"/>
                <w:szCs w:val="24"/>
                <w:lang w:eastAsia="hr-HR"/>
              </w:rPr>
            </w:pPr>
            <w:r w:rsidRPr="004D319E">
              <w:rPr>
                <w:rFonts w:ascii="Times New Roman" w:eastAsia="Times New Roman" w:hAnsi="Times New Roman" w:cs="Times New Roman"/>
                <w:sz w:val="24"/>
                <w:szCs w:val="24"/>
                <w:lang w:eastAsia="hr-HR"/>
              </w:rPr>
              <w:t>Zdravstveni voditelj</w:t>
            </w:r>
          </w:p>
        </w:tc>
        <w:tc>
          <w:tcPr>
            <w:tcW w:w="1814" w:type="dxa"/>
            <w:vAlign w:val="center"/>
          </w:tcPr>
          <w:p w:rsidR="004D319E" w:rsidRPr="004D319E" w:rsidRDefault="004D319E" w:rsidP="004D319E">
            <w:pPr>
              <w:spacing w:after="0" w:line="240" w:lineRule="auto"/>
              <w:jc w:val="center"/>
              <w:rPr>
                <w:rFonts w:ascii="Times New Roman" w:eastAsia="Times New Roman" w:hAnsi="Times New Roman" w:cs="Times New Roman"/>
                <w:sz w:val="24"/>
                <w:szCs w:val="24"/>
                <w:lang w:eastAsia="hr-HR"/>
              </w:rPr>
            </w:pPr>
            <w:r w:rsidRPr="004D319E">
              <w:rPr>
                <w:rFonts w:ascii="Times New Roman" w:eastAsia="Times New Roman" w:hAnsi="Times New Roman" w:cs="Times New Roman"/>
                <w:sz w:val="24"/>
                <w:szCs w:val="24"/>
                <w:lang w:eastAsia="hr-HR"/>
              </w:rPr>
              <w:t>1</w:t>
            </w:r>
          </w:p>
        </w:tc>
        <w:tc>
          <w:tcPr>
            <w:tcW w:w="1941" w:type="dxa"/>
            <w:vAlign w:val="center"/>
          </w:tcPr>
          <w:p w:rsidR="004D319E" w:rsidRPr="004D319E" w:rsidRDefault="004D319E" w:rsidP="004D319E">
            <w:pPr>
              <w:spacing w:after="0" w:line="240" w:lineRule="auto"/>
              <w:jc w:val="center"/>
              <w:rPr>
                <w:rFonts w:ascii="Times New Roman" w:eastAsia="Times New Roman" w:hAnsi="Times New Roman" w:cs="Times New Roman"/>
                <w:sz w:val="24"/>
                <w:szCs w:val="24"/>
                <w:lang w:eastAsia="hr-HR"/>
              </w:rPr>
            </w:pPr>
            <w:r w:rsidRPr="004D319E">
              <w:rPr>
                <w:rFonts w:ascii="Times New Roman" w:eastAsia="Times New Roman" w:hAnsi="Times New Roman" w:cs="Times New Roman"/>
                <w:sz w:val="24"/>
                <w:szCs w:val="24"/>
                <w:lang w:eastAsia="hr-HR"/>
              </w:rPr>
              <w:t>VŠS</w:t>
            </w:r>
          </w:p>
        </w:tc>
        <w:tc>
          <w:tcPr>
            <w:tcW w:w="1814" w:type="dxa"/>
            <w:vAlign w:val="center"/>
          </w:tcPr>
          <w:p w:rsidR="004D319E" w:rsidRPr="004D319E" w:rsidRDefault="004D319E" w:rsidP="004D319E">
            <w:pPr>
              <w:spacing w:after="0" w:line="240" w:lineRule="auto"/>
              <w:jc w:val="center"/>
              <w:rPr>
                <w:rFonts w:ascii="Times New Roman" w:eastAsia="Times New Roman" w:hAnsi="Times New Roman" w:cs="Times New Roman"/>
                <w:sz w:val="24"/>
                <w:szCs w:val="24"/>
                <w:lang w:eastAsia="hr-HR"/>
              </w:rPr>
            </w:pPr>
            <w:r w:rsidRPr="004D319E">
              <w:rPr>
                <w:rFonts w:ascii="Times New Roman" w:eastAsia="Times New Roman" w:hAnsi="Times New Roman" w:cs="Times New Roman"/>
                <w:sz w:val="24"/>
                <w:szCs w:val="24"/>
                <w:lang w:eastAsia="hr-HR"/>
              </w:rPr>
              <w:t>1</w:t>
            </w:r>
          </w:p>
        </w:tc>
        <w:tc>
          <w:tcPr>
            <w:tcW w:w="1984" w:type="dxa"/>
            <w:vAlign w:val="center"/>
          </w:tcPr>
          <w:p w:rsidR="004D319E" w:rsidRPr="004D319E" w:rsidRDefault="004D319E" w:rsidP="004D319E">
            <w:pPr>
              <w:spacing w:after="0" w:line="240" w:lineRule="auto"/>
              <w:jc w:val="center"/>
              <w:rPr>
                <w:rFonts w:ascii="Times New Roman" w:eastAsia="Times New Roman" w:hAnsi="Times New Roman" w:cs="Times New Roman"/>
                <w:sz w:val="24"/>
                <w:szCs w:val="24"/>
                <w:lang w:eastAsia="hr-HR"/>
              </w:rPr>
            </w:pPr>
          </w:p>
        </w:tc>
      </w:tr>
      <w:tr w:rsidR="004D319E" w:rsidRPr="004D319E" w:rsidTr="004D319E">
        <w:trPr>
          <w:trHeight w:val="397"/>
        </w:trPr>
        <w:tc>
          <w:tcPr>
            <w:tcW w:w="2211" w:type="dxa"/>
            <w:vAlign w:val="center"/>
          </w:tcPr>
          <w:p w:rsidR="004D319E" w:rsidRPr="004D319E" w:rsidRDefault="004D319E" w:rsidP="004D319E">
            <w:pPr>
              <w:spacing w:after="0" w:line="240" w:lineRule="auto"/>
              <w:rPr>
                <w:rFonts w:ascii="Times New Roman" w:eastAsia="Times New Roman" w:hAnsi="Times New Roman" w:cs="Times New Roman"/>
                <w:sz w:val="24"/>
                <w:szCs w:val="24"/>
                <w:lang w:eastAsia="hr-HR"/>
              </w:rPr>
            </w:pPr>
            <w:r w:rsidRPr="004D319E">
              <w:rPr>
                <w:rFonts w:ascii="Times New Roman" w:eastAsia="Times New Roman" w:hAnsi="Times New Roman" w:cs="Times New Roman"/>
                <w:sz w:val="24"/>
                <w:szCs w:val="24"/>
                <w:lang w:eastAsia="hr-HR"/>
              </w:rPr>
              <w:t xml:space="preserve">Odgojitelji </w:t>
            </w:r>
          </w:p>
        </w:tc>
        <w:tc>
          <w:tcPr>
            <w:tcW w:w="1814" w:type="dxa"/>
            <w:vAlign w:val="center"/>
          </w:tcPr>
          <w:p w:rsidR="004D319E" w:rsidRPr="004D319E" w:rsidRDefault="004D319E" w:rsidP="004D319E">
            <w:pPr>
              <w:spacing w:after="0" w:line="240" w:lineRule="auto"/>
              <w:jc w:val="center"/>
              <w:rPr>
                <w:rFonts w:ascii="Times New Roman" w:eastAsia="Times New Roman" w:hAnsi="Times New Roman" w:cs="Times New Roman"/>
                <w:sz w:val="24"/>
                <w:szCs w:val="24"/>
                <w:lang w:eastAsia="hr-HR"/>
              </w:rPr>
            </w:pPr>
            <w:r w:rsidRPr="004D319E">
              <w:rPr>
                <w:rFonts w:ascii="Times New Roman" w:eastAsia="Times New Roman" w:hAnsi="Times New Roman" w:cs="Times New Roman"/>
                <w:sz w:val="24"/>
                <w:szCs w:val="24"/>
                <w:lang w:eastAsia="hr-HR"/>
              </w:rPr>
              <w:t>42</w:t>
            </w:r>
          </w:p>
        </w:tc>
        <w:tc>
          <w:tcPr>
            <w:tcW w:w="1941" w:type="dxa"/>
            <w:vAlign w:val="center"/>
          </w:tcPr>
          <w:p w:rsidR="004D319E" w:rsidRPr="004D319E" w:rsidRDefault="004D319E" w:rsidP="004D319E">
            <w:pPr>
              <w:spacing w:after="0" w:line="240" w:lineRule="auto"/>
              <w:jc w:val="center"/>
              <w:rPr>
                <w:rFonts w:ascii="Times New Roman" w:eastAsia="Times New Roman" w:hAnsi="Times New Roman" w:cs="Times New Roman"/>
                <w:sz w:val="24"/>
                <w:szCs w:val="24"/>
                <w:lang w:eastAsia="hr-HR"/>
              </w:rPr>
            </w:pPr>
            <w:r w:rsidRPr="004D319E">
              <w:rPr>
                <w:rFonts w:ascii="Times New Roman" w:eastAsia="Times New Roman" w:hAnsi="Times New Roman" w:cs="Times New Roman"/>
                <w:sz w:val="24"/>
                <w:szCs w:val="24"/>
                <w:lang w:eastAsia="hr-HR"/>
              </w:rPr>
              <w:t>VSS (2); VŠS(42);SSS(3)</w:t>
            </w:r>
          </w:p>
        </w:tc>
        <w:tc>
          <w:tcPr>
            <w:tcW w:w="1814" w:type="dxa"/>
            <w:vAlign w:val="center"/>
          </w:tcPr>
          <w:p w:rsidR="004D319E" w:rsidRPr="004D319E" w:rsidRDefault="004D319E" w:rsidP="004D319E">
            <w:pPr>
              <w:spacing w:after="0" w:line="240" w:lineRule="auto"/>
              <w:jc w:val="center"/>
              <w:rPr>
                <w:rFonts w:ascii="Times New Roman" w:eastAsia="Times New Roman" w:hAnsi="Times New Roman" w:cs="Times New Roman"/>
                <w:sz w:val="24"/>
                <w:szCs w:val="24"/>
                <w:lang w:eastAsia="hr-HR"/>
              </w:rPr>
            </w:pPr>
            <w:r w:rsidRPr="004D319E">
              <w:rPr>
                <w:rFonts w:ascii="Times New Roman" w:eastAsia="Times New Roman" w:hAnsi="Times New Roman" w:cs="Times New Roman"/>
                <w:sz w:val="24"/>
                <w:szCs w:val="24"/>
                <w:lang w:eastAsia="hr-HR"/>
              </w:rPr>
              <w:t>47</w:t>
            </w:r>
          </w:p>
        </w:tc>
        <w:tc>
          <w:tcPr>
            <w:tcW w:w="1984" w:type="dxa"/>
            <w:vAlign w:val="center"/>
          </w:tcPr>
          <w:p w:rsidR="004D319E" w:rsidRPr="004D319E" w:rsidRDefault="004D319E" w:rsidP="004D319E">
            <w:pPr>
              <w:spacing w:after="0" w:line="240" w:lineRule="auto"/>
              <w:jc w:val="center"/>
              <w:rPr>
                <w:rFonts w:ascii="Times New Roman" w:eastAsia="Times New Roman" w:hAnsi="Times New Roman" w:cs="Times New Roman"/>
                <w:sz w:val="24"/>
                <w:szCs w:val="24"/>
                <w:lang w:eastAsia="hr-HR"/>
              </w:rPr>
            </w:pPr>
          </w:p>
        </w:tc>
      </w:tr>
      <w:tr w:rsidR="004D319E" w:rsidRPr="004D319E" w:rsidTr="004D319E">
        <w:trPr>
          <w:trHeight w:val="397"/>
        </w:trPr>
        <w:tc>
          <w:tcPr>
            <w:tcW w:w="2211" w:type="dxa"/>
            <w:vAlign w:val="center"/>
          </w:tcPr>
          <w:p w:rsidR="004D319E" w:rsidRPr="004D319E" w:rsidRDefault="004D319E" w:rsidP="004D319E">
            <w:pPr>
              <w:spacing w:after="0" w:line="240" w:lineRule="auto"/>
              <w:rPr>
                <w:rFonts w:ascii="Times New Roman" w:eastAsia="Times New Roman" w:hAnsi="Times New Roman" w:cs="Times New Roman"/>
                <w:sz w:val="24"/>
                <w:szCs w:val="24"/>
                <w:lang w:eastAsia="hr-HR"/>
              </w:rPr>
            </w:pPr>
            <w:r w:rsidRPr="004D319E">
              <w:rPr>
                <w:rFonts w:ascii="Times New Roman" w:eastAsia="Times New Roman" w:hAnsi="Times New Roman" w:cs="Times New Roman"/>
                <w:sz w:val="24"/>
                <w:szCs w:val="24"/>
                <w:lang w:eastAsia="hr-HR"/>
              </w:rPr>
              <w:t>Medicinske sestre</w:t>
            </w:r>
          </w:p>
        </w:tc>
        <w:tc>
          <w:tcPr>
            <w:tcW w:w="1814" w:type="dxa"/>
            <w:vAlign w:val="center"/>
          </w:tcPr>
          <w:p w:rsidR="004D319E" w:rsidRPr="004D319E" w:rsidRDefault="004D319E" w:rsidP="004D319E">
            <w:pPr>
              <w:spacing w:after="0" w:line="240" w:lineRule="auto"/>
              <w:jc w:val="center"/>
              <w:rPr>
                <w:rFonts w:ascii="Times New Roman" w:eastAsia="Times New Roman" w:hAnsi="Times New Roman" w:cs="Times New Roman"/>
                <w:sz w:val="24"/>
                <w:szCs w:val="24"/>
                <w:lang w:eastAsia="hr-HR"/>
              </w:rPr>
            </w:pPr>
            <w:r w:rsidRPr="004D319E">
              <w:rPr>
                <w:rFonts w:ascii="Times New Roman" w:eastAsia="Times New Roman" w:hAnsi="Times New Roman" w:cs="Times New Roman"/>
                <w:sz w:val="24"/>
                <w:szCs w:val="24"/>
                <w:lang w:eastAsia="hr-HR"/>
              </w:rPr>
              <w:t>1</w:t>
            </w:r>
          </w:p>
        </w:tc>
        <w:tc>
          <w:tcPr>
            <w:tcW w:w="1941" w:type="dxa"/>
            <w:vAlign w:val="center"/>
          </w:tcPr>
          <w:p w:rsidR="004D319E" w:rsidRPr="004D319E" w:rsidRDefault="004D319E" w:rsidP="004D319E">
            <w:pPr>
              <w:spacing w:after="0" w:line="240" w:lineRule="auto"/>
              <w:jc w:val="center"/>
              <w:rPr>
                <w:rFonts w:ascii="Times New Roman" w:eastAsia="Times New Roman" w:hAnsi="Times New Roman" w:cs="Times New Roman"/>
                <w:sz w:val="24"/>
                <w:szCs w:val="24"/>
                <w:lang w:eastAsia="hr-HR"/>
              </w:rPr>
            </w:pPr>
            <w:r w:rsidRPr="004D319E">
              <w:rPr>
                <w:rFonts w:ascii="Times New Roman" w:eastAsia="Times New Roman" w:hAnsi="Times New Roman" w:cs="Times New Roman"/>
                <w:sz w:val="24"/>
                <w:szCs w:val="24"/>
                <w:lang w:eastAsia="hr-HR"/>
              </w:rPr>
              <w:t>SSS</w:t>
            </w:r>
          </w:p>
        </w:tc>
        <w:tc>
          <w:tcPr>
            <w:tcW w:w="1814" w:type="dxa"/>
            <w:vAlign w:val="center"/>
          </w:tcPr>
          <w:p w:rsidR="004D319E" w:rsidRPr="004D319E" w:rsidRDefault="004D319E" w:rsidP="004D319E">
            <w:pPr>
              <w:spacing w:after="0" w:line="240" w:lineRule="auto"/>
              <w:jc w:val="center"/>
              <w:rPr>
                <w:rFonts w:ascii="Times New Roman" w:eastAsia="Times New Roman" w:hAnsi="Times New Roman" w:cs="Times New Roman"/>
                <w:sz w:val="24"/>
                <w:szCs w:val="24"/>
                <w:lang w:eastAsia="hr-HR"/>
              </w:rPr>
            </w:pPr>
            <w:r w:rsidRPr="004D319E">
              <w:rPr>
                <w:rFonts w:ascii="Times New Roman" w:eastAsia="Times New Roman" w:hAnsi="Times New Roman" w:cs="Times New Roman"/>
                <w:sz w:val="24"/>
                <w:szCs w:val="24"/>
                <w:lang w:eastAsia="hr-HR"/>
              </w:rPr>
              <w:t>1</w:t>
            </w:r>
          </w:p>
        </w:tc>
        <w:tc>
          <w:tcPr>
            <w:tcW w:w="1984" w:type="dxa"/>
            <w:vAlign w:val="center"/>
          </w:tcPr>
          <w:p w:rsidR="004D319E" w:rsidRPr="004D319E" w:rsidRDefault="004D319E" w:rsidP="004D319E">
            <w:pPr>
              <w:spacing w:after="0" w:line="240" w:lineRule="auto"/>
              <w:jc w:val="center"/>
              <w:rPr>
                <w:rFonts w:ascii="Times New Roman" w:eastAsia="Times New Roman" w:hAnsi="Times New Roman" w:cs="Times New Roman"/>
                <w:sz w:val="24"/>
                <w:szCs w:val="24"/>
                <w:lang w:eastAsia="hr-HR"/>
              </w:rPr>
            </w:pPr>
          </w:p>
        </w:tc>
      </w:tr>
      <w:tr w:rsidR="004D319E" w:rsidRPr="004D319E" w:rsidTr="004D319E">
        <w:trPr>
          <w:trHeight w:val="397"/>
        </w:trPr>
        <w:tc>
          <w:tcPr>
            <w:tcW w:w="2211" w:type="dxa"/>
            <w:vAlign w:val="center"/>
          </w:tcPr>
          <w:p w:rsidR="004D319E" w:rsidRPr="004D319E" w:rsidRDefault="004D319E" w:rsidP="004D319E">
            <w:pPr>
              <w:spacing w:after="0" w:line="240" w:lineRule="auto"/>
              <w:rPr>
                <w:rFonts w:ascii="Times New Roman" w:eastAsia="Times New Roman" w:hAnsi="Times New Roman" w:cs="Times New Roman"/>
                <w:sz w:val="24"/>
                <w:szCs w:val="24"/>
                <w:lang w:eastAsia="hr-HR"/>
              </w:rPr>
            </w:pPr>
            <w:r w:rsidRPr="004D319E">
              <w:rPr>
                <w:rFonts w:ascii="Times New Roman" w:eastAsia="Times New Roman" w:hAnsi="Times New Roman" w:cs="Times New Roman"/>
                <w:sz w:val="24"/>
                <w:szCs w:val="24"/>
                <w:lang w:eastAsia="hr-HR"/>
              </w:rPr>
              <w:t>Pomoćni radnik za njegu, skrb i pratnju</w:t>
            </w:r>
          </w:p>
        </w:tc>
        <w:tc>
          <w:tcPr>
            <w:tcW w:w="1814" w:type="dxa"/>
            <w:vAlign w:val="center"/>
          </w:tcPr>
          <w:p w:rsidR="004D319E" w:rsidRPr="004D319E" w:rsidRDefault="004D319E" w:rsidP="004D319E">
            <w:pPr>
              <w:spacing w:after="0" w:line="240" w:lineRule="auto"/>
              <w:jc w:val="center"/>
              <w:rPr>
                <w:rFonts w:ascii="Times New Roman" w:eastAsia="Times New Roman" w:hAnsi="Times New Roman" w:cs="Times New Roman"/>
                <w:sz w:val="24"/>
                <w:szCs w:val="24"/>
                <w:lang w:eastAsia="hr-HR"/>
              </w:rPr>
            </w:pPr>
            <w:r w:rsidRPr="004D319E">
              <w:rPr>
                <w:rFonts w:ascii="Times New Roman" w:eastAsia="Times New Roman" w:hAnsi="Times New Roman" w:cs="Times New Roman"/>
                <w:sz w:val="24"/>
                <w:szCs w:val="24"/>
                <w:lang w:eastAsia="hr-HR"/>
              </w:rPr>
              <w:t>1</w:t>
            </w:r>
          </w:p>
        </w:tc>
        <w:tc>
          <w:tcPr>
            <w:tcW w:w="1941" w:type="dxa"/>
            <w:vAlign w:val="center"/>
          </w:tcPr>
          <w:p w:rsidR="004D319E" w:rsidRPr="004D319E" w:rsidRDefault="004D319E" w:rsidP="004D319E">
            <w:pPr>
              <w:spacing w:after="0" w:line="240" w:lineRule="auto"/>
              <w:jc w:val="center"/>
              <w:rPr>
                <w:rFonts w:ascii="Times New Roman" w:eastAsia="Times New Roman" w:hAnsi="Times New Roman" w:cs="Times New Roman"/>
                <w:sz w:val="24"/>
                <w:szCs w:val="24"/>
                <w:lang w:eastAsia="hr-HR"/>
              </w:rPr>
            </w:pPr>
            <w:r w:rsidRPr="004D319E">
              <w:rPr>
                <w:rFonts w:ascii="Times New Roman" w:eastAsia="Times New Roman" w:hAnsi="Times New Roman" w:cs="Times New Roman"/>
                <w:sz w:val="24"/>
                <w:szCs w:val="24"/>
                <w:lang w:eastAsia="hr-HR"/>
              </w:rPr>
              <w:t>NSS</w:t>
            </w:r>
          </w:p>
        </w:tc>
        <w:tc>
          <w:tcPr>
            <w:tcW w:w="1814" w:type="dxa"/>
            <w:vAlign w:val="center"/>
          </w:tcPr>
          <w:p w:rsidR="004D319E" w:rsidRPr="004D319E" w:rsidRDefault="004D319E" w:rsidP="004D319E">
            <w:pPr>
              <w:spacing w:after="0" w:line="240" w:lineRule="auto"/>
              <w:jc w:val="center"/>
              <w:rPr>
                <w:rFonts w:ascii="Times New Roman" w:eastAsia="Times New Roman" w:hAnsi="Times New Roman" w:cs="Times New Roman"/>
                <w:sz w:val="24"/>
                <w:szCs w:val="24"/>
                <w:lang w:eastAsia="hr-HR"/>
              </w:rPr>
            </w:pPr>
            <w:r w:rsidRPr="004D319E">
              <w:rPr>
                <w:rFonts w:ascii="Times New Roman" w:eastAsia="Times New Roman" w:hAnsi="Times New Roman" w:cs="Times New Roman"/>
                <w:sz w:val="24"/>
                <w:szCs w:val="24"/>
                <w:lang w:eastAsia="hr-HR"/>
              </w:rPr>
              <w:t>1</w:t>
            </w:r>
          </w:p>
        </w:tc>
        <w:tc>
          <w:tcPr>
            <w:tcW w:w="1984" w:type="dxa"/>
            <w:vAlign w:val="center"/>
          </w:tcPr>
          <w:p w:rsidR="004D319E" w:rsidRPr="004D319E" w:rsidRDefault="004D319E" w:rsidP="004D319E">
            <w:pPr>
              <w:spacing w:after="0" w:line="240" w:lineRule="auto"/>
              <w:jc w:val="center"/>
              <w:rPr>
                <w:rFonts w:ascii="Times New Roman" w:eastAsia="Times New Roman" w:hAnsi="Times New Roman" w:cs="Times New Roman"/>
                <w:sz w:val="24"/>
                <w:szCs w:val="24"/>
                <w:lang w:eastAsia="hr-HR"/>
              </w:rPr>
            </w:pPr>
          </w:p>
        </w:tc>
      </w:tr>
      <w:tr w:rsidR="004D319E" w:rsidRPr="004D319E" w:rsidTr="004D319E">
        <w:trPr>
          <w:trHeight w:val="397"/>
        </w:trPr>
        <w:tc>
          <w:tcPr>
            <w:tcW w:w="2211" w:type="dxa"/>
            <w:vAlign w:val="center"/>
          </w:tcPr>
          <w:p w:rsidR="004D319E" w:rsidRPr="004D319E" w:rsidRDefault="004D319E" w:rsidP="004D319E">
            <w:pPr>
              <w:spacing w:after="0" w:line="240" w:lineRule="auto"/>
              <w:rPr>
                <w:rFonts w:ascii="Times New Roman" w:eastAsia="Times New Roman" w:hAnsi="Times New Roman" w:cs="Times New Roman"/>
                <w:sz w:val="24"/>
                <w:szCs w:val="24"/>
                <w:lang w:eastAsia="hr-HR"/>
              </w:rPr>
            </w:pPr>
            <w:r w:rsidRPr="004D319E">
              <w:rPr>
                <w:rFonts w:ascii="Times New Roman" w:eastAsia="Times New Roman" w:hAnsi="Times New Roman" w:cs="Times New Roman"/>
                <w:sz w:val="24"/>
                <w:szCs w:val="24"/>
                <w:lang w:eastAsia="hr-HR"/>
              </w:rPr>
              <w:t>Tajnik</w:t>
            </w:r>
          </w:p>
        </w:tc>
        <w:tc>
          <w:tcPr>
            <w:tcW w:w="1814" w:type="dxa"/>
            <w:vAlign w:val="center"/>
          </w:tcPr>
          <w:p w:rsidR="004D319E" w:rsidRPr="004D319E" w:rsidRDefault="004D319E" w:rsidP="004D319E">
            <w:pPr>
              <w:spacing w:after="0" w:line="240" w:lineRule="auto"/>
              <w:jc w:val="center"/>
              <w:rPr>
                <w:rFonts w:ascii="Times New Roman" w:eastAsia="Times New Roman" w:hAnsi="Times New Roman" w:cs="Times New Roman"/>
                <w:sz w:val="24"/>
                <w:szCs w:val="24"/>
                <w:lang w:eastAsia="hr-HR"/>
              </w:rPr>
            </w:pPr>
            <w:r w:rsidRPr="004D319E">
              <w:rPr>
                <w:rFonts w:ascii="Times New Roman" w:eastAsia="Times New Roman" w:hAnsi="Times New Roman" w:cs="Times New Roman"/>
                <w:sz w:val="24"/>
                <w:szCs w:val="24"/>
                <w:lang w:eastAsia="hr-HR"/>
              </w:rPr>
              <w:t>1</w:t>
            </w:r>
          </w:p>
        </w:tc>
        <w:tc>
          <w:tcPr>
            <w:tcW w:w="1941" w:type="dxa"/>
            <w:vAlign w:val="center"/>
          </w:tcPr>
          <w:p w:rsidR="004D319E" w:rsidRPr="004D319E" w:rsidRDefault="004D319E" w:rsidP="004D319E">
            <w:pPr>
              <w:spacing w:after="0" w:line="240" w:lineRule="auto"/>
              <w:jc w:val="center"/>
              <w:rPr>
                <w:rFonts w:ascii="Times New Roman" w:eastAsia="Times New Roman" w:hAnsi="Times New Roman" w:cs="Times New Roman"/>
                <w:sz w:val="24"/>
                <w:szCs w:val="24"/>
                <w:lang w:eastAsia="hr-HR"/>
              </w:rPr>
            </w:pPr>
            <w:r w:rsidRPr="004D319E">
              <w:rPr>
                <w:rFonts w:ascii="Times New Roman" w:eastAsia="Times New Roman" w:hAnsi="Times New Roman" w:cs="Times New Roman"/>
                <w:sz w:val="24"/>
                <w:szCs w:val="24"/>
                <w:lang w:eastAsia="hr-HR"/>
              </w:rPr>
              <w:t>VŠS</w:t>
            </w:r>
          </w:p>
        </w:tc>
        <w:tc>
          <w:tcPr>
            <w:tcW w:w="1814" w:type="dxa"/>
            <w:vAlign w:val="center"/>
          </w:tcPr>
          <w:p w:rsidR="004D319E" w:rsidRPr="004D319E" w:rsidRDefault="004D319E" w:rsidP="004D319E">
            <w:pPr>
              <w:spacing w:after="0" w:line="240" w:lineRule="auto"/>
              <w:jc w:val="center"/>
              <w:rPr>
                <w:rFonts w:ascii="Times New Roman" w:eastAsia="Times New Roman" w:hAnsi="Times New Roman" w:cs="Times New Roman"/>
                <w:sz w:val="24"/>
                <w:szCs w:val="24"/>
                <w:lang w:eastAsia="hr-HR"/>
              </w:rPr>
            </w:pPr>
            <w:r w:rsidRPr="004D319E">
              <w:rPr>
                <w:rFonts w:ascii="Times New Roman" w:eastAsia="Times New Roman" w:hAnsi="Times New Roman" w:cs="Times New Roman"/>
                <w:sz w:val="24"/>
                <w:szCs w:val="24"/>
                <w:lang w:eastAsia="hr-HR"/>
              </w:rPr>
              <w:t>1</w:t>
            </w:r>
          </w:p>
        </w:tc>
        <w:tc>
          <w:tcPr>
            <w:tcW w:w="1984" w:type="dxa"/>
            <w:vAlign w:val="center"/>
          </w:tcPr>
          <w:p w:rsidR="004D319E" w:rsidRPr="004D319E" w:rsidRDefault="004D319E" w:rsidP="004D319E">
            <w:pPr>
              <w:spacing w:after="0" w:line="240" w:lineRule="auto"/>
              <w:jc w:val="center"/>
              <w:rPr>
                <w:rFonts w:ascii="Times New Roman" w:eastAsia="Times New Roman" w:hAnsi="Times New Roman" w:cs="Times New Roman"/>
                <w:sz w:val="24"/>
                <w:szCs w:val="24"/>
                <w:lang w:eastAsia="hr-HR"/>
              </w:rPr>
            </w:pPr>
          </w:p>
        </w:tc>
      </w:tr>
      <w:tr w:rsidR="004D319E" w:rsidRPr="004D319E" w:rsidTr="004D319E">
        <w:trPr>
          <w:trHeight w:val="397"/>
        </w:trPr>
        <w:tc>
          <w:tcPr>
            <w:tcW w:w="2211" w:type="dxa"/>
            <w:vAlign w:val="center"/>
          </w:tcPr>
          <w:p w:rsidR="004D319E" w:rsidRPr="004D319E" w:rsidRDefault="004D319E" w:rsidP="004D319E">
            <w:pPr>
              <w:spacing w:after="0" w:line="240" w:lineRule="auto"/>
              <w:rPr>
                <w:rFonts w:ascii="Times New Roman" w:eastAsia="Times New Roman" w:hAnsi="Times New Roman" w:cs="Times New Roman"/>
                <w:sz w:val="24"/>
                <w:szCs w:val="24"/>
                <w:lang w:eastAsia="hr-HR"/>
              </w:rPr>
            </w:pPr>
            <w:r w:rsidRPr="004D319E">
              <w:rPr>
                <w:rFonts w:ascii="Times New Roman" w:eastAsia="Times New Roman" w:hAnsi="Times New Roman" w:cs="Times New Roman"/>
                <w:sz w:val="24"/>
                <w:szCs w:val="24"/>
                <w:lang w:eastAsia="hr-HR"/>
              </w:rPr>
              <w:t>Voditelj računovodstva</w:t>
            </w:r>
          </w:p>
        </w:tc>
        <w:tc>
          <w:tcPr>
            <w:tcW w:w="1814" w:type="dxa"/>
            <w:vAlign w:val="center"/>
          </w:tcPr>
          <w:p w:rsidR="004D319E" w:rsidRPr="004D319E" w:rsidRDefault="004D319E" w:rsidP="004D319E">
            <w:pPr>
              <w:spacing w:after="0" w:line="240" w:lineRule="auto"/>
              <w:jc w:val="center"/>
              <w:rPr>
                <w:rFonts w:ascii="Times New Roman" w:eastAsia="Times New Roman" w:hAnsi="Times New Roman" w:cs="Times New Roman"/>
                <w:sz w:val="24"/>
                <w:szCs w:val="24"/>
                <w:lang w:eastAsia="hr-HR"/>
              </w:rPr>
            </w:pPr>
            <w:r w:rsidRPr="004D319E">
              <w:rPr>
                <w:rFonts w:ascii="Times New Roman" w:eastAsia="Times New Roman" w:hAnsi="Times New Roman" w:cs="Times New Roman"/>
                <w:sz w:val="24"/>
                <w:szCs w:val="24"/>
                <w:lang w:eastAsia="hr-HR"/>
              </w:rPr>
              <w:t>1</w:t>
            </w:r>
          </w:p>
        </w:tc>
        <w:tc>
          <w:tcPr>
            <w:tcW w:w="1941" w:type="dxa"/>
            <w:vAlign w:val="center"/>
          </w:tcPr>
          <w:p w:rsidR="004D319E" w:rsidRPr="004D319E" w:rsidRDefault="004D319E" w:rsidP="004D319E">
            <w:pPr>
              <w:spacing w:after="0" w:line="240" w:lineRule="auto"/>
              <w:jc w:val="center"/>
              <w:rPr>
                <w:rFonts w:ascii="Times New Roman" w:eastAsia="Times New Roman" w:hAnsi="Times New Roman" w:cs="Times New Roman"/>
                <w:sz w:val="24"/>
                <w:szCs w:val="24"/>
                <w:lang w:eastAsia="hr-HR"/>
              </w:rPr>
            </w:pPr>
            <w:r w:rsidRPr="004D319E">
              <w:rPr>
                <w:rFonts w:ascii="Times New Roman" w:eastAsia="Times New Roman" w:hAnsi="Times New Roman" w:cs="Times New Roman"/>
                <w:sz w:val="24"/>
                <w:szCs w:val="24"/>
                <w:lang w:eastAsia="hr-HR"/>
              </w:rPr>
              <w:t>VSS</w:t>
            </w:r>
          </w:p>
        </w:tc>
        <w:tc>
          <w:tcPr>
            <w:tcW w:w="1814" w:type="dxa"/>
            <w:vAlign w:val="center"/>
          </w:tcPr>
          <w:p w:rsidR="004D319E" w:rsidRPr="004D319E" w:rsidRDefault="004D319E" w:rsidP="004D319E">
            <w:pPr>
              <w:spacing w:after="0" w:line="240" w:lineRule="auto"/>
              <w:jc w:val="center"/>
              <w:rPr>
                <w:rFonts w:ascii="Times New Roman" w:eastAsia="Times New Roman" w:hAnsi="Times New Roman" w:cs="Times New Roman"/>
                <w:sz w:val="24"/>
                <w:szCs w:val="24"/>
                <w:lang w:eastAsia="hr-HR"/>
              </w:rPr>
            </w:pPr>
            <w:r w:rsidRPr="004D319E">
              <w:rPr>
                <w:rFonts w:ascii="Times New Roman" w:eastAsia="Times New Roman" w:hAnsi="Times New Roman" w:cs="Times New Roman"/>
                <w:sz w:val="24"/>
                <w:szCs w:val="24"/>
                <w:lang w:eastAsia="hr-HR"/>
              </w:rPr>
              <w:t>1</w:t>
            </w:r>
          </w:p>
        </w:tc>
        <w:tc>
          <w:tcPr>
            <w:tcW w:w="1984" w:type="dxa"/>
            <w:vAlign w:val="center"/>
          </w:tcPr>
          <w:p w:rsidR="004D319E" w:rsidRPr="004D319E" w:rsidRDefault="004D319E" w:rsidP="004D319E">
            <w:pPr>
              <w:spacing w:after="0" w:line="240" w:lineRule="auto"/>
              <w:jc w:val="center"/>
              <w:rPr>
                <w:rFonts w:ascii="Times New Roman" w:eastAsia="Times New Roman" w:hAnsi="Times New Roman" w:cs="Times New Roman"/>
                <w:sz w:val="24"/>
                <w:szCs w:val="24"/>
                <w:lang w:eastAsia="hr-HR"/>
              </w:rPr>
            </w:pPr>
          </w:p>
        </w:tc>
      </w:tr>
      <w:tr w:rsidR="004D319E" w:rsidRPr="004D319E" w:rsidTr="004D319E">
        <w:trPr>
          <w:trHeight w:val="397"/>
        </w:trPr>
        <w:tc>
          <w:tcPr>
            <w:tcW w:w="2211" w:type="dxa"/>
            <w:vAlign w:val="center"/>
          </w:tcPr>
          <w:p w:rsidR="004D319E" w:rsidRPr="004D319E" w:rsidRDefault="004D319E" w:rsidP="004D319E">
            <w:pPr>
              <w:spacing w:after="0" w:line="240" w:lineRule="auto"/>
              <w:rPr>
                <w:rFonts w:ascii="Times New Roman" w:eastAsia="Times New Roman" w:hAnsi="Times New Roman" w:cs="Times New Roman"/>
                <w:sz w:val="24"/>
                <w:szCs w:val="24"/>
                <w:lang w:eastAsia="hr-HR"/>
              </w:rPr>
            </w:pPr>
            <w:r w:rsidRPr="004D319E">
              <w:rPr>
                <w:rFonts w:ascii="Times New Roman" w:eastAsia="Times New Roman" w:hAnsi="Times New Roman" w:cs="Times New Roman"/>
                <w:sz w:val="24"/>
                <w:szCs w:val="24"/>
                <w:lang w:eastAsia="hr-HR"/>
              </w:rPr>
              <w:t>Računovodstveni radnik</w:t>
            </w:r>
          </w:p>
        </w:tc>
        <w:tc>
          <w:tcPr>
            <w:tcW w:w="1814" w:type="dxa"/>
            <w:vAlign w:val="center"/>
          </w:tcPr>
          <w:p w:rsidR="004D319E" w:rsidRPr="004D319E" w:rsidRDefault="004D319E" w:rsidP="004D319E">
            <w:pPr>
              <w:spacing w:after="0" w:line="240" w:lineRule="auto"/>
              <w:jc w:val="center"/>
              <w:rPr>
                <w:rFonts w:ascii="Times New Roman" w:eastAsia="Times New Roman" w:hAnsi="Times New Roman" w:cs="Times New Roman"/>
                <w:sz w:val="24"/>
                <w:szCs w:val="24"/>
                <w:lang w:eastAsia="hr-HR"/>
              </w:rPr>
            </w:pPr>
            <w:r w:rsidRPr="004D319E">
              <w:rPr>
                <w:rFonts w:ascii="Times New Roman" w:eastAsia="Times New Roman" w:hAnsi="Times New Roman" w:cs="Times New Roman"/>
                <w:sz w:val="24"/>
                <w:szCs w:val="24"/>
                <w:lang w:eastAsia="hr-HR"/>
              </w:rPr>
              <w:t>1</w:t>
            </w:r>
          </w:p>
        </w:tc>
        <w:tc>
          <w:tcPr>
            <w:tcW w:w="1941" w:type="dxa"/>
            <w:vAlign w:val="center"/>
          </w:tcPr>
          <w:p w:rsidR="004D319E" w:rsidRPr="004D319E" w:rsidRDefault="004D319E" w:rsidP="004D319E">
            <w:pPr>
              <w:spacing w:after="0" w:line="240" w:lineRule="auto"/>
              <w:jc w:val="center"/>
              <w:rPr>
                <w:rFonts w:ascii="Times New Roman" w:eastAsia="Times New Roman" w:hAnsi="Times New Roman" w:cs="Times New Roman"/>
                <w:sz w:val="24"/>
                <w:szCs w:val="24"/>
                <w:lang w:eastAsia="hr-HR"/>
              </w:rPr>
            </w:pPr>
            <w:r w:rsidRPr="004D319E">
              <w:rPr>
                <w:rFonts w:ascii="Times New Roman" w:eastAsia="Times New Roman" w:hAnsi="Times New Roman" w:cs="Times New Roman"/>
                <w:sz w:val="24"/>
                <w:szCs w:val="24"/>
                <w:lang w:eastAsia="hr-HR"/>
              </w:rPr>
              <w:t>SSS</w:t>
            </w:r>
          </w:p>
        </w:tc>
        <w:tc>
          <w:tcPr>
            <w:tcW w:w="1814" w:type="dxa"/>
            <w:vAlign w:val="center"/>
          </w:tcPr>
          <w:p w:rsidR="004D319E" w:rsidRPr="004D319E" w:rsidRDefault="004D319E" w:rsidP="004D319E">
            <w:pPr>
              <w:spacing w:after="0" w:line="240" w:lineRule="auto"/>
              <w:jc w:val="center"/>
              <w:rPr>
                <w:rFonts w:ascii="Times New Roman" w:eastAsia="Times New Roman" w:hAnsi="Times New Roman" w:cs="Times New Roman"/>
                <w:sz w:val="24"/>
                <w:szCs w:val="24"/>
                <w:lang w:eastAsia="hr-HR"/>
              </w:rPr>
            </w:pPr>
            <w:r w:rsidRPr="004D319E">
              <w:rPr>
                <w:rFonts w:ascii="Times New Roman" w:eastAsia="Times New Roman" w:hAnsi="Times New Roman" w:cs="Times New Roman"/>
                <w:sz w:val="24"/>
                <w:szCs w:val="24"/>
                <w:lang w:eastAsia="hr-HR"/>
              </w:rPr>
              <w:t>-</w:t>
            </w:r>
          </w:p>
        </w:tc>
        <w:tc>
          <w:tcPr>
            <w:tcW w:w="1984" w:type="dxa"/>
            <w:vAlign w:val="center"/>
          </w:tcPr>
          <w:p w:rsidR="004D319E" w:rsidRPr="004D319E" w:rsidRDefault="004D319E" w:rsidP="004D319E">
            <w:pPr>
              <w:spacing w:after="0" w:line="240" w:lineRule="auto"/>
              <w:jc w:val="center"/>
              <w:rPr>
                <w:rFonts w:ascii="Times New Roman" w:eastAsia="Times New Roman" w:hAnsi="Times New Roman" w:cs="Times New Roman"/>
                <w:b/>
                <w:sz w:val="24"/>
                <w:szCs w:val="24"/>
                <w:lang w:eastAsia="hr-HR"/>
              </w:rPr>
            </w:pPr>
          </w:p>
        </w:tc>
      </w:tr>
      <w:tr w:rsidR="004D319E" w:rsidRPr="004D319E" w:rsidTr="004D319E">
        <w:trPr>
          <w:trHeight w:val="397"/>
        </w:trPr>
        <w:tc>
          <w:tcPr>
            <w:tcW w:w="2211" w:type="dxa"/>
            <w:vAlign w:val="center"/>
          </w:tcPr>
          <w:p w:rsidR="004D319E" w:rsidRPr="004D319E" w:rsidRDefault="004D319E" w:rsidP="004D319E">
            <w:pPr>
              <w:spacing w:after="0" w:line="240" w:lineRule="auto"/>
              <w:rPr>
                <w:rFonts w:ascii="Times New Roman" w:eastAsia="Times New Roman" w:hAnsi="Times New Roman" w:cs="Times New Roman"/>
                <w:sz w:val="24"/>
                <w:szCs w:val="24"/>
                <w:lang w:eastAsia="hr-HR"/>
              </w:rPr>
            </w:pPr>
            <w:r w:rsidRPr="004D319E">
              <w:rPr>
                <w:rFonts w:ascii="Times New Roman" w:eastAsia="Times New Roman" w:hAnsi="Times New Roman" w:cs="Times New Roman"/>
                <w:sz w:val="24"/>
                <w:szCs w:val="24"/>
                <w:lang w:eastAsia="hr-HR"/>
              </w:rPr>
              <w:t>Administrativni djelatnik</w:t>
            </w:r>
          </w:p>
        </w:tc>
        <w:tc>
          <w:tcPr>
            <w:tcW w:w="1814" w:type="dxa"/>
            <w:vAlign w:val="center"/>
          </w:tcPr>
          <w:p w:rsidR="004D319E" w:rsidRPr="004D319E" w:rsidRDefault="004D319E" w:rsidP="004D319E">
            <w:pPr>
              <w:spacing w:after="0" w:line="240" w:lineRule="auto"/>
              <w:jc w:val="center"/>
              <w:rPr>
                <w:rFonts w:ascii="Times New Roman" w:eastAsia="Times New Roman" w:hAnsi="Times New Roman" w:cs="Times New Roman"/>
                <w:sz w:val="24"/>
                <w:szCs w:val="24"/>
                <w:lang w:eastAsia="hr-HR"/>
              </w:rPr>
            </w:pPr>
            <w:r w:rsidRPr="004D319E">
              <w:rPr>
                <w:rFonts w:ascii="Times New Roman" w:eastAsia="Times New Roman" w:hAnsi="Times New Roman" w:cs="Times New Roman"/>
                <w:sz w:val="24"/>
                <w:szCs w:val="24"/>
                <w:lang w:eastAsia="hr-HR"/>
              </w:rPr>
              <w:t>1</w:t>
            </w:r>
          </w:p>
        </w:tc>
        <w:tc>
          <w:tcPr>
            <w:tcW w:w="1941" w:type="dxa"/>
            <w:vAlign w:val="center"/>
          </w:tcPr>
          <w:p w:rsidR="004D319E" w:rsidRPr="004D319E" w:rsidRDefault="004D319E" w:rsidP="004D319E">
            <w:pPr>
              <w:spacing w:after="0" w:line="240" w:lineRule="auto"/>
              <w:jc w:val="center"/>
              <w:rPr>
                <w:rFonts w:ascii="Times New Roman" w:eastAsia="Times New Roman" w:hAnsi="Times New Roman" w:cs="Times New Roman"/>
                <w:sz w:val="24"/>
                <w:szCs w:val="24"/>
                <w:lang w:eastAsia="hr-HR"/>
              </w:rPr>
            </w:pPr>
            <w:r w:rsidRPr="004D319E">
              <w:rPr>
                <w:rFonts w:ascii="Times New Roman" w:eastAsia="Times New Roman" w:hAnsi="Times New Roman" w:cs="Times New Roman"/>
                <w:sz w:val="24"/>
                <w:szCs w:val="24"/>
                <w:lang w:eastAsia="hr-HR"/>
              </w:rPr>
              <w:t>SSS</w:t>
            </w:r>
          </w:p>
        </w:tc>
        <w:tc>
          <w:tcPr>
            <w:tcW w:w="1814" w:type="dxa"/>
            <w:vAlign w:val="center"/>
          </w:tcPr>
          <w:p w:rsidR="004D319E" w:rsidRPr="004D319E" w:rsidRDefault="004D319E" w:rsidP="004D319E">
            <w:pPr>
              <w:spacing w:after="0" w:line="240" w:lineRule="auto"/>
              <w:jc w:val="center"/>
              <w:rPr>
                <w:rFonts w:ascii="Times New Roman" w:eastAsia="Times New Roman" w:hAnsi="Times New Roman" w:cs="Times New Roman"/>
                <w:sz w:val="24"/>
                <w:szCs w:val="24"/>
                <w:lang w:eastAsia="hr-HR"/>
              </w:rPr>
            </w:pPr>
            <w:r w:rsidRPr="004D319E">
              <w:rPr>
                <w:rFonts w:ascii="Times New Roman" w:eastAsia="Times New Roman" w:hAnsi="Times New Roman" w:cs="Times New Roman"/>
                <w:sz w:val="24"/>
                <w:szCs w:val="24"/>
                <w:lang w:eastAsia="hr-HR"/>
              </w:rPr>
              <w:t>-</w:t>
            </w:r>
          </w:p>
        </w:tc>
        <w:tc>
          <w:tcPr>
            <w:tcW w:w="1984" w:type="dxa"/>
            <w:vAlign w:val="center"/>
          </w:tcPr>
          <w:p w:rsidR="004D319E" w:rsidRPr="004D319E" w:rsidRDefault="004D319E" w:rsidP="004D319E">
            <w:pPr>
              <w:spacing w:after="0" w:line="240" w:lineRule="auto"/>
              <w:jc w:val="center"/>
              <w:rPr>
                <w:rFonts w:ascii="Times New Roman" w:eastAsia="Times New Roman" w:hAnsi="Times New Roman" w:cs="Times New Roman"/>
                <w:sz w:val="24"/>
                <w:szCs w:val="24"/>
                <w:lang w:eastAsia="hr-HR"/>
              </w:rPr>
            </w:pPr>
          </w:p>
        </w:tc>
      </w:tr>
      <w:tr w:rsidR="004D319E" w:rsidRPr="004D319E" w:rsidTr="004D319E">
        <w:trPr>
          <w:trHeight w:val="397"/>
        </w:trPr>
        <w:tc>
          <w:tcPr>
            <w:tcW w:w="2211" w:type="dxa"/>
            <w:vAlign w:val="center"/>
          </w:tcPr>
          <w:p w:rsidR="004D319E" w:rsidRPr="004D319E" w:rsidRDefault="004D319E" w:rsidP="004D319E">
            <w:pPr>
              <w:spacing w:after="0" w:line="240" w:lineRule="auto"/>
              <w:rPr>
                <w:rFonts w:ascii="Times New Roman" w:eastAsia="Times New Roman" w:hAnsi="Times New Roman" w:cs="Times New Roman"/>
                <w:sz w:val="24"/>
                <w:szCs w:val="24"/>
                <w:lang w:eastAsia="hr-HR"/>
              </w:rPr>
            </w:pPr>
            <w:r w:rsidRPr="004D319E">
              <w:rPr>
                <w:rFonts w:ascii="Times New Roman" w:eastAsia="Times New Roman" w:hAnsi="Times New Roman" w:cs="Times New Roman"/>
                <w:sz w:val="24"/>
                <w:szCs w:val="24"/>
                <w:lang w:eastAsia="hr-HR"/>
              </w:rPr>
              <w:t>Glavna kuharica</w:t>
            </w:r>
          </w:p>
        </w:tc>
        <w:tc>
          <w:tcPr>
            <w:tcW w:w="1814" w:type="dxa"/>
            <w:vAlign w:val="center"/>
          </w:tcPr>
          <w:p w:rsidR="004D319E" w:rsidRPr="004D319E" w:rsidRDefault="004D319E" w:rsidP="004D319E">
            <w:pPr>
              <w:spacing w:after="0" w:line="240" w:lineRule="auto"/>
              <w:jc w:val="center"/>
              <w:rPr>
                <w:rFonts w:ascii="Times New Roman" w:eastAsia="Times New Roman" w:hAnsi="Times New Roman" w:cs="Times New Roman"/>
                <w:sz w:val="24"/>
                <w:szCs w:val="24"/>
                <w:lang w:eastAsia="hr-HR"/>
              </w:rPr>
            </w:pPr>
            <w:r w:rsidRPr="004D319E">
              <w:rPr>
                <w:rFonts w:ascii="Times New Roman" w:eastAsia="Times New Roman" w:hAnsi="Times New Roman" w:cs="Times New Roman"/>
                <w:sz w:val="24"/>
                <w:szCs w:val="24"/>
                <w:lang w:eastAsia="hr-HR"/>
              </w:rPr>
              <w:t>1</w:t>
            </w:r>
          </w:p>
        </w:tc>
        <w:tc>
          <w:tcPr>
            <w:tcW w:w="1941" w:type="dxa"/>
            <w:vAlign w:val="center"/>
          </w:tcPr>
          <w:p w:rsidR="004D319E" w:rsidRPr="004D319E" w:rsidRDefault="004D319E" w:rsidP="004D319E">
            <w:pPr>
              <w:spacing w:after="0" w:line="240" w:lineRule="auto"/>
              <w:jc w:val="center"/>
              <w:rPr>
                <w:rFonts w:ascii="Times New Roman" w:eastAsia="Times New Roman" w:hAnsi="Times New Roman" w:cs="Times New Roman"/>
                <w:sz w:val="24"/>
                <w:szCs w:val="24"/>
                <w:lang w:eastAsia="hr-HR"/>
              </w:rPr>
            </w:pPr>
            <w:r w:rsidRPr="004D319E">
              <w:rPr>
                <w:rFonts w:ascii="Times New Roman" w:eastAsia="Times New Roman" w:hAnsi="Times New Roman" w:cs="Times New Roman"/>
                <w:sz w:val="24"/>
                <w:szCs w:val="24"/>
                <w:lang w:eastAsia="hr-HR"/>
              </w:rPr>
              <w:t>SSS</w:t>
            </w:r>
          </w:p>
        </w:tc>
        <w:tc>
          <w:tcPr>
            <w:tcW w:w="1814" w:type="dxa"/>
            <w:vAlign w:val="center"/>
          </w:tcPr>
          <w:p w:rsidR="004D319E" w:rsidRPr="004D319E" w:rsidRDefault="004D319E" w:rsidP="004D319E">
            <w:pPr>
              <w:spacing w:after="0" w:line="240" w:lineRule="auto"/>
              <w:jc w:val="center"/>
              <w:rPr>
                <w:rFonts w:ascii="Times New Roman" w:eastAsia="Times New Roman" w:hAnsi="Times New Roman" w:cs="Times New Roman"/>
                <w:sz w:val="24"/>
                <w:szCs w:val="24"/>
                <w:lang w:eastAsia="hr-HR"/>
              </w:rPr>
            </w:pPr>
            <w:r w:rsidRPr="004D319E">
              <w:rPr>
                <w:rFonts w:ascii="Times New Roman" w:eastAsia="Times New Roman" w:hAnsi="Times New Roman" w:cs="Times New Roman"/>
                <w:sz w:val="24"/>
                <w:szCs w:val="24"/>
                <w:lang w:eastAsia="hr-HR"/>
              </w:rPr>
              <w:t>1</w:t>
            </w:r>
          </w:p>
        </w:tc>
        <w:tc>
          <w:tcPr>
            <w:tcW w:w="1984" w:type="dxa"/>
            <w:vAlign w:val="center"/>
          </w:tcPr>
          <w:p w:rsidR="004D319E" w:rsidRPr="004D319E" w:rsidRDefault="004D319E" w:rsidP="004D319E">
            <w:pPr>
              <w:spacing w:after="0" w:line="240" w:lineRule="auto"/>
              <w:jc w:val="center"/>
              <w:rPr>
                <w:rFonts w:ascii="Times New Roman" w:eastAsia="Times New Roman" w:hAnsi="Times New Roman" w:cs="Times New Roman"/>
                <w:sz w:val="24"/>
                <w:szCs w:val="24"/>
                <w:lang w:eastAsia="hr-HR"/>
              </w:rPr>
            </w:pPr>
          </w:p>
        </w:tc>
      </w:tr>
      <w:tr w:rsidR="004D319E" w:rsidRPr="004D319E" w:rsidTr="004D319E">
        <w:trPr>
          <w:trHeight w:val="397"/>
        </w:trPr>
        <w:tc>
          <w:tcPr>
            <w:tcW w:w="2211" w:type="dxa"/>
            <w:vAlign w:val="center"/>
          </w:tcPr>
          <w:p w:rsidR="004D319E" w:rsidRPr="004D319E" w:rsidRDefault="004D319E" w:rsidP="004D319E">
            <w:pPr>
              <w:spacing w:after="0" w:line="240" w:lineRule="auto"/>
              <w:rPr>
                <w:rFonts w:ascii="Times New Roman" w:eastAsia="Times New Roman" w:hAnsi="Times New Roman" w:cs="Times New Roman"/>
                <w:sz w:val="24"/>
                <w:szCs w:val="24"/>
                <w:lang w:eastAsia="hr-HR"/>
              </w:rPr>
            </w:pPr>
            <w:r w:rsidRPr="004D319E">
              <w:rPr>
                <w:rFonts w:ascii="Times New Roman" w:eastAsia="Times New Roman" w:hAnsi="Times New Roman" w:cs="Times New Roman"/>
                <w:sz w:val="24"/>
                <w:szCs w:val="24"/>
                <w:lang w:eastAsia="hr-HR"/>
              </w:rPr>
              <w:t>Kuharica</w:t>
            </w:r>
          </w:p>
        </w:tc>
        <w:tc>
          <w:tcPr>
            <w:tcW w:w="1814" w:type="dxa"/>
            <w:vAlign w:val="center"/>
          </w:tcPr>
          <w:p w:rsidR="004D319E" w:rsidRPr="004D319E" w:rsidRDefault="004D319E" w:rsidP="004D319E">
            <w:pPr>
              <w:spacing w:after="0" w:line="240" w:lineRule="auto"/>
              <w:jc w:val="center"/>
              <w:rPr>
                <w:rFonts w:ascii="Times New Roman" w:eastAsia="Times New Roman" w:hAnsi="Times New Roman" w:cs="Times New Roman"/>
                <w:sz w:val="24"/>
                <w:szCs w:val="24"/>
                <w:lang w:eastAsia="hr-HR"/>
              </w:rPr>
            </w:pPr>
            <w:r w:rsidRPr="004D319E">
              <w:rPr>
                <w:rFonts w:ascii="Times New Roman" w:eastAsia="Times New Roman" w:hAnsi="Times New Roman" w:cs="Times New Roman"/>
                <w:sz w:val="24"/>
                <w:szCs w:val="24"/>
                <w:lang w:eastAsia="hr-HR"/>
              </w:rPr>
              <w:t>1,5</w:t>
            </w:r>
          </w:p>
        </w:tc>
        <w:tc>
          <w:tcPr>
            <w:tcW w:w="1941" w:type="dxa"/>
            <w:vAlign w:val="center"/>
          </w:tcPr>
          <w:p w:rsidR="004D319E" w:rsidRPr="004D319E" w:rsidRDefault="004D319E" w:rsidP="004D319E">
            <w:pPr>
              <w:spacing w:after="0" w:line="240" w:lineRule="auto"/>
              <w:jc w:val="center"/>
              <w:rPr>
                <w:rFonts w:ascii="Times New Roman" w:eastAsia="Times New Roman" w:hAnsi="Times New Roman" w:cs="Times New Roman"/>
                <w:sz w:val="24"/>
                <w:szCs w:val="24"/>
                <w:lang w:eastAsia="hr-HR"/>
              </w:rPr>
            </w:pPr>
            <w:r w:rsidRPr="004D319E">
              <w:rPr>
                <w:rFonts w:ascii="Times New Roman" w:eastAsia="Times New Roman" w:hAnsi="Times New Roman" w:cs="Times New Roman"/>
                <w:sz w:val="24"/>
                <w:szCs w:val="24"/>
                <w:lang w:eastAsia="hr-HR"/>
              </w:rPr>
              <w:t>SSS</w:t>
            </w:r>
          </w:p>
        </w:tc>
        <w:tc>
          <w:tcPr>
            <w:tcW w:w="1814" w:type="dxa"/>
            <w:vAlign w:val="center"/>
          </w:tcPr>
          <w:p w:rsidR="004D319E" w:rsidRPr="004D319E" w:rsidRDefault="004D319E" w:rsidP="004D319E">
            <w:pPr>
              <w:spacing w:after="0" w:line="240" w:lineRule="auto"/>
              <w:jc w:val="center"/>
              <w:rPr>
                <w:rFonts w:ascii="Times New Roman" w:eastAsia="Times New Roman" w:hAnsi="Times New Roman" w:cs="Times New Roman"/>
                <w:sz w:val="24"/>
                <w:szCs w:val="24"/>
                <w:lang w:eastAsia="hr-HR"/>
              </w:rPr>
            </w:pPr>
            <w:r w:rsidRPr="004D319E">
              <w:rPr>
                <w:rFonts w:ascii="Times New Roman" w:eastAsia="Times New Roman" w:hAnsi="Times New Roman" w:cs="Times New Roman"/>
                <w:sz w:val="24"/>
                <w:szCs w:val="24"/>
                <w:lang w:eastAsia="hr-HR"/>
              </w:rPr>
              <w:t>1</w:t>
            </w:r>
          </w:p>
        </w:tc>
        <w:tc>
          <w:tcPr>
            <w:tcW w:w="1984" w:type="dxa"/>
            <w:vAlign w:val="center"/>
          </w:tcPr>
          <w:p w:rsidR="004D319E" w:rsidRPr="004D319E" w:rsidRDefault="004D319E" w:rsidP="004D319E">
            <w:pPr>
              <w:spacing w:after="0" w:line="240" w:lineRule="auto"/>
              <w:jc w:val="center"/>
              <w:rPr>
                <w:rFonts w:ascii="Times New Roman" w:eastAsia="Times New Roman" w:hAnsi="Times New Roman" w:cs="Times New Roman"/>
                <w:b/>
                <w:sz w:val="24"/>
                <w:szCs w:val="24"/>
                <w:lang w:eastAsia="hr-HR"/>
              </w:rPr>
            </w:pPr>
          </w:p>
        </w:tc>
      </w:tr>
      <w:tr w:rsidR="004D319E" w:rsidRPr="004D319E" w:rsidTr="004D319E">
        <w:trPr>
          <w:trHeight w:val="397"/>
        </w:trPr>
        <w:tc>
          <w:tcPr>
            <w:tcW w:w="2211" w:type="dxa"/>
            <w:vAlign w:val="center"/>
          </w:tcPr>
          <w:p w:rsidR="004D319E" w:rsidRPr="004D319E" w:rsidRDefault="004D319E" w:rsidP="004D319E">
            <w:pPr>
              <w:spacing w:after="0" w:line="240" w:lineRule="auto"/>
              <w:rPr>
                <w:rFonts w:ascii="Times New Roman" w:eastAsia="Times New Roman" w:hAnsi="Times New Roman" w:cs="Times New Roman"/>
                <w:sz w:val="24"/>
                <w:szCs w:val="24"/>
                <w:lang w:eastAsia="hr-HR"/>
              </w:rPr>
            </w:pPr>
            <w:r w:rsidRPr="004D319E">
              <w:rPr>
                <w:rFonts w:ascii="Times New Roman" w:eastAsia="Times New Roman" w:hAnsi="Times New Roman" w:cs="Times New Roman"/>
                <w:sz w:val="24"/>
                <w:szCs w:val="24"/>
                <w:lang w:eastAsia="hr-HR"/>
              </w:rPr>
              <w:t>Pomoćna kuharica</w:t>
            </w:r>
          </w:p>
        </w:tc>
        <w:tc>
          <w:tcPr>
            <w:tcW w:w="1814" w:type="dxa"/>
            <w:vAlign w:val="center"/>
          </w:tcPr>
          <w:p w:rsidR="004D319E" w:rsidRPr="004D319E" w:rsidRDefault="004D319E" w:rsidP="004D319E">
            <w:pPr>
              <w:spacing w:after="0" w:line="240" w:lineRule="auto"/>
              <w:jc w:val="center"/>
              <w:rPr>
                <w:rFonts w:ascii="Times New Roman" w:eastAsia="Times New Roman" w:hAnsi="Times New Roman" w:cs="Times New Roman"/>
                <w:sz w:val="24"/>
                <w:szCs w:val="24"/>
                <w:lang w:eastAsia="hr-HR"/>
              </w:rPr>
            </w:pPr>
            <w:r w:rsidRPr="004D319E">
              <w:rPr>
                <w:rFonts w:ascii="Times New Roman" w:eastAsia="Times New Roman" w:hAnsi="Times New Roman" w:cs="Times New Roman"/>
                <w:sz w:val="24"/>
                <w:szCs w:val="24"/>
                <w:lang w:eastAsia="hr-HR"/>
              </w:rPr>
              <w:t>6,5</w:t>
            </w:r>
          </w:p>
        </w:tc>
        <w:tc>
          <w:tcPr>
            <w:tcW w:w="1941" w:type="dxa"/>
            <w:vAlign w:val="center"/>
          </w:tcPr>
          <w:p w:rsidR="004D319E" w:rsidRPr="004D319E" w:rsidRDefault="004D319E" w:rsidP="004D319E">
            <w:pPr>
              <w:spacing w:after="0" w:line="240" w:lineRule="auto"/>
              <w:jc w:val="center"/>
              <w:rPr>
                <w:rFonts w:ascii="Times New Roman" w:eastAsia="Times New Roman" w:hAnsi="Times New Roman" w:cs="Times New Roman"/>
                <w:sz w:val="24"/>
                <w:szCs w:val="24"/>
                <w:lang w:eastAsia="hr-HR"/>
              </w:rPr>
            </w:pPr>
            <w:r w:rsidRPr="004D319E">
              <w:rPr>
                <w:rFonts w:ascii="Times New Roman" w:eastAsia="Times New Roman" w:hAnsi="Times New Roman" w:cs="Times New Roman"/>
                <w:sz w:val="24"/>
                <w:szCs w:val="24"/>
                <w:lang w:eastAsia="hr-HR"/>
              </w:rPr>
              <w:t>SSS(4); NSS(2)</w:t>
            </w:r>
          </w:p>
        </w:tc>
        <w:tc>
          <w:tcPr>
            <w:tcW w:w="1814" w:type="dxa"/>
            <w:vAlign w:val="center"/>
          </w:tcPr>
          <w:p w:rsidR="004D319E" w:rsidRPr="004D319E" w:rsidRDefault="004D319E" w:rsidP="004D319E">
            <w:pPr>
              <w:spacing w:after="0" w:line="240" w:lineRule="auto"/>
              <w:jc w:val="center"/>
              <w:rPr>
                <w:rFonts w:ascii="Times New Roman" w:eastAsia="Times New Roman" w:hAnsi="Times New Roman" w:cs="Times New Roman"/>
                <w:sz w:val="24"/>
                <w:szCs w:val="24"/>
                <w:lang w:eastAsia="hr-HR"/>
              </w:rPr>
            </w:pPr>
            <w:r w:rsidRPr="004D319E">
              <w:rPr>
                <w:rFonts w:ascii="Times New Roman" w:eastAsia="Times New Roman" w:hAnsi="Times New Roman" w:cs="Times New Roman"/>
                <w:sz w:val="24"/>
                <w:szCs w:val="24"/>
                <w:lang w:eastAsia="hr-HR"/>
              </w:rPr>
              <w:t>6</w:t>
            </w:r>
          </w:p>
        </w:tc>
        <w:tc>
          <w:tcPr>
            <w:tcW w:w="1984" w:type="dxa"/>
            <w:vAlign w:val="center"/>
          </w:tcPr>
          <w:p w:rsidR="004D319E" w:rsidRPr="004D319E" w:rsidRDefault="004D319E" w:rsidP="004D319E">
            <w:pPr>
              <w:spacing w:after="0" w:line="240" w:lineRule="auto"/>
              <w:jc w:val="center"/>
              <w:rPr>
                <w:rFonts w:ascii="Times New Roman" w:eastAsia="Times New Roman" w:hAnsi="Times New Roman" w:cs="Times New Roman"/>
                <w:b/>
                <w:sz w:val="24"/>
                <w:szCs w:val="24"/>
                <w:lang w:eastAsia="hr-HR"/>
              </w:rPr>
            </w:pPr>
          </w:p>
        </w:tc>
      </w:tr>
      <w:tr w:rsidR="004D319E" w:rsidRPr="004D319E" w:rsidTr="004D319E">
        <w:trPr>
          <w:trHeight w:val="397"/>
        </w:trPr>
        <w:tc>
          <w:tcPr>
            <w:tcW w:w="2211" w:type="dxa"/>
            <w:vAlign w:val="center"/>
          </w:tcPr>
          <w:p w:rsidR="004D319E" w:rsidRPr="004D319E" w:rsidRDefault="004D319E" w:rsidP="004D319E">
            <w:pPr>
              <w:spacing w:after="0" w:line="240" w:lineRule="auto"/>
              <w:rPr>
                <w:rFonts w:ascii="Times New Roman" w:eastAsia="Times New Roman" w:hAnsi="Times New Roman" w:cs="Times New Roman"/>
                <w:sz w:val="24"/>
                <w:szCs w:val="24"/>
                <w:lang w:eastAsia="hr-HR"/>
              </w:rPr>
            </w:pPr>
            <w:r w:rsidRPr="004D319E">
              <w:rPr>
                <w:rFonts w:ascii="Times New Roman" w:eastAsia="Times New Roman" w:hAnsi="Times New Roman" w:cs="Times New Roman"/>
                <w:sz w:val="24"/>
                <w:szCs w:val="24"/>
                <w:lang w:eastAsia="hr-HR"/>
              </w:rPr>
              <w:t>Švelja - pralja</w:t>
            </w:r>
          </w:p>
        </w:tc>
        <w:tc>
          <w:tcPr>
            <w:tcW w:w="1814" w:type="dxa"/>
            <w:vAlign w:val="center"/>
          </w:tcPr>
          <w:p w:rsidR="004D319E" w:rsidRPr="004D319E" w:rsidRDefault="004D319E" w:rsidP="004D319E">
            <w:pPr>
              <w:spacing w:after="0" w:line="240" w:lineRule="auto"/>
              <w:jc w:val="center"/>
              <w:rPr>
                <w:rFonts w:ascii="Times New Roman" w:eastAsia="Times New Roman" w:hAnsi="Times New Roman" w:cs="Times New Roman"/>
                <w:sz w:val="24"/>
                <w:szCs w:val="24"/>
                <w:lang w:eastAsia="hr-HR"/>
              </w:rPr>
            </w:pPr>
            <w:r w:rsidRPr="004D319E">
              <w:rPr>
                <w:rFonts w:ascii="Times New Roman" w:eastAsia="Times New Roman" w:hAnsi="Times New Roman" w:cs="Times New Roman"/>
                <w:sz w:val="24"/>
                <w:szCs w:val="24"/>
                <w:lang w:eastAsia="hr-HR"/>
              </w:rPr>
              <w:t>1</w:t>
            </w:r>
          </w:p>
        </w:tc>
        <w:tc>
          <w:tcPr>
            <w:tcW w:w="1941" w:type="dxa"/>
            <w:vAlign w:val="center"/>
          </w:tcPr>
          <w:p w:rsidR="004D319E" w:rsidRPr="004D319E" w:rsidRDefault="004D319E" w:rsidP="004D319E">
            <w:pPr>
              <w:spacing w:after="0" w:line="240" w:lineRule="auto"/>
              <w:jc w:val="center"/>
              <w:rPr>
                <w:rFonts w:ascii="Times New Roman" w:eastAsia="Times New Roman" w:hAnsi="Times New Roman" w:cs="Times New Roman"/>
                <w:sz w:val="24"/>
                <w:szCs w:val="24"/>
                <w:lang w:eastAsia="hr-HR"/>
              </w:rPr>
            </w:pPr>
            <w:r w:rsidRPr="004D319E">
              <w:rPr>
                <w:rFonts w:ascii="Times New Roman" w:eastAsia="Times New Roman" w:hAnsi="Times New Roman" w:cs="Times New Roman"/>
                <w:sz w:val="24"/>
                <w:szCs w:val="24"/>
                <w:lang w:eastAsia="hr-HR"/>
              </w:rPr>
              <w:t>SSS</w:t>
            </w:r>
          </w:p>
        </w:tc>
        <w:tc>
          <w:tcPr>
            <w:tcW w:w="1814" w:type="dxa"/>
            <w:vAlign w:val="center"/>
          </w:tcPr>
          <w:p w:rsidR="004D319E" w:rsidRPr="004D319E" w:rsidRDefault="004D319E" w:rsidP="004D319E">
            <w:pPr>
              <w:spacing w:after="0" w:line="240" w:lineRule="auto"/>
              <w:jc w:val="center"/>
              <w:rPr>
                <w:rFonts w:ascii="Times New Roman" w:eastAsia="Times New Roman" w:hAnsi="Times New Roman" w:cs="Times New Roman"/>
                <w:sz w:val="24"/>
                <w:szCs w:val="24"/>
                <w:lang w:eastAsia="hr-HR"/>
              </w:rPr>
            </w:pPr>
            <w:r w:rsidRPr="004D319E">
              <w:rPr>
                <w:rFonts w:ascii="Times New Roman" w:eastAsia="Times New Roman" w:hAnsi="Times New Roman" w:cs="Times New Roman"/>
                <w:sz w:val="24"/>
                <w:szCs w:val="24"/>
                <w:lang w:eastAsia="hr-HR"/>
              </w:rPr>
              <w:t>1</w:t>
            </w:r>
          </w:p>
        </w:tc>
        <w:tc>
          <w:tcPr>
            <w:tcW w:w="1984" w:type="dxa"/>
            <w:vAlign w:val="center"/>
          </w:tcPr>
          <w:p w:rsidR="004D319E" w:rsidRPr="004D319E" w:rsidRDefault="004D319E" w:rsidP="004D319E">
            <w:pPr>
              <w:spacing w:after="0" w:line="240" w:lineRule="auto"/>
              <w:jc w:val="center"/>
              <w:rPr>
                <w:rFonts w:ascii="Times New Roman" w:eastAsia="Times New Roman" w:hAnsi="Times New Roman" w:cs="Times New Roman"/>
                <w:sz w:val="24"/>
                <w:szCs w:val="24"/>
                <w:lang w:eastAsia="hr-HR"/>
              </w:rPr>
            </w:pPr>
          </w:p>
        </w:tc>
      </w:tr>
      <w:tr w:rsidR="004D319E" w:rsidRPr="004D319E" w:rsidTr="004D319E">
        <w:trPr>
          <w:trHeight w:val="397"/>
        </w:trPr>
        <w:tc>
          <w:tcPr>
            <w:tcW w:w="2211" w:type="dxa"/>
            <w:vAlign w:val="center"/>
          </w:tcPr>
          <w:p w:rsidR="004D319E" w:rsidRPr="004D319E" w:rsidRDefault="004D319E" w:rsidP="004D319E">
            <w:pPr>
              <w:spacing w:after="0" w:line="240" w:lineRule="auto"/>
              <w:rPr>
                <w:rFonts w:ascii="Times New Roman" w:eastAsia="Times New Roman" w:hAnsi="Times New Roman" w:cs="Times New Roman"/>
                <w:sz w:val="24"/>
                <w:szCs w:val="24"/>
                <w:lang w:eastAsia="hr-HR"/>
              </w:rPr>
            </w:pPr>
            <w:r w:rsidRPr="004D319E">
              <w:rPr>
                <w:rFonts w:ascii="Times New Roman" w:eastAsia="Times New Roman" w:hAnsi="Times New Roman" w:cs="Times New Roman"/>
                <w:sz w:val="24"/>
                <w:szCs w:val="24"/>
                <w:lang w:eastAsia="hr-HR"/>
              </w:rPr>
              <w:t>Spremačica</w:t>
            </w:r>
          </w:p>
        </w:tc>
        <w:tc>
          <w:tcPr>
            <w:tcW w:w="1814" w:type="dxa"/>
            <w:vAlign w:val="center"/>
          </w:tcPr>
          <w:p w:rsidR="004D319E" w:rsidRPr="004D319E" w:rsidRDefault="004D319E" w:rsidP="004D319E">
            <w:pPr>
              <w:spacing w:after="0" w:line="240" w:lineRule="auto"/>
              <w:jc w:val="center"/>
              <w:rPr>
                <w:rFonts w:ascii="Times New Roman" w:eastAsia="Times New Roman" w:hAnsi="Times New Roman" w:cs="Times New Roman"/>
                <w:sz w:val="24"/>
                <w:szCs w:val="24"/>
                <w:lang w:eastAsia="hr-HR"/>
              </w:rPr>
            </w:pPr>
            <w:r w:rsidRPr="004D319E">
              <w:rPr>
                <w:rFonts w:ascii="Times New Roman" w:eastAsia="Times New Roman" w:hAnsi="Times New Roman" w:cs="Times New Roman"/>
                <w:sz w:val="24"/>
                <w:szCs w:val="24"/>
                <w:lang w:eastAsia="hr-HR"/>
              </w:rPr>
              <w:t>9</w:t>
            </w:r>
          </w:p>
        </w:tc>
        <w:tc>
          <w:tcPr>
            <w:tcW w:w="1941" w:type="dxa"/>
            <w:vAlign w:val="center"/>
          </w:tcPr>
          <w:p w:rsidR="004D319E" w:rsidRPr="004D319E" w:rsidRDefault="004D319E" w:rsidP="004D319E">
            <w:pPr>
              <w:spacing w:after="0" w:line="240" w:lineRule="auto"/>
              <w:jc w:val="center"/>
              <w:rPr>
                <w:rFonts w:ascii="Times New Roman" w:eastAsia="Times New Roman" w:hAnsi="Times New Roman" w:cs="Times New Roman"/>
                <w:sz w:val="24"/>
                <w:szCs w:val="24"/>
                <w:lang w:eastAsia="hr-HR"/>
              </w:rPr>
            </w:pPr>
            <w:r w:rsidRPr="004D319E">
              <w:rPr>
                <w:rFonts w:ascii="Times New Roman" w:eastAsia="Times New Roman" w:hAnsi="Times New Roman" w:cs="Times New Roman"/>
                <w:sz w:val="24"/>
                <w:szCs w:val="24"/>
                <w:lang w:eastAsia="hr-HR"/>
              </w:rPr>
              <w:t>SSS (6); NSS(5)</w:t>
            </w:r>
          </w:p>
        </w:tc>
        <w:tc>
          <w:tcPr>
            <w:tcW w:w="1814" w:type="dxa"/>
            <w:vAlign w:val="center"/>
          </w:tcPr>
          <w:p w:rsidR="004D319E" w:rsidRPr="004D319E" w:rsidRDefault="004D319E" w:rsidP="004D319E">
            <w:pPr>
              <w:spacing w:after="0" w:line="240" w:lineRule="auto"/>
              <w:jc w:val="center"/>
              <w:rPr>
                <w:rFonts w:ascii="Times New Roman" w:eastAsia="Times New Roman" w:hAnsi="Times New Roman" w:cs="Times New Roman"/>
                <w:sz w:val="24"/>
                <w:szCs w:val="24"/>
                <w:lang w:eastAsia="hr-HR"/>
              </w:rPr>
            </w:pPr>
            <w:r w:rsidRPr="004D319E">
              <w:rPr>
                <w:rFonts w:ascii="Times New Roman" w:eastAsia="Times New Roman" w:hAnsi="Times New Roman" w:cs="Times New Roman"/>
                <w:sz w:val="24"/>
                <w:szCs w:val="24"/>
                <w:lang w:eastAsia="hr-HR"/>
              </w:rPr>
              <w:t>11</w:t>
            </w:r>
          </w:p>
          <w:p w:rsidR="004D319E" w:rsidRPr="004D319E" w:rsidRDefault="004D319E" w:rsidP="004D319E">
            <w:pPr>
              <w:spacing w:after="0" w:line="240" w:lineRule="auto"/>
              <w:jc w:val="center"/>
              <w:rPr>
                <w:rFonts w:ascii="Times New Roman" w:eastAsia="Times New Roman" w:hAnsi="Times New Roman" w:cs="Times New Roman"/>
                <w:sz w:val="24"/>
                <w:szCs w:val="24"/>
                <w:lang w:eastAsia="hr-HR"/>
              </w:rPr>
            </w:pPr>
            <w:r w:rsidRPr="004D319E">
              <w:rPr>
                <w:rFonts w:ascii="Times New Roman" w:eastAsia="Times New Roman" w:hAnsi="Times New Roman" w:cs="Times New Roman"/>
                <w:sz w:val="24"/>
                <w:szCs w:val="24"/>
                <w:lang w:eastAsia="hr-HR"/>
              </w:rPr>
              <w:t>(1 na ½ rad. vr.)</w:t>
            </w:r>
          </w:p>
        </w:tc>
        <w:tc>
          <w:tcPr>
            <w:tcW w:w="1984" w:type="dxa"/>
            <w:vAlign w:val="center"/>
          </w:tcPr>
          <w:p w:rsidR="004D319E" w:rsidRPr="004D319E" w:rsidRDefault="004D319E" w:rsidP="004D319E">
            <w:pPr>
              <w:spacing w:after="0" w:line="240" w:lineRule="auto"/>
              <w:jc w:val="center"/>
              <w:rPr>
                <w:rFonts w:ascii="Times New Roman" w:eastAsia="Times New Roman" w:hAnsi="Times New Roman" w:cs="Times New Roman"/>
                <w:sz w:val="24"/>
                <w:szCs w:val="24"/>
                <w:lang w:eastAsia="hr-HR"/>
              </w:rPr>
            </w:pPr>
          </w:p>
        </w:tc>
      </w:tr>
      <w:tr w:rsidR="004D319E" w:rsidRPr="004D319E" w:rsidTr="004D319E">
        <w:trPr>
          <w:trHeight w:val="397"/>
        </w:trPr>
        <w:tc>
          <w:tcPr>
            <w:tcW w:w="2211" w:type="dxa"/>
            <w:vAlign w:val="center"/>
          </w:tcPr>
          <w:p w:rsidR="004D319E" w:rsidRPr="004D319E" w:rsidRDefault="004D319E" w:rsidP="004D319E">
            <w:pPr>
              <w:spacing w:after="0" w:line="240" w:lineRule="auto"/>
              <w:rPr>
                <w:rFonts w:ascii="Times New Roman" w:eastAsia="Times New Roman" w:hAnsi="Times New Roman" w:cs="Times New Roman"/>
                <w:sz w:val="24"/>
                <w:szCs w:val="24"/>
                <w:lang w:eastAsia="hr-HR"/>
              </w:rPr>
            </w:pPr>
            <w:r w:rsidRPr="004D319E">
              <w:rPr>
                <w:rFonts w:ascii="Times New Roman" w:eastAsia="Times New Roman" w:hAnsi="Times New Roman" w:cs="Times New Roman"/>
                <w:sz w:val="24"/>
                <w:szCs w:val="24"/>
                <w:lang w:eastAsia="hr-HR"/>
              </w:rPr>
              <w:t>Ekonom - vozač</w:t>
            </w:r>
          </w:p>
        </w:tc>
        <w:tc>
          <w:tcPr>
            <w:tcW w:w="1814" w:type="dxa"/>
            <w:vAlign w:val="center"/>
          </w:tcPr>
          <w:p w:rsidR="004D319E" w:rsidRPr="004D319E" w:rsidRDefault="004D319E" w:rsidP="004D319E">
            <w:pPr>
              <w:spacing w:after="0" w:line="240" w:lineRule="auto"/>
              <w:jc w:val="center"/>
              <w:rPr>
                <w:rFonts w:ascii="Times New Roman" w:eastAsia="Times New Roman" w:hAnsi="Times New Roman" w:cs="Times New Roman"/>
                <w:sz w:val="24"/>
                <w:szCs w:val="24"/>
                <w:lang w:eastAsia="hr-HR"/>
              </w:rPr>
            </w:pPr>
            <w:r w:rsidRPr="004D319E">
              <w:rPr>
                <w:rFonts w:ascii="Times New Roman" w:eastAsia="Times New Roman" w:hAnsi="Times New Roman" w:cs="Times New Roman"/>
                <w:sz w:val="24"/>
                <w:szCs w:val="24"/>
                <w:lang w:eastAsia="hr-HR"/>
              </w:rPr>
              <w:t>1</w:t>
            </w:r>
          </w:p>
        </w:tc>
        <w:tc>
          <w:tcPr>
            <w:tcW w:w="1941" w:type="dxa"/>
            <w:vAlign w:val="center"/>
          </w:tcPr>
          <w:p w:rsidR="004D319E" w:rsidRPr="004D319E" w:rsidRDefault="004D319E" w:rsidP="004D319E">
            <w:pPr>
              <w:spacing w:after="0" w:line="240" w:lineRule="auto"/>
              <w:jc w:val="center"/>
              <w:rPr>
                <w:rFonts w:ascii="Times New Roman" w:eastAsia="Times New Roman" w:hAnsi="Times New Roman" w:cs="Times New Roman"/>
                <w:sz w:val="24"/>
                <w:szCs w:val="24"/>
                <w:lang w:eastAsia="hr-HR"/>
              </w:rPr>
            </w:pPr>
            <w:r w:rsidRPr="004D319E">
              <w:rPr>
                <w:rFonts w:ascii="Times New Roman" w:eastAsia="Times New Roman" w:hAnsi="Times New Roman" w:cs="Times New Roman"/>
                <w:sz w:val="24"/>
                <w:szCs w:val="24"/>
                <w:lang w:eastAsia="hr-HR"/>
              </w:rPr>
              <w:t>SSS</w:t>
            </w:r>
          </w:p>
        </w:tc>
        <w:tc>
          <w:tcPr>
            <w:tcW w:w="1814" w:type="dxa"/>
            <w:vAlign w:val="center"/>
          </w:tcPr>
          <w:p w:rsidR="004D319E" w:rsidRPr="004D319E" w:rsidRDefault="004D319E" w:rsidP="004D319E">
            <w:pPr>
              <w:spacing w:after="0" w:line="240" w:lineRule="auto"/>
              <w:jc w:val="center"/>
              <w:rPr>
                <w:rFonts w:ascii="Times New Roman" w:eastAsia="Times New Roman" w:hAnsi="Times New Roman" w:cs="Times New Roman"/>
                <w:sz w:val="24"/>
                <w:szCs w:val="24"/>
                <w:lang w:eastAsia="hr-HR"/>
              </w:rPr>
            </w:pPr>
            <w:r w:rsidRPr="004D319E">
              <w:rPr>
                <w:rFonts w:ascii="Times New Roman" w:eastAsia="Times New Roman" w:hAnsi="Times New Roman" w:cs="Times New Roman"/>
                <w:sz w:val="24"/>
                <w:szCs w:val="24"/>
                <w:lang w:eastAsia="hr-HR"/>
              </w:rPr>
              <w:t>1</w:t>
            </w:r>
          </w:p>
        </w:tc>
        <w:tc>
          <w:tcPr>
            <w:tcW w:w="1984" w:type="dxa"/>
            <w:vAlign w:val="center"/>
          </w:tcPr>
          <w:p w:rsidR="004D319E" w:rsidRPr="004D319E" w:rsidRDefault="004D319E" w:rsidP="004D319E">
            <w:pPr>
              <w:spacing w:after="0" w:line="240" w:lineRule="auto"/>
              <w:jc w:val="center"/>
              <w:rPr>
                <w:rFonts w:ascii="Times New Roman" w:eastAsia="Times New Roman" w:hAnsi="Times New Roman" w:cs="Times New Roman"/>
                <w:sz w:val="24"/>
                <w:szCs w:val="24"/>
                <w:lang w:eastAsia="hr-HR"/>
              </w:rPr>
            </w:pPr>
          </w:p>
        </w:tc>
      </w:tr>
      <w:tr w:rsidR="004D319E" w:rsidRPr="004D319E" w:rsidTr="004D319E">
        <w:trPr>
          <w:trHeight w:val="397"/>
        </w:trPr>
        <w:tc>
          <w:tcPr>
            <w:tcW w:w="2211" w:type="dxa"/>
            <w:vAlign w:val="center"/>
          </w:tcPr>
          <w:p w:rsidR="004D319E" w:rsidRPr="004D319E" w:rsidRDefault="004D319E" w:rsidP="004D319E">
            <w:pPr>
              <w:spacing w:after="0" w:line="240" w:lineRule="auto"/>
              <w:rPr>
                <w:rFonts w:ascii="Times New Roman" w:eastAsia="Times New Roman" w:hAnsi="Times New Roman" w:cs="Times New Roman"/>
                <w:sz w:val="24"/>
                <w:szCs w:val="24"/>
                <w:lang w:eastAsia="hr-HR"/>
              </w:rPr>
            </w:pPr>
            <w:r w:rsidRPr="004D319E">
              <w:rPr>
                <w:rFonts w:ascii="Times New Roman" w:eastAsia="Times New Roman" w:hAnsi="Times New Roman" w:cs="Times New Roman"/>
                <w:sz w:val="24"/>
                <w:szCs w:val="24"/>
                <w:lang w:eastAsia="hr-HR"/>
              </w:rPr>
              <w:t>Domar - vozač</w:t>
            </w:r>
          </w:p>
        </w:tc>
        <w:tc>
          <w:tcPr>
            <w:tcW w:w="1814" w:type="dxa"/>
            <w:vAlign w:val="center"/>
          </w:tcPr>
          <w:p w:rsidR="004D319E" w:rsidRPr="004D319E" w:rsidRDefault="004D319E" w:rsidP="004D319E">
            <w:pPr>
              <w:spacing w:after="0" w:line="240" w:lineRule="auto"/>
              <w:jc w:val="center"/>
              <w:rPr>
                <w:rFonts w:ascii="Times New Roman" w:eastAsia="Times New Roman" w:hAnsi="Times New Roman" w:cs="Times New Roman"/>
                <w:sz w:val="24"/>
                <w:szCs w:val="24"/>
                <w:lang w:eastAsia="hr-HR"/>
              </w:rPr>
            </w:pPr>
            <w:r w:rsidRPr="004D319E">
              <w:rPr>
                <w:rFonts w:ascii="Times New Roman" w:eastAsia="Times New Roman" w:hAnsi="Times New Roman" w:cs="Times New Roman"/>
                <w:sz w:val="24"/>
                <w:szCs w:val="24"/>
                <w:lang w:eastAsia="hr-HR"/>
              </w:rPr>
              <w:t>2</w:t>
            </w:r>
          </w:p>
        </w:tc>
        <w:tc>
          <w:tcPr>
            <w:tcW w:w="1941" w:type="dxa"/>
            <w:vAlign w:val="center"/>
          </w:tcPr>
          <w:p w:rsidR="004D319E" w:rsidRPr="004D319E" w:rsidRDefault="004D319E" w:rsidP="004D319E">
            <w:pPr>
              <w:spacing w:after="0" w:line="240" w:lineRule="auto"/>
              <w:jc w:val="center"/>
              <w:rPr>
                <w:rFonts w:ascii="Times New Roman" w:eastAsia="Times New Roman" w:hAnsi="Times New Roman" w:cs="Times New Roman"/>
                <w:sz w:val="24"/>
                <w:szCs w:val="24"/>
                <w:lang w:eastAsia="hr-HR"/>
              </w:rPr>
            </w:pPr>
            <w:r w:rsidRPr="004D319E">
              <w:rPr>
                <w:rFonts w:ascii="Times New Roman" w:eastAsia="Times New Roman" w:hAnsi="Times New Roman" w:cs="Times New Roman"/>
                <w:sz w:val="24"/>
                <w:szCs w:val="24"/>
                <w:lang w:eastAsia="hr-HR"/>
              </w:rPr>
              <w:t>SSS</w:t>
            </w:r>
          </w:p>
        </w:tc>
        <w:tc>
          <w:tcPr>
            <w:tcW w:w="1814" w:type="dxa"/>
            <w:vAlign w:val="center"/>
          </w:tcPr>
          <w:p w:rsidR="004D319E" w:rsidRPr="004D319E" w:rsidRDefault="004D319E" w:rsidP="004D319E">
            <w:pPr>
              <w:spacing w:after="0" w:line="240" w:lineRule="auto"/>
              <w:jc w:val="center"/>
              <w:rPr>
                <w:rFonts w:ascii="Times New Roman" w:eastAsia="Times New Roman" w:hAnsi="Times New Roman" w:cs="Times New Roman"/>
                <w:sz w:val="24"/>
                <w:szCs w:val="24"/>
                <w:lang w:eastAsia="hr-HR"/>
              </w:rPr>
            </w:pPr>
            <w:r w:rsidRPr="004D319E">
              <w:rPr>
                <w:rFonts w:ascii="Times New Roman" w:eastAsia="Times New Roman" w:hAnsi="Times New Roman" w:cs="Times New Roman"/>
                <w:sz w:val="24"/>
                <w:szCs w:val="24"/>
                <w:lang w:eastAsia="hr-HR"/>
              </w:rPr>
              <w:t>1</w:t>
            </w:r>
          </w:p>
        </w:tc>
        <w:tc>
          <w:tcPr>
            <w:tcW w:w="1984" w:type="dxa"/>
            <w:vAlign w:val="center"/>
          </w:tcPr>
          <w:p w:rsidR="004D319E" w:rsidRPr="004D319E" w:rsidRDefault="004D319E" w:rsidP="004D319E">
            <w:pPr>
              <w:spacing w:after="0" w:line="240" w:lineRule="auto"/>
              <w:jc w:val="center"/>
              <w:rPr>
                <w:rFonts w:ascii="Times New Roman" w:eastAsia="Times New Roman" w:hAnsi="Times New Roman" w:cs="Times New Roman"/>
                <w:sz w:val="24"/>
                <w:szCs w:val="24"/>
                <w:lang w:eastAsia="hr-HR"/>
              </w:rPr>
            </w:pPr>
          </w:p>
        </w:tc>
      </w:tr>
      <w:tr w:rsidR="004D319E" w:rsidRPr="004D319E" w:rsidTr="004D319E">
        <w:trPr>
          <w:trHeight w:val="397"/>
        </w:trPr>
        <w:tc>
          <w:tcPr>
            <w:tcW w:w="2211" w:type="dxa"/>
            <w:vAlign w:val="center"/>
          </w:tcPr>
          <w:p w:rsidR="004D319E" w:rsidRPr="004D319E" w:rsidRDefault="004D319E" w:rsidP="004D319E">
            <w:pPr>
              <w:spacing w:after="0" w:line="240" w:lineRule="auto"/>
              <w:rPr>
                <w:rFonts w:ascii="Times New Roman" w:eastAsia="Times New Roman" w:hAnsi="Times New Roman" w:cs="Times New Roman"/>
                <w:sz w:val="24"/>
                <w:szCs w:val="24"/>
                <w:lang w:eastAsia="hr-HR"/>
              </w:rPr>
            </w:pPr>
            <w:r w:rsidRPr="004D319E">
              <w:rPr>
                <w:rFonts w:ascii="Times New Roman" w:eastAsia="Times New Roman" w:hAnsi="Times New Roman" w:cs="Times New Roman"/>
                <w:sz w:val="24"/>
                <w:szCs w:val="24"/>
                <w:lang w:eastAsia="hr-HR"/>
              </w:rPr>
              <w:t>Voditelj predškole</w:t>
            </w:r>
          </w:p>
        </w:tc>
        <w:tc>
          <w:tcPr>
            <w:tcW w:w="1814" w:type="dxa"/>
            <w:vAlign w:val="center"/>
          </w:tcPr>
          <w:p w:rsidR="004D319E" w:rsidRPr="004D319E" w:rsidRDefault="004D319E" w:rsidP="004D319E">
            <w:pPr>
              <w:spacing w:after="0" w:line="240" w:lineRule="auto"/>
              <w:jc w:val="center"/>
              <w:rPr>
                <w:rFonts w:ascii="Times New Roman" w:eastAsia="Times New Roman" w:hAnsi="Times New Roman" w:cs="Times New Roman"/>
                <w:sz w:val="24"/>
                <w:szCs w:val="24"/>
                <w:lang w:eastAsia="hr-HR"/>
              </w:rPr>
            </w:pPr>
            <w:r w:rsidRPr="004D319E">
              <w:rPr>
                <w:rFonts w:ascii="Times New Roman" w:eastAsia="Times New Roman" w:hAnsi="Times New Roman" w:cs="Times New Roman"/>
                <w:sz w:val="24"/>
                <w:szCs w:val="24"/>
                <w:lang w:eastAsia="hr-HR"/>
              </w:rPr>
              <w:t>1</w:t>
            </w:r>
          </w:p>
        </w:tc>
        <w:tc>
          <w:tcPr>
            <w:tcW w:w="1941" w:type="dxa"/>
            <w:vAlign w:val="center"/>
          </w:tcPr>
          <w:p w:rsidR="004D319E" w:rsidRPr="004D319E" w:rsidRDefault="004D319E" w:rsidP="004D319E">
            <w:pPr>
              <w:spacing w:after="0" w:line="240" w:lineRule="auto"/>
              <w:jc w:val="center"/>
              <w:rPr>
                <w:rFonts w:ascii="Times New Roman" w:eastAsia="Times New Roman" w:hAnsi="Times New Roman" w:cs="Times New Roman"/>
                <w:sz w:val="24"/>
                <w:szCs w:val="24"/>
                <w:lang w:eastAsia="hr-HR"/>
              </w:rPr>
            </w:pPr>
            <w:r w:rsidRPr="004D319E">
              <w:rPr>
                <w:rFonts w:ascii="Times New Roman" w:eastAsia="Times New Roman" w:hAnsi="Times New Roman" w:cs="Times New Roman"/>
                <w:sz w:val="24"/>
                <w:szCs w:val="24"/>
                <w:lang w:eastAsia="hr-HR"/>
              </w:rPr>
              <w:t>VŠS</w:t>
            </w:r>
          </w:p>
        </w:tc>
        <w:tc>
          <w:tcPr>
            <w:tcW w:w="1814" w:type="dxa"/>
            <w:vAlign w:val="center"/>
          </w:tcPr>
          <w:p w:rsidR="004D319E" w:rsidRPr="004D319E" w:rsidRDefault="004D319E" w:rsidP="004D319E">
            <w:pPr>
              <w:spacing w:after="0" w:line="240" w:lineRule="auto"/>
              <w:jc w:val="center"/>
              <w:rPr>
                <w:rFonts w:ascii="Times New Roman" w:eastAsia="Times New Roman" w:hAnsi="Times New Roman" w:cs="Times New Roman"/>
                <w:sz w:val="24"/>
                <w:szCs w:val="24"/>
                <w:lang w:eastAsia="hr-HR"/>
              </w:rPr>
            </w:pPr>
            <w:r w:rsidRPr="004D319E">
              <w:rPr>
                <w:rFonts w:ascii="Times New Roman" w:eastAsia="Times New Roman" w:hAnsi="Times New Roman" w:cs="Times New Roman"/>
                <w:sz w:val="24"/>
                <w:szCs w:val="24"/>
                <w:lang w:eastAsia="hr-HR"/>
              </w:rPr>
              <w:t>1</w:t>
            </w:r>
          </w:p>
        </w:tc>
        <w:tc>
          <w:tcPr>
            <w:tcW w:w="1984" w:type="dxa"/>
            <w:vAlign w:val="center"/>
          </w:tcPr>
          <w:p w:rsidR="004D319E" w:rsidRPr="004D319E" w:rsidRDefault="004D319E" w:rsidP="004D319E">
            <w:pPr>
              <w:spacing w:after="0" w:line="240" w:lineRule="auto"/>
              <w:jc w:val="center"/>
              <w:rPr>
                <w:rFonts w:ascii="Times New Roman" w:eastAsia="Times New Roman" w:hAnsi="Times New Roman" w:cs="Times New Roman"/>
                <w:sz w:val="24"/>
                <w:szCs w:val="24"/>
                <w:lang w:eastAsia="hr-HR"/>
              </w:rPr>
            </w:pPr>
          </w:p>
        </w:tc>
      </w:tr>
      <w:tr w:rsidR="004D319E" w:rsidRPr="004D319E" w:rsidTr="004D319E">
        <w:trPr>
          <w:trHeight w:val="397"/>
        </w:trPr>
        <w:tc>
          <w:tcPr>
            <w:tcW w:w="2211" w:type="dxa"/>
            <w:vAlign w:val="center"/>
          </w:tcPr>
          <w:p w:rsidR="004D319E" w:rsidRPr="004D319E" w:rsidRDefault="004D319E" w:rsidP="004D319E">
            <w:pPr>
              <w:spacing w:after="0" w:line="240" w:lineRule="auto"/>
              <w:rPr>
                <w:rFonts w:ascii="Times New Roman" w:eastAsia="Times New Roman" w:hAnsi="Times New Roman" w:cs="Times New Roman"/>
                <w:b/>
                <w:sz w:val="24"/>
                <w:szCs w:val="24"/>
                <w:lang w:eastAsia="hr-HR"/>
              </w:rPr>
            </w:pPr>
            <w:r w:rsidRPr="004D319E">
              <w:rPr>
                <w:rFonts w:ascii="Times New Roman" w:eastAsia="Times New Roman" w:hAnsi="Times New Roman" w:cs="Times New Roman"/>
                <w:b/>
                <w:sz w:val="24"/>
                <w:szCs w:val="24"/>
                <w:lang w:eastAsia="hr-HR"/>
              </w:rPr>
              <w:t>UKUPNO</w:t>
            </w:r>
          </w:p>
        </w:tc>
        <w:tc>
          <w:tcPr>
            <w:tcW w:w="1814" w:type="dxa"/>
            <w:vAlign w:val="center"/>
          </w:tcPr>
          <w:p w:rsidR="004D319E" w:rsidRPr="004D319E" w:rsidRDefault="004D319E" w:rsidP="004D319E">
            <w:pPr>
              <w:spacing w:after="0" w:line="240" w:lineRule="auto"/>
              <w:jc w:val="center"/>
              <w:rPr>
                <w:rFonts w:ascii="Times New Roman" w:eastAsia="Times New Roman" w:hAnsi="Times New Roman" w:cs="Times New Roman"/>
                <w:b/>
                <w:sz w:val="24"/>
                <w:szCs w:val="24"/>
                <w:lang w:eastAsia="hr-HR"/>
              </w:rPr>
            </w:pPr>
            <w:r w:rsidRPr="004D319E">
              <w:rPr>
                <w:rFonts w:ascii="Times New Roman" w:eastAsia="Times New Roman" w:hAnsi="Times New Roman" w:cs="Times New Roman"/>
                <w:b/>
                <w:sz w:val="24"/>
                <w:szCs w:val="24"/>
                <w:lang w:eastAsia="hr-HR"/>
              </w:rPr>
              <w:t>76</w:t>
            </w:r>
          </w:p>
        </w:tc>
        <w:tc>
          <w:tcPr>
            <w:tcW w:w="1941" w:type="dxa"/>
            <w:vAlign w:val="center"/>
          </w:tcPr>
          <w:p w:rsidR="004D319E" w:rsidRPr="004D319E" w:rsidRDefault="004D319E" w:rsidP="004D319E">
            <w:pPr>
              <w:spacing w:after="0" w:line="240" w:lineRule="auto"/>
              <w:jc w:val="center"/>
              <w:rPr>
                <w:rFonts w:ascii="Times New Roman" w:eastAsia="Times New Roman" w:hAnsi="Times New Roman" w:cs="Times New Roman"/>
                <w:b/>
                <w:sz w:val="24"/>
                <w:szCs w:val="24"/>
                <w:lang w:eastAsia="hr-HR"/>
              </w:rPr>
            </w:pPr>
          </w:p>
        </w:tc>
        <w:tc>
          <w:tcPr>
            <w:tcW w:w="1814" w:type="dxa"/>
            <w:vAlign w:val="center"/>
          </w:tcPr>
          <w:p w:rsidR="004D319E" w:rsidRPr="004D319E" w:rsidRDefault="004D319E" w:rsidP="004D319E">
            <w:pPr>
              <w:spacing w:after="0" w:line="240" w:lineRule="auto"/>
              <w:jc w:val="center"/>
              <w:rPr>
                <w:rFonts w:ascii="Times New Roman" w:eastAsia="Times New Roman" w:hAnsi="Times New Roman" w:cs="Times New Roman"/>
                <w:b/>
                <w:sz w:val="24"/>
                <w:szCs w:val="24"/>
                <w:lang w:eastAsia="hr-HR"/>
              </w:rPr>
            </w:pPr>
            <w:r w:rsidRPr="004D319E">
              <w:rPr>
                <w:rFonts w:ascii="Times New Roman" w:eastAsia="Times New Roman" w:hAnsi="Times New Roman" w:cs="Times New Roman"/>
                <w:b/>
                <w:sz w:val="24"/>
                <w:szCs w:val="24"/>
                <w:lang w:eastAsia="hr-HR"/>
              </w:rPr>
              <w:t>79</w:t>
            </w:r>
          </w:p>
          <w:p w:rsidR="004D319E" w:rsidRPr="004D319E" w:rsidRDefault="004D319E" w:rsidP="004D319E">
            <w:pPr>
              <w:spacing w:after="0" w:line="240" w:lineRule="auto"/>
              <w:jc w:val="center"/>
              <w:rPr>
                <w:rFonts w:ascii="Times New Roman" w:eastAsia="Times New Roman" w:hAnsi="Times New Roman" w:cs="Times New Roman"/>
                <w:sz w:val="24"/>
                <w:szCs w:val="24"/>
                <w:lang w:eastAsia="hr-HR"/>
              </w:rPr>
            </w:pPr>
            <w:r w:rsidRPr="004D319E">
              <w:rPr>
                <w:rFonts w:ascii="Times New Roman" w:eastAsia="Times New Roman" w:hAnsi="Times New Roman" w:cs="Times New Roman"/>
                <w:sz w:val="24"/>
                <w:szCs w:val="24"/>
                <w:lang w:eastAsia="hr-HR"/>
              </w:rPr>
              <w:t>(</w:t>
            </w:r>
            <w:r w:rsidRPr="004D319E">
              <w:rPr>
                <w:rFonts w:ascii="Times New Roman" w:eastAsia="Times New Roman" w:hAnsi="Times New Roman" w:cs="Times New Roman"/>
                <w:b/>
                <w:sz w:val="24"/>
                <w:szCs w:val="24"/>
                <w:lang w:eastAsia="hr-HR"/>
              </w:rPr>
              <w:t>1</w:t>
            </w:r>
            <w:r w:rsidRPr="004D319E">
              <w:rPr>
                <w:rFonts w:ascii="Times New Roman" w:eastAsia="Times New Roman" w:hAnsi="Times New Roman" w:cs="Times New Roman"/>
                <w:sz w:val="24"/>
                <w:szCs w:val="24"/>
                <w:lang w:eastAsia="hr-HR"/>
              </w:rPr>
              <w:t xml:space="preserve"> na ½ rad. vr.)</w:t>
            </w:r>
          </w:p>
        </w:tc>
        <w:tc>
          <w:tcPr>
            <w:tcW w:w="1984" w:type="dxa"/>
            <w:vAlign w:val="center"/>
          </w:tcPr>
          <w:p w:rsidR="004D319E" w:rsidRPr="004D319E" w:rsidRDefault="004D319E" w:rsidP="004D319E">
            <w:pPr>
              <w:spacing w:after="0" w:line="240" w:lineRule="auto"/>
              <w:jc w:val="center"/>
              <w:rPr>
                <w:rFonts w:ascii="Times New Roman" w:eastAsia="Times New Roman" w:hAnsi="Times New Roman" w:cs="Times New Roman"/>
                <w:b/>
                <w:sz w:val="24"/>
                <w:szCs w:val="24"/>
                <w:lang w:eastAsia="hr-HR"/>
              </w:rPr>
            </w:pPr>
          </w:p>
        </w:tc>
      </w:tr>
      <w:tr w:rsidR="004D319E" w:rsidRPr="004D319E" w:rsidTr="004D319E">
        <w:trPr>
          <w:trHeight w:val="397"/>
        </w:trPr>
        <w:tc>
          <w:tcPr>
            <w:tcW w:w="2211" w:type="dxa"/>
            <w:shd w:val="clear" w:color="auto" w:fill="BFBFBF"/>
            <w:vAlign w:val="center"/>
          </w:tcPr>
          <w:p w:rsidR="004D319E" w:rsidRPr="004D319E" w:rsidRDefault="004D319E" w:rsidP="004D319E">
            <w:pPr>
              <w:spacing w:after="0" w:line="240" w:lineRule="auto"/>
              <w:jc w:val="center"/>
              <w:rPr>
                <w:rFonts w:ascii="Times New Roman" w:eastAsia="Times New Roman" w:hAnsi="Times New Roman" w:cs="Times New Roman"/>
                <w:b/>
                <w:sz w:val="20"/>
                <w:szCs w:val="20"/>
                <w:lang w:eastAsia="hr-HR"/>
              </w:rPr>
            </w:pPr>
            <w:r w:rsidRPr="004D319E">
              <w:rPr>
                <w:rFonts w:ascii="Times New Roman" w:eastAsia="Times New Roman" w:hAnsi="Times New Roman" w:cs="Times New Roman"/>
                <w:b/>
                <w:sz w:val="20"/>
                <w:szCs w:val="20"/>
                <w:lang w:eastAsia="hr-HR"/>
              </w:rPr>
              <w:t>RADNO MJESTO</w:t>
            </w:r>
          </w:p>
        </w:tc>
        <w:tc>
          <w:tcPr>
            <w:tcW w:w="1814" w:type="dxa"/>
            <w:shd w:val="clear" w:color="auto" w:fill="BFBFBF"/>
            <w:vAlign w:val="center"/>
          </w:tcPr>
          <w:p w:rsidR="004D319E" w:rsidRPr="004D319E" w:rsidRDefault="004D319E" w:rsidP="004D319E">
            <w:pPr>
              <w:spacing w:after="0" w:line="240" w:lineRule="auto"/>
              <w:jc w:val="center"/>
              <w:rPr>
                <w:rFonts w:ascii="Times New Roman" w:eastAsia="Times New Roman" w:hAnsi="Times New Roman" w:cs="Times New Roman"/>
                <w:b/>
                <w:sz w:val="20"/>
                <w:szCs w:val="20"/>
                <w:lang w:eastAsia="hr-HR"/>
              </w:rPr>
            </w:pPr>
            <w:r w:rsidRPr="004D319E">
              <w:rPr>
                <w:rFonts w:ascii="Times New Roman" w:eastAsia="Times New Roman" w:hAnsi="Times New Roman" w:cs="Times New Roman"/>
                <w:b/>
                <w:sz w:val="20"/>
                <w:szCs w:val="20"/>
                <w:lang w:eastAsia="hr-HR"/>
              </w:rPr>
              <w:t>NORMATIVI</w:t>
            </w:r>
          </w:p>
        </w:tc>
        <w:tc>
          <w:tcPr>
            <w:tcW w:w="1941" w:type="dxa"/>
            <w:shd w:val="clear" w:color="auto" w:fill="BFBFBF"/>
            <w:vAlign w:val="center"/>
          </w:tcPr>
          <w:p w:rsidR="004D319E" w:rsidRPr="004D319E" w:rsidRDefault="004D319E" w:rsidP="004D319E">
            <w:pPr>
              <w:spacing w:after="0" w:line="240" w:lineRule="auto"/>
              <w:jc w:val="center"/>
              <w:rPr>
                <w:rFonts w:ascii="Times New Roman" w:eastAsia="Times New Roman" w:hAnsi="Times New Roman" w:cs="Times New Roman"/>
                <w:b/>
                <w:sz w:val="20"/>
                <w:szCs w:val="20"/>
                <w:lang w:eastAsia="hr-HR"/>
              </w:rPr>
            </w:pPr>
            <w:r w:rsidRPr="004D319E">
              <w:rPr>
                <w:rFonts w:ascii="Times New Roman" w:eastAsia="Times New Roman" w:hAnsi="Times New Roman" w:cs="Times New Roman"/>
                <w:b/>
                <w:sz w:val="20"/>
                <w:szCs w:val="20"/>
                <w:lang w:eastAsia="hr-HR"/>
              </w:rPr>
              <w:t>STRUČNA SPREMA</w:t>
            </w:r>
          </w:p>
        </w:tc>
        <w:tc>
          <w:tcPr>
            <w:tcW w:w="1814" w:type="dxa"/>
            <w:shd w:val="clear" w:color="auto" w:fill="BFBFBF"/>
            <w:vAlign w:val="center"/>
          </w:tcPr>
          <w:p w:rsidR="004D319E" w:rsidRPr="004D319E" w:rsidRDefault="004D319E" w:rsidP="004D319E">
            <w:pPr>
              <w:spacing w:after="0" w:line="240" w:lineRule="auto"/>
              <w:jc w:val="center"/>
              <w:rPr>
                <w:rFonts w:ascii="Times New Roman" w:eastAsia="Times New Roman" w:hAnsi="Times New Roman" w:cs="Times New Roman"/>
                <w:b/>
                <w:sz w:val="20"/>
                <w:szCs w:val="20"/>
                <w:lang w:eastAsia="hr-HR"/>
              </w:rPr>
            </w:pPr>
            <w:r w:rsidRPr="004D319E">
              <w:rPr>
                <w:rFonts w:ascii="Times New Roman" w:eastAsia="Times New Roman" w:hAnsi="Times New Roman" w:cs="Times New Roman"/>
                <w:b/>
                <w:sz w:val="20"/>
                <w:szCs w:val="20"/>
                <w:lang w:eastAsia="hr-HR"/>
              </w:rPr>
              <w:t>ZAPOSLENI</w:t>
            </w:r>
          </w:p>
        </w:tc>
        <w:tc>
          <w:tcPr>
            <w:tcW w:w="1984" w:type="dxa"/>
            <w:shd w:val="clear" w:color="auto" w:fill="BFBFBF"/>
            <w:vAlign w:val="center"/>
          </w:tcPr>
          <w:p w:rsidR="004D319E" w:rsidRPr="004D319E" w:rsidRDefault="004D319E" w:rsidP="004D319E">
            <w:pPr>
              <w:spacing w:after="0" w:line="240" w:lineRule="auto"/>
              <w:jc w:val="center"/>
              <w:rPr>
                <w:rFonts w:ascii="Times New Roman" w:eastAsia="Times New Roman" w:hAnsi="Times New Roman" w:cs="Times New Roman"/>
                <w:b/>
                <w:sz w:val="20"/>
                <w:szCs w:val="20"/>
                <w:lang w:eastAsia="hr-HR"/>
              </w:rPr>
            </w:pPr>
            <w:r w:rsidRPr="004D319E">
              <w:rPr>
                <w:rFonts w:ascii="Times New Roman" w:eastAsia="Times New Roman" w:hAnsi="Times New Roman" w:cs="Times New Roman"/>
                <w:b/>
                <w:sz w:val="20"/>
                <w:szCs w:val="20"/>
                <w:lang w:eastAsia="hr-HR"/>
              </w:rPr>
              <w:t>POTREBE za radnicima p.g. 2021./2022.</w:t>
            </w:r>
          </w:p>
        </w:tc>
      </w:tr>
    </w:tbl>
    <w:p w:rsidR="0024552F" w:rsidRPr="0068370D" w:rsidRDefault="0024552F" w:rsidP="0024552F">
      <w:pPr>
        <w:suppressAutoHyphens/>
        <w:autoSpaceDN w:val="0"/>
        <w:spacing w:after="0" w:line="240" w:lineRule="auto"/>
        <w:textAlignment w:val="baseline"/>
        <w:rPr>
          <w:rFonts w:ascii="Times New Roman" w:eastAsia="Calibri" w:hAnsi="Times New Roman" w:cs="Times New Roman"/>
          <w:color w:val="FF0000"/>
        </w:rPr>
      </w:pPr>
    </w:p>
    <w:p w:rsidR="00393F5B" w:rsidRPr="0068370D" w:rsidRDefault="00393F5B" w:rsidP="0024552F">
      <w:pPr>
        <w:suppressAutoHyphens/>
        <w:autoSpaceDN w:val="0"/>
        <w:spacing w:after="0" w:line="240" w:lineRule="auto"/>
        <w:textAlignment w:val="baseline"/>
        <w:rPr>
          <w:rFonts w:ascii="Times New Roman" w:eastAsia="Calibri" w:hAnsi="Times New Roman" w:cs="Times New Roman"/>
          <w:color w:val="FF0000"/>
        </w:rPr>
      </w:pPr>
    </w:p>
    <w:p w:rsidR="0024552F" w:rsidRPr="004D319E" w:rsidRDefault="0024552F" w:rsidP="0024552F">
      <w:pPr>
        <w:spacing w:before="240" w:after="240" w:line="240" w:lineRule="auto"/>
        <w:jc w:val="both"/>
        <w:rPr>
          <w:rFonts w:ascii="Times New Roman" w:eastAsia="Times New Roman" w:hAnsi="Times New Roman" w:cs="Times New Roman"/>
          <w:b/>
          <w:sz w:val="24"/>
          <w:szCs w:val="24"/>
          <w:lang w:eastAsia="hr-HR"/>
        </w:rPr>
      </w:pPr>
      <w:r w:rsidRPr="004D319E">
        <w:rPr>
          <w:rFonts w:ascii="Times New Roman" w:eastAsia="Times New Roman" w:hAnsi="Times New Roman" w:cs="Times New Roman"/>
          <w:b/>
          <w:i/>
          <w:sz w:val="24"/>
          <w:szCs w:val="24"/>
          <w:lang w:eastAsia="hr-HR"/>
        </w:rPr>
        <w:t>Tablica 2. :</w:t>
      </w:r>
      <w:r w:rsidRPr="004D319E">
        <w:rPr>
          <w:rFonts w:ascii="Times New Roman" w:eastAsia="Times New Roman" w:hAnsi="Times New Roman" w:cs="Times New Roman"/>
          <w:b/>
          <w:sz w:val="24"/>
          <w:szCs w:val="24"/>
          <w:lang w:eastAsia="hr-HR"/>
        </w:rPr>
        <w:tab/>
        <w:t>Pregled radnika stručne službe u procesu odgojno-obrazovnog rada</w:t>
      </w:r>
    </w:p>
    <w:p w:rsidR="0024552F" w:rsidRPr="004D319E" w:rsidRDefault="0024552F" w:rsidP="0024552F">
      <w:pPr>
        <w:spacing w:before="240" w:after="240" w:line="240" w:lineRule="auto"/>
        <w:jc w:val="both"/>
        <w:rPr>
          <w:rFonts w:ascii="Times New Roman" w:eastAsia="Times New Roman" w:hAnsi="Times New Roman" w:cs="Times New Roman"/>
          <w:b/>
          <w:sz w:val="24"/>
          <w:szCs w:val="24"/>
          <w:lang w:eastAsia="hr-HR"/>
        </w:rPr>
      </w:pPr>
    </w:p>
    <w:tbl>
      <w:tblPr>
        <w:tblW w:w="100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2"/>
        <w:gridCol w:w="3118"/>
        <w:gridCol w:w="2322"/>
        <w:gridCol w:w="2322"/>
        <w:gridCol w:w="7"/>
      </w:tblGrid>
      <w:tr w:rsidR="0068370D" w:rsidRPr="004D319E" w:rsidTr="0024552F">
        <w:tc>
          <w:tcPr>
            <w:tcW w:w="10091" w:type="dxa"/>
            <w:gridSpan w:val="5"/>
            <w:shd w:val="clear" w:color="auto" w:fill="auto"/>
          </w:tcPr>
          <w:p w:rsidR="0024552F" w:rsidRPr="004D319E" w:rsidRDefault="0024552F" w:rsidP="0024552F">
            <w:pPr>
              <w:spacing w:after="0" w:line="240" w:lineRule="auto"/>
              <w:rPr>
                <w:rFonts w:ascii="Times New Roman" w:eastAsia="Times New Roman" w:hAnsi="Times New Roman" w:cs="Times New Roman"/>
                <w:b/>
                <w:sz w:val="24"/>
                <w:szCs w:val="24"/>
                <w:lang w:eastAsia="hr-HR"/>
              </w:rPr>
            </w:pPr>
            <w:r w:rsidRPr="004D319E">
              <w:rPr>
                <w:rFonts w:ascii="Times New Roman" w:eastAsia="Times New Roman" w:hAnsi="Times New Roman" w:cs="Times New Roman"/>
                <w:b/>
                <w:sz w:val="24"/>
                <w:szCs w:val="24"/>
                <w:lang w:eastAsia="hr-HR"/>
              </w:rPr>
              <w:t>Stručno razvojna služba</w:t>
            </w:r>
          </w:p>
        </w:tc>
      </w:tr>
      <w:tr w:rsidR="0068370D" w:rsidRPr="004D319E" w:rsidTr="0024552F">
        <w:trPr>
          <w:gridAfter w:val="1"/>
          <w:wAfter w:w="7" w:type="dxa"/>
          <w:trHeight w:val="340"/>
        </w:trPr>
        <w:tc>
          <w:tcPr>
            <w:tcW w:w="2322" w:type="dxa"/>
            <w:shd w:val="clear" w:color="auto" w:fill="BFBFBF"/>
            <w:vAlign w:val="center"/>
          </w:tcPr>
          <w:p w:rsidR="0024552F" w:rsidRPr="004D319E" w:rsidRDefault="0024552F" w:rsidP="0024552F">
            <w:pPr>
              <w:spacing w:after="0" w:line="240" w:lineRule="auto"/>
              <w:jc w:val="center"/>
              <w:rPr>
                <w:rFonts w:ascii="Times New Roman" w:eastAsia="Times New Roman" w:hAnsi="Times New Roman" w:cs="Times New Roman"/>
                <w:b/>
                <w:sz w:val="20"/>
                <w:szCs w:val="20"/>
                <w:lang w:eastAsia="hr-HR"/>
              </w:rPr>
            </w:pPr>
            <w:r w:rsidRPr="004D319E">
              <w:rPr>
                <w:rFonts w:ascii="Times New Roman" w:eastAsia="Times New Roman" w:hAnsi="Times New Roman" w:cs="Times New Roman"/>
                <w:b/>
                <w:sz w:val="20"/>
                <w:szCs w:val="20"/>
                <w:lang w:eastAsia="hr-HR"/>
              </w:rPr>
              <w:t>FUNKCIJA</w:t>
            </w:r>
          </w:p>
        </w:tc>
        <w:tc>
          <w:tcPr>
            <w:tcW w:w="3118" w:type="dxa"/>
            <w:shd w:val="clear" w:color="auto" w:fill="BFBFBF"/>
            <w:vAlign w:val="center"/>
          </w:tcPr>
          <w:p w:rsidR="0024552F" w:rsidRPr="004D319E" w:rsidRDefault="0024552F" w:rsidP="0024552F">
            <w:pPr>
              <w:spacing w:after="0" w:line="240" w:lineRule="auto"/>
              <w:jc w:val="center"/>
              <w:rPr>
                <w:rFonts w:ascii="Times New Roman" w:eastAsia="Times New Roman" w:hAnsi="Times New Roman" w:cs="Times New Roman"/>
                <w:b/>
                <w:sz w:val="20"/>
                <w:szCs w:val="20"/>
                <w:lang w:eastAsia="hr-HR"/>
              </w:rPr>
            </w:pPr>
            <w:r w:rsidRPr="004D319E">
              <w:rPr>
                <w:rFonts w:ascii="Times New Roman" w:eastAsia="Times New Roman" w:hAnsi="Times New Roman" w:cs="Times New Roman"/>
                <w:b/>
                <w:sz w:val="20"/>
                <w:szCs w:val="20"/>
                <w:lang w:eastAsia="hr-HR"/>
              </w:rPr>
              <w:t>IME I PREZIME DJELATNIKA</w:t>
            </w:r>
          </w:p>
        </w:tc>
        <w:tc>
          <w:tcPr>
            <w:tcW w:w="2322" w:type="dxa"/>
            <w:shd w:val="clear" w:color="auto" w:fill="BFBFBF"/>
            <w:vAlign w:val="center"/>
          </w:tcPr>
          <w:p w:rsidR="0024552F" w:rsidRPr="004D319E" w:rsidRDefault="0024552F" w:rsidP="0024552F">
            <w:pPr>
              <w:spacing w:after="0" w:line="240" w:lineRule="auto"/>
              <w:jc w:val="center"/>
              <w:rPr>
                <w:rFonts w:ascii="Times New Roman" w:eastAsia="Times New Roman" w:hAnsi="Times New Roman" w:cs="Times New Roman"/>
                <w:b/>
                <w:sz w:val="20"/>
                <w:szCs w:val="20"/>
                <w:lang w:eastAsia="hr-HR"/>
              </w:rPr>
            </w:pPr>
            <w:r w:rsidRPr="004D319E">
              <w:rPr>
                <w:rFonts w:ascii="Times New Roman" w:eastAsia="Times New Roman" w:hAnsi="Times New Roman" w:cs="Times New Roman"/>
                <w:b/>
                <w:sz w:val="20"/>
                <w:szCs w:val="20"/>
                <w:lang w:eastAsia="hr-HR"/>
              </w:rPr>
              <w:t>STRUČNA SPREMA</w:t>
            </w:r>
          </w:p>
        </w:tc>
        <w:tc>
          <w:tcPr>
            <w:tcW w:w="2322" w:type="dxa"/>
            <w:shd w:val="clear" w:color="auto" w:fill="BFBFBF"/>
            <w:vAlign w:val="center"/>
          </w:tcPr>
          <w:p w:rsidR="0024552F" w:rsidRPr="004D319E" w:rsidRDefault="0024552F" w:rsidP="0024552F">
            <w:pPr>
              <w:spacing w:after="0" w:line="240" w:lineRule="auto"/>
              <w:jc w:val="center"/>
              <w:rPr>
                <w:rFonts w:ascii="Times New Roman" w:eastAsia="Times New Roman" w:hAnsi="Times New Roman" w:cs="Times New Roman"/>
                <w:b/>
                <w:sz w:val="20"/>
                <w:szCs w:val="20"/>
                <w:lang w:eastAsia="hr-HR"/>
              </w:rPr>
            </w:pPr>
            <w:r w:rsidRPr="004D319E">
              <w:rPr>
                <w:rFonts w:ascii="Times New Roman" w:eastAsia="Times New Roman" w:hAnsi="Times New Roman" w:cs="Times New Roman"/>
                <w:b/>
                <w:sz w:val="20"/>
                <w:szCs w:val="20"/>
                <w:lang w:eastAsia="hr-HR"/>
              </w:rPr>
              <w:t>GODINE STAŽA</w:t>
            </w:r>
          </w:p>
        </w:tc>
      </w:tr>
      <w:tr w:rsidR="0068370D" w:rsidRPr="004D319E" w:rsidTr="0024552F">
        <w:trPr>
          <w:gridAfter w:val="1"/>
          <w:wAfter w:w="7" w:type="dxa"/>
          <w:trHeight w:val="454"/>
        </w:trPr>
        <w:tc>
          <w:tcPr>
            <w:tcW w:w="2322" w:type="dxa"/>
            <w:shd w:val="clear" w:color="auto" w:fill="auto"/>
            <w:vAlign w:val="center"/>
          </w:tcPr>
          <w:p w:rsidR="0024552F" w:rsidRPr="004D319E" w:rsidRDefault="0024552F" w:rsidP="0024552F">
            <w:pPr>
              <w:spacing w:after="0" w:line="240" w:lineRule="auto"/>
              <w:rPr>
                <w:rFonts w:ascii="Times New Roman" w:eastAsia="Times New Roman" w:hAnsi="Times New Roman" w:cs="Times New Roman"/>
                <w:sz w:val="24"/>
                <w:szCs w:val="24"/>
                <w:lang w:eastAsia="hr-HR"/>
              </w:rPr>
            </w:pPr>
            <w:r w:rsidRPr="004D319E">
              <w:rPr>
                <w:rFonts w:ascii="Times New Roman" w:eastAsia="Times New Roman" w:hAnsi="Times New Roman" w:cs="Times New Roman"/>
                <w:sz w:val="24"/>
                <w:szCs w:val="24"/>
                <w:lang w:eastAsia="hr-HR"/>
              </w:rPr>
              <w:t>Ravnatelj</w:t>
            </w:r>
          </w:p>
        </w:tc>
        <w:tc>
          <w:tcPr>
            <w:tcW w:w="3118" w:type="dxa"/>
            <w:shd w:val="clear" w:color="auto" w:fill="auto"/>
            <w:vAlign w:val="center"/>
          </w:tcPr>
          <w:p w:rsidR="0024552F" w:rsidRPr="004D319E" w:rsidRDefault="0024552F" w:rsidP="0024552F">
            <w:pPr>
              <w:spacing w:after="0" w:line="240" w:lineRule="auto"/>
              <w:rPr>
                <w:rFonts w:ascii="Times New Roman" w:eastAsia="Times New Roman" w:hAnsi="Times New Roman" w:cs="Times New Roman"/>
                <w:sz w:val="24"/>
                <w:szCs w:val="24"/>
                <w:lang w:eastAsia="hr-HR"/>
              </w:rPr>
            </w:pPr>
            <w:r w:rsidRPr="004D319E">
              <w:rPr>
                <w:rFonts w:ascii="Times New Roman" w:eastAsia="Times New Roman" w:hAnsi="Times New Roman" w:cs="Times New Roman"/>
                <w:sz w:val="24"/>
                <w:szCs w:val="24"/>
                <w:lang w:eastAsia="hr-HR"/>
              </w:rPr>
              <w:t xml:space="preserve">Marina </w:t>
            </w:r>
            <w:r w:rsidRPr="004D319E">
              <w:rPr>
                <w:rFonts w:ascii="Times New Roman" w:eastAsia="Times New Roman" w:hAnsi="Times New Roman" w:cs="Times New Roman"/>
                <w:b/>
                <w:sz w:val="24"/>
                <w:szCs w:val="24"/>
                <w:lang w:eastAsia="hr-HR"/>
              </w:rPr>
              <w:t>Čalušić</w:t>
            </w:r>
            <w:r w:rsidRPr="004D319E">
              <w:rPr>
                <w:rFonts w:ascii="Times New Roman" w:eastAsia="Times New Roman" w:hAnsi="Times New Roman" w:cs="Times New Roman"/>
                <w:sz w:val="24"/>
                <w:szCs w:val="24"/>
                <w:lang w:eastAsia="hr-HR"/>
              </w:rPr>
              <w:t xml:space="preserve"> </w:t>
            </w:r>
          </w:p>
        </w:tc>
        <w:tc>
          <w:tcPr>
            <w:tcW w:w="2322" w:type="dxa"/>
            <w:shd w:val="clear" w:color="auto" w:fill="auto"/>
            <w:vAlign w:val="center"/>
          </w:tcPr>
          <w:p w:rsidR="0024552F" w:rsidRPr="004D319E" w:rsidRDefault="0024552F" w:rsidP="0024552F">
            <w:pPr>
              <w:spacing w:after="0" w:line="240" w:lineRule="auto"/>
              <w:rPr>
                <w:rFonts w:ascii="Times New Roman" w:eastAsia="Times New Roman" w:hAnsi="Times New Roman" w:cs="Times New Roman"/>
                <w:sz w:val="24"/>
                <w:szCs w:val="24"/>
                <w:lang w:eastAsia="hr-HR"/>
              </w:rPr>
            </w:pPr>
          </w:p>
          <w:p w:rsidR="0024552F" w:rsidRPr="004D319E" w:rsidRDefault="0024552F" w:rsidP="0024552F">
            <w:pPr>
              <w:spacing w:after="0" w:line="240" w:lineRule="auto"/>
              <w:jc w:val="center"/>
              <w:rPr>
                <w:rFonts w:ascii="Times New Roman" w:eastAsia="Times New Roman" w:hAnsi="Times New Roman" w:cs="Times New Roman"/>
                <w:sz w:val="24"/>
                <w:szCs w:val="24"/>
                <w:lang w:eastAsia="hr-HR"/>
              </w:rPr>
            </w:pPr>
            <w:r w:rsidRPr="004D319E">
              <w:rPr>
                <w:rFonts w:ascii="Times New Roman" w:eastAsia="Times New Roman" w:hAnsi="Times New Roman" w:cs="Times New Roman"/>
                <w:sz w:val="24"/>
                <w:szCs w:val="24"/>
                <w:lang w:eastAsia="hr-HR"/>
              </w:rPr>
              <w:t>VŠS</w:t>
            </w:r>
          </w:p>
          <w:p w:rsidR="0024552F" w:rsidRPr="004D319E" w:rsidRDefault="0024552F" w:rsidP="0024552F">
            <w:pPr>
              <w:spacing w:after="0" w:line="240" w:lineRule="auto"/>
              <w:jc w:val="center"/>
              <w:rPr>
                <w:rFonts w:ascii="Times New Roman" w:eastAsia="Times New Roman" w:hAnsi="Times New Roman" w:cs="Times New Roman"/>
                <w:sz w:val="24"/>
                <w:szCs w:val="24"/>
                <w:lang w:eastAsia="hr-HR"/>
              </w:rPr>
            </w:pPr>
          </w:p>
        </w:tc>
        <w:tc>
          <w:tcPr>
            <w:tcW w:w="2322" w:type="dxa"/>
            <w:shd w:val="clear" w:color="auto" w:fill="auto"/>
            <w:vAlign w:val="center"/>
          </w:tcPr>
          <w:p w:rsidR="0024552F" w:rsidRPr="004D319E" w:rsidRDefault="0024552F" w:rsidP="0024552F">
            <w:pPr>
              <w:spacing w:after="0" w:line="240" w:lineRule="auto"/>
              <w:rPr>
                <w:rFonts w:ascii="Times New Roman" w:eastAsia="Times New Roman" w:hAnsi="Times New Roman" w:cs="Times New Roman"/>
                <w:sz w:val="24"/>
                <w:szCs w:val="24"/>
                <w:lang w:eastAsia="hr-HR"/>
              </w:rPr>
            </w:pPr>
          </w:p>
          <w:p w:rsidR="0024552F" w:rsidRPr="004D319E" w:rsidRDefault="004D319E" w:rsidP="0024552F">
            <w:pPr>
              <w:spacing w:after="0" w:line="240" w:lineRule="auto"/>
              <w:jc w:val="center"/>
              <w:rPr>
                <w:rFonts w:ascii="Times New Roman" w:eastAsia="Times New Roman" w:hAnsi="Times New Roman" w:cs="Times New Roman"/>
                <w:sz w:val="24"/>
                <w:szCs w:val="24"/>
                <w:lang w:eastAsia="hr-HR"/>
              </w:rPr>
            </w:pPr>
            <w:r w:rsidRPr="004D319E">
              <w:rPr>
                <w:rFonts w:ascii="Times New Roman" w:eastAsia="Times New Roman" w:hAnsi="Times New Roman" w:cs="Times New Roman"/>
                <w:sz w:val="24"/>
                <w:szCs w:val="24"/>
                <w:lang w:eastAsia="hr-HR"/>
              </w:rPr>
              <w:t>32</w:t>
            </w:r>
          </w:p>
          <w:p w:rsidR="0024552F" w:rsidRPr="004D319E" w:rsidRDefault="0024552F" w:rsidP="0024552F">
            <w:pPr>
              <w:spacing w:after="0" w:line="240" w:lineRule="auto"/>
              <w:jc w:val="center"/>
              <w:rPr>
                <w:rFonts w:ascii="Times New Roman" w:eastAsia="Times New Roman" w:hAnsi="Times New Roman" w:cs="Times New Roman"/>
                <w:sz w:val="24"/>
                <w:szCs w:val="24"/>
                <w:lang w:eastAsia="hr-HR"/>
              </w:rPr>
            </w:pPr>
          </w:p>
        </w:tc>
      </w:tr>
      <w:tr w:rsidR="0068370D" w:rsidRPr="004D319E" w:rsidTr="0024552F">
        <w:trPr>
          <w:gridAfter w:val="1"/>
          <w:wAfter w:w="7" w:type="dxa"/>
          <w:trHeight w:val="454"/>
        </w:trPr>
        <w:tc>
          <w:tcPr>
            <w:tcW w:w="2322" w:type="dxa"/>
            <w:shd w:val="clear" w:color="auto" w:fill="auto"/>
            <w:vAlign w:val="center"/>
          </w:tcPr>
          <w:p w:rsidR="0024552F" w:rsidRPr="004D319E" w:rsidRDefault="0024552F" w:rsidP="0024552F">
            <w:pPr>
              <w:spacing w:after="0" w:line="240" w:lineRule="auto"/>
              <w:rPr>
                <w:rFonts w:ascii="Times New Roman" w:eastAsia="Times New Roman" w:hAnsi="Times New Roman" w:cs="Times New Roman"/>
                <w:sz w:val="24"/>
                <w:szCs w:val="24"/>
                <w:lang w:eastAsia="hr-HR"/>
              </w:rPr>
            </w:pPr>
            <w:r w:rsidRPr="004D319E">
              <w:rPr>
                <w:rFonts w:ascii="Times New Roman" w:eastAsia="Times New Roman" w:hAnsi="Times New Roman" w:cs="Times New Roman"/>
                <w:sz w:val="24"/>
                <w:szCs w:val="24"/>
                <w:lang w:eastAsia="hr-HR"/>
              </w:rPr>
              <w:lastRenderedPageBreak/>
              <w:t>Pedagog</w:t>
            </w:r>
          </w:p>
        </w:tc>
        <w:tc>
          <w:tcPr>
            <w:tcW w:w="3118" w:type="dxa"/>
            <w:shd w:val="clear" w:color="auto" w:fill="auto"/>
            <w:vAlign w:val="center"/>
          </w:tcPr>
          <w:p w:rsidR="0024552F" w:rsidRPr="004D319E" w:rsidRDefault="0024552F" w:rsidP="0024552F">
            <w:pPr>
              <w:spacing w:after="0" w:line="240" w:lineRule="auto"/>
              <w:rPr>
                <w:rFonts w:ascii="Times New Roman" w:eastAsia="Times New Roman" w:hAnsi="Times New Roman" w:cs="Times New Roman"/>
                <w:sz w:val="24"/>
                <w:szCs w:val="24"/>
                <w:lang w:eastAsia="hr-HR"/>
              </w:rPr>
            </w:pPr>
            <w:r w:rsidRPr="004D319E">
              <w:rPr>
                <w:rFonts w:ascii="Times New Roman" w:eastAsia="Times New Roman" w:hAnsi="Times New Roman" w:cs="Times New Roman"/>
                <w:sz w:val="24"/>
                <w:szCs w:val="24"/>
                <w:lang w:eastAsia="hr-HR"/>
              </w:rPr>
              <w:t xml:space="preserve">Ana Marija </w:t>
            </w:r>
            <w:r w:rsidRPr="004D319E">
              <w:rPr>
                <w:rFonts w:ascii="Times New Roman" w:eastAsia="Times New Roman" w:hAnsi="Times New Roman" w:cs="Times New Roman"/>
                <w:b/>
                <w:sz w:val="24"/>
                <w:szCs w:val="24"/>
                <w:lang w:eastAsia="hr-HR"/>
              </w:rPr>
              <w:t>Pavlić</w:t>
            </w:r>
          </w:p>
        </w:tc>
        <w:tc>
          <w:tcPr>
            <w:tcW w:w="2322" w:type="dxa"/>
            <w:shd w:val="clear" w:color="auto" w:fill="auto"/>
            <w:vAlign w:val="center"/>
          </w:tcPr>
          <w:p w:rsidR="0024552F" w:rsidRPr="004D319E" w:rsidRDefault="0024552F" w:rsidP="0024552F">
            <w:pPr>
              <w:spacing w:after="0" w:line="240" w:lineRule="auto"/>
              <w:jc w:val="center"/>
              <w:rPr>
                <w:rFonts w:ascii="Times New Roman" w:eastAsia="Times New Roman" w:hAnsi="Times New Roman" w:cs="Times New Roman"/>
                <w:sz w:val="24"/>
                <w:szCs w:val="24"/>
                <w:lang w:eastAsia="hr-HR"/>
              </w:rPr>
            </w:pPr>
            <w:r w:rsidRPr="004D319E">
              <w:rPr>
                <w:rFonts w:ascii="Times New Roman" w:eastAsia="Times New Roman" w:hAnsi="Times New Roman" w:cs="Times New Roman"/>
                <w:sz w:val="24"/>
                <w:szCs w:val="24"/>
                <w:lang w:eastAsia="hr-HR"/>
              </w:rPr>
              <w:t>VSS</w:t>
            </w:r>
          </w:p>
        </w:tc>
        <w:tc>
          <w:tcPr>
            <w:tcW w:w="2322" w:type="dxa"/>
            <w:shd w:val="clear" w:color="auto" w:fill="auto"/>
            <w:vAlign w:val="center"/>
          </w:tcPr>
          <w:p w:rsidR="0024552F" w:rsidRPr="004D319E" w:rsidRDefault="004D319E" w:rsidP="0024552F">
            <w:pPr>
              <w:spacing w:after="0" w:line="240" w:lineRule="auto"/>
              <w:jc w:val="center"/>
              <w:rPr>
                <w:rFonts w:ascii="Times New Roman" w:eastAsia="Times New Roman" w:hAnsi="Times New Roman" w:cs="Times New Roman"/>
                <w:sz w:val="24"/>
                <w:szCs w:val="24"/>
                <w:lang w:eastAsia="hr-HR"/>
              </w:rPr>
            </w:pPr>
            <w:r w:rsidRPr="004D319E">
              <w:rPr>
                <w:rFonts w:ascii="Times New Roman" w:eastAsia="Times New Roman" w:hAnsi="Times New Roman" w:cs="Times New Roman"/>
                <w:sz w:val="24"/>
                <w:szCs w:val="24"/>
                <w:lang w:eastAsia="hr-HR"/>
              </w:rPr>
              <w:t xml:space="preserve">  12</w:t>
            </w:r>
          </w:p>
        </w:tc>
      </w:tr>
      <w:tr w:rsidR="0068370D" w:rsidRPr="004D319E" w:rsidTr="0024552F">
        <w:trPr>
          <w:gridAfter w:val="1"/>
          <w:wAfter w:w="7" w:type="dxa"/>
        </w:trPr>
        <w:tc>
          <w:tcPr>
            <w:tcW w:w="2322" w:type="dxa"/>
            <w:shd w:val="clear" w:color="auto" w:fill="auto"/>
            <w:vAlign w:val="center"/>
          </w:tcPr>
          <w:p w:rsidR="0024552F" w:rsidRPr="004D319E" w:rsidRDefault="0024552F" w:rsidP="0024552F">
            <w:pPr>
              <w:spacing w:after="0" w:line="240" w:lineRule="auto"/>
              <w:rPr>
                <w:rFonts w:ascii="Times New Roman" w:eastAsia="Times New Roman" w:hAnsi="Times New Roman" w:cs="Times New Roman"/>
                <w:sz w:val="24"/>
                <w:szCs w:val="24"/>
                <w:lang w:eastAsia="hr-HR"/>
              </w:rPr>
            </w:pPr>
            <w:r w:rsidRPr="004D319E">
              <w:rPr>
                <w:rFonts w:ascii="Times New Roman" w:eastAsia="Times New Roman" w:hAnsi="Times New Roman" w:cs="Times New Roman"/>
                <w:sz w:val="24"/>
                <w:szCs w:val="24"/>
                <w:lang w:eastAsia="hr-HR"/>
              </w:rPr>
              <w:t>Socijalni pedagog</w:t>
            </w:r>
          </w:p>
        </w:tc>
        <w:tc>
          <w:tcPr>
            <w:tcW w:w="3118" w:type="dxa"/>
            <w:shd w:val="clear" w:color="auto" w:fill="auto"/>
            <w:vAlign w:val="center"/>
          </w:tcPr>
          <w:p w:rsidR="0024552F" w:rsidRPr="004D319E" w:rsidRDefault="0024552F" w:rsidP="0024552F">
            <w:pPr>
              <w:spacing w:after="0" w:line="240" w:lineRule="auto"/>
              <w:rPr>
                <w:rFonts w:ascii="Times New Roman" w:eastAsia="Times New Roman" w:hAnsi="Times New Roman" w:cs="Times New Roman"/>
                <w:sz w:val="24"/>
                <w:szCs w:val="24"/>
                <w:lang w:eastAsia="hr-HR"/>
              </w:rPr>
            </w:pPr>
            <w:r w:rsidRPr="004D319E">
              <w:rPr>
                <w:rFonts w:ascii="Times New Roman" w:eastAsia="Times New Roman" w:hAnsi="Times New Roman" w:cs="Times New Roman"/>
                <w:sz w:val="24"/>
                <w:szCs w:val="24"/>
                <w:lang w:eastAsia="hr-HR"/>
              </w:rPr>
              <w:t xml:space="preserve">Tanja </w:t>
            </w:r>
            <w:r w:rsidRPr="004D319E">
              <w:rPr>
                <w:rFonts w:ascii="Times New Roman" w:eastAsia="Times New Roman" w:hAnsi="Times New Roman" w:cs="Times New Roman"/>
                <w:b/>
                <w:sz w:val="24"/>
                <w:szCs w:val="24"/>
                <w:lang w:eastAsia="hr-HR"/>
              </w:rPr>
              <w:t>Cvijanović</w:t>
            </w:r>
          </w:p>
        </w:tc>
        <w:tc>
          <w:tcPr>
            <w:tcW w:w="2322" w:type="dxa"/>
            <w:shd w:val="clear" w:color="auto" w:fill="auto"/>
            <w:vAlign w:val="center"/>
          </w:tcPr>
          <w:p w:rsidR="0024552F" w:rsidRPr="004D319E" w:rsidRDefault="0024552F" w:rsidP="0024552F">
            <w:pPr>
              <w:spacing w:after="0" w:line="240" w:lineRule="auto"/>
              <w:jc w:val="center"/>
              <w:rPr>
                <w:rFonts w:ascii="Times New Roman" w:eastAsia="Times New Roman" w:hAnsi="Times New Roman" w:cs="Times New Roman"/>
                <w:sz w:val="24"/>
                <w:szCs w:val="24"/>
                <w:lang w:eastAsia="hr-HR"/>
              </w:rPr>
            </w:pPr>
            <w:r w:rsidRPr="004D319E">
              <w:rPr>
                <w:rFonts w:ascii="Times New Roman" w:eastAsia="Times New Roman" w:hAnsi="Times New Roman" w:cs="Times New Roman"/>
                <w:sz w:val="24"/>
                <w:szCs w:val="24"/>
                <w:lang w:eastAsia="hr-HR"/>
              </w:rPr>
              <w:t>VSS</w:t>
            </w:r>
          </w:p>
        </w:tc>
        <w:tc>
          <w:tcPr>
            <w:tcW w:w="2322" w:type="dxa"/>
            <w:shd w:val="clear" w:color="auto" w:fill="auto"/>
            <w:vAlign w:val="center"/>
          </w:tcPr>
          <w:p w:rsidR="0024552F" w:rsidRPr="004D319E" w:rsidRDefault="004D319E" w:rsidP="0024552F">
            <w:pPr>
              <w:spacing w:after="0" w:line="240" w:lineRule="auto"/>
              <w:jc w:val="center"/>
              <w:rPr>
                <w:rFonts w:ascii="Times New Roman" w:eastAsia="Times New Roman" w:hAnsi="Times New Roman" w:cs="Times New Roman"/>
                <w:sz w:val="24"/>
                <w:szCs w:val="24"/>
                <w:lang w:eastAsia="hr-HR"/>
              </w:rPr>
            </w:pPr>
            <w:r w:rsidRPr="004D319E">
              <w:rPr>
                <w:rFonts w:ascii="Times New Roman" w:eastAsia="Times New Roman" w:hAnsi="Times New Roman" w:cs="Times New Roman"/>
                <w:sz w:val="24"/>
                <w:szCs w:val="24"/>
                <w:lang w:eastAsia="hr-HR"/>
              </w:rPr>
              <w:t xml:space="preserve">  11</w:t>
            </w:r>
          </w:p>
          <w:p w:rsidR="0024552F" w:rsidRPr="004D319E" w:rsidRDefault="004D319E" w:rsidP="0024552F">
            <w:pPr>
              <w:spacing w:after="0" w:line="240" w:lineRule="auto"/>
              <w:jc w:val="center"/>
              <w:rPr>
                <w:rFonts w:ascii="Times New Roman" w:eastAsia="Times New Roman" w:hAnsi="Times New Roman" w:cs="Times New Roman"/>
                <w:sz w:val="24"/>
                <w:szCs w:val="24"/>
                <w:lang w:eastAsia="hr-HR"/>
              </w:rPr>
            </w:pPr>
            <w:r w:rsidRPr="004D319E">
              <w:rPr>
                <w:rFonts w:ascii="Times New Roman" w:eastAsia="Times New Roman" w:hAnsi="Times New Roman" w:cs="Times New Roman"/>
                <w:sz w:val="24"/>
                <w:szCs w:val="24"/>
                <w:lang w:eastAsia="hr-HR"/>
              </w:rPr>
              <w:t>(12</w:t>
            </w:r>
            <w:r w:rsidR="0024552F" w:rsidRPr="004D319E">
              <w:rPr>
                <w:rFonts w:ascii="Times New Roman" w:eastAsia="Times New Roman" w:hAnsi="Times New Roman" w:cs="Times New Roman"/>
                <w:sz w:val="24"/>
                <w:szCs w:val="24"/>
                <w:lang w:eastAsia="hr-HR"/>
              </w:rPr>
              <w:t xml:space="preserve"> god. odgojitelj)</w:t>
            </w:r>
          </w:p>
        </w:tc>
      </w:tr>
      <w:tr w:rsidR="0068370D" w:rsidRPr="004D319E" w:rsidTr="0024552F">
        <w:trPr>
          <w:gridAfter w:val="1"/>
          <w:wAfter w:w="7" w:type="dxa"/>
        </w:trPr>
        <w:tc>
          <w:tcPr>
            <w:tcW w:w="2322" w:type="dxa"/>
            <w:shd w:val="clear" w:color="auto" w:fill="auto"/>
            <w:vAlign w:val="center"/>
          </w:tcPr>
          <w:p w:rsidR="0024552F" w:rsidRPr="004D319E" w:rsidRDefault="0024552F" w:rsidP="0024552F">
            <w:pPr>
              <w:spacing w:after="0" w:line="240" w:lineRule="auto"/>
              <w:rPr>
                <w:rFonts w:ascii="Times New Roman" w:eastAsia="Times New Roman" w:hAnsi="Times New Roman" w:cs="Times New Roman"/>
                <w:sz w:val="24"/>
                <w:szCs w:val="24"/>
                <w:lang w:eastAsia="hr-HR"/>
              </w:rPr>
            </w:pPr>
            <w:r w:rsidRPr="004D319E">
              <w:rPr>
                <w:rFonts w:ascii="Times New Roman" w:eastAsia="Times New Roman" w:hAnsi="Times New Roman" w:cs="Times New Roman"/>
                <w:sz w:val="24"/>
                <w:szCs w:val="24"/>
                <w:lang w:eastAsia="hr-HR"/>
              </w:rPr>
              <w:t>Logoped</w:t>
            </w:r>
          </w:p>
        </w:tc>
        <w:tc>
          <w:tcPr>
            <w:tcW w:w="3118" w:type="dxa"/>
            <w:shd w:val="clear" w:color="auto" w:fill="auto"/>
            <w:vAlign w:val="center"/>
          </w:tcPr>
          <w:p w:rsidR="0024552F" w:rsidRPr="004D319E" w:rsidRDefault="0024552F" w:rsidP="0024552F">
            <w:pPr>
              <w:spacing w:after="0" w:line="240" w:lineRule="auto"/>
              <w:rPr>
                <w:rFonts w:ascii="Times New Roman" w:eastAsia="Times New Roman" w:hAnsi="Times New Roman" w:cs="Times New Roman"/>
                <w:sz w:val="24"/>
                <w:szCs w:val="24"/>
                <w:lang w:eastAsia="hr-HR"/>
              </w:rPr>
            </w:pPr>
            <w:r w:rsidRPr="004D319E">
              <w:rPr>
                <w:rFonts w:ascii="Times New Roman" w:eastAsia="Times New Roman" w:hAnsi="Times New Roman" w:cs="Times New Roman"/>
                <w:sz w:val="24"/>
                <w:szCs w:val="24"/>
                <w:lang w:eastAsia="hr-HR"/>
              </w:rPr>
              <w:t xml:space="preserve">Maja </w:t>
            </w:r>
            <w:r w:rsidRPr="004D319E">
              <w:rPr>
                <w:rFonts w:ascii="Times New Roman" w:eastAsia="Times New Roman" w:hAnsi="Times New Roman" w:cs="Times New Roman"/>
                <w:b/>
                <w:sz w:val="24"/>
                <w:szCs w:val="24"/>
                <w:lang w:eastAsia="hr-HR"/>
              </w:rPr>
              <w:t>Celinić</w:t>
            </w:r>
          </w:p>
        </w:tc>
        <w:tc>
          <w:tcPr>
            <w:tcW w:w="2322" w:type="dxa"/>
            <w:shd w:val="clear" w:color="auto" w:fill="auto"/>
            <w:vAlign w:val="center"/>
          </w:tcPr>
          <w:p w:rsidR="0024552F" w:rsidRPr="004D319E" w:rsidRDefault="0024552F" w:rsidP="0024552F">
            <w:pPr>
              <w:spacing w:after="0" w:line="240" w:lineRule="auto"/>
              <w:jc w:val="center"/>
              <w:rPr>
                <w:rFonts w:ascii="Times New Roman" w:eastAsia="Times New Roman" w:hAnsi="Times New Roman" w:cs="Times New Roman"/>
                <w:sz w:val="24"/>
                <w:szCs w:val="24"/>
                <w:lang w:eastAsia="hr-HR"/>
              </w:rPr>
            </w:pPr>
            <w:r w:rsidRPr="004D319E">
              <w:rPr>
                <w:rFonts w:ascii="Times New Roman" w:eastAsia="Times New Roman" w:hAnsi="Times New Roman" w:cs="Times New Roman"/>
                <w:sz w:val="24"/>
                <w:szCs w:val="24"/>
                <w:lang w:eastAsia="hr-HR"/>
              </w:rPr>
              <w:t>VSS</w:t>
            </w:r>
          </w:p>
        </w:tc>
        <w:tc>
          <w:tcPr>
            <w:tcW w:w="2322" w:type="dxa"/>
            <w:shd w:val="clear" w:color="auto" w:fill="auto"/>
            <w:vAlign w:val="center"/>
          </w:tcPr>
          <w:p w:rsidR="0024552F" w:rsidRPr="004D319E" w:rsidRDefault="004D319E" w:rsidP="0024552F">
            <w:pPr>
              <w:spacing w:after="0" w:line="240" w:lineRule="auto"/>
              <w:jc w:val="center"/>
              <w:rPr>
                <w:rFonts w:ascii="Times New Roman" w:eastAsia="Times New Roman" w:hAnsi="Times New Roman" w:cs="Times New Roman"/>
                <w:sz w:val="24"/>
                <w:szCs w:val="24"/>
                <w:lang w:eastAsia="hr-HR"/>
              </w:rPr>
            </w:pPr>
            <w:r w:rsidRPr="004D319E">
              <w:rPr>
                <w:rFonts w:ascii="Times New Roman" w:eastAsia="Times New Roman" w:hAnsi="Times New Roman" w:cs="Times New Roman"/>
                <w:sz w:val="24"/>
                <w:szCs w:val="24"/>
                <w:lang w:eastAsia="hr-HR"/>
              </w:rPr>
              <w:t>19</w:t>
            </w:r>
          </w:p>
        </w:tc>
      </w:tr>
      <w:tr w:rsidR="0024552F" w:rsidRPr="004D319E" w:rsidTr="0024552F">
        <w:trPr>
          <w:gridAfter w:val="1"/>
          <w:wAfter w:w="7" w:type="dxa"/>
          <w:trHeight w:val="454"/>
        </w:trPr>
        <w:tc>
          <w:tcPr>
            <w:tcW w:w="2322" w:type="dxa"/>
            <w:shd w:val="clear" w:color="auto" w:fill="auto"/>
            <w:vAlign w:val="center"/>
          </w:tcPr>
          <w:p w:rsidR="0024552F" w:rsidRPr="004D319E" w:rsidRDefault="0024552F" w:rsidP="0024552F">
            <w:pPr>
              <w:spacing w:after="0" w:line="240" w:lineRule="auto"/>
              <w:rPr>
                <w:rFonts w:ascii="Times New Roman" w:eastAsia="Times New Roman" w:hAnsi="Times New Roman" w:cs="Times New Roman"/>
                <w:sz w:val="24"/>
                <w:szCs w:val="24"/>
                <w:lang w:eastAsia="hr-HR"/>
              </w:rPr>
            </w:pPr>
            <w:r w:rsidRPr="004D319E">
              <w:rPr>
                <w:rFonts w:ascii="Times New Roman" w:eastAsia="Times New Roman" w:hAnsi="Times New Roman" w:cs="Times New Roman"/>
                <w:sz w:val="24"/>
                <w:szCs w:val="24"/>
                <w:lang w:eastAsia="hr-HR"/>
              </w:rPr>
              <w:t>Zdravstveni voditelj</w:t>
            </w:r>
          </w:p>
        </w:tc>
        <w:tc>
          <w:tcPr>
            <w:tcW w:w="3118" w:type="dxa"/>
            <w:shd w:val="clear" w:color="auto" w:fill="auto"/>
            <w:vAlign w:val="center"/>
          </w:tcPr>
          <w:p w:rsidR="0024552F" w:rsidRPr="004D319E" w:rsidRDefault="0024552F" w:rsidP="0024552F">
            <w:pPr>
              <w:spacing w:after="0" w:line="240" w:lineRule="auto"/>
              <w:rPr>
                <w:rFonts w:ascii="Times New Roman" w:eastAsia="Times New Roman" w:hAnsi="Times New Roman" w:cs="Times New Roman"/>
                <w:sz w:val="24"/>
                <w:szCs w:val="24"/>
                <w:lang w:eastAsia="hr-HR"/>
              </w:rPr>
            </w:pPr>
            <w:r w:rsidRPr="004D319E">
              <w:rPr>
                <w:rFonts w:ascii="Times New Roman" w:eastAsia="Times New Roman" w:hAnsi="Times New Roman" w:cs="Times New Roman"/>
                <w:sz w:val="24"/>
                <w:szCs w:val="24"/>
                <w:lang w:eastAsia="hr-HR"/>
              </w:rPr>
              <w:t xml:space="preserve">Dražena </w:t>
            </w:r>
            <w:r w:rsidRPr="004D319E">
              <w:rPr>
                <w:rFonts w:ascii="Times New Roman" w:eastAsia="Times New Roman" w:hAnsi="Times New Roman" w:cs="Times New Roman"/>
                <w:b/>
                <w:sz w:val="24"/>
                <w:szCs w:val="24"/>
                <w:lang w:eastAsia="hr-HR"/>
              </w:rPr>
              <w:t>Demeter</w:t>
            </w:r>
          </w:p>
        </w:tc>
        <w:tc>
          <w:tcPr>
            <w:tcW w:w="2322" w:type="dxa"/>
            <w:shd w:val="clear" w:color="auto" w:fill="auto"/>
            <w:vAlign w:val="center"/>
          </w:tcPr>
          <w:p w:rsidR="0024552F" w:rsidRPr="004D319E" w:rsidRDefault="0024552F" w:rsidP="0024552F">
            <w:pPr>
              <w:spacing w:after="0" w:line="240" w:lineRule="auto"/>
              <w:jc w:val="center"/>
              <w:rPr>
                <w:rFonts w:ascii="Times New Roman" w:eastAsia="Times New Roman" w:hAnsi="Times New Roman" w:cs="Times New Roman"/>
                <w:sz w:val="24"/>
                <w:szCs w:val="24"/>
                <w:lang w:eastAsia="hr-HR"/>
              </w:rPr>
            </w:pPr>
            <w:r w:rsidRPr="004D319E">
              <w:rPr>
                <w:rFonts w:ascii="Times New Roman" w:eastAsia="Times New Roman" w:hAnsi="Times New Roman" w:cs="Times New Roman"/>
                <w:sz w:val="24"/>
                <w:szCs w:val="24"/>
                <w:lang w:eastAsia="hr-HR"/>
              </w:rPr>
              <w:t>VŠS</w:t>
            </w:r>
          </w:p>
        </w:tc>
        <w:tc>
          <w:tcPr>
            <w:tcW w:w="2322" w:type="dxa"/>
            <w:shd w:val="clear" w:color="auto" w:fill="auto"/>
            <w:vAlign w:val="center"/>
          </w:tcPr>
          <w:p w:rsidR="0024552F" w:rsidRPr="004D319E" w:rsidRDefault="004D319E" w:rsidP="0024552F">
            <w:pPr>
              <w:spacing w:after="0" w:line="240" w:lineRule="auto"/>
              <w:jc w:val="center"/>
              <w:rPr>
                <w:rFonts w:ascii="Times New Roman" w:eastAsia="Times New Roman" w:hAnsi="Times New Roman" w:cs="Times New Roman"/>
                <w:sz w:val="24"/>
                <w:szCs w:val="24"/>
                <w:lang w:eastAsia="hr-HR"/>
              </w:rPr>
            </w:pPr>
            <w:r w:rsidRPr="004D319E">
              <w:rPr>
                <w:rFonts w:ascii="Times New Roman" w:eastAsia="Times New Roman" w:hAnsi="Times New Roman" w:cs="Times New Roman"/>
                <w:sz w:val="24"/>
                <w:szCs w:val="24"/>
                <w:lang w:eastAsia="hr-HR"/>
              </w:rPr>
              <w:t>39</w:t>
            </w:r>
          </w:p>
        </w:tc>
      </w:tr>
    </w:tbl>
    <w:p w:rsidR="0024552F" w:rsidRPr="0068370D" w:rsidRDefault="0024552F" w:rsidP="0024552F">
      <w:pPr>
        <w:spacing w:after="240" w:line="240" w:lineRule="auto"/>
        <w:rPr>
          <w:rFonts w:ascii="Times New Roman" w:eastAsia="Times New Roman" w:hAnsi="Times New Roman" w:cs="Times New Roman"/>
          <w:b/>
          <w:i/>
          <w:color w:val="FF0000"/>
          <w:sz w:val="24"/>
          <w:szCs w:val="24"/>
          <w:lang w:eastAsia="hr-HR"/>
        </w:rPr>
      </w:pPr>
    </w:p>
    <w:p w:rsidR="00CB0435" w:rsidRPr="0068370D" w:rsidRDefault="00CB0435" w:rsidP="0024552F">
      <w:pPr>
        <w:spacing w:after="240" w:line="240" w:lineRule="auto"/>
        <w:rPr>
          <w:rFonts w:ascii="Times New Roman" w:eastAsia="Times New Roman" w:hAnsi="Times New Roman" w:cs="Times New Roman"/>
          <w:b/>
          <w:i/>
          <w:color w:val="FF0000"/>
          <w:sz w:val="24"/>
          <w:szCs w:val="24"/>
          <w:lang w:eastAsia="hr-HR"/>
        </w:rPr>
      </w:pPr>
    </w:p>
    <w:p w:rsidR="0024552F" w:rsidRPr="00D83A98" w:rsidRDefault="0024552F" w:rsidP="0024552F">
      <w:pPr>
        <w:spacing w:after="240" w:line="240" w:lineRule="auto"/>
        <w:rPr>
          <w:rFonts w:ascii="Times New Roman" w:eastAsia="Times New Roman" w:hAnsi="Times New Roman" w:cs="Times New Roman"/>
          <w:b/>
          <w:sz w:val="24"/>
          <w:szCs w:val="24"/>
          <w:lang w:eastAsia="hr-HR"/>
        </w:rPr>
      </w:pPr>
      <w:r w:rsidRPr="00D83A98">
        <w:rPr>
          <w:rFonts w:ascii="Times New Roman" w:eastAsia="Times New Roman" w:hAnsi="Times New Roman" w:cs="Times New Roman"/>
          <w:b/>
          <w:i/>
          <w:sz w:val="24"/>
          <w:szCs w:val="24"/>
          <w:lang w:eastAsia="hr-HR"/>
        </w:rPr>
        <w:t>Tablica 3. :</w:t>
      </w:r>
      <w:r w:rsidRPr="00D83A98">
        <w:rPr>
          <w:rFonts w:ascii="Times New Roman" w:eastAsia="Times New Roman" w:hAnsi="Times New Roman" w:cs="Times New Roman"/>
          <w:b/>
          <w:sz w:val="24"/>
          <w:szCs w:val="24"/>
          <w:lang w:eastAsia="hr-HR"/>
        </w:rPr>
        <w:tab/>
        <w:t>Pregled pripravnika na stručnom osposobljavanju za rad</w:t>
      </w:r>
    </w:p>
    <w:p w:rsidR="0024552F" w:rsidRPr="00D83A98" w:rsidRDefault="0024552F" w:rsidP="0024552F">
      <w:pPr>
        <w:spacing w:after="240" w:line="240" w:lineRule="auto"/>
        <w:rPr>
          <w:rFonts w:ascii="Times New Roman" w:eastAsia="Times New Roman" w:hAnsi="Times New Roman" w:cs="Times New Roman"/>
          <w:b/>
          <w:sz w:val="24"/>
          <w:szCs w:val="24"/>
          <w:lang w:eastAsia="hr-HR"/>
        </w:rPr>
      </w:pPr>
    </w:p>
    <w:tbl>
      <w:tblPr>
        <w:tblW w:w="100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1"/>
        <w:gridCol w:w="4309"/>
        <w:gridCol w:w="3061"/>
      </w:tblGrid>
      <w:tr w:rsidR="00D83A98" w:rsidRPr="00D83A98" w:rsidTr="0024552F">
        <w:trPr>
          <w:trHeight w:val="340"/>
        </w:trPr>
        <w:tc>
          <w:tcPr>
            <w:tcW w:w="2721" w:type="dxa"/>
            <w:shd w:val="clear" w:color="auto" w:fill="BFBFBF"/>
            <w:vAlign w:val="center"/>
          </w:tcPr>
          <w:p w:rsidR="0024552F" w:rsidRPr="00D83A98" w:rsidRDefault="0024552F" w:rsidP="0024552F">
            <w:pPr>
              <w:spacing w:after="0" w:line="240" w:lineRule="auto"/>
              <w:jc w:val="center"/>
              <w:rPr>
                <w:rFonts w:ascii="Times New Roman" w:eastAsia="Times New Roman" w:hAnsi="Times New Roman" w:cs="Times New Roman"/>
                <w:b/>
                <w:sz w:val="20"/>
                <w:szCs w:val="20"/>
                <w:lang w:eastAsia="hr-HR"/>
              </w:rPr>
            </w:pPr>
            <w:r w:rsidRPr="00D83A98">
              <w:rPr>
                <w:rFonts w:ascii="Times New Roman" w:eastAsia="Times New Roman" w:hAnsi="Times New Roman" w:cs="Times New Roman"/>
                <w:b/>
                <w:sz w:val="20"/>
                <w:szCs w:val="20"/>
                <w:lang w:eastAsia="hr-HR"/>
              </w:rPr>
              <w:t>Odgojitelj- pripravnik</w:t>
            </w:r>
          </w:p>
        </w:tc>
        <w:tc>
          <w:tcPr>
            <w:tcW w:w="4309" w:type="dxa"/>
            <w:shd w:val="clear" w:color="auto" w:fill="BFBFBF"/>
            <w:vAlign w:val="center"/>
          </w:tcPr>
          <w:p w:rsidR="0024552F" w:rsidRPr="00D83A98" w:rsidRDefault="0024552F" w:rsidP="0024552F">
            <w:pPr>
              <w:spacing w:after="0" w:line="240" w:lineRule="auto"/>
              <w:jc w:val="center"/>
              <w:rPr>
                <w:rFonts w:ascii="Times New Roman" w:eastAsia="Times New Roman" w:hAnsi="Times New Roman" w:cs="Times New Roman"/>
                <w:b/>
                <w:sz w:val="20"/>
                <w:szCs w:val="20"/>
                <w:lang w:eastAsia="hr-HR"/>
              </w:rPr>
            </w:pPr>
            <w:r w:rsidRPr="00D83A98">
              <w:rPr>
                <w:rFonts w:ascii="Times New Roman" w:eastAsia="Times New Roman" w:hAnsi="Times New Roman" w:cs="Times New Roman"/>
                <w:b/>
                <w:sz w:val="20"/>
                <w:szCs w:val="20"/>
                <w:lang w:eastAsia="hr-HR"/>
              </w:rPr>
              <w:t>mentor</w:t>
            </w:r>
          </w:p>
        </w:tc>
        <w:tc>
          <w:tcPr>
            <w:tcW w:w="3061" w:type="dxa"/>
            <w:shd w:val="clear" w:color="auto" w:fill="BFBFBF"/>
            <w:vAlign w:val="center"/>
          </w:tcPr>
          <w:p w:rsidR="0024552F" w:rsidRPr="00D83A98" w:rsidRDefault="0024552F" w:rsidP="0024552F">
            <w:pPr>
              <w:spacing w:after="0" w:line="240" w:lineRule="auto"/>
              <w:jc w:val="center"/>
              <w:rPr>
                <w:rFonts w:ascii="Times New Roman" w:eastAsia="Times New Roman" w:hAnsi="Times New Roman" w:cs="Times New Roman"/>
                <w:b/>
                <w:sz w:val="20"/>
                <w:szCs w:val="20"/>
                <w:lang w:eastAsia="hr-HR"/>
              </w:rPr>
            </w:pPr>
            <w:r w:rsidRPr="00D83A98">
              <w:rPr>
                <w:rFonts w:ascii="Times New Roman" w:eastAsia="Times New Roman" w:hAnsi="Times New Roman" w:cs="Times New Roman"/>
                <w:b/>
                <w:sz w:val="20"/>
                <w:szCs w:val="20"/>
                <w:lang w:eastAsia="hr-HR"/>
              </w:rPr>
              <w:t>Vrijeme stažiranja</w:t>
            </w:r>
          </w:p>
        </w:tc>
      </w:tr>
      <w:tr w:rsidR="00D83A98" w:rsidRPr="00D83A98" w:rsidTr="0024552F">
        <w:trPr>
          <w:trHeight w:val="283"/>
        </w:trPr>
        <w:tc>
          <w:tcPr>
            <w:tcW w:w="2721" w:type="dxa"/>
            <w:shd w:val="clear" w:color="auto" w:fill="auto"/>
            <w:vAlign w:val="center"/>
          </w:tcPr>
          <w:p w:rsidR="001177E0" w:rsidRPr="00D83A98" w:rsidRDefault="004D319E" w:rsidP="0024552F">
            <w:pPr>
              <w:spacing w:after="0" w:line="240" w:lineRule="auto"/>
              <w:jc w:val="center"/>
              <w:rPr>
                <w:rFonts w:ascii="Times New Roman" w:eastAsia="Times New Roman" w:hAnsi="Times New Roman" w:cs="Times New Roman"/>
                <w:sz w:val="24"/>
                <w:szCs w:val="24"/>
                <w:lang w:eastAsia="hr-HR"/>
              </w:rPr>
            </w:pPr>
            <w:r w:rsidRPr="00D83A98">
              <w:rPr>
                <w:rFonts w:ascii="Times New Roman" w:eastAsia="Times New Roman" w:hAnsi="Times New Roman" w:cs="Times New Roman"/>
                <w:sz w:val="24"/>
                <w:szCs w:val="24"/>
                <w:lang w:eastAsia="hr-HR"/>
              </w:rPr>
              <w:t>Mateja Delinić</w:t>
            </w:r>
          </w:p>
        </w:tc>
        <w:tc>
          <w:tcPr>
            <w:tcW w:w="4309" w:type="dxa"/>
            <w:shd w:val="clear" w:color="auto" w:fill="auto"/>
            <w:vAlign w:val="center"/>
          </w:tcPr>
          <w:p w:rsidR="001177E0" w:rsidRPr="00D83A98" w:rsidRDefault="004D319E" w:rsidP="0024552F">
            <w:pPr>
              <w:spacing w:after="0" w:line="240" w:lineRule="auto"/>
              <w:jc w:val="center"/>
              <w:rPr>
                <w:rFonts w:ascii="Times New Roman" w:eastAsia="Times New Roman" w:hAnsi="Times New Roman" w:cs="Times New Roman"/>
                <w:sz w:val="24"/>
                <w:szCs w:val="24"/>
                <w:lang w:eastAsia="hr-HR"/>
              </w:rPr>
            </w:pPr>
            <w:r w:rsidRPr="00D83A98">
              <w:rPr>
                <w:rFonts w:ascii="Times New Roman" w:eastAsia="Times New Roman" w:hAnsi="Times New Roman" w:cs="Times New Roman"/>
                <w:sz w:val="24"/>
                <w:szCs w:val="24"/>
                <w:lang w:eastAsia="hr-HR"/>
              </w:rPr>
              <w:t>Ružica Leš</w:t>
            </w:r>
          </w:p>
        </w:tc>
        <w:tc>
          <w:tcPr>
            <w:tcW w:w="3061" w:type="dxa"/>
            <w:shd w:val="clear" w:color="auto" w:fill="auto"/>
            <w:vAlign w:val="center"/>
          </w:tcPr>
          <w:p w:rsidR="001177E0" w:rsidRPr="00D83A98" w:rsidRDefault="00D83A98" w:rsidP="0024552F">
            <w:pPr>
              <w:spacing w:after="0" w:line="240" w:lineRule="auto"/>
              <w:jc w:val="center"/>
              <w:rPr>
                <w:rFonts w:ascii="Times New Roman" w:eastAsia="Times New Roman" w:hAnsi="Times New Roman" w:cs="Times New Roman"/>
                <w:sz w:val="24"/>
                <w:szCs w:val="24"/>
                <w:lang w:eastAsia="hr-HR"/>
              </w:rPr>
            </w:pPr>
            <w:r w:rsidRPr="00D83A98">
              <w:rPr>
                <w:rFonts w:ascii="Times New Roman" w:eastAsia="Times New Roman" w:hAnsi="Times New Roman" w:cs="Times New Roman"/>
                <w:sz w:val="24"/>
                <w:szCs w:val="24"/>
                <w:lang w:eastAsia="hr-HR"/>
              </w:rPr>
              <w:t>27.08.2021.-27.08.2022.</w:t>
            </w:r>
          </w:p>
        </w:tc>
      </w:tr>
      <w:tr w:rsidR="00D83A98" w:rsidRPr="00D83A98" w:rsidTr="0024552F">
        <w:trPr>
          <w:trHeight w:val="283"/>
        </w:trPr>
        <w:tc>
          <w:tcPr>
            <w:tcW w:w="2721" w:type="dxa"/>
            <w:shd w:val="clear" w:color="auto" w:fill="auto"/>
            <w:vAlign w:val="center"/>
          </w:tcPr>
          <w:p w:rsidR="00D83A98" w:rsidRPr="00D83A98" w:rsidRDefault="00D83A98" w:rsidP="00D83A98">
            <w:pPr>
              <w:spacing w:after="0" w:line="240" w:lineRule="auto"/>
              <w:jc w:val="center"/>
              <w:rPr>
                <w:rFonts w:ascii="Times New Roman" w:eastAsia="Times New Roman" w:hAnsi="Times New Roman" w:cs="Times New Roman"/>
                <w:sz w:val="24"/>
                <w:szCs w:val="24"/>
                <w:lang w:eastAsia="hr-HR"/>
              </w:rPr>
            </w:pPr>
            <w:r w:rsidRPr="00D83A98">
              <w:rPr>
                <w:rFonts w:ascii="Times New Roman" w:eastAsia="Times New Roman" w:hAnsi="Times New Roman" w:cs="Times New Roman"/>
                <w:sz w:val="24"/>
                <w:szCs w:val="24"/>
                <w:lang w:eastAsia="hr-HR"/>
              </w:rPr>
              <w:t>Barbara Jelaković</w:t>
            </w:r>
          </w:p>
        </w:tc>
        <w:tc>
          <w:tcPr>
            <w:tcW w:w="4309" w:type="dxa"/>
            <w:shd w:val="clear" w:color="auto" w:fill="auto"/>
            <w:vAlign w:val="center"/>
          </w:tcPr>
          <w:p w:rsidR="00D83A98" w:rsidRPr="00D83A98" w:rsidRDefault="00D83A98" w:rsidP="00D83A98">
            <w:pPr>
              <w:spacing w:after="0" w:line="240" w:lineRule="auto"/>
              <w:jc w:val="center"/>
              <w:rPr>
                <w:rFonts w:ascii="Times New Roman" w:eastAsia="Times New Roman" w:hAnsi="Times New Roman" w:cs="Times New Roman"/>
                <w:sz w:val="24"/>
                <w:szCs w:val="24"/>
                <w:lang w:eastAsia="hr-HR"/>
              </w:rPr>
            </w:pPr>
            <w:r w:rsidRPr="00D83A98">
              <w:rPr>
                <w:rFonts w:ascii="Times New Roman" w:eastAsia="Times New Roman" w:hAnsi="Times New Roman" w:cs="Times New Roman"/>
                <w:sz w:val="24"/>
                <w:szCs w:val="24"/>
                <w:lang w:eastAsia="hr-HR"/>
              </w:rPr>
              <w:t>Valentina Budak</w:t>
            </w:r>
          </w:p>
        </w:tc>
        <w:tc>
          <w:tcPr>
            <w:tcW w:w="3061" w:type="dxa"/>
            <w:shd w:val="clear" w:color="auto" w:fill="auto"/>
            <w:vAlign w:val="center"/>
          </w:tcPr>
          <w:p w:rsidR="00D83A98" w:rsidRPr="00D83A98" w:rsidRDefault="00D83A98" w:rsidP="00D83A98">
            <w:pPr>
              <w:spacing w:after="0" w:line="240" w:lineRule="auto"/>
              <w:jc w:val="center"/>
              <w:rPr>
                <w:rFonts w:ascii="Times New Roman" w:eastAsia="Times New Roman" w:hAnsi="Times New Roman" w:cs="Times New Roman"/>
                <w:sz w:val="24"/>
                <w:szCs w:val="24"/>
                <w:lang w:eastAsia="hr-HR"/>
              </w:rPr>
            </w:pPr>
            <w:r w:rsidRPr="00D83A98">
              <w:rPr>
                <w:rFonts w:ascii="Times New Roman" w:eastAsia="Times New Roman" w:hAnsi="Times New Roman" w:cs="Times New Roman"/>
                <w:sz w:val="24"/>
                <w:szCs w:val="24"/>
                <w:lang w:eastAsia="hr-HR"/>
              </w:rPr>
              <w:t>27.08.2021.-27.08.2022.</w:t>
            </w:r>
          </w:p>
        </w:tc>
      </w:tr>
      <w:tr w:rsidR="00D83A98" w:rsidRPr="00D83A98" w:rsidTr="0024552F">
        <w:trPr>
          <w:trHeight w:val="283"/>
        </w:trPr>
        <w:tc>
          <w:tcPr>
            <w:tcW w:w="2721" w:type="dxa"/>
            <w:shd w:val="clear" w:color="auto" w:fill="auto"/>
            <w:vAlign w:val="center"/>
          </w:tcPr>
          <w:p w:rsidR="00D83A98" w:rsidRPr="00D83A98" w:rsidRDefault="00D83A98" w:rsidP="00D83A98">
            <w:pPr>
              <w:spacing w:after="0" w:line="240" w:lineRule="auto"/>
              <w:jc w:val="center"/>
              <w:rPr>
                <w:rFonts w:ascii="Times New Roman" w:eastAsia="Times New Roman" w:hAnsi="Times New Roman" w:cs="Times New Roman"/>
                <w:sz w:val="24"/>
                <w:szCs w:val="24"/>
                <w:lang w:eastAsia="hr-HR"/>
              </w:rPr>
            </w:pPr>
            <w:r w:rsidRPr="00D83A98">
              <w:rPr>
                <w:rFonts w:ascii="Times New Roman" w:eastAsia="Times New Roman" w:hAnsi="Times New Roman" w:cs="Times New Roman"/>
                <w:sz w:val="24"/>
                <w:szCs w:val="24"/>
                <w:lang w:eastAsia="hr-HR"/>
              </w:rPr>
              <w:t>Lucija Radošević</w:t>
            </w:r>
          </w:p>
        </w:tc>
        <w:tc>
          <w:tcPr>
            <w:tcW w:w="4309" w:type="dxa"/>
            <w:shd w:val="clear" w:color="auto" w:fill="auto"/>
            <w:vAlign w:val="center"/>
          </w:tcPr>
          <w:p w:rsidR="00D83A98" w:rsidRPr="00D83A98" w:rsidRDefault="00D83A98" w:rsidP="00D83A98">
            <w:pPr>
              <w:spacing w:after="0" w:line="240" w:lineRule="auto"/>
              <w:jc w:val="center"/>
              <w:rPr>
                <w:rFonts w:ascii="Times New Roman" w:eastAsia="Times New Roman" w:hAnsi="Times New Roman" w:cs="Times New Roman"/>
                <w:sz w:val="24"/>
                <w:szCs w:val="24"/>
                <w:lang w:eastAsia="hr-HR"/>
              </w:rPr>
            </w:pPr>
            <w:r w:rsidRPr="00D83A98">
              <w:rPr>
                <w:rFonts w:ascii="Times New Roman" w:eastAsia="Times New Roman" w:hAnsi="Times New Roman" w:cs="Times New Roman"/>
                <w:sz w:val="24"/>
                <w:szCs w:val="24"/>
                <w:lang w:eastAsia="hr-HR"/>
              </w:rPr>
              <w:t>Marina Zajčić</w:t>
            </w:r>
          </w:p>
        </w:tc>
        <w:tc>
          <w:tcPr>
            <w:tcW w:w="3061" w:type="dxa"/>
            <w:shd w:val="clear" w:color="auto" w:fill="auto"/>
            <w:vAlign w:val="center"/>
          </w:tcPr>
          <w:p w:rsidR="00D83A98" w:rsidRPr="00D83A98" w:rsidRDefault="00D83A98" w:rsidP="00D83A98">
            <w:pPr>
              <w:spacing w:after="0" w:line="240" w:lineRule="auto"/>
              <w:jc w:val="center"/>
              <w:rPr>
                <w:rFonts w:ascii="Times New Roman" w:eastAsia="Times New Roman" w:hAnsi="Times New Roman" w:cs="Times New Roman"/>
                <w:sz w:val="24"/>
                <w:szCs w:val="24"/>
                <w:lang w:eastAsia="hr-HR"/>
              </w:rPr>
            </w:pPr>
            <w:r w:rsidRPr="00D83A98">
              <w:rPr>
                <w:rFonts w:ascii="Times New Roman" w:eastAsia="Times New Roman" w:hAnsi="Times New Roman" w:cs="Times New Roman"/>
                <w:sz w:val="24"/>
                <w:szCs w:val="24"/>
                <w:lang w:eastAsia="hr-HR"/>
              </w:rPr>
              <w:t>24.08.2021. – 24.08.2022.</w:t>
            </w:r>
          </w:p>
        </w:tc>
      </w:tr>
      <w:tr w:rsidR="00D83A98" w:rsidRPr="00D83A98" w:rsidTr="0024552F">
        <w:trPr>
          <w:trHeight w:val="283"/>
        </w:trPr>
        <w:tc>
          <w:tcPr>
            <w:tcW w:w="2721" w:type="dxa"/>
            <w:shd w:val="clear" w:color="auto" w:fill="auto"/>
            <w:vAlign w:val="center"/>
          </w:tcPr>
          <w:p w:rsidR="00D83A98" w:rsidRPr="00D83A98" w:rsidRDefault="00D83A98" w:rsidP="00D83A98">
            <w:pPr>
              <w:spacing w:after="0" w:line="240" w:lineRule="auto"/>
              <w:jc w:val="center"/>
              <w:rPr>
                <w:rFonts w:ascii="Times New Roman" w:eastAsia="Times New Roman" w:hAnsi="Times New Roman" w:cs="Times New Roman"/>
                <w:sz w:val="24"/>
                <w:szCs w:val="24"/>
                <w:lang w:eastAsia="hr-HR"/>
              </w:rPr>
            </w:pPr>
            <w:r w:rsidRPr="00D83A98">
              <w:rPr>
                <w:rFonts w:ascii="Times New Roman" w:eastAsia="Times New Roman" w:hAnsi="Times New Roman" w:cs="Times New Roman"/>
                <w:sz w:val="24"/>
                <w:szCs w:val="24"/>
                <w:lang w:eastAsia="hr-HR"/>
              </w:rPr>
              <w:t>Stella Vukelić</w:t>
            </w:r>
          </w:p>
        </w:tc>
        <w:tc>
          <w:tcPr>
            <w:tcW w:w="4309" w:type="dxa"/>
            <w:shd w:val="clear" w:color="auto" w:fill="auto"/>
            <w:vAlign w:val="center"/>
          </w:tcPr>
          <w:p w:rsidR="00D83A98" w:rsidRPr="00D83A98" w:rsidRDefault="00D83A98" w:rsidP="00D83A98">
            <w:pPr>
              <w:spacing w:after="0" w:line="240" w:lineRule="auto"/>
              <w:jc w:val="center"/>
              <w:rPr>
                <w:rFonts w:ascii="Times New Roman" w:eastAsia="Times New Roman" w:hAnsi="Times New Roman" w:cs="Times New Roman"/>
                <w:sz w:val="24"/>
                <w:szCs w:val="24"/>
                <w:lang w:eastAsia="hr-HR"/>
              </w:rPr>
            </w:pPr>
            <w:r w:rsidRPr="00D83A98">
              <w:rPr>
                <w:rFonts w:ascii="Times New Roman" w:eastAsia="Times New Roman" w:hAnsi="Times New Roman" w:cs="Times New Roman"/>
                <w:sz w:val="24"/>
                <w:szCs w:val="24"/>
                <w:lang w:eastAsia="hr-HR"/>
              </w:rPr>
              <w:t>Vesna Šeremet</w:t>
            </w:r>
          </w:p>
        </w:tc>
        <w:tc>
          <w:tcPr>
            <w:tcW w:w="3061" w:type="dxa"/>
            <w:shd w:val="clear" w:color="auto" w:fill="auto"/>
            <w:vAlign w:val="center"/>
          </w:tcPr>
          <w:p w:rsidR="00D83A98" w:rsidRPr="00D83A98" w:rsidRDefault="00D83A98" w:rsidP="00D83A98">
            <w:pPr>
              <w:spacing w:after="0" w:line="240" w:lineRule="auto"/>
              <w:jc w:val="center"/>
              <w:rPr>
                <w:rFonts w:ascii="Times New Roman" w:eastAsia="Times New Roman" w:hAnsi="Times New Roman" w:cs="Times New Roman"/>
                <w:sz w:val="24"/>
                <w:szCs w:val="24"/>
                <w:lang w:eastAsia="hr-HR"/>
              </w:rPr>
            </w:pPr>
            <w:r w:rsidRPr="00D83A98">
              <w:rPr>
                <w:rFonts w:ascii="Times New Roman" w:eastAsia="Times New Roman" w:hAnsi="Times New Roman" w:cs="Times New Roman"/>
                <w:sz w:val="24"/>
                <w:szCs w:val="24"/>
                <w:lang w:eastAsia="hr-HR"/>
              </w:rPr>
              <w:t>25.08.2021. – 25.08.2022.</w:t>
            </w:r>
          </w:p>
        </w:tc>
      </w:tr>
    </w:tbl>
    <w:p w:rsidR="0024552F" w:rsidRPr="0068370D" w:rsidRDefault="0024552F" w:rsidP="0024552F">
      <w:pPr>
        <w:suppressAutoHyphens/>
        <w:autoSpaceDN w:val="0"/>
        <w:spacing w:after="0" w:line="240" w:lineRule="auto"/>
        <w:textAlignment w:val="baseline"/>
        <w:rPr>
          <w:rFonts w:ascii="Times New Roman" w:eastAsia="Calibri" w:hAnsi="Times New Roman" w:cs="Times New Roman"/>
          <w:color w:val="FF0000"/>
        </w:rPr>
      </w:pPr>
    </w:p>
    <w:p w:rsidR="0024552F" w:rsidRPr="0068370D" w:rsidRDefault="0024552F" w:rsidP="0024552F">
      <w:pPr>
        <w:spacing w:after="240" w:line="240" w:lineRule="auto"/>
        <w:ind w:left="708" w:hanging="708"/>
        <w:rPr>
          <w:rFonts w:ascii="Times New Roman" w:eastAsia="Times New Roman" w:hAnsi="Times New Roman" w:cs="Times New Roman"/>
          <w:b/>
          <w:i/>
          <w:color w:val="FF0000"/>
          <w:sz w:val="24"/>
          <w:szCs w:val="24"/>
          <w:lang w:eastAsia="hr-HR"/>
        </w:rPr>
      </w:pPr>
    </w:p>
    <w:p w:rsidR="0024552F" w:rsidRPr="001348A0" w:rsidRDefault="0024552F" w:rsidP="0024552F">
      <w:pPr>
        <w:spacing w:after="240" w:line="240" w:lineRule="auto"/>
        <w:ind w:left="708" w:hanging="708"/>
        <w:rPr>
          <w:rFonts w:ascii="Times New Roman" w:eastAsia="Times New Roman" w:hAnsi="Times New Roman" w:cs="Times New Roman"/>
          <w:b/>
          <w:sz w:val="24"/>
          <w:szCs w:val="24"/>
          <w:lang w:eastAsia="hr-HR"/>
        </w:rPr>
      </w:pPr>
      <w:r w:rsidRPr="001348A0">
        <w:rPr>
          <w:rFonts w:ascii="Times New Roman" w:eastAsia="Times New Roman" w:hAnsi="Times New Roman" w:cs="Times New Roman"/>
          <w:b/>
          <w:i/>
          <w:sz w:val="24"/>
          <w:szCs w:val="24"/>
          <w:lang w:eastAsia="hr-HR"/>
        </w:rPr>
        <w:t>Tablica 4. :</w:t>
      </w:r>
      <w:r w:rsidRPr="001348A0">
        <w:rPr>
          <w:rFonts w:ascii="Times New Roman" w:eastAsia="Times New Roman" w:hAnsi="Times New Roman" w:cs="Times New Roman"/>
          <w:b/>
          <w:sz w:val="24"/>
          <w:szCs w:val="24"/>
          <w:lang w:eastAsia="hr-HR"/>
        </w:rPr>
        <w:tab/>
        <w:t>Pregled radnika izvan procesa odgojno-obrazovnog rada</w:t>
      </w:r>
    </w:p>
    <w:p w:rsidR="0024552F" w:rsidRPr="001348A0" w:rsidRDefault="0024552F" w:rsidP="0024552F">
      <w:pPr>
        <w:spacing w:after="240" w:line="240" w:lineRule="auto"/>
        <w:ind w:left="708" w:hanging="708"/>
        <w:rPr>
          <w:rFonts w:ascii="Times New Roman" w:eastAsia="Times New Roman" w:hAnsi="Times New Roman" w:cs="Times New Roman"/>
          <w:b/>
          <w:sz w:val="24"/>
          <w:szCs w:val="24"/>
          <w:lang w:eastAsia="hr-HR"/>
        </w:rPr>
      </w:pPr>
    </w:p>
    <w:tbl>
      <w:tblPr>
        <w:tblW w:w="100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1"/>
        <w:gridCol w:w="795"/>
        <w:gridCol w:w="2321"/>
        <w:gridCol w:w="2326"/>
        <w:gridCol w:w="2321"/>
        <w:gridCol w:w="7"/>
      </w:tblGrid>
      <w:tr w:rsidR="001348A0" w:rsidRPr="001348A0" w:rsidTr="0024552F">
        <w:tc>
          <w:tcPr>
            <w:tcW w:w="10091" w:type="dxa"/>
            <w:gridSpan w:val="6"/>
            <w:shd w:val="clear" w:color="auto" w:fill="auto"/>
          </w:tcPr>
          <w:p w:rsidR="0024552F" w:rsidRPr="001348A0" w:rsidRDefault="0024552F" w:rsidP="0024552F">
            <w:pPr>
              <w:spacing w:after="0" w:line="240" w:lineRule="auto"/>
              <w:rPr>
                <w:rFonts w:ascii="Times New Roman" w:eastAsia="Times New Roman" w:hAnsi="Times New Roman" w:cs="Times New Roman"/>
                <w:b/>
                <w:sz w:val="24"/>
                <w:szCs w:val="24"/>
                <w:lang w:eastAsia="hr-HR"/>
              </w:rPr>
            </w:pPr>
            <w:r w:rsidRPr="001348A0">
              <w:rPr>
                <w:rFonts w:ascii="Times New Roman" w:eastAsia="Times New Roman" w:hAnsi="Times New Roman" w:cs="Times New Roman"/>
                <w:b/>
                <w:sz w:val="24"/>
                <w:szCs w:val="24"/>
                <w:lang w:eastAsia="hr-HR"/>
              </w:rPr>
              <w:t>Administrativna služba</w:t>
            </w:r>
          </w:p>
        </w:tc>
      </w:tr>
      <w:tr w:rsidR="0068370D" w:rsidRPr="001348A0" w:rsidTr="0024552F">
        <w:trPr>
          <w:gridAfter w:val="1"/>
          <w:wAfter w:w="7" w:type="dxa"/>
          <w:trHeight w:val="340"/>
        </w:trPr>
        <w:tc>
          <w:tcPr>
            <w:tcW w:w="2321" w:type="dxa"/>
            <w:shd w:val="clear" w:color="auto" w:fill="BFBFBF"/>
            <w:vAlign w:val="center"/>
          </w:tcPr>
          <w:p w:rsidR="0024552F" w:rsidRPr="001348A0" w:rsidRDefault="0024552F" w:rsidP="0024552F">
            <w:pPr>
              <w:spacing w:after="0" w:line="240" w:lineRule="auto"/>
              <w:jc w:val="center"/>
              <w:rPr>
                <w:rFonts w:ascii="Times New Roman" w:eastAsia="Times New Roman" w:hAnsi="Times New Roman" w:cs="Times New Roman"/>
                <w:b/>
                <w:sz w:val="20"/>
                <w:szCs w:val="20"/>
                <w:lang w:eastAsia="hr-HR"/>
              </w:rPr>
            </w:pPr>
            <w:r w:rsidRPr="001348A0">
              <w:rPr>
                <w:rFonts w:ascii="Times New Roman" w:eastAsia="Times New Roman" w:hAnsi="Times New Roman" w:cs="Times New Roman"/>
                <w:b/>
                <w:sz w:val="20"/>
                <w:szCs w:val="20"/>
                <w:lang w:eastAsia="hr-HR"/>
              </w:rPr>
              <w:t>FUNKCIJA</w:t>
            </w:r>
          </w:p>
        </w:tc>
        <w:tc>
          <w:tcPr>
            <w:tcW w:w="3116" w:type="dxa"/>
            <w:gridSpan w:val="2"/>
            <w:shd w:val="clear" w:color="auto" w:fill="BFBFBF"/>
            <w:vAlign w:val="center"/>
          </w:tcPr>
          <w:p w:rsidR="0024552F" w:rsidRPr="001348A0" w:rsidRDefault="0024552F" w:rsidP="0024552F">
            <w:pPr>
              <w:spacing w:after="0" w:line="240" w:lineRule="auto"/>
              <w:jc w:val="center"/>
              <w:rPr>
                <w:rFonts w:ascii="Times New Roman" w:eastAsia="Times New Roman" w:hAnsi="Times New Roman" w:cs="Times New Roman"/>
                <w:b/>
                <w:sz w:val="20"/>
                <w:szCs w:val="20"/>
                <w:lang w:eastAsia="hr-HR"/>
              </w:rPr>
            </w:pPr>
            <w:r w:rsidRPr="001348A0">
              <w:rPr>
                <w:rFonts w:ascii="Times New Roman" w:eastAsia="Times New Roman" w:hAnsi="Times New Roman" w:cs="Times New Roman"/>
                <w:b/>
                <w:sz w:val="20"/>
                <w:szCs w:val="20"/>
                <w:lang w:eastAsia="hr-HR"/>
              </w:rPr>
              <w:t>IME I PREZIME DJELATNIKA</w:t>
            </w:r>
          </w:p>
        </w:tc>
        <w:tc>
          <w:tcPr>
            <w:tcW w:w="2326" w:type="dxa"/>
            <w:shd w:val="clear" w:color="auto" w:fill="BFBFBF"/>
            <w:vAlign w:val="center"/>
          </w:tcPr>
          <w:p w:rsidR="0024552F" w:rsidRPr="001348A0" w:rsidRDefault="0024552F" w:rsidP="0024552F">
            <w:pPr>
              <w:spacing w:after="0" w:line="240" w:lineRule="auto"/>
              <w:jc w:val="center"/>
              <w:rPr>
                <w:rFonts w:ascii="Times New Roman" w:eastAsia="Times New Roman" w:hAnsi="Times New Roman" w:cs="Times New Roman"/>
                <w:b/>
                <w:sz w:val="20"/>
                <w:szCs w:val="20"/>
                <w:lang w:eastAsia="hr-HR"/>
              </w:rPr>
            </w:pPr>
            <w:r w:rsidRPr="001348A0">
              <w:rPr>
                <w:rFonts w:ascii="Times New Roman" w:eastAsia="Times New Roman" w:hAnsi="Times New Roman" w:cs="Times New Roman"/>
                <w:b/>
                <w:sz w:val="20"/>
                <w:szCs w:val="20"/>
                <w:lang w:eastAsia="hr-HR"/>
              </w:rPr>
              <w:t>STRUČNA SPREMA</w:t>
            </w:r>
          </w:p>
        </w:tc>
        <w:tc>
          <w:tcPr>
            <w:tcW w:w="2321" w:type="dxa"/>
            <w:shd w:val="clear" w:color="auto" w:fill="BFBFBF"/>
            <w:vAlign w:val="center"/>
          </w:tcPr>
          <w:p w:rsidR="0024552F" w:rsidRPr="001348A0" w:rsidRDefault="0024552F" w:rsidP="0024552F">
            <w:pPr>
              <w:spacing w:after="0" w:line="240" w:lineRule="auto"/>
              <w:jc w:val="center"/>
              <w:rPr>
                <w:rFonts w:ascii="Times New Roman" w:eastAsia="Times New Roman" w:hAnsi="Times New Roman" w:cs="Times New Roman"/>
                <w:b/>
                <w:sz w:val="20"/>
                <w:szCs w:val="20"/>
                <w:lang w:eastAsia="hr-HR"/>
              </w:rPr>
            </w:pPr>
            <w:r w:rsidRPr="001348A0">
              <w:rPr>
                <w:rFonts w:ascii="Times New Roman" w:eastAsia="Times New Roman" w:hAnsi="Times New Roman" w:cs="Times New Roman"/>
                <w:b/>
                <w:sz w:val="20"/>
                <w:szCs w:val="20"/>
                <w:lang w:eastAsia="hr-HR"/>
              </w:rPr>
              <w:t>GODINE STAŽA</w:t>
            </w:r>
          </w:p>
        </w:tc>
      </w:tr>
      <w:tr w:rsidR="0068370D" w:rsidRPr="001348A0" w:rsidTr="0024552F">
        <w:trPr>
          <w:gridAfter w:val="1"/>
          <w:wAfter w:w="7" w:type="dxa"/>
          <w:trHeight w:val="283"/>
        </w:trPr>
        <w:tc>
          <w:tcPr>
            <w:tcW w:w="2321" w:type="dxa"/>
            <w:shd w:val="clear" w:color="auto" w:fill="auto"/>
            <w:vAlign w:val="center"/>
          </w:tcPr>
          <w:p w:rsidR="0024552F" w:rsidRPr="001348A0" w:rsidRDefault="0024552F" w:rsidP="0024552F">
            <w:pPr>
              <w:spacing w:after="0" w:line="240" w:lineRule="auto"/>
              <w:rPr>
                <w:rFonts w:ascii="Times New Roman" w:eastAsia="Times New Roman" w:hAnsi="Times New Roman" w:cs="Times New Roman"/>
                <w:sz w:val="24"/>
                <w:szCs w:val="24"/>
                <w:lang w:eastAsia="hr-HR"/>
              </w:rPr>
            </w:pPr>
            <w:r w:rsidRPr="001348A0">
              <w:rPr>
                <w:rFonts w:ascii="Times New Roman" w:eastAsia="Times New Roman" w:hAnsi="Times New Roman" w:cs="Times New Roman"/>
                <w:sz w:val="24"/>
                <w:szCs w:val="24"/>
                <w:lang w:eastAsia="hr-HR"/>
              </w:rPr>
              <w:t>Tajnik</w:t>
            </w:r>
          </w:p>
        </w:tc>
        <w:tc>
          <w:tcPr>
            <w:tcW w:w="3116" w:type="dxa"/>
            <w:gridSpan w:val="2"/>
            <w:shd w:val="clear" w:color="auto" w:fill="auto"/>
            <w:vAlign w:val="center"/>
          </w:tcPr>
          <w:p w:rsidR="0024552F" w:rsidRPr="001348A0" w:rsidRDefault="0024552F" w:rsidP="0024552F">
            <w:pPr>
              <w:spacing w:after="0" w:line="240" w:lineRule="auto"/>
              <w:rPr>
                <w:rFonts w:ascii="Times New Roman" w:eastAsia="Times New Roman" w:hAnsi="Times New Roman" w:cs="Times New Roman"/>
                <w:sz w:val="24"/>
                <w:szCs w:val="24"/>
                <w:lang w:eastAsia="hr-HR"/>
              </w:rPr>
            </w:pPr>
            <w:r w:rsidRPr="001348A0">
              <w:rPr>
                <w:rFonts w:ascii="Times New Roman" w:eastAsia="Times New Roman" w:hAnsi="Times New Roman" w:cs="Times New Roman"/>
                <w:sz w:val="24"/>
                <w:szCs w:val="24"/>
                <w:lang w:eastAsia="hr-HR"/>
              </w:rPr>
              <w:t xml:space="preserve">Nino </w:t>
            </w:r>
            <w:r w:rsidRPr="001348A0">
              <w:rPr>
                <w:rFonts w:ascii="Times New Roman" w:eastAsia="Times New Roman" w:hAnsi="Times New Roman" w:cs="Times New Roman"/>
                <w:b/>
                <w:sz w:val="24"/>
                <w:szCs w:val="24"/>
                <w:lang w:eastAsia="hr-HR"/>
              </w:rPr>
              <w:t>Hanžek</w:t>
            </w:r>
          </w:p>
        </w:tc>
        <w:tc>
          <w:tcPr>
            <w:tcW w:w="2326" w:type="dxa"/>
            <w:shd w:val="clear" w:color="auto" w:fill="auto"/>
            <w:vAlign w:val="center"/>
          </w:tcPr>
          <w:p w:rsidR="0024552F" w:rsidRPr="001348A0" w:rsidRDefault="0024552F" w:rsidP="0024552F">
            <w:pPr>
              <w:spacing w:after="0" w:line="240" w:lineRule="auto"/>
              <w:jc w:val="center"/>
              <w:rPr>
                <w:rFonts w:ascii="Times New Roman" w:eastAsia="Times New Roman" w:hAnsi="Times New Roman" w:cs="Times New Roman"/>
                <w:sz w:val="24"/>
                <w:szCs w:val="24"/>
                <w:lang w:eastAsia="hr-HR"/>
              </w:rPr>
            </w:pPr>
            <w:r w:rsidRPr="001348A0">
              <w:rPr>
                <w:rFonts w:ascii="Times New Roman" w:eastAsia="Times New Roman" w:hAnsi="Times New Roman" w:cs="Times New Roman"/>
                <w:sz w:val="24"/>
                <w:szCs w:val="24"/>
                <w:lang w:eastAsia="hr-HR"/>
              </w:rPr>
              <w:t>VŠS</w:t>
            </w:r>
          </w:p>
        </w:tc>
        <w:tc>
          <w:tcPr>
            <w:tcW w:w="2321" w:type="dxa"/>
            <w:shd w:val="clear" w:color="auto" w:fill="auto"/>
            <w:vAlign w:val="center"/>
          </w:tcPr>
          <w:p w:rsidR="0024552F" w:rsidRPr="001348A0" w:rsidRDefault="00D83A98" w:rsidP="0024552F">
            <w:pPr>
              <w:spacing w:after="0" w:line="240" w:lineRule="auto"/>
              <w:jc w:val="center"/>
              <w:rPr>
                <w:rFonts w:ascii="Times New Roman" w:eastAsia="Times New Roman" w:hAnsi="Times New Roman" w:cs="Times New Roman"/>
                <w:sz w:val="24"/>
                <w:szCs w:val="24"/>
                <w:lang w:eastAsia="hr-HR"/>
              </w:rPr>
            </w:pPr>
            <w:r w:rsidRPr="001348A0">
              <w:rPr>
                <w:rFonts w:ascii="Times New Roman" w:eastAsia="Times New Roman" w:hAnsi="Times New Roman" w:cs="Times New Roman"/>
                <w:sz w:val="24"/>
                <w:szCs w:val="24"/>
                <w:lang w:eastAsia="hr-HR"/>
              </w:rPr>
              <w:t>13</w:t>
            </w:r>
          </w:p>
        </w:tc>
      </w:tr>
      <w:tr w:rsidR="0068370D" w:rsidRPr="001348A0" w:rsidTr="0024552F">
        <w:trPr>
          <w:gridAfter w:val="1"/>
          <w:wAfter w:w="7" w:type="dxa"/>
          <w:trHeight w:val="283"/>
        </w:trPr>
        <w:tc>
          <w:tcPr>
            <w:tcW w:w="2321" w:type="dxa"/>
            <w:shd w:val="clear" w:color="auto" w:fill="auto"/>
            <w:vAlign w:val="center"/>
          </w:tcPr>
          <w:p w:rsidR="0024552F" w:rsidRPr="001348A0" w:rsidRDefault="0024552F" w:rsidP="0024552F">
            <w:pPr>
              <w:spacing w:after="0" w:line="240" w:lineRule="auto"/>
              <w:rPr>
                <w:rFonts w:ascii="Times New Roman" w:eastAsia="Times New Roman" w:hAnsi="Times New Roman" w:cs="Times New Roman"/>
                <w:sz w:val="24"/>
                <w:szCs w:val="24"/>
                <w:lang w:eastAsia="hr-HR"/>
              </w:rPr>
            </w:pPr>
            <w:r w:rsidRPr="001348A0">
              <w:rPr>
                <w:rFonts w:ascii="Times New Roman" w:eastAsia="Times New Roman" w:hAnsi="Times New Roman" w:cs="Times New Roman"/>
                <w:sz w:val="24"/>
                <w:szCs w:val="24"/>
                <w:lang w:eastAsia="hr-HR"/>
              </w:rPr>
              <w:t>Vod. računovodstva</w:t>
            </w:r>
          </w:p>
        </w:tc>
        <w:tc>
          <w:tcPr>
            <w:tcW w:w="3116" w:type="dxa"/>
            <w:gridSpan w:val="2"/>
            <w:shd w:val="clear" w:color="auto" w:fill="auto"/>
            <w:vAlign w:val="center"/>
          </w:tcPr>
          <w:p w:rsidR="0024552F" w:rsidRPr="001348A0" w:rsidRDefault="0024552F" w:rsidP="0024552F">
            <w:pPr>
              <w:spacing w:after="0" w:line="240" w:lineRule="auto"/>
              <w:rPr>
                <w:rFonts w:ascii="Times New Roman" w:eastAsia="Times New Roman" w:hAnsi="Times New Roman" w:cs="Times New Roman"/>
                <w:sz w:val="24"/>
                <w:szCs w:val="24"/>
                <w:lang w:eastAsia="hr-HR"/>
              </w:rPr>
            </w:pPr>
            <w:r w:rsidRPr="001348A0">
              <w:rPr>
                <w:rFonts w:ascii="Times New Roman" w:eastAsia="Times New Roman" w:hAnsi="Times New Roman" w:cs="Times New Roman"/>
                <w:sz w:val="24"/>
                <w:szCs w:val="24"/>
                <w:lang w:eastAsia="hr-HR"/>
              </w:rPr>
              <w:t>Valentina</w:t>
            </w:r>
            <w:r w:rsidRPr="001348A0">
              <w:rPr>
                <w:rFonts w:ascii="Times New Roman" w:eastAsia="Times New Roman" w:hAnsi="Times New Roman" w:cs="Times New Roman"/>
                <w:b/>
                <w:sz w:val="24"/>
                <w:szCs w:val="24"/>
                <w:lang w:eastAsia="hr-HR"/>
              </w:rPr>
              <w:t xml:space="preserve"> Vidović </w:t>
            </w:r>
          </w:p>
        </w:tc>
        <w:tc>
          <w:tcPr>
            <w:tcW w:w="2326" w:type="dxa"/>
            <w:shd w:val="clear" w:color="auto" w:fill="auto"/>
            <w:vAlign w:val="center"/>
          </w:tcPr>
          <w:p w:rsidR="0024552F" w:rsidRPr="001348A0" w:rsidRDefault="0024552F" w:rsidP="0024552F">
            <w:pPr>
              <w:spacing w:after="0" w:line="240" w:lineRule="auto"/>
              <w:jc w:val="center"/>
              <w:rPr>
                <w:rFonts w:ascii="Times New Roman" w:eastAsia="Times New Roman" w:hAnsi="Times New Roman" w:cs="Times New Roman"/>
                <w:sz w:val="24"/>
                <w:szCs w:val="24"/>
                <w:lang w:eastAsia="hr-HR"/>
              </w:rPr>
            </w:pPr>
            <w:r w:rsidRPr="001348A0">
              <w:rPr>
                <w:rFonts w:ascii="Times New Roman" w:eastAsia="Times New Roman" w:hAnsi="Times New Roman" w:cs="Times New Roman"/>
                <w:sz w:val="24"/>
                <w:szCs w:val="24"/>
                <w:lang w:eastAsia="hr-HR"/>
              </w:rPr>
              <w:t>VŠS</w:t>
            </w:r>
          </w:p>
        </w:tc>
        <w:tc>
          <w:tcPr>
            <w:tcW w:w="2321" w:type="dxa"/>
            <w:shd w:val="clear" w:color="auto" w:fill="auto"/>
            <w:vAlign w:val="center"/>
          </w:tcPr>
          <w:p w:rsidR="0024552F" w:rsidRPr="001348A0" w:rsidRDefault="00D83A98" w:rsidP="0024552F">
            <w:pPr>
              <w:spacing w:after="0" w:line="240" w:lineRule="auto"/>
              <w:jc w:val="center"/>
              <w:rPr>
                <w:rFonts w:ascii="Times New Roman" w:eastAsia="Times New Roman" w:hAnsi="Times New Roman" w:cs="Times New Roman"/>
                <w:sz w:val="24"/>
                <w:szCs w:val="24"/>
                <w:lang w:eastAsia="hr-HR"/>
              </w:rPr>
            </w:pPr>
            <w:r w:rsidRPr="001348A0">
              <w:rPr>
                <w:rFonts w:ascii="Times New Roman" w:eastAsia="Times New Roman" w:hAnsi="Times New Roman" w:cs="Times New Roman"/>
                <w:sz w:val="24"/>
                <w:szCs w:val="24"/>
                <w:lang w:eastAsia="hr-HR"/>
              </w:rPr>
              <w:t>14</w:t>
            </w:r>
          </w:p>
        </w:tc>
      </w:tr>
      <w:tr w:rsidR="001348A0" w:rsidRPr="001348A0" w:rsidTr="0024552F">
        <w:tc>
          <w:tcPr>
            <w:tcW w:w="10091" w:type="dxa"/>
            <w:gridSpan w:val="6"/>
            <w:shd w:val="clear" w:color="auto" w:fill="auto"/>
          </w:tcPr>
          <w:p w:rsidR="0024552F" w:rsidRPr="001348A0" w:rsidRDefault="0024552F" w:rsidP="0024552F">
            <w:pPr>
              <w:spacing w:after="0" w:line="240" w:lineRule="auto"/>
              <w:rPr>
                <w:rFonts w:ascii="Times New Roman" w:eastAsia="Times New Roman" w:hAnsi="Times New Roman" w:cs="Times New Roman"/>
                <w:b/>
                <w:sz w:val="24"/>
                <w:szCs w:val="24"/>
                <w:lang w:eastAsia="hr-HR"/>
              </w:rPr>
            </w:pPr>
            <w:r w:rsidRPr="001348A0">
              <w:rPr>
                <w:rFonts w:ascii="Times New Roman" w:eastAsia="Times New Roman" w:hAnsi="Times New Roman" w:cs="Times New Roman"/>
                <w:b/>
                <w:sz w:val="24"/>
                <w:szCs w:val="24"/>
                <w:lang w:eastAsia="hr-HR"/>
              </w:rPr>
              <w:t>Tehnička služba</w:t>
            </w:r>
          </w:p>
        </w:tc>
      </w:tr>
      <w:tr w:rsidR="0068370D" w:rsidRPr="001348A0" w:rsidTr="0024552F">
        <w:trPr>
          <w:gridAfter w:val="1"/>
          <w:wAfter w:w="7" w:type="dxa"/>
          <w:trHeight w:val="340"/>
        </w:trPr>
        <w:tc>
          <w:tcPr>
            <w:tcW w:w="2321" w:type="dxa"/>
            <w:shd w:val="clear" w:color="auto" w:fill="BFBFBF"/>
            <w:vAlign w:val="center"/>
          </w:tcPr>
          <w:p w:rsidR="0024552F" w:rsidRPr="001348A0" w:rsidRDefault="0024552F" w:rsidP="0024552F">
            <w:pPr>
              <w:spacing w:after="0" w:line="240" w:lineRule="auto"/>
              <w:jc w:val="center"/>
              <w:rPr>
                <w:rFonts w:ascii="Times New Roman" w:eastAsia="Times New Roman" w:hAnsi="Times New Roman" w:cs="Times New Roman"/>
                <w:b/>
                <w:sz w:val="20"/>
                <w:szCs w:val="20"/>
                <w:lang w:eastAsia="hr-HR"/>
              </w:rPr>
            </w:pPr>
            <w:r w:rsidRPr="001348A0">
              <w:rPr>
                <w:rFonts w:ascii="Times New Roman" w:eastAsia="Times New Roman" w:hAnsi="Times New Roman" w:cs="Times New Roman"/>
                <w:b/>
                <w:sz w:val="20"/>
                <w:szCs w:val="20"/>
                <w:lang w:eastAsia="hr-HR"/>
              </w:rPr>
              <w:t>FUNKCIJA</w:t>
            </w:r>
          </w:p>
        </w:tc>
        <w:tc>
          <w:tcPr>
            <w:tcW w:w="3116" w:type="dxa"/>
            <w:gridSpan w:val="2"/>
            <w:shd w:val="clear" w:color="auto" w:fill="BFBFBF"/>
            <w:vAlign w:val="center"/>
          </w:tcPr>
          <w:p w:rsidR="0024552F" w:rsidRPr="001348A0" w:rsidRDefault="0024552F" w:rsidP="0024552F">
            <w:pPr>
              <w:spacing w:after="0" w:line="240" w:lineRule="auto"/>
              <w:jc w:val="center"/>
              <w:rPr>
                <w:rFonts w:ascii="Times New Roman" w:eastAsia="Times New Roman" w:hAnsi="Times New Roman" w:cs="Times New Roman"/>
                <w:b/>
                <w:sz w:val="20"/>
                <w:szCs w:val="20"/>
                <w:lang w:eastAsia="hr-HR"/>
              </w:rPr>
            </w:pPr>
            <w:r w:rsidRPr="001348A0">
              <w:rPr>
                <w:rFonts w:ascii="Times New Roman" w:eastAsia="Times New Roman" w:hAnsi="Times New Roman" w:cs="Times New Roman"/>
                <w:b/>
                <w:sz w:val="20"/>
                <w:szCs w:val="20"/>
                <w:lang w:eastAsia="hr-HR"/>
              </w:rPr>
              <w:t>IME I PREZIME DJELATNIKA</w:t>
            </w:r>
          </w:p>
        </w:tc>
        <w:tc>
          <w:tcPr>
            <w:tcW w:w="2326" w:type="dxa"/>
            <w:shd w:val="clear" w:color="auto" w:fill="BFBFBF"/>
            <w:vAlign w:val="center"/>
          </w:tcPr>
          <w:p w:rsidR="0024552F" w:rsidRPr="001348A0" w:rsidRDefault="0024552F" w:rsidP="0024552F">
            <w:pPr>
              <w:spacing w:after="0" w:line="240" w:lineRule="auto"/>
              <w:jc w:val="center"/>
              <w:rPr>
                <w:rFonts w:ascii="Times New Roman" w:eastAsia="Times New Roman" w:hAnsi="Times New Roman" w:cs="Times New Roman"/>
                <w:b/>
                <w:sz w:val="20"/>
                <w:szCs w:val="20"/>
                <w:lang w:eastAsia="hr-HR"/>
              </w:rPr>
            </w:pPr>
            <w:r w:rsidRPr="001348A0">
              <w:rPr>
                <w:rFonts w:ascii="Times New Roman" w:eastAsia="Times New Roman" w:hAnsi="Times New Roman" w:cs="Times New Roman"/>
                <w:b/>
                <w:sz w:val="20"/>
                <w:szCs w:val="20"/>
                <w:lang w:eastAsia="hr-HR"/>
              </w:rPr>
              <w:t>STRUČNA SPREMA</w:t>
            </w:r>
          </w:p>
        </w:tc>
        <w:tc>
          <w:tcPr>
            <w:tcW w:w="2321" w:type="dxa"/>
            <w:shd w:val="clear" w:color="auto" w:fill="BFBFBF"/>
            <w:vAlign w:val="center"/>
          </w:tcPr>
          <w:p w:rsidR="0024552F" w:rsidRPr="001348A0" w:rsidRDefault="0024552F" w:rsidP="0024552F">
            <w:pPr>
              <w:spacing w:after="0" w:line="240" w:lineRule="auto"/>
              <w:jc w:val="center"/>
              <w:rPr>
                <w:rFonts w:ascii="Times New Roman" w:eastAsia="Times New Roman" w:hAnsi="Times New Roman" w:cs="Times New Roman"/>
                <w:b/>
                <w:sz w:val="20"/>
                <w:szCs w:val="20"/>
                <w:lang w:eastAsia="hr-HR"/>
              </w:rPr>
            </w:pPr>
            <w:r w:rsidRPr="001348A0">
              <w:rPr>
                <w:rFonts w:ascii="Times New Roman" w:eastAsia="Times New Roman" w:hAnsi="Times New Roman" w:cs="Times New Roman"/>
                <w:b/>
                <w:sz w:val="20"/>
                <w:szCs w:val="20"/>
                <w:lang w:eastAsia="hr-HR"/>
              </w:rPr>
              <w:t>GODINE STAŽA</w:t>
            </w:r>
          </w:p>
        </w:tc>
      </w:tr>
      <w:tr w:rsidR="0068370D" w:rsidRPr="001348A0" w:rsidTr="0024552F">
        <w:trPr>
          <w:gridAfter w:val="1"/>
          <w:wAfter w:w="7" w:type="dxa"/>
          <w:trHeight w:val="283"/>
        </w:trPr>
        <w:tc>
          <w:tcPr>
            <w:tcW w:w="2321" w:type="dxa"/>
            <w:shd w:val="clear" w:color="auto" w:fill="auto"/>
            <w:vAlign w:val="center"/>
          </w:tcPr>
          <w:p w:rsidR="0024552F" w:rsidRPr="001348A0" w:rsidRDefault="0024552F" w:rsidP="0024552F">
            <w:pPr>
              <w:spacing w:after="0" w:line="240" w:lineRule="auto"/>
              <w:rPr>
                <w:rFonts w:ascii="Times New Roman" w:eastAsia="Times New Roman" w:hAnsi="Times New Roman" w:cs="Times New Roman"/>
                <w:sz w:val="24"/>
                <w:szCs w:val="24"/>
                <w:lang w:eastAsia="hr-HR"/>
              </w:rPr>
            </w:pPr>
            <w:r w:rsidRPr="001348A0">
              <w:rPr>
                <w:rFonts w:ascii="Times New Roman" w:eastAsia="Times New Roman" w:hAnsi="Times New Roman" w:cs="Times New Roman"/>
                <w:sz w:val="24"/>
                <w:szCs w:val="24"/>
                <w:lang w:eastAsia="hr-HR"/>
              </w:rPr>
              <w:t>Ekonom</w:t>
            </w:r>
          </w:p>
        </w:tc>
        <w:tc>
          <w:tcPr>
            <w:tcW w:w="3116" w:type="dxa"/>
            <w:gridSpan w:val="2"/>
            <w:shd w:val="clear" w:color="auto" w:fill="auto"/>
            <w:vAlign w:val="center"/>
          </w:tcPr>
          <w:p w:rsidR="0024552F" w:rsidRPr="001348A0" w:rsidRDefault="0024552F" w:rsidP="0024552F">
            <w:pPr>
              <w:spacing w:after="0" w:line="240" w:lineRule="auto"/>
              <w:rPr>
                <w:rFonts w:ascii="Times New Roman" w:eastAsia="Times New Roman" w:hAnsi="Times New Roman" w:cs="Times New Roman"/>
                <w:sz w:val="24"/>
                <w:szCs w:val="24"/>
                <w:lang w:eastAsia="hr-HR"/>
              </w:rPr>
            </w:pPr>
            <w:r w:rsidRPr="001348A0">
              <w:rPr>
                <w:rFonts w:ascii="Times New Roman" w:eastAsia="Times New Roman" w:hAnsi="Times New Roman" w:cs="Times New Roman"/>
                <w:sz w:val="24"/>
                <w:szCs w:val="24"/>
                <w:lang w:eastAsia="hr-HR"/>
              </w:rPr>
              <w:t xml:space="preserve">Martina </w:t>
            </w:r>
            <w:r w:rsidRPr="001348A0">
              <w:rPr>
                <w:rFonts w:ascii="Times New Roman" w:eastAsia="Times New Roman" w:hAnsi="Times New Roman" w:cs="Times New Roman"/>
                <w:b/>
                <w:sz w:val="24"/>
                <w:szCs w:val="24"/>
                <w:lang w:eastAsia="hr-HR"/>
              </w:rPr>
              <w:t>Bekić</w:t>
            </w:r>
          </w:p>
        </w:tc>
        <w:tc>
          <w:tcPr>
            <w:tcW w:w="2326" w:type="dxa"/>
            <w:shd w:val="clear" w:color="auto" w:fill="auto"/>
            <w:vAlign w:val="center"/>
          </w:tcPr>
          <w:p w:rsidR="0024552F" w:rsidRPr="001348A0" w:rsidRDefault="0024552F" w:rsidP="0024552F">
            <w:pPr>
              <w:spacing w:after="0" w:line="240" w:lineRule="auto"/>
              <w:jc w:val="center"/>
              <w:rPr>
                <w:rFonts w:ascii="Times New Roman" w:eastAsia="Times New Roman" w:hAnsi="Times New Roman" w:cs="Times New Roman"/>
                <w:sz w:val="24"/>
                <w:szCs w:val="24"/>
                <w:lang w:eastAsia="hr-HR"/>
              </w:rPr>
            </w:pPr>
            <w:r w:rsidRPr="001348A0">
              <w:rPr>
                <w:rFonts w:ascii="Times New Roman" w:eastAsia="Times New Roman" w:hAnsi="Times New Roman" w:cs="Times New Roman"/>
                <w:sz w:val="24"/>
                <w:szCs w:val="24"/>
                <w:lang w:eastAsia="hr-HR"/>
              </w:rPr>
              <w:t>SSS</w:t>
            </w:r>
          </w:p>
        </w:tc>
        <w:tc>
          <w:tcPr>
            <w:tcW w:w="2321" w:type="dxa"/>
            <w:shd w:val="clear" w:color="auto" w:fill="auto"/>
            <w:vAlign w:val="center"/>
          </w:tcPr>
          <w:p w:rsidR="0024552F" w:rsidRPr="001348A0" w:rsidRDefault="00D83A98" w:rsidP="0024552F">
            <w:pPr>
              <w:spacing w:after="0" w:line="240" w:lineRule="auto"/>
              <w:jc w:val="center"/>
              <w:rPr>
                <w:rFonts w:ascii="Times New Roman" w:eastAsia="Times New Roman" w:hAnsi="Times New Roman" w:cs="Times New Roman"/>
                <w:sz w:val="24"/>
                <w:szCs w:val="24"/>
                <w:lang w:eastAsia="hr-HR"/>
              </w:rPr>
            </w:pPr>
            <w:r w:rsidRPr="001348A0">
              <w:rPr>
                <w:rFonts w:ascii="Times New Roman" w:eastAsia="Times New Roman" w:hAnsi="Times New Roman" w:cs="Times New Roman"/>
                <w:sz w:val="24"/>
                <w:szCs w:val="24"/>
                <w:lang w:eastAsia="hr-HR"/>
              </w:rPr>
              <w:t>24</w:t>
            </w:r>
          </w:p>
        </w:tc>
      </w:tr>
      <w:tr w:rsidR="0068370D" w:rsidRPr="001348A0" w:rsidTr="0024552F">
        <w:trPr>
          <w:gridAfter w:val="1"/>
          <w:wAfter w:w="7" w:type="dxa"/>
          <w:trHeight w:val="283"/>
        </w:trPr>
        <w:tc>
          <w:tcPr>
            <w:tcW w:w="2321" w:type="dxa"/>
            <w:shd w:val="clear" w:color="auto" w:fill="auto"/>
            <w:vAlign w:val="center"/>
          </w:tcPr>
          <w:p w:rsidR="0024552F" w:rsidRPr="001348A0" w:rsidRDefault="0024552F" w:rsidP="0024552F">
            <w:pPr>
              <w:spacing w:after="0" w:line="240" w:lineRule="auto"/>
              <w:rPr>
                <w:rFonts w:ascii="Times New Roman" w:eastAsia="Times New Roman" w:hAnsi="Times New Roman" w:cs="Times New Roman"/>
                <w:sz w:val="24"/>
                <w:szCs w:val="24"/>
                <w:lang w:eastAsia="hr-HR"/>
              </w:rPr>
            </w:pPr>
            <w:r w:rsidRPr="001348A0">
              <w:rPr>
                <w:rFonts w:ascii="Times New Roman" w:eastAsia="Times New Roman" w:hAnsi="Times New Roman" w:cs="Times New Roman"/>
                <w:sz w:val="24"/>
                <w:szCs w:val="24"/>
                <w:lang w:eastAsia="hr-HR"/>
              </w:rPr>
              <w:t>Domar</w:t>
            </w:r>
          </w:p>
        </w:tc>
        <w:tc>
          <w:tcPr>
            <w:tcW w:w="3116" w:type="dxa"/>
            <w:gridSpan w:val="2"/>
            <w:shd w:val="clear" w:color="auto" w:fill="auto"/>
            <w:vAlign w:val="center"/>
          </w:tcPr>
          <w:p w:rsidR="00E322B2" w:rsidRPr="001348A0" w:rsidRDefault="00E322B2" w:rsidP="0024552F">
            <w:pPr>
              <w:spacing w:after="0" w:line="240" w:lineRule="auto"/>
              <w:rPr>
                <w:rFonts w:ascii="Times New Roman" w:eastAsia="Times New Roman" w:hAnsi="Times New Roman" w:cs="Times New Roman"/>
                <w:b/>
                <w:sz w:val="24"/>
                <w:szCs w:val="24"/>
                <w:lang w:eastAsia="hr-HR"/>
              </w:rPr>
            </w:pPr>
            <w:r w:rsidRPr="001348A0">
              <w:rPr>
                <w:rFonts w:ascii="Times New Roman" w:eastAsia="Times New Roman" w:hAnsi="Times New Roman" w:cs="Times New Roman"/>
                <w:b/>
                <w:sz w:val="24"/>
                <w:szCs w:val="24"/>
                <w:lang w:eastAsia="hr-HR"/>
              </w:rPr>
              <w:t xml:space="preserve">Milan Milički </w:t>
            </w:r>
          </w:p>
        </w:tc>
        <w:tc>
          <w:tcPr>
            <w:tcW w:w="2326" w:type="dxa"/>
            <w:shd w:val="clear" w:color="auto" w:fill="auto"/>
            <w:vAlign w:val="center"/>
          </w:tcPr>
          <w:p w:rsidR="00E322B2" w:rsidRPr="001348A0" w:rsidRDefault="00AD1C4E" w:rsidP="00D83A98">
            <w:pPr>
              <w:spacing w:after="0" w:line="240" w:lineRule="auto"/>
              <w:jc w:val="center"/>
              <w:rPr>
                <w:rFonts w:ascii="Times New Roman" w:eastAsia="Times New Roman" w:hAnsi="Times New Roman" w:cs="Times New Roman"/>
                <w:sz w:val="24"/>
                <w:szCs w:val="24"/>
                <w:lang w:eastAsia="hr-HR"/>
              </w:rPr>
            </w:pPr>
            <w:r w:rsidRPr="001348A0">
              <w:rPr>
                <w:rFonts w:ascii="Times New Roman" w:eastAsia="Times New Roman" w:hAnsi="Times New Roman" w:cs="Times New Roman"/>
                <w:sz w:val="24"/>
                <w:szCs w:val="24"/>
                <w:lang w:eastAsia="hr-HR"/>
              </w:rPr>
              <w:t>SSS</w:t>
            </w:r>
          </w:p>
        </w:tc>
        <w:tc>
          <w:tcPr>
            <w:tcW w:w="2321" w:type="dxa"/>
            <w:shd w:val="clear" w:color="auto" w:fill="auto"/>
            <w:vAlign w:val="center"/>
          </w:tcPr>
          <w:p w:rsidR="00E322B2" w:rsidRPr="001348A0" w:rsidRDefault="00D83A98" w:rsidP="00AD1C4E">
            <w:pPr>
              <w:spacing w:after="0" w:line="240" w:lineRule="auto"/>
              <w:jc w:val="center"/>
              <w:rPr>
                <w:rFonts w:ascii="Times New Roman" w:eastAsia="Times New Roman" w:hAnsi="Times New Roman" w:cs="Times New Roman"/>
                <w:sz w:val="24"/>
                <w:szCs w:val="24"/>
                <w:lang w:eastAsia="hr-HR"/>
              </w:rPr>
            </w:pPr>
            <w:r w:rsidRPr="001348A0">
              <w:rPr>
                <w:rFonts w:ascii="Times New Roman" w:eastAsia="Times New Roman" w:hAnsi="Times New Roman" w:cs="Times New Roman"/>
                <w:sz w:val="24"/>
                <w:szCs w:val="24"/>
                <w:lang w:eastAsia="hr-HR"/>
              </w:rPr>
              <w:t>24</w:t>
            </w:r>
          </w:p>
        </w:tc>
      </w:tr>
      <w:tr w:rsidR="0068370D" w:rsidRPr="001348A0" w:rsidTr="0024552F">
        <w:trPr>
          <w:gridAfter w:val="1"/>
          <w:wAfter w:w="7" w:type="dxa"/>
          <w:trHeight w:val="283"/>
        </w:trPr>
        <w:tc>
          <w:tcPr>
            <w:tcW w:w="2321" w:type="dxa"/>
            <w:shd w:val="clear" w:color="auto" w:fill="auto"/>
            <w:vAlign w:val="center"/>
          </w:tcPr>
          <w:p w:rsidR="0024552F" w:rsidRPr="001348A0" w:rsidRDefault="0024552F" w:rsidP="0024552F">
            <w:pPr>
              <w:spacing w:after="0" w:line="240" w:lineRule="auto"/>
              <w:rPr>
                <w:rFonts w:ascii="Times New Roman" w:eastAsia="Times New Roman" w:hAnsi="Times New Roman" w:cs="Times New Roman"/>
                <w:sz w:val="24"/>
                <w:szCs w:val="24"/>
                <w:lang w:eastAsia="hr-HR"/>
              </w:rPr>
            </w:pPr>
            <w:r w:rsidRPr="001348A0">
              <w:rPr>
                <w:rFonts w:ascii="Times New Roman" w:eastAsia="Times New Roman" w:hAnsi="Times New Roman" w:cs="Times New Roman"/>
                <w:sz w:val="24"/>
                <w:szCs w:val="24"/>
                <w:lang w:eastAsia="hr-HR"/>
              </w:rPr>
              <w:t>Švelja-pralja</w:t>
            </w:r>
          </w:p>
        </w:tc>
        <w:tc>
          <w:tcPr>
            <w:tcW w:w="3116" w:type="dxa"/>
            <w:gridSpan w:val="2"/>
            <w:shd w:val="clear" w:color="auto" w:fill="auto"/>
            <w:vAlign w:val="center"/>
          </w:tcPr>
          <w:p w:rsidR="0024552F" w:rsidRPr="001348A0" w:rsidRDefault="0024552F" w:rsidP="0024552F">
            <w:pPr>
              <w:spacing w:after="0" w:line="240" w:lineRule="auto"/>
              <w:rPr>
                <w:rFonts w:ascii="Times New Roman" w:eastAsia="Times New Roman" w:hAnsi="Times New Roman" w:cs="Times New Roman"/>
                <w:sz w:val="24"/>
                <w:szCs w:val="24"/>
                <w:lang w:eastAsia="hr-HR"/>
              </w:rPr>
            </w:pPr>
            <w:r w:rsidRPr="001348A0">
              <w:rPr>
                <w:rFonts w:ascii="Times New Roman" w:eastAsia="Times New Roman" w:hAnsi="Times New Roman" w:cs="Times New Roman"/>
                <w:sz w:val="24"/>
                <w:szCs w:val="24"/>
                <w:lang w:eastAsia="hr-HR"/>
              </w:rPr>
              <w:t xml:space="preserve">Mara </w:t>
            </w:r>
            <w:r w:rsidRPr="001348A0">
              <w:rPr>
                <w:rFonts w:ascii="Times New Roman" w:eastAsia="Times New Roman" w:hAnsi="Times New Roman" w:cs="Times New Roman"/>
                <w:b/>
                <w:sz w:val="24"/>
                <w:szCs w:val="24"/>
                <w:lang w:eastAsia="hr-HR"/>
              </w:rPr>
              <w:t>Tokić</w:t>
            </w:r>
            <w:r w:rsidRPr="001348A0">
              <w:rPr>
                <w:rFonts w:ascii="Times New Roman" w:eastAsia="Times New Roman" w:hAnsi="Times New Roman" w:cs="Times New Roman"/>
                <w:sz w:val="24"/>
                <w:szCs w:val="24"/>
                <w:lang w:eastAsia="hr-HR"/>
              </w:rPr>
              <w:t xml:space="preserve"> </w:t>
            </w:r>
          </w:p>
        </w:tc>
        <w:tc>
          <w:tcPr>
            <w:tcW w:w="2326" w:type="dxa"/>
            <w:shd w:val="clear" w:color="auto" w:fill="auto"/>
            <w:vAlign w:val="center"/>
          </w:tcPr>
          <w:p w:rsidR="0024552F" w:rsidRPr="001348A0" w:rsidRDefault="0024552F" w:rsidP="0024552F">
            <w:pPr>
              <w:spacing w:after="0" w:line="240" w:lineRule="auto"/>
              <w:jc w:val="center"/>
              <w:rPr>
                <w:rFonts w:ascii="Times New Roman" w:eastAsia="Times New Roman" w:hAnsi="Times New Roman" w:cs="Times New Roman"/>
                <w:sz w:val="24"/>
                <w:szCs w:val="24"/>
                <w:lang w:eastAsia="hr-HR"/>
              </w:rPr>
            </w:pPr>
            <w:r w:rsidRPr="001348A0">
              <w:rPr>
                <w:rFonts w:ascii="Times New Roman" w:eastAsia="Times New Roman" w:hAnsi="Times New Roman" w:cs="Times New Roman"/>
                <w:sz w:val="24"/>
                <w:szCs w:val="24"/>
                <w:lang w:eastAsia="hr-HR"/>
              </w:rPr>
              <w:t>SSS</w:t>
            </w:r>
          </w:p>
        </w:tc>
        <w:tc>
          <w:tcPr>
            <w:tcW w:w="2321" w:type="dxa"/>
            <w:shd w:val="clear" w:color="auto" w:fill="auto"/>
            <w:vAlign w:val="center"/>
          </w:tcPr>
          <w:p w:rsidR="0024552F" w:rsidRPr="001348A0" w:rsidRDefault="00E322B2" w:rsidP="0024552F">
            <w:pPr>
              <w:spacing w:after="0" w:line="240" w:lineRule="auto"/>
              <w:jc w:val="center"/>
              <w:rPr>
                <w:rFonts w:ascii="Times New Roman" w:eastAsia="Times New Roman" w:hAnsi="Times New Roman" w:cs="Times New Roman"/>
                <w:sz w:val="24"/>
                <w:szCs w:val="24"/>
                <w:lang w:eastAsia="hr-HR"/>
              </w:rPr>
            </w:pPr>
            <w:r w:rsidRPr="001348A0">
              <w:rPr>
                <w:rFonts w:ascii="Times New Roman" w:eastAsia="Times New Roman" w:hAnsi="Times New Roman" w:cs="Times New Roman"/>
                <w:sz w:val="24"/>
                <w:szCs w:val="24"/>
                <w:lang w:eastAsia="hr-HR"/>
              </w:rPr>
              <w:t>1</w:t>
            </w:r>
            <w:r w:rsidR="00D83A98" w:rsidRPr="001348A0">
              <w:rPr>
                <w:rFonts w:ascii="Times New Roman" w:eastAsia="Times New Roman" w:hAnsi="Times New Roman" w:cs="Times New Roman"/>
                <w:sz w:val="24"/>
                <w:szCs w:val="24"/>
                <w:lang w:eastAsia="hr-HR"/>
              </w:rPr>
              <w:t>2</w:t>
            </w:r>
          </w:p>
        </w:tc>
      </w:tr>
      <w:tr w:rsidR="001348A0" w:rsidRPr="001348A0" w:rsidTr="0024552F">
        <w:tc>
          <w:tcPr>
            <w:tcW w:w="10091" w:type="dxa"/>
            <w:gridSpan w:val="6"/>
            <w:shd w:val="clear" w:color="auto" w:fill="auto"/>
          </w:tcPr>
          <w:p w:rsidR="0024552F" w:rsidRPr="001348A0" w:rsidRDefault="0024552F" w:rsidP="0024552F">
            <w:pPr>
              <w:spacing w:after="0" w:line="240" w:lineRule="auto"/>
              <w:rPr>
                <w:rFonts w:ascii="Times New Roman" w:eastAsia="Times New Roman" w:hAnsi="Times New Roman" w:cs="Times New Roman"/>
                <w:b/>
                <w:sz w:val="24"/>
                <w:szCs w:val="24"/>
                <w:lang w:eastAsia="hr-HR"/>
              </w:rPr>
            </w:pPr>
            <w:r w:rsidRPr="001348A0">
              <w:rPr>
                <w:rFonts w:ascii="Times New Roman" w:eastAsia="Times New Roman" w:hAnsi="Times New Roman" w:cs="Times New Roman"/>
                <w:b/>
                <w:sz w:val="24"/>
                <w:szCs w:val="24"/>
                <w:lang w:eastAsia="hr-HR"/>
              </w:rPr>
              <w:t>Kuhinja</w:t>
            </w:r>
          </w:p>
        </w:tc>
      </w:tr>
      <w:tr w:rsidR="0068370D" w:rsidRPr="001348A0" w:rsidTr="0024552F">
        <w:trPr>
          <w:gridAfter w:val="1"/>
          <w:wAfter w:w="7" w:type="dxa"/>
          <w:trHeight w:val="340"/>
        </w:trPr>
        <w:tc>
          <w:tcPr>
            <w:tcW w:w="2321" w:type="dxa"/>
            <w:shd w:val="clear" w:color="auto" w:fill="BFBFBF"/>
            <w:vAlign w:val="center"/>
          </w:tcPr>
          <w:p w:rsidR="0024552F" w:rsidRPr="001348A0" w:rsidRDefault="0024552F" w:rsidP="0024552F">
            <w:pPr>
              <w:spacing w:after="0" w:line="240" w:lineRule="auto"/>
              <w:jc w:val="center"/>
              <w:rPr>
                <w:rFonts w:ascii="Times New Roman" w:eastAsia="Times New Roman" w:hAnsi="Times New Roman" w:cs="Times New Roman"/>
                <w:b/>
                <w:sz w:val="20"/>
                <w:szCs w:val="20"/>
                <w:lang w:eastAsia="hr-HR"/>
              </w:rPr>
            </w:pPr>
            <w:r w:rsidRPr="001348A0">
              <w:rPr>
                <w:rFonts w:ascii="Times New Roman" w:eastAsia="Times New Roman" w:hAnsi="Times New Roman" w:cs="Times New Roman"/>
                <w:b/>
                <w:sz w:val="20"/>
                <w:szCs w:val="20"/>
                <w:lang w:eastAsia="hr-HR"/>
              </w:rPr>
              <w:t>FUNKCIJA</w:t>
            </w:r>
          </w:p>
        </w:tc>
        <w:tc>
          <w:tcPr>
            <w:tcW w:w="3116" w:type="dxa"/>
            <w:gridSpan w:val="2"/>
            <w:shd w:val="clear" w:color="auto" w:fill="BFBFBF"/>
            <w:vAlign w:val="center"/>
          </w:tcPr>
          <w:p w:rsidR="0024552F" w:rsidRPr="001348A0" w:rsidRDefault="0024552F" w:rsidP="0024552F">
            <w:pPr>
              <w:spacing w:after="0" w:line="240" w:lineRule="auto"/>
              <w:jc w:val="center"/>
              <w:rPr>
                <w:rFonts w:ascii="Times New Roman" w:eastAsia="Times New Roman" w:hAnsi="Times New Roman" w:cs="Times New Roman"/>
                <w:b/>
                <w:sz w:val="20"/>
                <w:szCs w:val="20"/>
                <w:lang w:eastAsia="hr-HR"/>
              </w:rPr>
            </w:pPr>
            <w:r w:rsidRPr="001348A0">
              <w:rPr>
                <w:rFonts w:ascii="Times New Roman" w:eastAsia="Times New Roman" w:hAnsi="Times New Roman" w:cs="Times New Roman"/>
                <w:b/>
                <w:sz w:val="20"/>
                <w:szCs w:val="20"/>
                <w:lang w:eastAsia="hr-HR"/>
              </w:rPr>
              <w:t>IME I PREZIME DJELATNIKA</w:t>
            </w:r>
          </w:p>
        </w:tc>
        <w:tc>
          <w:tcPr>
            <w:tcW w:w="2326" w:type="dxa"/>
            <w:shd w:val="clear" w:color="auto" w:fill="BFBFBF"/>
            <w:vAlign w:val="center"/>
          </w:tcPr>
          <w:p w:rsidR="0024552F" w:rsidRPr="001348A0" w:rsidRDefault="0024552F" w:rsidP="0024552F">
            <w:pPr>
              <w:spacing w:after="0" w:line="240" w:lineRule="auto"/>
              <w:jc w:val="center"/>
              <w:rPr>
                <w:rFonts w:ascii="Times New Roman" w:eastAsia="Times New Roman" w:hAnsi="Times New Roman" w:cs="Times New Roman"/>
                <w:b/>
                <w:sz w:val="20"/>
                <w:szCs w:val="20"/>
                <w:lang w:eastAsia="hr-HR"/>
              </w:rPr>
            </w:pPr>
            <w:r w:rsidRPr="001348A0">
              <w:rPr>
                <w:rFonts w:ascii="Times New Roman" w:eastAsia="Times New Roman" w:hAnsi="Times New Roman" w:cs="Times New Roman"/>
                <w:b/>
                <w:sz w:val="20"/>
                <w:szCs w:val="20"/>
                <w:lang w:eastAsia="hr-HR"/>
              </w:rPr>
              <w:t>STRUČNA SPREMA</w:t>
            </w:r>
          </w:p>
        </w:tc>
        <w:tc>
          <w:tcPr>
            <w:tcW w:w="2321" w:type="dxa"/>
            <w:shd w:val="clear" w:color="auto" w:fill="BFBFBF"/>
            <w:vAlign w:val="center"/>
          </w:tcPr>
          <w:p w:rsidR="0024552F" w:rsidRPr="001348A0" w:rsidRDefault="0024552F" w:rsidP="0024552F">
            <w:pPr>
              <w:spacing w:after="0" w:line="240" w:lineRule="auto"/>
              <w:jc w:val="center"/>
              <w:rPr>
                <w:rFonts w:ascii="Times New Roman" w:eastAsia="Times New Roman" w:hAnsi="Times New Roman" w:cs="Times New Roman"/>
                <w:b/>
                <w:sz w:val="20"/>
                <w:szCs w:val="20"/>
                <w:lang w:eastAsia="hr-HR"/>
              </w:rPr>
            </w:pPr>
            <w:r w:rsidRPr="001348A0">
              <w:rPr>
                <w:rFonts w:ascii="Times New Roman" w:eastAsia="Times New Roman" w:hAnsi="Times New Roman" w:cs="Times New Roman"/>
                <w:b/>
                <w:sz w:val="20"/>
                <w:szCs w:val="20"/>
                <w:lang w:eastAsia="hr-HR"/>
              </w:rPr>
              <w:t>GODINE STAŽA</w:t>
            </w:r>
          </w:p>
        </w:tc>
      </w:tr>
      <w:tr w:rsidR="0068370D" w:rsidRPr="001348A0" w:rsidTr="0024552F">
        <w:trPr>
          <w:gridAfter w:val="1"/>
          <w:wAfter w:w="7" w:type="dxa"/>
          <w:trHeight w:val="283"/>
        </w:trPr>
        <w:tc>
          <w:tcPr>
            <w:tcW w:w="2321" w:type="dxa"/>
            <w:shd w:val="clear" w:color="auto" w:fill="auto"/>
            <w:vAlign w:val="center"/>
          </w:tcPr>
          <w:p w:rsidR="0024552F" w:rsidRPr="001348A0" w:rsidRDefault="0024552F" w:rsidP="0024552F">
            <w:pPr>
              <w:spacing w:after="0" w:line="240" w:lineRule="auto"/>
              <w:rPr>
                <w:rFonts w:ascii="Times New Roman" w:eastAsia="Times New Roman" w:hAnsi="Times New Roman" w:cs="Times New Roman"/>
                <w:sz w:val="24"/>
                <w:szCs w:val="24"/>
                <w:lang w:eastAsia="hr-HR"/>
              </w:rPr>
            </w:pPr>
            <w:r w:rsidRPr="001348A0">
              <w:rPr>
                <w:rFonts w:ascii="Times New Roman" w:eastAsia="Times New Roman" w:hAnsi="Times New Roman" w:cs="Times New Roman"/>
                <w:sz w:val="24"/>
                <w:szCs w:val="24"/>
                <w:lang w:eastAsia="hr-HR"/>
              </w:rPr>
              <w:t>Glavna kuharica</w:t>
            </w:r>
          </w:p>
        </w:tc>
        <w:tc>
          <w:tcPr>
            <w:tcW w:w="3116" w:type="dxa"/>
            <w:gridSpan w:val="2"/>
            <w:shd w:val="clear" w:color="auto" w:fill="auto"/>
            <w:vAlign w:val="center"/>
          </w:tcPr>
          <w:p w:rsidR="0024552F" w:rsidRPr="001348A0" w:rsidRDefault="0024552F" w:rsidP="0024552F">
            <w:pPr>
              <w:spacing w:after="0" w:line="240" w:lineRule="auto"/>
              <w:rPr>
                <w:rFonts w:ascii="Times New Roman" w:eastAsia="Times New Roman" w:hAnsi="Times New Roman" w:cs="Times New Roman"/>
                <w:sz w:val="24"/>
                <w:szCs w:val="24"/>
                <w:lang w:eastAsia="hr-HR"/>
              </w:rPr>
            </w:pPr>
            <w:r w:rsidRPr="001348A0">
              <w:rPr>
                <w:rFonts w:ascii="Times New Roman" w:eastAsia="Times New Roman" w:hAnsi="Times New Roman" w:cs="Times New Roman"/>
                <w:sz w:val="24"/>
                <w:szCs w:val="24"/>
                <w:lang w:eastAsia="hr-HR"/>
              </w:rPr>
              <w:t xml:space="preserve">Slobodanka </w:t>
            </w:r>
            <w:r w:rsidRPr="001348A0">
              <w:rPr>
                <w:rFonts w:ascii="Times New Roman" w:eastAsia="Times New Roman" w:hAnsi="Times New Roman" w:cs="Times New Roman"/>
                <w:b/>
                <w:sz w:val="24"/>
                <w:szCs w:val="24"/>
                <w:lang w:eastAsia="hr-HR"/>
              </w:rPr>
              <w:t>Glavač</w:t>
            </w:r>
          </w:p>
        </w:tc>
        <w:tc>
          <w:tcPr>
            <w:tcW w:w="2326" w:type="dxa"/>
            <w:shd w:val="clear" w:color="auto" w:fill="auto"/>
            <w:vAlign w:val="center"/>
          </w:tcPr>
          <w:p w:rsidR="0024552F" w:rsidRPr="001348A0" w:rsidRDefault="0024552F" w:rsidP="0024552F">
            <w:pPr>
              <w:spacing w:after="0" w:line="240" w:lineRule="auto"/>
              <w:jc w:val="center"/>
              <w:rPr>
                <w:rFonts w:ascii="Times New Roman" w:eastAsia="Times New Roman" w:hAnsi="Times New Roman" w:cs="Times New Roman"/>
                <w:sz w:val="24"/>
                <w:szCs w:val="24"/>
                <w:lang w:eastAsia="hr-HR"/>
              </w:rPr>
            </w:pPr>
            <w:r w:rsidRPr="001348A0">
              <w:rPr>
                <w:rFonts w:ascii="Times New Roman" w:eastAsia="Times New Roman" w:hAnsi="Times New Roman" w:cs="Times New Roman"/>
                <w:sz w:val="24"/>
                <w:szCs w:val="24"/>
                <w:lang w:eastAsia="hr-HR"/>
              </w:rPr>
              <w:t>SSS</w:t>
            </w:r>
          </w:p>
        </w:tc>
        <w:tc>
          <w:tcPr>
            <w:tcW w:w="2321" w:type="dxa"/>
            <w:shd w:val="clear" w:color="auto" w:fill="auto"/>
            <w:vAlign w:val="center"/>
          </w:tcPr>
          <w:p w:rsidR="0024552F" w:rsidRPr="001348A0" w:rsidRDefault="00D83A98" w:rsidP="0024552F">
            <w:pPr>
              <w:spacing w:after="0" w:line="240" w:lineRule="auto"/>
              <w:jc w:val="center"/>
              <w:rPr>
                <w:rFonts w:ascii="Times New Roman" w:eastAsia="Times New Roman" w:hAnsi="Times New Roman" w:cs="Times New Roman"/>
                <w:sz w:val="24"/>
                <w:szCs w:val="24"/>
                <w:lang w:eastAsia="hr-HR"/>
              </w:rPr>
            </w:pPr>
            <w:r w:rsidRPr="001348A0">
              <w:rPr>
                <w:rFonts w:ascii="Times New Roman" w:eastAsia="Times New Roman" w:hAnsi="Times New Roman" w:cs="Times New Roman"/>
                <w:sz w:val="24"/>
                <w:szCs w:val="24"/>
                <w:lang w:eastAsia="hr-HR"/>
              </w:rPr>
              <w:t>35</w:t>
            </w:r>
          </w:p>
        </w:tc>
      </w:tr>
      <w:tr w:rsidR="0068370D" w:rsidRPr="001348A0" w:rsidTr="0024552F">
        <w:trPr>
          <w:gridAfter w:val="1"/>
          <w:wAfter w:w="7" w:type="dxa"/>
          <w:trHeight w:val="283"/>
        </w:trPr>
        <w:tc>
          <w:tcPr>
            <w:tcW w:w="2321" w:type="dxa"/>
            <w:shd w:val="clear" w:color="auto" w:fill="auto"/>
            <w:vAlign w:val="center"/>
          </w:tcPr>
          <w:p w:rsidR="0024552F" w:rsidRPr="001348A0" w:rsidRDefault="0024552F" w:rsidP="0024552F">
            <w:pPr>
              <w:spacing w:after="0" w:line="240" w:lineRule="auto"/>
              <w:rPr>
                <w:rFonts w:ascii="Times New Roman" w:eastAsia="Times New Roman" w:hAnsi="Times New Roman" w:cs="Times New Roman"/>
                <w:sz w:val="24"/>
                <w:szCs w:val="24"/>
                <w:lang w:eastAsia="hr-HR"/>
              </w:rPr>
            </w:pPr>
            <w:r w:rsidRPr="001348A0">
              <w:rPr>
                <w:rFonts w:ascii="Times New Roman" w:eastAsia="Times New Roman" w:hAnsi="Times New Roman" w:cs="Times New Roman"/>
                <w:sz w:val="24"/>
                <w:szCs w:val="24"/>
                <w:lang w:eastAsia="hr-HR"/>
              </w:rPr>
              <w:t>Kuharica</w:t>
            </w:r>
          </w:p>
        </w:tc>
        <w:tc>
          <w:tcPr>
            <w:tcW w:w="3116" w:type="dxa"/>
            <w:gridSpan w:val="2"/>
            <w:shd w:val="clear" w:color="auto" w:fill="auto"/>
            <w:vAlign w:val="center"/>
          </w:tcPr>
          <w:p w:rsidR="0024552F" w:rsidRPr="001348A0" w:rsidRDefault="0024552F" w:rsidP="0024552F">
            <w:pPr>
              <w:spacing w:after="0" w:line="240" w:lineRule="auto"/>
              <w:rPr>
                <w:rFonts w:ascii="Times New Roman" w:eastAsia="Times New Roman" w:hAnsi="Times New Roman" w:cs="Times New Roman"/>
                <w:sz w:val="24"/>
                <w:szCs w:val="24"/>
                <w:lang w:eastAsia="hr-HR"/>
              </w:rPr>
            </w:pPr>
            <w:r w:rsidRPr="001348A0">
              <w:rPr>
                <w:rFonts w:ascii="Times New Roman" w:eastAsia="Times New Roman" w:hAnsi="Times New Roman" w:cs="Times New Roman"/>
                <w:sz w:val="24"/>
                <w:szCs w:val="24"/>
                <w:lang w:eastAsia="hr-HR"/>
              </w:rPr>
              <w:t xml:space="preserve">Ljiljana </w:t>
            </w:r>
            <w:r w:rsidRPr="001348A0">
              <w:rPr>
                <w:rFonts w:ascii="Times New Roman" w:eastAsia="Times New Roman" w:hAnsi="Times New Roman" w:cs="Times New Roman"/>
                <w:b/>
                <w:sz w:val="24"/>
                <w:szCs w:val="24"/>
                <w:lang w:eastAsia="hr-HR"/>
              </w:rPr>
              <w:t>Vidoš</w:t>
            </w:r>
          </w:p>
        </w:tc>
        <w:tc>
          <w:tcPr>
            <w:tcW w:w="2326" w:type="dxa"/>
            <w:shd w:val="clear" w:color="auto" w:fill="auto"/>
            <w:vAlign w:val="center"/>
          </w:tcPr>
          <w:p w:rsidR="0024552F" w:rsidRPr="001348A0" w:rsidRDefault="0024552F" w:rsidP="0024552F">
            <w:pPr>
              <w:spacing w:after="0" w:line="240" w:lineRule="auto"/>
              <w:jc w:val="center"/>
              <w:rPr>
                <w:rFonts w:ascii="Times New Roman" w:eastAsia="Times New Roman" w:hAnsi="Times New Roman" w:cs="Times New Roman"/>
                <w:sz w:val="24"/>
                <w:szCs w:val="24"/>
                <w:lang w:eastAsia="hr-HR"/>
              </w:rPr>
            </w:pPr>
            <w:r w:rsidRPr="001348A0">
              <w:rPr>
                <w:rFonts w:ascii="Times New Roman" w:eastAsia="Times New Roman" w:hAnsi="Times New Roman" w:cs="Times New Roman"/>
                <w:sz w:val="24"/>
                <w:szCs w:val="24"/>
                <w:lang w:eastAsia="hr-HR"/>
              </w:rPr>
              <w:t>SSS</w:t>
            </w:r>
          </w:p>
        </w:tc>
        <w:tc>
          <w:tcPr>
            <w:tcW w:w="2321" w:type="dxa"/>
            <w:shd w:val="clear" w:color="auto" w:fill="auto"/>
            <w:vAlign w:val="center"/>
          </w:tcPr>
          <w:p w:rsidR="0024552F" w:rsidRPr="001348A0" w:rsidRDefault="00D83A98" w:rsidP="0024552F">
            <w:pPr>
              <w:spacing w:after="0" w:line="240" w:lineRule="auto"/>
              <w:jc w:val="center"/>
              <w:rPr>
                <w:rFonts w:ascii="Times New Roman" w:eastAsia="Times New Roman" w:hAnsi="Times New Roman" w:cs="Times New Roman"/>
                <w:sz w:val="24"/>
                <w:szCs w:val="24"/>
                <w:lang w:eastAsia="hr-HR"/>
              </w:rPr>
            </w:pPr>
            <w:r w:rsidRPr="001348A0">
              <w:rPr>
                <w:rFonts w:ascii="Times New Roman" w:eastAsia="Times New Roman" w:hAnsi="Times New Roman" w:cs="Times New Roman"/>
                <w:sz w:val="24"/>
                <w:szCs w:val="24"/>
                <w:lang w:eastAsia="hr-HR"/>
              </w:rPr>
              <w:t>39</w:t>
            </w:r>
          </w:p>
        </w:tc>
      </w:tr>
      <w:tr w:rsidR="0068370D" w:rsidRPr="001348A0" w:rsidTr="0024552F">
        <w:trPr>
          <w:gridAfter w:val="1"/>
          <w:wAfter w:w="7" w:type="dxa"/>
          <w:trHeight w:val="283"/>
        </w:trPr>
        <w:tc>
          <w:tcPr>
            <w:tcW w:w="2321" w:type="dxa"/>
            <w:shd w:val="clear" w:color="auto" w:fill="auto"/>
            <w:vAlign w:val="center"/>
          </w:tcPr>
          <w:p w:rsidR="00AD1C4E" w:rsidRPr="001348A0" w:rsidRDefault="00AD1C4E" w:rsidP="00AD1C4E">
            <w:pPr>
              <w:spacing w:after="0" w:line="240" w:lineRule="auto"/>
              <w:rPr>
                <w:rFonts w:ascii="Times New Roman" w:eastAsia="Times New Roman" w:hAnsi="Times New Roman" w:cs="Times New Roman"/>
                <w:sz w:val="24"/>
                <w:szCs w:val="24"/>
                <w:lang w:eastAsia="hr-HR"/>
              </w:rPr>
            </w:pPr>
            <w:r w:rsidRPr="001348A0">
              <w:rPr>
                <w:rFonts w:ascii="Times New Roman" w:eastAsia="Times New Roman" w:hAnsi="Times New Roman" w:cs="Times New Roman"/>
                <w:sz w:val="24"/>
                <w:szCs w:val="24"/>
                <w:lang w:eastAsia="hr-HR"/>
              </w:rPr>
              <w:t>Pomoćna kuharica</w:t>
            </w:r>
          </w:p>
        </w:tc>
        <w:tc>
          <w:tcPr>
            <w:tcW w:w="3116" w:type="dxa"/>
            <w:gridSpan w:val="2"/>
            <w:shd w:val="clear" w:color="auto" w:fill="auto"/>
            <w:vAlign w:val="center"/>
          </w:tcPr>
          <w:p w:rsidR="00AD1C4E" w:rsidRPr="001348A0" w:rsidRDefault="00AD1C4E" w:rsidP="00AD1C4E">
            <w:pPr>
              <w:spacing w:after="0" w:line="240" w:lineRule="auto"/>
              <w:rPr>
                <w:rFonts w:ascii="Times New Roman" w:eastAsia="Times New Roman" w:hAnsi="Times New Roman" w:cs="Times New Roman"/>
                <w:sz w:val="24"/>
                <w:szCs w:val="24"/>
                <w:lang w:eastAsia="hr-HR"/>
              </w:rPr>
            </w:pPr>
            <w:r w:rsidRPr="001348A0">
              <w:rPr>
                <w:rFonts w:ascii="Times New Roman" w:eastAsia="Times New Roman" w:hAnsi="Times New Roman" w:cs="Times New Roman"/>
                <w:sz w:val="24"/>
                <w:szCs w:val="24"/>
                <w:lang w:eastAsia="hr-HR"/>
              </w:rPr>
              <w:t xml:space="preserve">Marija </w:t>
            </w:r>
            <w:r w:rsidRPr="001348A0">
              <w:rPr>
                <w:rFonts w:ascii="Times New Roman" w:eastAsia="Times New Roman" w:hAnsi="Times New Roman" w:cs="Times New Roman"/>
                <w:b/>
                <w:sz w:val="24"/>
                <w:szCs w:val="24"/>
                <w:lang w:eastAsia="hr-HR"/>
              </w:rPr>
              <w:t>Sedak</w:t>
            </w:r>
          </w:p>
        </w:tc>
        <w:tc>
          <w:tcPr>
            <w:tcW w:w="2326" w:type="dxa"/>
            <w:shd w:val="clear" w:color="auto" w:fill="auto"/>
            <w:vAlign w:val="center"/>
          </w:tcPr>
          <w:p w:rsidR="00AD1C4E" w:rsidRPr="001348A0" w:rsidRDefault="00AD1C4E" w:rsidP="00AD1C4E">
            <w:pPr>
              <w:spacing w:after="0" w:line="240" w:lineRule="auto"/>
              <w:jc w:val="center"/>
              <w:rPr>
                <w:rFonts w:ascii="Times New Roman" w:eastAsia="Times New Roman" w:hAnsi="Times New Roman" w:cs="Times New Roman"/>
                <w:sz w:val="24"/>
                <w:szCs w:val="24"/>
                <w:lang w:eastAsia="hr-HR"/>
              </w:rPr>
            </w:pPr>
            <w:r w:rsidRPr="001348A0">
              <w:rPr>
                <w:rFonts w:ascii="Times New Roman" w:eastAsia="Times New Roman" w:hAnsi="Times New Roman" w:cs="Times New Roman"/>
                <w:sz w:val="24"/>
                <w:szCs w:val="24"/>
                <w:lang w:eastAsia="hr-HR"/>
              </w:rPr>
              <w:t>SSS</w:t>
            </w:r>
          </w:p>
        </w:tc>
        <w:tc>
          <w:tcPr>
            <w:tcW w:w="2321" w:type="dxa"/>
            <w:shd w:val="clear" w:color="auto" w:fill="auto"/>
            <w:vAlign w:val="center"/>
          </w:tcPr>
          <w:p w:rsidR="00AD1C4E" w:rsidRPr="001348A0" w:rsidRDefault="00D83A98" w:rsidP="00AD1C4E">
            <w:pPr>
              <w:spacing w:after="0" w:line="240" w:lineRule="auto"/>
              <w:jc w:val="center"/>
              <w:rPr>
                <w:rFonts w:ascii="Times New Roman" w:eastAsia="Times New Roman" w:hAnsi="Times New Roman" w:cs="Times New Roman"/>
                <w:sz w:val="24"/>
                <w:szCs w:val="24"/>
                <w:lang w:eastAsia="hr-HR"/>
              </w:rPr>
            </w:pPr>
            <w:r w:rsidRPr="001348A0">
              <w:rPr>
                <w:rFonts w:ascii="Times New Roman" w:eastAsia="Times New Roman" w:hAnsi="Times New Roman" w:cs="Times New Roman"/>
                <w:sz w:val="24"/>
                <w:szCs w:val="24"/>
                <w:lang w:eastAsia="hr-HR"/>
              </w:rPr>
              <w:t>24</w:t>
            </w:r>
          </w:p>
        </w:tc>
      </w:tr>
      <w:tr w:rsidR="0068370D" w:rsidRPr="001348A0" w:rsidTr="0024552F">
        <w:trPr>
          <w:gridAfter w:val="1"/>
          <w:wAfter w:w="7" w:type="dxa"/>
          <w:trHeight w:val="283"/>
        </w:trPr>
        <w:tc>
          <w:tcPr>
            <w:tcW w:w="2321" w:type="dxa"/>
            <w:shd w:val="clear" w:color="auto" w:fill="auto"/>
            <w:vAlign w:val="center"/>
          </w:tcPr>
          <w:p w:rsidR="00AD1C4E" w:rsidRPr="001348A0" w:rsidRDefault="00AD1C4E" w:rsidP="00AD1C4E">
            <w:pPr>
              <w:spacing w:after="0" w:line="240" w:lineRule="auto"/>
              <w:rPr>
                <w:rFonts w:ascii="Times New Roman" w:eastAsia="Times New Roman" w:hAnsi="Times New Roman" w:cs="Times New Roman"/>
                <w:sz w:val="24"/>
                <w:szCs w:val="24"/>
                <w:lang w:eastAsia="hr-HR"/>
              </w:rPr>
            </w:pPr>
            <w:r w:rsidRPr="001348A0">
              <w:rPr>
                <w:rFonts w:ascii="Times New Roman" w:eastAsia="Times New Roman" w:hAnsi="Times New Roman" w:cs="Times New Roman"/>
                <w:sz w:val="24"/>
                <w:szCs w:val="24"/>
                <w:lang w:eastAsia="hr-HR"/>
              </w:rPr>
              <w:t>Pomoćna kuharica</w:t>
            </w:r>
          </w:p>
        </w:tc>
        <w:tc>
          <w:tcPr>
            <w:tcW w:w="3116" w:type="dxa"/>
            <w:gridSpan w:val="2"/>
            <w:shd w:val="clear" w:color="auto" w:fill="auto"/>
            <w:vAlign w:val="center"/>
          </w:tcPr>
          <w:p w:rsidR="00AD1C4E" w:rsidRPr="001348A0" w:rsidRDefault="00AD1C4E" w:rsidP="00AD1C4E">
            <w:pPr>
              <w:spacing w:after="0" w:line="240" w:lineRule="auto"/>
              <w:rPr>
                <w:rFonts w:ascii="Times New Roman" w:eastAsia="Times New Roman" w:hAnsi="Times New Roman" w:cs="Times New Roman"/>
                <w:b/>
                <w:sz w:val="24"/>
                <w:szCs w:val="24"/>
                <w:lang w:eastAsia="hr-HR"/>
              </w:rPr>
            </w:pPr>
            <w:r w:rsidRPr="001348A0">
              <w:rPr>
                <w:rFonts w:ascii="Times New Roman" w:eastAsia="Times New Roman" w:hAnsi="Times New Roman" w:cs="Times New Roman"/>
                <w:sz w:val="24"/>
                <w:szCs w:val="24"/>
                <w:lang w:eastAsia="hr-HR"/>
              </w:rPr>
              <w:t xml:space="preserve">Martina </w:t>
            </w:r>
            <w:r w:rsidRPr="001348A0">
              <w:rPr>
                <w:rFonts w:ascii="Times New Roman" w:eastAsia="Times New Roman" w:hAnsi="Times New Roman" w:cs="Times New Roman"/>
                <w:b/>
                <w:sz w:val="24"/>
                <w:szCs w:val="24"/>
                <w:lang w:eastAsia="hr-HR"/>
              </w:rPr>
              <w:t>Belačić</w:t>
            </w:r>
          </w:p>
          <w:p w:rsidR="001348A0" w:rsidRPr="001348A0" w:rsidRDefault="001348A0" w:rsidP="00AD1C4E">
            <w:pPr>
              <w:spacing w:after="0" w:line="240" w:lineRule="auto"/>
              <w:rPr>
                <w:rFonts w:ascii="Times New Roman" w:eastAsia="Times New Roman" w:hAnsi="Times New Roman" w:cs="Times New Roman"/>
                <w:sz w:val="24"/>
                <w:szCs w:val="24"/>
                <w:lang w:eastAsia="hr-HR"/>
              </w:rPr>
            </w:pPr>
            <w:r w:rsidRPr="001348A0">
              <w:rPr>
                <w:rFonts w:ascii="Times New Roman" w:eastAsia="Times New Roman" w:hAnsi="Times New Roman" w:cs="Times New Roman"/>
                <w:b/>
                <w:sz w:val="24"/>
                <w:szCs w:val="24"/>
                <w:lang w:eastAsia="hr-HR"/>
              </w:rPr>
              <w:t>(</w:t>
            </w:r>
            <w:r w:rsidRPr="001348A0">
              <w:rPr>
                <w:rFonts w:ascii="Times New Roman" w:eastAsia="Times New Roman" w:hAnsi="Times New Roman" w:cs="Times New Roman"/>
                <w:sz w:val="24"/>
                <w:szCs w:val="24"/>
                <w:lang w:eastAsia="hr-HR"/>
              </w:rPr>
              <w:t>zamjena za</w:t>
            </w:r>
            <w:r w:rsidRPr="001348A0">
              <w:rPr>
                <w:rFonts w:ascii="Times New Roman" w:eastAsia="Times New Roman" w:hAnsi="Times New Roman" w:cs="Times New Roman"/>
                <w:b/>
                <w:sz w:val="24"/>
                <w:szCs w:val="24"/>
                <w:lang w:eastAsia="hr-HR"/>
              </w:rPr>
              <w:t xml:space="preserve"> B. Gubo)</w:t>
            </w:r>
          </w:p>
        </w:tc>
        <w:tc>
          <w:tcPr>
            <w:tcW w:w="2326" w:type="dxa"/>
            <w:shd w:val="clear" w:color="auto" w:fill="auto"/>
            <w:vAlign w:val="center"/>
          </w:tcPr>
          <w:p w:rsidR="00AD1C4E" w:rsidRPr="001348A0" w:rsidRDefault="00AD1C4E" w:rsidP="00AD1C4E">
            <w:pPr>
              <w:spacing w:after="0" w:line="240" w:lineRule="auto"/>
              <w:jc w:val="center"/>
              <w:rPr>
                <w:rFonts w:ascii="Times New Roman" w:eastAsia="Times New Roman" w:hAnsi="Times New Roman" w:cs="Times New Roman"/>
                <w:sz w:val="24"/>
                <w:szCs w:val="24"/>
                <w:lang w:eastAsia="hr-HR"/>
              </w:rPr>
            </w:pPr>
            <w:r w:rsidRPr="001348A0">
              <w:rPr>
                <w:rFonts w:ascii="Times New Roman" w:eastAsia="Times New Roman" w:hAnsi="Times New Roman" w:cs="Times New Roman"/>
                <w:sz w:val="24"/>
                <w:szCs w:val="24"/>
                <w:lang w:eastAsia="hr-HR"/>
              </w:rPr>
              <w:t>SSS</w:t>
            </w:r>
          </w:p>
        </w:tc>
        <w:tc>
          <w:tcPr>
            <w:tcW w:w="2321" w:type="dxa"/>
            <w:shd w:val="clear" w:color="auto" w:fill="auto"/>
            <w:vAlign w:val="center"/>
          </w:tcPr>
          <w:p w:rsidR="00AD1C4E" w:rsidRPr="001348A0" w:rsidRDefault="00D83A98" w:rsidP="00AD1C4E">
            <w:pPr>
              <w:spacing w:after="0" w:line="240" w:lineRule="auto"/>
              <w:jc w:val="center"/>
              <w:rPr>
                <w:rFonts w:ascii="Times New Roman" w:eastAsia="Times New Roman" w:hAnsi="Times New Roman" w:cs="Times New Roman"/>
                <w:sz w:val="24"/>
                <w:szCs w:val="24"/>
                <w:lang w:eastAsia="hr-HR"/>
              </w:rPr>
            </w:pPr>
            <w:r w:rsidRPr="001348A0">
              <w:rPr>
                <w:rFonts w:ascii="Times New Roman" w:eastAsia="Times New Roman" w:hAnsi="Times New Roman" w:cs="Times New Roman"/>
                <w:sz w:val="24"/>
                <w:szCs w:val="24"/>
                <w:lang w:eastAsia="hr-HR"/>
              </w:rPr>
              <w:t>16</w:t>
            </w:r>
          </w:p>
        </w:tc>
      </w:tr>
      <w:tr w:rsidR="00D83A98" w:rsidRPr="001348A0" w:rsidTr="0024552F">
        <w:trPr>
          <w:gridAfter w:val="1"/>
          <w:wAfter w:w="7" w:type="dxa"/>
          <w:trHeight w:val="340"/>
        </w:trPr>
        <w:tc>
          <w:tcPr>
            <w:tcW w:w="2321" w:type="dxa"/>
            <w:shd w:val="clear" w:color="auto" w:fill="auto"/>
            <w:vAlign w:val="center"/>
          </w:tcPr>
          <w:p w:rsidR="00D83A98" w:rsidRPr="001348A0" w:rsidRDefault="00D83A98" w:rsidP="00AD1C4E">
            <w:pPr>
              <w:spacing w:after="0" w:line="240" w:lineRule="auto"/>
              <w:rPr>
                <w:rFonts w:ascii="Times New Roman" w:eastAsia="Times New Roman" w:hAnsi="Times New Roman" w:cs="Times New Roman"/>
                <w:sz w:val="24"/>
                <w:szCs w:val="24"/>
                <w:lang w:eastAsia="hr-HR"/>
              </w:rPr>
            </w:pPr>
            <w:r w:rsidRPr="001348A0">
              <w:rPr>
                <w:rFonts w:ascii="Times New Roman" w:eastAsia="Times New Roman" w:hAnsi="Times New Roman" w:cs="Times New Roman"/>
                <w:sz w:val="24"/>
                <w:szCs w:val="24"/>
                <w:lang w:eastAsia="hr-HR"/>
              </w:rPr>
              <w:t>Pomoćna kuharica</w:t>
            </w:r>
          </w:p>
        </w:tc>
        <w:tc>
          <w:tcPr>
            <w:tcW w:w="3116" w:type="dxa"/>
            <w:gridSpan w:val="2"/>
            <w:shd w:val="clear" w:color="auto" w:fill="auto"/>
            <w:vAlign w:val="center"/>
          </w:tcPr>
          <w:p w:rsidR="00D83A98" w:rsidRPr="001348A0" w:rsidRDefault="00D83A98" w:rsidP="00AD1C4E">
            <w:pPr>
              <w:spacing w:after="0" w:line="240" w:lineRule="auto"/>
              <w:rPr>
                <w:rFonts w:ascii="Times New Roman" w:eastAsia="Times New Roman" w:hAnsi="Times New Roman" w:cs="Times New Roman"/>
                <w:sz w:val="24"/>
                <w:szCs w:val="24"/>
                <w:lang w:eastAsia="hr-HR"/>
              </w:rPr>
            </w:pPr>
            <w:r w:rsidRPr="001348A0">
              <w:rPr>
                <w:rFonts w:ascii="Times New Roman" w:eastAsia="Times New Roman" w:hAnsi="Times New Roman" w:cs="Times New Roman"/>
                <w:sz w:val="24"/>
                <w:szCs w:val="24"/>
                <w:lang w:eastAsia="hr-HR"/>
              </w:rPr>
              <w:t xml:space="preserve">Nina-Marijana </w:t>
            </w:r>
            <w:r w:rsidRPr="001348A0">
              <w:rPr>
                <w:rFonts w:ascii="Times New Roman" w:eastAsia="Times New Roman" w:hAnsi="Times New Roman" w:cs="Times New Roman"/>
                <w:b/>
                <w:sz w:val="24"/>
                <w:szCs w:val="24"/>
                <w:lang w:eastAsia="hr-HR"/>
              </w:rPr>
              <w:t>Mračić</w:t>
            </w:r>
          </w:p>
        </w:tc>
        <w:tc>
          <w:tcPr>
            <w:tcW w:w="2326" w:type="dxa"/>
            <w:shd w:val="clear" w:color="auto" w:fill="auto"/>
            <w:vAlign w:val="center"/>
          </w:tcPr>
          <w:p w:rsidR="00D83A98" w:rsidRPr="001348A0" w:rsidRDefault="00D83A98" w:rsidP="00AD1C4E">
            <w:pPr>
              <w:spacing w:after="0" w:line="240" w:lineRule="auto"/>
              <w:jc w:val="center"/>
              <w:rPr>
                <w:rFonts w:ascii="Times New Roman" w:eastAsia="Times New Roman" w:hAnsi="Times New Roman" w:cs="Times New Roman"/>
                <w:sz w:val="24"/>
                <w:szCs w:val="24"/>
                <w:lang w:eastAsia="hr-HR"/>
              </w:rPr>
            </w:pPr>
            <w:r w:rsidRPr="001348A0">
              <w:rPr>
                <w:rFonts w:ascii="Times New Roman" w:eastAsia="Times New Roman" w:hAnsi="Times New Roman" w:cs="Times New Roman"/>
                <w:sz w:val="24"/>
                <w:szCs w:val="24"/>
                <w:lang w:eastAsia="hr-HR"/>
              </w:rPr>
              <w:t>SSS</w:t>
            </w:r>
          </w:p>
        </w:tc>
        <w:tc>
          <w:tcPr>
            <w:tcW w:w="2321" w:type="dxa"/>
            <w:shd w:val="clear" w:color="auto" w:fill="auto"/>
            <w:vAlign w:val="center"/>
          </w:tcPr>
          <w:p w:rsidR="00D83A98" w:rsidRPr="001348A0" w:rsidRDefault="00D83A98" w:rsidP="00AD1C4E">
            <w:pPr>
              <w:spacing w:after="0" w:line="240" w:lineRule="auto"/>
              <w:jc w:val="center"/>
              <w:rPr>
                <w:rFonts w:ascii="Times New Roman" w:eastAsia="Times New Roman" w:hAnsi="Times New Roman" w:cs="Times New Roman"/>
                <w:sz w:val="24"/>
                <w:szCs w:val="24"/>
                <w:lang w:eastAsia="hr-HR"/>
              </w:rPr>
            </w:pPr>
            <w:r w:rsidRPr="001348A0">
              <w:rPr>
                <w:rFonts w:ascii="Times New Roman" w:eastAsia="Times New Roman" w:hAnsi="Times New Roman" w:cs="Times New Roman"/>
                <w:sz w:val="24"/>
                <w:szCs w:val="24"/>
                <w:lang w:eastAsia="hr-HR"/>
              </w:rPr>
              <w:t>29</w:t>
            </w:r>
          </w:p>
        </w:tc>
      </w:tr>
      <w:tr w:rsidR="0068370D" w:rsidRPr="001348A0" w:rsidTr="00B436A1">
        <w:trPr>
          <w:gridAfter w:val="1"/>
          <w:wAfter w:w="7" w:type="dxa"/>
          <w:trHeight w:val="340"/>
        </w:trPr>
        <w:tc>
          <w:tcPr>
            <w:tcW w:w="2321" w:type="dxa"/>
            <w:shd w:val="clear" w:color="auto" w:fill="auto"/>
            <w:vAlign w:val="center"/>
          </w:tcPr>
          <w:p w:rsidR="00AD1C4E" w:rsidRPr="001348A0" w:rsidRDefault="00AD1C4E" w:rsidP="00B436A1">
            <w:pPr>
              <w:spacing w:after="0" w:line="240" w:lineRule="auto"/>
              <w:rPr>
                <w:rFonts w:ascii="Times New Roman" w:eastAsia="Times New Roman" w:hAnsi="Times New Roman" w:cs="Times New Roman"/>
                <w:sz w:val="24"/>
                <w:szCs w:val="24"/>
                <w:lang w:eastAsia="hr-HR"/>
              </w:rPr>
            </w:pPr>
            <w:r w:rsidRPr="001348A0">
              <w:rPr>
                <w:rFonts w:ascii="Times New Roman" w:eastAsia="Times New Roman" w:hAnsi="Times New Roman" w:cs="Times New Roman"/>
                <w:sz w:val="24"/>
                <w:szCs w:val="24"/>
                <w:lang w:eastAsia="hr-HR"/>
              </w:rPr>
              <w:t>Pomoćna kuharica</w:t>
            </w:r>
          </w:p>
        </w:tc>
        <w:tc>
          <w:tcPr>
            <w:tcW w:w="3116" w:type="dxa"/>
            <w:gridSpan w:val="2"/>
            <w:shd w:val="clear" w:color="auto" w:fill="auto"/>
            <w:vAlign w:val="center"/>
          </w:tcPr>
          <w:p w:rsidR="00AD1C4E" w:rsidRPr="001348A0" w:rsidRDefault="00AD1C4E" w:rsidP="00B436A1">
            <w:pPr>
              <w:spacing w:after="0" w:line="240" w:lineRule="auto"/>
              <w:rPr>
                <w:rFonts w:ascii="Times New Roman" w:eastAsia="Times New Roman" w:hAnsi="Times New Roman" w:cs="Times New Roman"/>
                <w:sz w:val="24"/>
                <w:szCs w:val="24"/>
                <w:lang w:eastAsia="hr-HR"/>
              </w:rPr>
            </w:pPr>
            <w:r w:rsidRPr="001348A0">
              <w:rPr>
                <w:rFonts w:ascii="Times New Roman" w:eastAsia="Times New Roman" w:hAnsi="Times New Roman" w:cs="Times New Roman"/>
                <w:sz w:val="24"/>
                <w:szCs w:val="24"/>
                <w:lang w:eastAsia="hr-HR"/>
              </w:rPr>
              <w:t xml:space="preserve">Marija </w:t>
            </w:r>
            <w:r w:rsidRPr="001348A0">
              <w:rPr>
                <w:rFonts w:ascii="Times New Roman" w:eastAsia="Times New Roman" w:hAnsi="Times New Roman" w:cs="Times New Roman"/>
                <w:b/>
                <w:sz w:val="24"/>
                <w:szCs w:val="24"/>
                <w:lang w:eastAsia="hr-HR"/>
              </w:rPr>
              <w:t>Pleša</w:t>
            </w:r>
          </w:p>
        </w:tc>
        <w:tc>
          <w:tcPr>
            <w:tcW w:w="2326" w:type="dxa"/>
            <w:shd w:val="clear" w:color="auto" w:fill="auto"/>
            <w:vAlign w:val="center"/>
          </w:tcPr>
          <w:p w:rsidR="00AD1C4E" w:rsidRPr="001348A0" w:rsidRDefault="00AD1C4E" w:rsidP="00B436A1">
            <w:pPr>
              <w:spacing w:after="0" w:line="240" w:lineRule="auto"/>
              <w:jc w:val="center"/>
              <w:rPr>
                <w:rFonts w:ascii="Times New Roman" w:eastAsia="Times New Roman" w:hAnsi="Times New Roman" w:cs="Times New Roman"/>
                <w:sz w:val="24"/>
                <w:szCs w:val="24"/>
                <w:lang w:eastAsia="hr-HR"/>
              </w:rPr>
            </w:pPr>
            <w:r w:rsidRPr="001348A0">
              <w:rPr>
                <w:rFonts w:ascii="Times New Roman" w:eastAsia="Times New Roman" w:hAnsi="Times New Roman" w:cs="Times New Roman"/>
                <w:sz w:val="24"/>
                <w:szCs w:val="24"/>
                <w:lang w:eastAsia="hr-HR"/>
              </w:rPr>
              <w:t>SSS</w:t>
            </w:r>
          </w:p>
        </w:tc>
        <w:tc>
          <w:tcPr>
            <w:tcW w:w="2321" w:type="dxa"/>
            <w:shd w:val="clear" w:color="auto" w:fill="auto"/>
            <w:vAlign w:val="center"/>
          </w:tcPr>
          <w:p w:rsidR="00AD1C4E" w:rsidRPr="001348A0" w:rsidRDefault="00D83A98" w:rsidP="00B436A1">
            <w:pPr>
              <w:spacing w:after="0" w:line="240" w:lineRule="auto"/>
              <w:jc w:val="center"/>
              <w:rPr>
                <w:rFonts w:ascii="Times New Roman" w:eastAsia="Times New Roman" w:hAnsi="Times New Roman" w:cs="Times New Roman"/>
                <w:sz w:val="24"/>
                <w:szCs w:val="24"/>
                <w:lang w:eastAsia="hr-HR"/>
              </w:rPr>
            </w:pPr>
            <w:r w:rsidRPr="001348A0">
              <w:rPr>
                <w:rFonts w:ascii="Times New Roman" w:eastAsia="Times New Roman" w:hAnsi="Times New Roman" w:cs="Times New Roman"/>
                <w:sz w:val="24"/>
                <w:szCs w:val="24"/>
                <w:lang w:eastAsia="hr-HR"/>
              </w:rPr>
              <w:t>41</w:t>
            </w:r>
          </w:p>
        </w:tc>
      </w:tr>
      <w:tr w:rsidR="0068370D" w:rsidRPr="001348A0" w:rsidTr="00B436A1">
        <w:trPr>
          <w:gridAfter w:val="1"/>
          <w:wAfter w:w="7" w:type="dxa"/>
          <w:trHeight w:val="340"/>
        </w:trPr>
        <w:tc>
          <w:tcPr>
            <w:tcW w:w="2321" w:type="dxa"/>
            <w:shd w:val="clear" w:color="auto" w:fill="auto"/>
            <w:vAlign w:val="center"/>
          </w:tcPr>
          <w:p w:rsidR="00AD1C4E" w:rsidRPr="001348A0" w:rsidRDefault="00AD1C4E" w:rsidP="00B436A1">
            <w:pPr>
              <w:spacing w:after="0" w:line="240" w:lineRule="auto"/>
              <w:rPr>
                <w:rFonts w:ascii="Times New Roman" w:eastAsia="Times New Roman" w:hAnsi="Times New Roman" w:cs="Times New Roman"/>
                <w:sz w:val="24"/>
                <w:szCs w:val="24"/>
                <w:lang w:eastAsia="hr-HR"/>
              </w:rPr>
            </w:pPr>
            <w:r w:rsidRPr="001348A0">
              <w:rPr>
                <w:rFonts w:ascii="Times New Roman" w:eastAsia="Times New Roman" w:hAnsi="Times New Roman" w:cs="Times New Roman"/>
                <w:sz w:val="24"/>
                <w:szCs w:val="24"/>
                <w:lang w:eastAsia="hr-HR"/>
              </w:rPr>
              <w:t>Pomoćna kuharica</w:t>
            </w:r>
          </w:p>
        </w:tc>
        <w:tc>
          <w:tcPr>
            <w:tcW w:w="3116" w:type="dxa"/>
            <w:gridSpan w:val="2"/>
            <w:shd w:val="clear" w:color="auto" w:fill="auto"/>
            <w:vAlign w:val="center"/>
          </w:tcPr>
          <w:p w:rsidR="00AD1C4E" w:rsidRPr="001348A0" w:rsidRDefault="00AD1C4E" w:rsidP="00B436A1">
            <w:pPr>
              <w:spacing w:after="0" w:line="240" w:lineRule="auto"/>
              <w:rPr>
                <w:rFonts w:ascii="Times New Roman" w:eastAsia="Times New Roman" w:hAnsi="Times New Roman" w:cs="Times New Roman"/>
                <w:sz w:val="24"/>
                <w:szCs w:val="24"/>
                <w:lang w:eastAsia="hr-HR"/>
              </w:rPr>
            </w:pPr>
            <w:r w:rsidRPr="001348A0">
              <w:rPr>
                <w:rFonts w:ascii="Times New Roman" w:eastAsia="Times New Roman" w:hAnsi="Times New Roman" w:cs="Times New Roman"/>
                <w:sz w:val="24"/>
                <w:szCs w:val="24"/>
                <w:lang w:eastAsia="hr-HR"/>
              </w:rPr>
              <w:t xml:space="preserve">Vasna </w:t>
            </w:r>
            <w:r w:rsidRPr="001348A0">
              <w:rPr>
                <w:rFonts w:ascii="Times New Roman" w:eastAsia="Times New Roman" w:hAnsi="Times New Roman" w:cs="Times New Roman"/>
                <w:b/>
                <w:sz w:val="24"/>
                <w:szCs w:val="24"/>
                <w:lang w:eastAsia="hr-HR"/>
              </w:rPr>
              <w:t>Madaras</w:t>
            </w:r>
          </w:p>
        </w:tc>
        <w:tc>
          <w:tcPr>
            <w:tcW w:w="2326" w:type="dxa"/>
            <w:shd w:val="clear" w:color="auto" w:fill="auto"/>
            <w:vAlign w:val="center"/>
          </w:tcPr>
          <w:p w:rsidR="00AD1C4E" w:rsidRPr="001348A0" w:rsidRDefault="00AD1C4E" w:rsidP="00B436A1">
            <w:pPr>
              <w:spacing w:after="0" w:line="240" w:lineRule="auto"/>
              <w:jc w:val="center"/>
              <w:rPr>
                <w:rFonts w:ascii="Times New Roman" w:eastAsia="Times New Roman" w:hAnsi="Times New Roman" w:cs="Times New Roman"/>
                <w:sz w:val="24"/>
                <w:szCs w:val="24"/>
                <w:lang w:eastAsia="hr-HR"/>
              </w:rPr>
            </w:pPr>
            <w:r w:rsidRPr="001348A0">
              <w:rPr>
                <w:rFonts w:ascii="Times New Roman" w:eastAsia="Times New Roman" w:hAnsi="Times New Roman" w:cs="Times New Roman"/>
                <w:sz w:val="24"/>
                <w:szCs w:val="24"/>
                <w:lang w:eastAsia="hr-HR"/>
              </w:rPr>
              <w:t>NSS</w:t>
            </w:r>
          </w:p>
        </w:tc>
        <w:tc>
          <w:tcPr>
            <w:tcW w:w="2321" w:type="dxa"/>
            <w:shd w:val="clear" w:color="auto" w:fill="auto"/>
            <w:vAlign w:val="center"/>
          </w:tcPr>
          <w:p w:rsidR="00AD1C4E" w:rsidRPr="001348A0" w:rsidRDefault="00D83A98" w:rsidP="00B436A1">
            <w:pPr>
              <w:spacing w:after="0" w:line="240" w:lineRule="auto"/>
              <w:jc w:val="center"/>
              <w:rPr>
                <w:rFonts w:ascii="Times New Roman" w:eastAsia="Times New Roman" w:hAnsi="Times New Roman" w:cs="Times New Roman"/>
                <w:sz w:val="24"/>
                <w:szCs w:val="24"/>
                <w:lang w:eastAsia="hr-HR"/>
              </w:rPr>
            </w:pPr>
            <w:r w:rsidRPr="001348A0">
              <w:rPr>
                <w:rFonts w:ascii="Times New Roman" w:eastAsia="Times New Roman" w:hAnsi="Times New Roman" w:cs="Times New Roman"/>
                <w:sz w:val="24"/>
                <w:szCs w:val="24"/>
                <w:lang w:eastAsia="hr-HR"/>
              </w:rPr>
              <w:t>25</w:t>
            </w:r>
          </w:p>
        </w:tc>
      </w:tr>
      <w:tr w:rsidR="0068370D" w:rsidRPr="001348A0" w:rsidTr="0024552F">
        <w:trPr>
          <w:gridAfter w:val="1"/>
          <w:wAfter w:w="7" w:type="dxa"/>
          <w:trHeight w:val="340"/>
        </w:trPr>
        <w:tc>
          <w:tcPr>
            <w:tcW w:w="2321" w:type="dxa"/>
            <w:shd w:val="clear" w:color="auto" w:fill="auto"/>
            <w:vAlign w:val="center"/>
          </w:tcPr>
          <w:p w:rsidR="00AD1C4E" w:rsidRPr="001348A0" w:rsidRDefault="00AD1C4E" w:rsidP="00AD1C4E">
            <w:pPr>
              <w:spacing w:after="0" w:line="240" w:lineRule="auto"/>
              <w:rPr>
                <w:rFonts w:ascii="Times New Roman" w:eastAsia="Times New Roman" w:hAnsi="Times New Roman" w:cs="Times New Roman"/>
                <w:sz w:val="24"/>
                <w:szCs w:val="24"/>
                <w:lang w:eastAsia="hr-HR"/>
              </w:rPr>
            </w:pPr>
            <w:r w:rsidRPr="001348A0">
              <w:rPr>
                <w:rFonts w:ascii="Times New Roman" w:eastAsia="Times New Roman" w:hAnsi="Times New Roman" w:cs="Times New Roman"/>
                <w:sz w:val="24"/>
                <w:szCs w:val="24"/>
                <w:lang w:eastAsia="hr-HR"/>
              </w:rPr>
              <w:t>Pomoćna kuharica</w:t>
            </w:r>
          </w:p>
        </w:tc>
        <w:tc>
          <w:tcPr>
            <w:tcW w:w="3116" w:type="dxa"/>
            <w:gridSpan w:val="2"/>
            <w:shd w:val="clear" w:color="auto" w:fill="auto"/>
            <w:vAlign w:val="center"/>
          </w:tcPr>
          <w:p w:rsidR="00AD1C4E" w:rsidRPr="001348A0" w:rsidRDefault="00AD1C4E" w:rsidP="00AD1C4E">
            <w:pPr>
              <w:spacing w:after="0" w:line="240" w:lineRule="auto"/>
              <w:rPr>
                <w:rFonts w:ascii="Times New Roman" w:eastAsia="Times New Roman" w:hAnsi="Times New Roman" w:cs="Times New Roman"/>
                <w:sz w:val="24"/>
                <w:szCs w:val="24"/>
                <w:lang w:eastAsia="hr-HR"/>
              </w:rPr>
            </w:pPr>
            <w:r w:rsidRPr="001348A0">
              <w:rPr>
                <w:rFonts w:ascii="Times New Roman" w:eastAsia="Times New Roman" w:hAnsi="Times New Roman" w:cs="Times New Roman"/>
                <w:sz w:val="24"/>
                <w:szCs w:val="24"/>
                <w:lang w:eastAsia="hr-HR"/>
              </w:rPr>
              <w:t xml:space="preserve">Vesna </w:t>
            </w:r>
            <w:r w:rsidRPr="001348A0">
              <w:rPr>
                <w:rFonts w:ascii="Times New Roman" w:eastAsia="Times New Roman" w:hAnsi="Times New Roman" w:cs="Times New Roman"/>
                <w:b/>
                <w:sz w:val="24"/>
                <w:szCs w:val="24"/>
                <w:lang w:eastAsia="hr-HR"/>
              </w:rPr>
              <w:t>Štruklec</w:t>
            </w:r>
          </w:p>
        </w:tc>
        <w:tc>
          <w:tcPr>
            <w:tcW w:w="2326" w:type="dxa"/>
            <w:shd w:val="clear" w:color="auto" w:fill="auto"/>
            <w:vAlign w:val="center"/>
          </w:tcPr>
          <w:p w:rsidR="00AD1C4E" w:rsidRPr="001348A0" w:rsidRDefault="00AD1C4E" w:rsidP="00AD1C4E">
            <w:pPr>
              <w:spacing w:after="0" w:line="240" w:lineRule="auto"/>
              <w:jc w:val="center"/>
              <w:rPr>
                <w:rFonts w:ascii="Times New Roman" w:eastAsia="Times New Roman" w:hAnsi="Times New Roman" w:cs="Times New Roman"/>
                <w:sz w:val="24"/>
                <w:szCs w:val="24"/>
                <w:lang w:eastAsia="hr-HR"/>
              </w:rPr>
            </w:pPr>
            <w:r w:rsidRPr="001348A0">
              <w:rPr>
                <w:rFonts w:ascii="Times New Roman" w:eastAsia="Times New Roman" w:hAnsi="Times New Roman" w:cs="Times New Roman"/>
                <w:sz w:val="24"/>
                <w:szCs w:val="24"/>
                <w:lang w:eastAsia="hr-HR"/>
              </w:rPr>
              <w:t>SSS</w:t>
            </w:r>
          </w:p>
        </w:tc>
        <w:tc>
          <w:tcPr>
            <w:tcW w:w="2321" w:type="dxa"/>
            <w:shd w:val="clear" w:color="auto" w:fill="auto"/>
            <w:vAlign w:val="center"/>
          </w:tcPr>
          <w:p w:rsidR="00AD1C4E" w:rsidRPr="001348A0" w:rsidRDefault="00D83A98" w:rsidP="00AD1C4E">
            <w:pPr>
              <w:spacing w:after="0" w:line="240" w:lineRule="auto"/>
              <w:jc w:val="center"/>
              <w:rPr>
                <w:rFonts w:ascii="Times New Roman" w:eastAsia="Times New Roman" w:hAnsi="Times New Roman" w:cs="Times New Roman"/>
                <w:sz w:val="24"/>
                <w:szCs w:val="24"/>
                <w:lang w:eastAsia="hr-HR"/>
              </w:rPr>
            </w:pPr>
            <w:r w:rsidRPr="001348A0">
              <w:rPr>
                <w:rFonts w:ascii="Times New Roman" w:eastAsia="Times New Roman" w:hAnsi="Times New Roman" w:cs="Times New Roman"/>
                <w:sz w:val="24"/>
                <w:szCs w:val="24"/>
                <w:lang w:eastAsia="hr-HR"/>
              </w:rPr>
              <w:t>28</w:t>
            </w:r>
          </w:p>
        </w:tc>
      </w:tr>
      <w:tr w:rsidR="0068370D" w:rsidRPr="001348A0" w:rsidTr="0024552F">
        <w:trPr>
          <w:gridAfter w:val="1"/>
          <w:wAfter w:w="7" w:type="dxa"/>
          <w:trHeight w:val="340"/>
        </w:trPr>
        <w:tc>
          <w:tcPr>
            <w:tcW w:w="2321" w:type="dxa"/>
            <w:shd w:val="clear" w:color="auto" w:fill="auto"/>
            <w:vAlign w:val="center"/>
          </w:tcPr>
          <w:p w:rsidR="00AD1C4E" w:rsidRPr="001348A0" w:rsidRDefault="00AD1C4E" w:rsidP="00AD1C4E">
            <w:pPr>
              <w:spacing w:after="0" w:line="240" w:lineRule="auto"/>
              <w:rPr>
                <w:rFonts w:ascii="Times New Roman" w:eastAsia="Times New Roman" w:hAnsi="Times New Roman" w:cs="Times New Roman"/>
                <w:sz w:val="24"/>
                <w:szCs w:val="24"/>
                <w:lang w:eastAsia="hr-HR"/>
              </w:rPr>
            </w:pPr>
            <w:r w:rsidRPr="001348A0">
              <w:rPr>
                <w:rFonts w:ascii="Times New Roman" w:eastAsia="Times New Roman" w:hAnsi="Times New Roman" w:cs="Times New Roman"/>
                <w:sz w:val="24"/>
                <w:szCs w:val="24"/>
                <w:lang w:eastAsia="hr-HR"/>
              </w:rPr>
              <w:t>Pomoćna kuharica</w:t>
            </w:r>
          </w:p>
        </w:tc>
        <w:tc>
          <w:tcPr>
            <w:tcW w:w="3116" w:type="dxa"/>
            <w:gridSpan w:val="2"/>
            <w:shd w:val="clear" w:color="auto" w:fill="auto"/>
            <w:vAlign w:val="center"/>
          </w:tcPr>
          <w:p w:rsidR="00AD1C4E" w:rsidRPr="001348A0" w:rsidRDefault="00AD1C4E" w:rsidP="00D83A98">
            <w:pPr>
              <w:spacing w:after="0" w:line="240" w:lineRule="auto"/>
              <w:rPr>
                <w:rFonts w:ascii="Times New Roman" w:eastAsia="Times New Roman" w:hAnsi="Times New Roman" w:cs="Times New Roman"/>
                <w:sz w:val="24"/>
                <w:szCs w:val="24"/>
                <w:lang w:eastAsia="hr-HR"/>
              </w:rPr>
            </w:pPr>
            <w:r w:rsidRPr="001348A0">
              <w:rPr>
                <w:rFonts w:ascii="Times New Roman" w:eastAsia="Times New Roman" w:hAnsi="Times New Roman" w:cs="Times New Roman"/>
                <w:sz w:val="24"/>
                <w:szCs w:val="24"/>
                <w:lang w:eastAsia="hr-HR"/>
              </w:rPr>
              <w:t xml:space="preserve">Dragica </w:t>
            </w:r>
            <w:r w:rsidRPr="001348A0">
              <w:rPr>
                <w:rFonts w:ascii="Times New Roman" w:eastAsia="Times New Roman" w:hAnsi="Times New Roman" w:cs="Times New Roman"/>
                <w:b/>
                <w:sz w:val="24"/>
                <w:szCs w:val="24"/>
                <w:lang w:eastAsia="hr-HR"/>
              </w:rPr>
              <w:t>Kraljić</w:t>
            </w:r>
          </w:p>
        </w:tc>
        <w:tc>
          <w:tcPr>
            <w:tcW w:w="2326" w:type="dxa"/>
            <w:shd w:val="clear" w:color="auto" w:fill="auto"/>
            <w:vAlign w:val="center"/>
          </w:tcPr>
          <w:p w:rsidR="00AD1C4E" w:rsidRPr="001348A0" w:rsidRDefault="00AD1C4E" w:rsidP="00AD1C4E">
            <w:pPr>
              <w:spacing w:after="0" w:line="240" w:lineRule="auto"/>
              <w:jc w:val="center"/>
              <w:rPr>
                <w:rFonts w:ascii="Times New Roman" w:eastAsia="Times New Roman" w:hAnsi="Times New Roman" w:cs="Times New Roman"/>
                <w:sz w:val="24"/>
                <w:szCs w:val="24"/>
                <w:lang w:eastAsia="hr-HR"/>
              </w:rPr>
            </w:pPr>
            <w:r w:rsidRPr="001348A0">
              <w:rPr>
                <w:rFonts w:ascii="Times New Roman" w:eastAsia="Times New Roman" w:hAnsi="Times New Roman" w:cs="Times New Roman"/>
                <w:sz w:val="24"/>
                <w:szCs w:val="24"/>
                <w:lang w:eastAsia="hr-HR"/>
              </w:rPr>
              <w:t>NSS</w:t>
            </w:r>
          </w:p>
        </w:tc>
        <w:tc>
          <w:tcPr>
            <w:tcW w:w="2321" w:type="dxa"/>
            <w:shd w:val="clear" w:color="auto" w:fill="auto"/>
            <w:vAlign w:val="center"/>
          </w:tcPr>
          <w:p w:rsidR="00AD1C4E" w:rsidRPr="001348A0" w:rsidRDefault="00D83A98" w:rsidP="00AD1C4E">
            <w:pPr>
              <w:spacing w:after="0" w:line="240" w:lineRule="auto"/>
              <w:jc w:val="center"/>
              <w:rPr>
                <w:rFonts w:ascii="Times New Roman" w:eastAsia="Times New Roman" w:hAnsi="Times New Roman" w:cs="Times New Roman"/>
                <w:sz w:val="24"/>
                <w:szCs w:val="24"/>
                <w:lang w:eastAsia="hr-HR"/>
              </w:rPr>
            </w:pPr>
            <w:r w:rsidRPr="001348A0">
              <w:rPr>
                <w:rFonts w:ascii="Times New Roman" w:eastAsia="Times New Roman" w:hAnsi="Times New Roman" w:cs="Times New Roman"/>
                <w:sz w:val="24"/>
                <w:szCs w:val="24"/>
                <w:lang w:eastAsia="hr-HR"/>
              </w:rPr>
              <w:t>14</w:t>
            </w:r>
          </w:p>
        </w:tc>
      </w:tr>
      <w:tr w:rsidR="0068370D" w:rsidRPr="001348A0" w:rsidTr="0024552F">
        <w:trPr>
          <w:gridAfter w:val="2"/>
          <w:wAfter w:w="2328" w:type="dxa"/>
        </w:trPr>
        <w:tc>
          <w:tcPr>
            <w:tcW w:w="7763" w:type="dxa"/>
            <w:gridSpan w:val="4"/>
            <w:shd w:val="clear" w:color="auto" w:fill="auto"/>
            <w:vAlign w:val="center"/>
          </w:tcPr>
          <w:p w:rsidR="00AD1C4E" w:rsidRPr="001348A0" w:rsidRDefault="00AD1C4E" w:rsidP="00AD1C4E">
            <w:pPr>
              <w:spacing w:after="0" w:line="240" w:lineRule="auto"/>
              <w:rPr>
                <w:rFonts w:ascii="Times New Roman" w:eastAsia="Times New Roman" w:hAnsi="Times New Roman" w:cs="Times New Roman"/>
                <w:b/>
                <w:sz w:val="24"/>
                <w:szCs w:val="24"/>
                <w:lang w:eastAsia="hr-HR"/>
              </w:rPr>
            </w:pPr>
            <w:r w:rsidRPr="001348A0">
              <w:rPr>
                <w:rFonts w:ascii="Times New Roman" w:eastAsia="Times New Roman" w:hAnsi="Times New Roman" w:cs="Times New Roman"/>
                <w:b/>
                <w:sz w:val="24"/>
                <w:szCs w:val="24"/>
                <w:lang w:eastAsia="hr-HR"/>
              </w:rPr>
              <w:t>Spremačice</w:t>
            </w:r>
          </w:p>
        </w:tc>
      </w:tr>
      <w:tr w:rsidR="0068370D" w:rsidRPr="001348A0" w:rsidTr="0024552F">
        <w:trPr>
          <w:gridAfter w:val="2"/>
          <w:wAfter w:w="2328" w:type="dxa"/>
          <w:trHeight w:val="340"/>
        </w:trPr>
        <w:tc>
          <w:tcPr>
            <w:tcW w:w="3116" w:type="dxa"/>
            <w:gridSpan w:val="2"/>
            <w:shd w:val="clear" w:color="auto" w:fill="BFBFBF"/>
            <w:vAlign w:val="center"/>
          </w:tcPr>
          <w:p w:rsidR="00AD1C4E" w:rsidRPr="001348A0" w:rsidRDefault="00AD1C4E" w:rsidP="00AD1C4E">
            <w:pPr>
              <w:spacing w:after="0" w:line="240" w:lineRule="auto"/>
              <w:jc w:val="center"/>
              <w:rPr>
                <w:rFonts w:ascii="Times New Roman" w:eastAsia="Times New Roman" w:hAnsi="Times New Roman" w:cs="Times New Roman"/>
                <w:b/>
                <w:sz w:val="20"/>
                <w:szCs w:val="20"/>
                <w:lang w:eastAsia="hr-HR"/>
              </w:rPr>
            </w:pPr>
            <w:r w:rsidRPr="001348A0">
              <w:rPr>
                <w:rFonts w:ascii="Times New Roman" w:eastAsia="Times New Roman" w:hAnsi="Times New Roman" w:cs="Times New Roman"/>
                <w:b/>
                <w:sz w:val="20"/>
                <w:szCs w:val="20"/>
                <w:lang w:eastAsia="hr-HR"/>
              </w:rPr>
              <w:t>IME I PREZIME DJELATNIKA</w:t>
            </w:r>
          </w:p>
        </w:tc>
        <w:tc>
          <w:tcPr>
            <w:tcW w:w="2321" w:type="dxa"/>
            <w:shd w:val="clear" w:color="auto" w:fill="BFBFBF"/>
            <w:vAlign w:val="center"/>
          </w:tcPr>
          <w:p w:rsidR="00AD1C4E" w:rsidRPr="001348A0" w:rsidRDefault="00AD1C4E" w:rsidP="00AD1C4E">
            <w:pPr>
              <w:spacing w:after="0" w:line="240" w:lineRule="auto"/>
              <w:jc w:val="center"/>
              <w:rPr>
                <w:rFonts w:ascii="Times New Roman" w:eastAsia="Times New Roman" w:hAnsi="Times New Roman" w:cs="Times New Roman"/>
                <w:b/>
                <w:sz w:val="20"/>
                <w:szCs w:val="20"/>
                <w:lang w:eastAsia="hr-HR"/>
              </w:rPr>
            </w:pPr>
            <w:r w:rsidRPr="001348A0">
              <w:rPr>
                <w:rFonts w:ascii="Times New Roman" w:eastAsia="Times New Roman" w:hAnsi="Times New Roman" w:cs="Times New Roman"/>
                <w:b/>
                <w:sz w:val="20"/>
                <w:szCs w:val="20"/>
                <w:lang w:eastAsia="hr-HR"/>
              </w:rPr>
              <w:t>STRUČNA SPREMA</w:t>
            </w:r>
          </w:p>
        </w:tc>
        <w:tc>
          <w:tcPr>
            <w:tcW w:w="2326" w:type="dxa"/>
            <w:shd w:val="clear" w:color="auto" w:fill="BFBFBF"/>
            <w:vAlign w:val="center"/>
          </w:tcPr>
          <w:p w:rsidR="00AD1C4E" w:rsidRPr="001348A0" w:rsidRDefault="00AD1C4E" w:rsidP="00AD1C4E">
            <w:pPr>
              <w:spacing w:after="0" w:line="240" w:lineRule="auto"/>
              <w:jc w:val="center"/>
              <w:rPr>
                <w:rFonts w:ascii="Times New Roman" w:eastAsia="Times New Roman" w:hAnsi="Times New Roman" w:cs="Times New Roman"/>
                <w:b/>
                <w:sz w:val="20"/>
                <w:szCs w:val="20"/>
                <w:lang w:eastAsia="hr-HR"/>
              </w:rPr>
            </w:pPr>
            <w:r w:rsidRPr="001348A0">
              <w:rPr>
                <w:rFonts w:ascii="Times New Roman" w:eastAsia="Times New Roman" w:hAnsi="Times New Roman" w:cs="Times New Roman"/>
                <w:b/>
                <w:sz w:val="20"/>
                <w:szCs w:val="20"/>
                <w:lang w:eastAsia="hr-HR"/>
              </w:rPr>
              <w:t>GODINE STAŽA</w:t>
            </w:r>
          </w:p>
        </w:tc>
      </w:tr>
      <w:tr w:rsidR="001348A0" w:rsidRPr="001348A0" w:rsidTr="0024552F">
        <w:trPr>
          <w:gridAfter w:val="2"/>
          <w:wAfter w:w="2328" w:type="dxa"/>
          <w:trHeight w:val="283"/>
        </w:trPr>
        <w:tc>
          <w:tcPr>
            <w:tcW w:w="3116" w:type="dxa"/>
            <w:gridSpan w:val="2"/>
            <w:shd w:val="clear" w:color="auto" w:fill="auto"/>
            <w:vAlign w:val="center"/>
          </w:tcPr>
          <w:p w:rsidR="00D83A98" w:rsidRPr="001348A0" w:rsidRDefault="00D83A98" w:rsidP="00D83A98">
            <w:pPr>
              <w:spacing w:after="0" w:line="240" w:lineRule="auto"/>
              <w:rPr>
                <w:rFonts w:ascii="Times New Roman" w:eastAsia="Times New Roman" w:hAnsi="Times New Roman" w:cs="Times New Roman"/>
                <w:b/>
                <w:sz w:val="24"/>
                <w:szCs w:val="24"/>
                <w:lang w:eastAsia="hr-HR"/>
              </w:rPr>
            </w:pPr>
            <w:r w:rsidRPr="001348A0">
              <w:rPr>
                <w:rFonts w:ascii="Times New Roman" w:eastAsia="Times New Roman" w:hAnsi="Times New Roman" w:cs="Times New Roman"/>
                <w:sz w:val="24"/>
                <w:szCs w:val="24"/>
                <w:lang w:eastAsia="hr-HR"/>
              </w:rPr>
              <w:t xml:space="preserve">Slađana </w:t>
            </w:r>
            <w:r w:rsidRPr="001348A0">
              <w:rPr>
                <w:rFonts w:ascii="Times New Roman" w:eastAsia="Times New Roman" w:hAnsi="Times New Roman" w:cs="Times New Roman"/>
                <w:b/>
                <w:sz w:val="24"/>
                <w:szCs w:val="24"/>
                <w:lang w:eastAsia="hr-HR"/>
              </w:rPr>
              <w:t xml:space="preserve">Domitrović </w:t>
            </w:r>
          </w:p>
        </w:tc>
        <w:tc>
          <w:tcPr>
            <w:tcW w:w="2321" w:type="dxa"/>
            <w:shd w:val="clear" w:color="auto" w:fill="auto"/>
            <w:vAlign w:val="center"/>
          </w:tcPr>
          <w:p w:rsidR="00D83A98" w:rsidRPr="001348A0" w:rsidRDefault="00D83A98" w:rsidP="00D83A98">
            <w:pPr>
              <w:spacing w:after="0" w:line="240" w:lineRule="auto"/>
              <w:jc w:val="center"/>
              <w:rPr>
                <w:rFonts w:ascii="Times New Roman" w:eastAsia="Times New Roman" w:hAnsi="Times New Roman" w:cs="Times New Roman"/>
                <w:sz w:val="24"/>
                <w:szCs w:val="24"/>
                <w:lang w:eastAsia="hr-HR"/>
              </w:rPr>
            </w:pPr>
            <w:r w:rsidRPr="001348A0">
              <w:rPr>
                <w:rFonts w:ascii="Times New Roman" w:eastAsia="Times New Roman" w:hAnsi="Times New Roman" w:cs="Times New Roman"/>
                <w:sz w:val="24"/>
                <w:szCs w:val="24"/>
                <w:lang w:eastAsia="hr-HR"/>
              </w:rPr>
              <w:t>NSS</w:t>
            </w:r>
          </w:p>
        </w:tc>
        <w:tc>
          <w:tcPr>
            <w:tcW w:w="2326" w:type="dxa"/>
            <w:shd w:val="clear" w:color="auto" w:fill="auto"/>
            <w:vAlign w:val="center"/>
          </w:tcPr>
          <w:p w:rsidR="00D83A98" w:rsidRPr="001348A0" w:rsidRDefault="00D83A98" w:rsidP="00D83A98">
            <w:pPr>
              <w:spacing w:after="0" w:line="240" w:lineRule="auto"/>
              <w:jc w:val="center"/>
              <w:rPr>
                <w:rFonts w:ascii="Times New Roman" w:eastAsia="Times New Roman" w:hAnsi="Times New Roman" w:cs="Times New Roman"/>
                <w:sz w:val="24"/>
                <w:szCs w:val="24"/>
                <w:lang w:eastAsia="hr-HR"/>
              </w:rPr>
            </w:pPr>
            <w:r w:rsidRPr="001348A0">
              <w:rPr>
                <w:rFonts w:ascii="Times New Roman" w:eastAsia="Times New Roman" w:hAnsi="Times New Roman" w:cs="Times New Roman"/>
                <w:sz w:val="24"/>
                <w:szCs w:val="24"/>
                <w:lang w:eastAsia="hr-HR"/>
              </w:rPr>
              <w:t>8</w:t>
            </w:r>
          </w:p>
        </w:tc>
      </w:tr>
      <w:tr w:rsidR="001348A0" w:rsidRPr="001348A0" w:rsidTr="0024552F">
        <w:trPr>
          <w:gridAfter w:val="2"/>
          <w:wAfter w:w="2328" w:type="dxa"/>
          <w:trHeight w:val="283"/>
        </w:trPr>
        <w:tc>
          <w:tcPr>
            <w:tcW w:w="3116" w:type="dxa"/>
            <w:gridSpan w:val="2"/>
            <w:shd w:val="clear" w:color="auto" w:fill="auto"/>
            <w:vAlign w:val="center"/>
          </w:tcPr>
          <w:p w:rsidR="00D83A98" w:rsidRPr="001348A0" w:rsidRDefault="00D83A98" w:rsidP="00D83A98">
            <w:pPr>
              <w:spacing w:after="0" w:line="240" w:lineRule="auto"/>
              <w:rPr>
                <w:rFonts w:ascii="Times New Roman" w:eastAsia="Times New Roman" w:hAnsi="Times New Roman" w:cs="Times New Roman"/>
                <w:sz w:val="24"/>
                <w:szCs w:val="24"/>
                <w:lang w:eastAsia="hr-HR"/>
              </w:rPr>
            </w:pPr>
            <w:r w:rsidRPr="001348A0">
              <w:rPr>
                <w:rFonts w:ascii="Times New Roman" w:eastAsia="Times New Roman" w:hAnsi="Times New Roman" w:cs="Times New Roman"/>
                <w:sz w:val="24"/>
                <w:szCs w:val="24"/>
                <w:lang w:eastAsia="hr-HR"/>
              </w:rPr>
              <w:lastRenderedPageBreak/>
              <w:t>Mirjana</w:t>
            </w:r>
            <w:r w:rsidRPr="001348A0">
              <w:rPr>
                <w:rFonts w:ascii="Times New Roman" w:eastAsia="Times New Roman" w:hAnsi="Times New Roman" w:cs="Times New Roman"/>
                <w:b/>
                <w:sz w:val="24"/>
                <w:szCs w:val="24"/>
                <w:lang w:eastAsia="hr-HR"/>
              </w:rPr>
              <w:t xml:space="preserve"> Bilandžija </w:t>
            </w:r>
          </w:p>
        </w:tc>
        <w:tc>
          <w:tcPr>
            <w:tcW w:w="2321" w:type="dxa"/>
            <w:shd w:val="clear" w:color="auto" w:fill="auto"/>
            <w:vAlign w:val="center"/>
          </w:tcPr>
          <w:p w:rsidR="00D83A98" w:rsidRPr="001348A0" w:rsidRDefault="00D83A98" w:rsidP="00D83A98">
            <w:pPr>
              <w:spacing w:after="0" w:line="240" w:lineRule="auto"/>
              <w:jc w:val="center"/>
              <w:rPr>
                <w:rFonts w:ascii="Times New Roman" w:eastAsia="Times New Roman" w:hAnsi="Times New Roman" w:cs="Times New Roman"/>
                <w:sz w:val="24"/>
                <w:szCs w:val="24"/>
                <w:lang w:eastAsia="hr-HR"/>
              </w:rPr>
            </w:pPr>
            <w:r w:rsidRPr="001348A0">
              <w:rPr>
                <w:rFonts w:ascii="Times New Roman" w:eastAsia="Times New Roman" w:hAnsi="Times New Roman" w:cs="Times New Roman"/>
                <w:sz w:val="24"/>
                <w:szCs w:val="24"/>
                <w:lang w:eastAsia="hr-HR"/>
              </w:rPr>
              <w:t>SSS</w:t>
            </w:r>
          </w:p>
        </w:tc>
        <w:tc>
          <w:tcPr>
            <w:tcW w:w="2326" w:type="dxa"/>
            <w:shd w:val="clear" w:color="auto" w:fill="auto"/>
            <w:vAlign w:val="center"/>
          </w:tcPr>
          <w:p w:rsidR="00D83A98" w:rsidRPr="001348A0" w:rsidRDefault="00D83A98" w:rsidP="00D83A98">
            <w:pPr>
              <w:spacing w:after="0" w:line="240" w:lineRule="auto"/>
              <w:jc w:val="center"/>
              <w:rPr>
                <w:rFonts w:ascii="Times New Roman" w:eastAsia="Times New Roman" w:hAnsi="Times New Roman" w:cs="Times New Roman"/>
                <w:sz w:val="24"/>
                <w:szCs w:val="24"/>
                <w:lang w:eastAsia="hr-HR"/>
              </w:rPr>
            </w:pPr>
            <w:r w:rsidRPr="001348A0">
              <w:rPr>
                <w:rFonts w:ascii="Times New Roman" w:eastAsia="Times New Roman" w:hAnsi="Times New Roman" w:cs="Times New Roman"/>
                <w:sz w:val="24"/>
                <w:szCs w:val="24"/>
                <w:lang w:eastAsia="hr-HR"/>
              </w:rPr>
              <w:t>9</w:t>
            </w:r>
          </w:p>
        </w:tc>
      </w:tr>
      <w:tr w:rsidR="001348A0" w:rsidRPr="001348A0" w:rsidTr="0024552F">
        <w:trPr>
          <w:gridAfter w:val="2"/>
          <w:wAfter w:w="2328" w:type="dxa"/>
          <w:trHeight w:val="283"/>
        </w:trPr>
        <w:tc>
          <w:tcPr>
            <w:tcW w:w="3116" w:type="dxa"/>
            <w:gridSpan w:val="2"/>
            <w:shd w:val="clear" w:color="auto" w:fill="auto"/>
            <w:vAlign w:val="center"/>
          </w:tcPr>
          <w:p w:rsidR="00D83A98" w:rsidRPr="001348A0" w:rsidRDefault="00D83A98" w:rsidP="00D83A98">
            <w:pPr>
              <w:spacing w:after="0" w:line="240" w:lineRule="auto"/>
              <w:rPr>
                <w:rFonts w:ascii="Times New Roman" w:eastAsia="Times New Roman" w:hAnsi="Times New Roman" w:cs="Times New Roman"/>
                <w:sz w:val="24"/>
                <w:szCs w:val="24"/>
                <w:lang w:eastAsia="hr-HR"/>
              </w:rPr>
            </w:pPr>
            <w:r w:rsidRPr="001348A0">
              <w:rPr>
                <w:rFonts w:ascii="Times New Roman" w:eastAsia="Times New Roman" w:hAnsi="Times New Roman" w:cs="Times New Roman"/>
                <w:sz w:val="24"/>
                <w:szCs w:val="24"/>
                <w:lang w:eastAsia="hr-HR"/>
              </w:rPr>
              <w:t xml:space="preserve">Sanja </w:t>
            </w:r>
            <w:r w:rsidRPr="001348A0">
              <w:rPr>
                <w:rFonts w:ascii="Times New Roman" w:eastAsia="Times New Roman" w:hAnsi="Times New Roman" w:cs="Times New Roman"/>
                <w:b/>
                <w:sz w:val="24"/>
                <w:szCs w:val="24"/>
                <w:lang w:eastAsia="hr-HR"/>
              </w:rPr>
              <w:t>Kuternik</w:t>
            </w:r>
          </w:p>
        </w:tc>
        <w:tc>
          <w:tcPr>
            <w:tcW w:w="2321" w:type="dxa"/>
            <w:shd w:val="clear" w:color="auto" w:fill="auto"/>
            <w:vAlign w:val="center"/>
          </w:tcPr>
          <w:p w:rsidR="00D83A98" w:rsidRPr="001348A0" w:rsidRDefault="00D83A98" w:rsidP="00D83A98">
            <w:pPr>
              <w:spacing w:after="0" w:line="240" w:lineRule="auto"/>
              <w:jc w:val="center"/>
              <w:rPr>
                <w:rFonts w:ascii="Times New Roman" w:eastAsia="Times New Roman" w:hAnsi="Times New Roman" w:cs="Times New Roman"/>
                <w:sz w:val="24"/>
                <w:szCs w:val="24"/>
                <w:lang w:eastAsia="hr-HR"/>
              </w:rPr>
            </w:pPr>
            <w:r w:rsidRPr="001348A0">
              <w:rPr>
                <w:rFonts w:ascii="Times New Roman" w:eastAsia="Times New Roman" w:hAnsi="Times New Roman" w:cs="Times New Roman"/>
                <w:sz w:val="24"/>
                <w:szCs w:val="24"/>
                <w:lang w:eastAsia="hr-HR"/>
              </w:rPr>
              <w:t>SSS</w:t>
            </w:r>
          </w:p>
        </w:tc>
        <w:tc>
          <w:tcPr>
            <w:tcW w:w="2326" w:type="dxa"/>
            <w:shd w:val="clear" w:color="auto" w:fill="auto"/>
            <w:vAlign w:val="center"/>
          </w:tcPr>
          <w:p w:rsidR="00D83A98" w:rsidRPr="001348A0" w:rsidRDefault="00D83A98" w:rsidP="00D83A98">
            <w:pPr>
              <w:spacing w:after="0" w:line="240" w:lineRule="auto"/>
              <w:jc w:val="center"/>
              <w:rPr>
                <w:rFonts w:ascii="Times New Roman" w:eastAsia="Times New Roman" w:hAnsi="Times New Roman" w:cs="Times New Roman"/>
                <w:sz w:val="24"/>
                <w:szCs w:val="24"/>
                <w:lang w:eastAsia="hr-HR"/>
              </w:rPr>
            </w:pPr>
            <w:r w:rsidRPr="001348A0">
              <w:rPr>
                <w:rFonts w:ascii="Times New Roman" w:eastAsia="Times New Roman" w:hAnsi="Times New Roman" w:cs="Times New Roman"/>
                <w:sz w:val="24"/>
                <w:szCs w:val="24"/>
                <w:lang w:eastAsia="hr-HR"/>
              </w:rPr>
              <w:t>27</w:t>
            </w:r>
          </w:p>
        </w:tc>
      </w:tr>
      <w:tr w:rsidR="001348A0" w:rsidRPr="001348A0" w:rsidTr="0024552F">
        <w:trPr>
          <w:gridAfter w:val="2"/>
          <w:wAfter w:w="2328" w:type="dxa"/>
          <w:trHeight w:val="283"/>
        </w:trPr>
        <w:tc>
          <w:tcPr>
            <w:tcW w:w="3116" w:type="dxa"/>
            <w:gridSpan w:val="2"/>
            <w:shd w:val="clear" w:color="auto" w:fill="auto"/>
            <w:vAlign w:val="center"/>
          </w:tcPr>
          <w:p w:rsidR="00D83A98" w:rsidRPr="001348A0" w:rsidRDefault="00D83A98" w:rsidP="00D83A98">
            <w:pPr>
              <w:spacing w:after="0" w:line="240" w:lineRule="auto"/>
              <w:rPr>
                <w:rFonts w:ascii="Times New Roman" w:eastAsia="Times New Roman" w:hAnsi="Times New Roman" w:cs="Times New Roman"/>
                <w:sz w:val="24"/>
                <w:szCs w:val="24"/>
                <w:lang w:eastAsia="hr-HR"/>
              </w:rPr>
            </w:pPr>
            <w:r w:rsidRPr="001348A0">
              <w:rPr>
                <w:rFonts w:ascii="Times New Roman" w:eastAsia="Times New Roman" w:hAnsi="Times New Roman" w:cs="Times New Roman"/>
                <w:sz w:val="24"/>
                <w:szCs w:val="24"/>
                <w:lang w:eastAsia="hr-HR"/>
              </w:rPr>
              <w:t xml:space="preserve">Anita </w:t>
            </w:r>
            <w:r w:rsidRPr="001348A0">
              <w:rPr>
                <w:rFonts w:ascii="Times New Roman" w:eastAsia="Times New Roman" w:hAnsi="Times New Roman" w:cs="Times New Roman"/>
                <w:b/>
                <w:sz w:val="24"/>
                <w:szCs w:val="24"/>
                <w:lang w:eastAsia="hr-HR"/>
              </w:rPr>
              <w:t>Jeraj</w:t>
            </w:r>
          </w:p>
        </w:tc>
        <w:tc>
          <w:tcPr>
            <w:tcW w:w="2321" w:type="dxa"/>
            <w:shd w:val="clear" w:color="auto" w:fill="auto"/>
            <w:vAlign w:val="center"/>
          </w:tcPr>
          <w:p w:rsidR="00D83A98" w:rsidRPr="001348A0" w:rsidRDefault="00D83A98" w:rsidP="00D83A98">
            <w:pPr>
              <w:spacing w:after="0" w:line="240" w:lineRule="auto"/>
              <w:jc w:val="center"/>
              <w:rPr>
                <w:rFonts w:ascii="Times New Roman" w:eastAsia="Times New Roman" w:hAnsi="Times New Roman" w:cs="Times New Roman"/>
                <w:sz w:val="24"/>
                <w:szCs w:val="24"/>
                <w:lang w:eastAsia="hr-HR"/>
              </w:rPr>
            </w:pPr>
            <w:r w:rsidRPr="001348A0">
              <w:rPr>
                <w:rFonts w:ascii="Times New Roman" w:eastAsia="Times New Roman" w:hAnsi="Times New Roman" w:cs="Times New Roman"/>
                <w:sz w:val="24"/>
                <w:szCs w:val="24"/>
                <w:lang w:eastAsia="hr-HR"/>
              </w:rPr>
              <w:t>SSS</w:t>
            </w:r>
          </w:p>
        </w:tc>
        <w:tc>
          <w:tcPr>
            <w:tcW w:w="2326" w:type="dxa"/>
            <w:shd w:val="clear" w:color="auto" w:fill="auto"/>
            <w:vAlign w:val="center"/>
          </w:tcPr>
          <w:p w:rsidR="00D83A98" w:rsidRPr="001348A0" w:rsidRDefault="00D83A98" w:rsidP="00D83A98">
            <w:pPr>
              <w:spacing w:after="0" w:line="240" w:lineRule="auto"/>
              <w:jc w:val="center"/>
              <w:rPr>
                <w:rFonts w:ascii="Times New Roman" w:eastAsia="Times New Roman" w:hAnsi="Times New Roman" w:cs="Times New Roman"/>
                <w:sz w:val="24"/>
                <w:szCs w:val="24"/>
                <w:lang w:eastAsia="hr-HR"/>
              </w:rPr>
            </w:pPr>
            <w:r w:rsidRPr="001348A0">
              <w:rPr>
                <w:rFonts w:ascii="Times New Roman" w:eastAsia="Times New Roman" w:hAnsi="Times New Roman" w:cs="Times New Roman"/>
                <w:sz w:val="24"/>
                <w:szCs w:val="24"/>
                <w:lang w:eastAsia="hr-HR"/>
              </w:rPr>
              <w:t>13</w:t>
            </w:r>
          </w:p>
        </w:tc>
      </w:tr>
      <w:tr w:rsidR="001348A0" w:rsidRPr="001348A0" w:rsidTr="0024552F">
        <w:trPr>
          <w:gridAfter w:val="2"/>
          <w:wAfter w:w="2328" w:type="dxa"/>
          <w:trHeight w:val="283"/>
        </w:trPr>
        <w:tc>
          <w:tcPr>
            <w:tcW w:w="3116" w:type="dxa"/>
            <w:gridSpan w:val="2"/>
            <w:shd w:val="clear" w:color="auto" w:fill="auto"/>
            <w:vAlign w:val="center"/>
          </w:tcPr>
          <w:p w:rsidR="00D83A98" w:rsidRPr="001348A0" w:rsidRDefault="00D83A98" w:rsidP="00D83A98">
            <w:pPr>
              <w:spacing w:after="0" w:line="240" w:lineRule="auto"/>
              <w:rPr>
                <w:rFonts w:ascii="Times New Roman" w:eastAsia="Times New Roman" w:hAnsi="Times New Roman" w:cs="Times New Roman"/>
                <w:sz w:val="24"/>
                <w:szCs w:val="24"/>
                <w:lang w:eastAsia="hr-HR"/>
              </w:rPr>
            </w:pPr>
            <w:r w:rsidRPr="001348A0">
              <w:rPr>
                <w:rFonts w:ascii="Times New Roman" w:eastAsia="Times New Roman" w:hAnsi="Times New Roman" w:cs="Times New Roman"/>
                <w:sz w:val="24"/>
                <w:szCs w:val="24"/>
                <w:lang w:eastAsia="hr-HR"/>
              </w:rPr>
              <w:t xml:space="preserve">Đurđica </w:t>
            </w:r>
            <w:r w:rsidRPr="001348A0">
              <w:rPr>
                <w:rFonts w:ascii="Times New Roman" w:eastAsia="Times New Roman" w:hAnsi="Times New Roman" w:cs="Times New Roman"/>
                <w:b/>
                <w:sz w:val="24"/>
                <w:szCs w:val="24"/>
                <w:lang w:eastAsia="hr-HR"/>
              </w:rPr>
              <w:t>Ratković</w:t>
            </w:r>
          </w:p>
        </w:tc>
        <w:tc>
          <w:tcPr>
            <w:tcW w:w="2321" w:type="dxa"/>
            <w:shd w:val="clear" w:color="auto" w:fill="auto"/>
            <w:vAlign w:val="center"/>
          </w:tcPr>
          <w:p w:rsidR="00D83A98" w:rsidRPr="001348A0" w:rsidRDefault="00D83A98" w:rsidP="00D83A98">
            <w:pPr>
              <w:spacing w:after="0" w:line="240" w:lineRule="auto"/>
              <w:jc w:val="center"/>
              <w:rPr>
                <w:rFonts w:ascii="Times New Roman" w:eastAsia="Times New Roman" w:hAnsi="Times New Roman" w:cs="Times New Roman"/>
                <w:sz w:val="24"/>
                <w:szCs w:val="24"/>
                <w:lang w:eastAsia="hr-HR"/>
              </w:rPr>
            </w:pPr>
            <w:r w:rsidRPr="001348A0">
              <w:rPr>
                <w:rFonts w:ascii="Times New Roman" w:eastAsia="Times New Roman" w:hAnsi="Times New Roman" w:cs="Times New Roman"/>
                <w:sz w:val="24"/>
                <w:szCs w:val="24"/>
                <w:lang w:eastAsia="hr-HR"/>
              </w:rPr>
              <w:t>NSS</w:t>
            </w:r>
          </w:p>
        </w:tc>
        <w:tc>
          <w:tcPr>
            <w:tcW w:w="2326" w:type="dxa"/>
            <w:shd w:val="clear" w:color="auto" w:fill="auto"/>
            <w:vAlign w:val="center"/>
          </w:tcPr>
          <w:p w:rsidR="00D83A98" w:rsidRPr="001348A0" w:rsidRDefault="00D83A98" w:rsidP="00D83A98">
            <w:pPr>
              <w:spacing w:after="0" w:line="240" w:lineRule="auto"/>
              <w:jc w:val="center"/>
              <w:rPr>
                <w:rFonts w:ascii="Times New Roman" w:eastAsia="Times New Roman" w:hAnsi="Times New Roman" w:cs="Times New Roman"/>
                <w:sz w:val="24"/>
                <w:szCs w:val="24"/>
                <w:lang w:eastAsia="hr-HR"/>
              </w:rPr>
            </w:pPr>
            <w:r w:rsidRPr="001348A0">
              <w:rPr>
                <w:rFonts w:ascii="Times New Roman" w:eastAsia="Times New Roman" w:hAnsi="Times New Roman" w:cs="Times New Roman"/>
                <w:sz w:val="24"/>
                <w:szCs w:val="24"/>
                <w:lang w:eastAsia="hr-HR"/>
              </w:rPr>
              <w:t>22</w:t>
            </w:r>
          </w:p>
        </w:tc>
      </w:tr>
      <w:tr w:rsidR="001348A0" w:rsidRPr="001348A0" w:rsidTr="0024552F">
        <w:trPr>
          <w:gridAfter w:val="2"/>
          <w:wAfter w:w="2328" w:type="dxa"/>
          <w:trHeight w:val="283"/>
        </w:trPr>
        <w:tc>
          <w:tcPr>
            <w:tcW w:w="3116" w:type="dxa"/>
            <w:gridSpan w:val="2"/>
            <w:shd w:val="clear" w:color="auto" w:fill="auto"/>
            <w:vAlign w:val="center"/>
          </w:tcPr>
          <w:p w:rsidR="00D83A98" w:rsidRPr="001348A0" w:rsidRDefault="00D83A98" w:rsidP="00D83A98">
            <w:pPr>
              <w:spacing w:after="0" w:line="240" w:lineRule="auto"/>
              <w:rPr>
                <w:rFonts w:ascii="Times New Roman" w:eastAsia="Times New Roman" w:hAnsi="Times New Roman" w:cs="Times New Roman"/>
                <w:sz w:val="24"/>
                <w:szCs w:val="24"/>
                <w:lang w:eastAsia="hr-HR"/>
              </w:rPr>
            </w:pPr>
            <w:r w:rsidRPr="001348A0">
              <w:rPr>
                <w:rFonts w:ascii="Times New Roman" w:eastAsia="Times New Roman" w:hAnsi="Times New Roman" w:cs="Times New Roman"/>
                <w:sz w:val="24"/>
                <w:szCs w:val="24"/>
                <w:lang w:eastAsia="hr-HR"/>
              </w:rPr>
              <w:t>Ljubica</w:t>
            </w:r>
            <w:r w:rsidRPr="001348A0">
              <w:rPr>
                <w:rFonts w:ascii="Times New Roman" w:eastAsia="Times New Roman" w:hAnsi="Times New Roman" w:cs="Times New Roman"/>
                <w:b/>
                <w:sz w:val="24"/>
                <w:szCs w:val="24"/>
                <w:lang w:eastAsia="hr-HR"/>
              </w:rPr>
              <w:t xml:space="preserve"> Josipović</w:t>
            </w:r>
          </w:p>
        </w:tc>
        <w:tc>
          <w:tcPr>
            <w:tcW w:w="2321" w:type="dxa"/>
            <w:shd w:val="clear" w:color="auto" w:fill="auto"/>
            <w:vAlign w:val="center"/>
          </w:tcPr>
          <w:p w:rsidR="00D83A98" w:rsidRPr="001348A0" w:rsidRDefault="00D83A98" w:rsidP="00D83A98">
            <w:pPr>
              <w:spacing w:after="0" w:line="240" w:lineRule="auto"/>
              <w:jc w:val="center"/>
              <w:rPr>
                <w:rFonts w:ascii="Times New Roman" w:eastAsia="Times New Roman" w:hAnsi="Times New Roman" w:cs="Times New Roman"/>
                <w:sz w:val="24"/>
                <w:szCs w:val="24"/>
                <w:lang w:eastAsia="hr-HR"/>
              </w:rPr>
            </w:pPr>
            <w:r w:rsidRPr="001348A0">
              <w:rPr>
                <w:rFonts w:ascii="Times New Roman" w:eastAsia="Times New Roman" w:hAnsi="Times New Roman" w:cs="Times New Roman"/>
                <w:sz w:val="24"/>
                <w:szCs w:val="24"/>
                <w:lang w:eastAsia="hr-HR"/>
              </w:rPr>
              <w:t>NSS</w:t>
            </w:r>
          </w:p>
        </w:tc>
        <w:tc>
          <w:tcPr>
            <w:tcW w:w="2326" w:type="dxa"/>
            <w:shd w:val="clear" w:color="auto" w:fill="auto"/>
            <w:vAlign w:val="center"/>
          </w:tcPr>
          <w:p w:rsidR="00D83A98" w:rsidRPr="001348A0" w:rsidRDefault="00D83A98" w:rsidP="00D83A98">
            <w:pPr>
              <w:spacing w:after="0" w:line="240" w:lineRule="auto"/>
              <w:jc w:val="center"/>
              <w:rPr>
                <w:rFonts w:ascii="Times New Roman" w:eastAsia="Times New Roman" w:hAnsi="Times New Roman" w:cs="Times New Roman"/>
                <w:sz w:val="24"/>
                <w:szCs w:val="24"/>
                <w:lang w:eastAsia="hr-HR"/>
              </w:rPr>
            </w:pPr>
            <w:r w:rsidRPr="001348A0">
              <w:rPr>
                <w:rFonts w:ascii="Times New Roman" w:eastAsia="Times New Roman" w:hAnsi="Times New Roman" w:cs="Times New Roman"/>
                <w:sz w:val="24"/>
                <w:szCs w:val="24"/>
                <w:lang w:eastAsia="hr-HR"/>
              </w:rPr>
              <w:t>12</w:t>
            </w:r>
          </w:p>
        </w:tc>
      </w:tr>
      <w:tr w:rsidR="001348A0" w:rsidRPr="001348A0" w:rsidTr="0024552F">
        <w:trPr>
          <w:gridAfter w:val="2"/>
          <w:wAfter w:w="2328" w:type="dxa"/>
          <w:trHeight w:val="283"/>
        </w:trPr>
        <w:tc>
          <w:tcPr>
            <w:tcW w:w="3116" w:type="dxa"/>
            <w:gridSpan w:val="2"/>
            <w:shd w:val="clear" w:color="auto" w:fill="auto"/>
            <w:vAlign w:val="center"/>
          </w:tcPr>
          <w:p w:rsidR="00D83A98" w:rsidRPr="001348A0" w:rsidRDefault="00D83A98" w:rsidP="00D83A98">
            <w:pPr>
              <w:spacing w:after="0" w:line="240" w:lineRule="auto"/>
              <w:rPr>
                <w:rFonts w:ascii="Times New Roman" w:eastAsia="Times New Roman" w:hAnsi="Times New Roman" w:cs="Times New Roman"/>
                <w:b/>
                <w:sz w:val="24"/>
                <w:szCs w:val="24"/>
                <w:lang w:eastAsia="hr-HR"/>
              </w:rPr>
            </w:pPr>
            <w:r w:rsidRPr="001348A0">
              <w:rPr>
                <w:rFonts w:ascii="Times New Roman" w:eastAsia="Times New Roman" w:hAnsi="Times New Roman" w:cs="Times New Roman"/>
                <w:sz w:val="24"/>
                <w:szCs w:val="24"/>
                <w:lang w:eastAsia="hr-HR"/>
              </w:rPr>
              <w:t xml:space="preserve">Mirjana </w:t>
            </w:r>
            <w:r w:rsidRPr="001348A0">
              <w:rPr>
                <w:rFonts w:ascii="Times New Roman" w:eastAsia="Times New Roman" w:hAnsi="Times New Roman" w:cs="Times New Roman"/>
                <w:b/>
                <w:sz w:val="24"/>
                <w:szCs w:val="24"/>
                <w:lang w:eastAsia="hr-HR"/>
              </w:rPr>
              <w:t>Kelšin</w:t>
            </w:r>
          </w:p>
        </w:tc>
        <w:tc>
          <w:tcPr>
            <w:tcW w:w="2321" w:type="dxa"/>
            <w:shd w:val="clear" w:color="auto" w:fill="auto"/>
            <w:vAlign w:val="center"/>
          </w:tcPr>
          <w:p w:rsidR="00D83A98" w:rsidRPr="001348A0" w:rsidRDefault="00D83A98" w:rsidP="00D83A98">
            <w:pPr>
              <w:spacing w:after="0" w:line="240" w:lineRule="auto"/>
              <w:jc w:val="center"/>
              <w:rPr>
                <w:rFonts w:ascii="Times New Roman" w:eastAsia="Times New Roman" w:hAnsi="Times New Roman" w:cs="Times New Roman"/>
                <w:sz w:val="24"/>
                <w:szCs w:val="24"/>
                <w:lang w:eastAsia="hr-HR"/>
              </w:rPr>
            </w:pPr>
            <w:r w:rsidRPr="001348A0">
              <w:rPr>
                <w:rFonts w:ascii="Times New Roman" w:eastAsia="Times New Roman" w:hAnsi="Times New Roman" w:cs="Times New Roman"/>
                <w:sz w:val="24"/>
                <w:szCs w:val="24"/>
                <w:lang w:eastAsia="hr-HR"/>
              </w:rPr>
              <w:t>NSS</w:t>
            </w:r>
          </w:p>
        </w:tc>
        <w:tc>
          <w:tcPr>
            <w:tcW w:w="2326" w:type="dxa"/>
            <w:shd w:val="clear" w:color="auto" w:fill="auto"/>
            <w:vAlign w:val="center"/>
          </w:tcPr>
          <w:p w:rsidR="00D83A98" w:rsidRPr="001348A0" w:rsidRDefault="00D83A98" w:rsidP="00D83A98">
            <w:pPr>
              <w:spacing w:after="0" w:line="240" w:lineRule="auto"/>
              <w:jc w:val="center"/>
              <w:rPr>
                <w:rFonts w:ascii="Times New Roman" w:eastAsia="Times New Roman" w:hAnsi="Times New Roman" w:cs="Times New Roman"/>
                <w:sz w:val="24"/>
                <w:szCs w:val="24"/>
                <w:lang w:eastAsia="hr-HR"/>
              </w:rPr>
            </w:pPr>
            <w:r w:rsidRPr="001348A0">
              <w:rPr>
                <w:rFonts w:ascii="Times New Roman" w:eastAsia="Times New Roman" w:hAnsi="Times New Roman" w:cs="Times New Roman"/>
                <w:sz w:val="24"/>
                <w:szCs w:val="24"/>
                <w:lang w:eastAsia="hr-HR"/>
              </w:rPr>
              <w:t xml:space="preserve">  9</w:t>
            </w:r>
          </w:p>
        </w:tc>
      </w:tr>
      <w:tr w:rsidR="001348A0" w:rsidRPr="001348A0" w:rsidTr="0024552F">
        <w:trPr>
          <w:gridAfter w:val="2"/>
          <w:wAfter w:w="2328" w:type="dxa"/>
          <w:trHeight w:val="283"/>
        </w:trPr>
        <w:tc>
          <w:tcPr>
            <w:tcW w:w="3116" w:type="dxa"/>
            <w:gridSpan w:val="2"/>
            <w:shd w:val="clear" w:color="auto" w:fill="auto"/>
            <w:vAlign w:val="center"/>
          </w:tcPr>
          <w:p w:rsidR="00D83A98" w:rsidRPr="001348A0" w:rsidRDefault="00D83A98" w:rsidP="00D83A98">
            <w:pPr>
              <w:spacing w:after="0" w:line="240" w:lineRule="auto"/>
              <w:rPr>
                <w:rFonts w:ascii="Times New Roman" w:eastAsia="Times New Roman" w:hAnsi="Times New Roman" w:cs="Times New Roman"/>
                <w:sz w:val="24"/>
                <w:szCs w:val="24"/>
                <w:lang w:eastAsia="hr-HR"/>
              </w:rPr>
            </w:pPr>
            <w:r w:rsidRPr="001348A0">
              <w:rPr>
                <w:rFonts w:ascii="Times New Roman" w:eastAsia="Times New Roman" w:hAnsi="Times New Roman" w:cs="Times New Roman"/>
                <w:sz w:val="24"/>
                <w:szCs w:val="24"/>
                <w:lang w:eastAsia="hr-HR"/>
              </w:rPr>
              <w:t xml:space="preserve">Valbona </w:t>
            </w:r>
            <w:r w:rsidRPr="001348A0">
              <w:rPr>
                <w:rFonts w:ascii="Times New Roman" w:eastAsia="Times New Roman" w:hAnsi="Times New Roman" w:cs="Times New Roman"/>
                <w:b/>
                <w:sz w:val="24"/>
                <w:szCs w:val="24"/>
                <w:lang w:eastAsia="hr-HR"/>
              </w:rPr>
              <w:t xml:space="preserve">Tomaj </w:t>
            </w:r>
          </w:p>
        </w:tc>
        <w:tc>
          <w:tcPr>
            <w:tcW w:w="2321" w:type="dxa"/>
            <w:shd w:val="clear" w:color="auto" w:fill="auto"/>
            <w:vAlign w:val="center"/>
          </w:tcPr>
          <w:p w:rsidR="00D83A98" w:rsidRPr="001348A0" w:rsidRDefault="00D83A98" w:rsidP="00D83A98">
            <w:pPr>
              <w:spacing w:after="0" w:line="240" w:lineRule="auto"/>
              <w:jc w:val="center"/>
              <w:rPr>
                <w:rFonts w:ascii="Times New Roman" w:eastAsia="Times New Roman" w:hAnsi="Times New Roman" w:cs="Times New Roman"/>
                <w:sz w:val="24"/>
                <w:szCs w:val="24"/>
                <w:lang w:eastAsia="hr-HR"/>
              </w:rPr>
            </w:pPr>
            <w:r w:rsidRPr="001348A0">
              <w:rPr>
                <w:rFonts w:ascii="Times New Roman" w:eastAsia="Times New Roman" w:hAnsi="Times New Roman" w:cs="Times New Roman"/>
                <w:sz w:val="24"/>
                <w:szCs w:val="24"/>
                <w:lang w:eastAsia="hr-HR"/>
              </w:rPr>
              <w:t>SSS</w:t>
            </w:r>
          </w:p>
        </w:tc>
        <w:tc>
          <w:tcPr>
            <w:tcW w:w="2326" w:type="dxa"/>
            <w:shd w:val="clear" w:color="auto" w:fill="auto"/>
            <w:vAlign w:val="center"/>
          </w:tcPr>
          <w:p w:rsidR="00D83A98" w:rsidRPr="001348A0" w:rsidRDefault="00D83A98" w:rsidP="00D83A98">
            <w:pPr>
              <w:spacing w:after="0" w:line="240" w:lineRule="auto"/>
              <w:jc w:val="center"/>
              <w:rPr>
                <w:rFonts w:ascii="Times New Roman" w:eastAsia="Times New Roman" w:hAnsi="Times New Roman" w:cs="Times New Roman"/>
                <w:sz w:val="24"/>
                <w:szCs w:val="24"/>
                <w:lang w:eastAsia="hr-HR"/>
              </w:rPr>
            </w:pPr>
            <w:r w:rsidRPr="001348A0">
              <w:rPr>
                <w:rFonts w:ascii="Times New Roman" w:eastAsia="Times New Roman" w:hAnsi="Times New Roman" w:cs="Times New Roman"/>
                <w:sz w:val="24"/>
                <w:szCs w:val="24"/>
                <w:lang w:eastAsia="hr-HR"/>
              </w:rPr>
              <w:t>5</w:t>
            </w:r>
          </w:p>
        </w:tc>
      </w:tr>
      <w:tr w:rsidR="001348A0" w:rsidRPr="001348A0" w:rsidTr="0024552F">
        <w:trPr>
          <w:gridAfter w:val="2"/>
          <w:wAfter w:w="2328" w:type="dxa"/>
          <w:trHeight w:val="283"/>
        </w:trPr>
        <w:tc>
          <w:tcPr>
            <w:tcW w:w="3116" w:type="dxa"/>
            <w:gridSpan w:val="2"/>
            <w:shd w:val="clear" w:color="auto" w:fill="auto"/>
            <w:vAlign w:val="center"/>
          </w:tcPr>
          <w:p w:rsidR="00D83A98" w:rsidRPr="001348A0" w:rsidRDefault="00D83A98" w:rsidP="00D83A98">
            <w:pPr>
              <w:spacing w:after="0" w:line="240" w:lineRule="auto"/>
              <w:rPr>
                <w:rFonts w:ascii="Times New Roman" w:eastAsia="Times New Roman" w:hAnsi="Times New Roman" w:cs="Times New Roman"/>
                <w:sz w:val="24"/>
                <w:szCs w:val="24"/>
                <w:lang w:eastAsia="hr-HR"/>
              </w:rPr>
            </w:pPr>
            <w:r w:rsidRPr="001348A0">
              <w:rPr>
                <w:rFonts w:ascii="Times New Roman" w:eastAsia="Times New Roman" w:hAnsi="Times New Roman" w:cs="Times New Roman"/>
                <w:sz w:val="24"/>
                <w:szCs w:val="24"/>
                <w:lang w:eastAsia="hr-HR"/>
              </w:rPr>
              <w:t xml:space="preserve">Ankica </w:t>
            </w:r>
            <w:r w:rsidRPr="001348A0">
              <w:rPr>
                <w:rFonts w:ascii="Times New Roman" w:eastAsia="Times New Roman" w:hAnsi="Times New Roman" w:cs="Times New Roman"/>
                <w:b/>
                <w:sz w:val="24"/>
                <w:szCs w:val="24"/>
                <w:lang w:eastAsia="hr-HR"/>
              </w:rPr>
              <w:t>Barić</w:t>
            </w:r>
          </w:p>
        </w:tc>
        <w:tc>
          <w:tcPr>
            <w:tcW w:w="2321" w:type="dxa"/>
            <w:shd w:val="clear" w:color="auto" w:fill="auto"/>
            <w:vAlign w:val="center"/>
          </w:tcPr>
          <w:p w:rsidR="00D83A98" w:rsidRPr="001348A0" w:rsidRDefault="00D83A98" w:rsidP="00D83A98">
            <w:pPr>
              <w:spacing w:after="0" w:line="240" w:lineRule="auto"/>
              <w:jc w:val="center"/>
              <w:rPr>
                <w:rFonts w:ascii="Times New Roman" w:eastAsia="Times New Roman" w:hAnsi="Times New Roman" w:cs="Times New Roman"/>
                <w:sz w:val="24"/>
                <w:szCs w:val="24"/>
                <w:lang w:eastAsia="hr-HR"/>
              </w:rPr>
            </w:pPr>
            <w:r w:rsidRPr="001348A0">
              <w:rPr>
                <w:rFonts w:ascii="Times New Roman" w:eastAsia="Times New Roman" w:hAnsi="Times New Roman" w:cs="Times New Roman"/>
                <w:sz w:val="24"/>
                <w:szCs w:val="24"/>
                <w:lang w:eastAsia="hr-HR"/>
              </w:rPr>
              <w:t>SSS</w:t>
            </w:r>
          </w:p>
        </w:tc>
        <w:tc>
          <w:tcPr>
            <w:tcW w:w="2326" w:type="dxa"/>
            <w:shd w:val="clear" w:color="auto" w:fill="auto"/>
            <w:vAlign w:val="center"/>
          </w:tcPr>
          <w:p w:rsidR="00D83A98" w:rsidRPr="001348A0" w:rsidRDefault="00D83A98" w:rsidP="00D83A98">
            <w:pPr>
              <w:spacing w:after="0" w:line="240" w:lineRule="auto"/>
              <w:jc w:val="center"/>
              <w:rPr>
                <w:rFonts w:ascii="Times New Roman" w:eastAsia="Times New Roman" w:hAnsi="Times New Roman" w:cs="Times New Roman"/>
                <w:sz w:val="24"/>
                <w:szCs w:val="24"/>
                <w:lang w:eastAsia="hr-HR"/>
              </w:rPr>
            </w:pPr>
            <w:r w:rsidRPr="001348A0">
              <w:rPr>
                <w:rFonts w:ascii="Times New Roman" w:eastAsia="Times New Roman" w:hAnsi="Times New Roman" w:cs="Times New Roman"/>
                <w:sz w:val="24"/>
                <w:szCs w:val="24"/>
                <w:lang w:eastAsia="hr-HR"/>
              </w:rPr>
              <w:t>8</w:t>
            </w:r>
          </w:p>
        </w:tc>
      </w:tr>
    </w:tbl>
    <w:p w:rsidR="0024552F" w:rsidRPr="0068370D" w:rsidRDefault="0024552F" w:rsidP="0024552F">
      <w:pPr>
        <w:suppressAutoHyphens/>
        <w:autoSpaceDN w:val="0"/>
        <w:spacing w:after="0" w:line="240" w:lineRule="auto"/>
        <w:textAlignment w:val="baseline"/>
        <w:rPr>
          <w:rFonts w:ascii="Times New Roman" w:eastAsia="Calibri" w:hAnsi="Times New Roman" w:cs="Times New Roman"/>
          <w:color w:val="FF0000"/>
        </w:rPr>
      </w:pPr>
    </w:p>
    <w:p w:rsidR="0024552F" w:rsidRPr="0068370D" w:rsidRDefault="0024552F" w:rsidP="0024552F">
      <w:pPr>
        <w:suppressAutoHyphens/>
        <w:autoSpaceDN w:val="0"/>
        <w:spacing w:after="0" w:line="240" w:lineRule="auto"/>
        <w:textAlignment w:val="baseline"/>
        <w:rPr>
          <w:rFonts w:ascii="Times New Roman" w:eastAsia="Calibri" w:hAnsi="Times New Roman" w:cs="Times New Roman"/>
          <w:color w:val="FF0000"/>
        </w:rPr>
      </w:pPr>
    </w:p>
    <w:p w:rsidR="0024552F" w:rsidRPr="0068370D" w:rsidRDefault="0024552F" w:rsidP="0024552F">
      <w:pPr>
        <w:suppressAutoHyphens/>
        <w:autoSpaceDN w:val="0"/>
        <w:spacing w:after="0" w:line="240" w:lineRule="auto"/>
        <w:textAlignment w:val="baseline"/>
        <w:rPr>
          <w:rFonts w:ascii="Times New Roman" w:eastAsia="Calibri" w:hAnsi="Times New Roman" w:cs="Times New Roman"/>
          <w:color w:val="FF0000"/>
        </w:rPr>
      </w:pPr>
    </w:p>
    <w:p w:rsidR="0024552F" w:rsidRPr="001348A0" w:rsidRDefault="0024552F" w:rsidP="0024552F">
      <w:pPr>
        <w:suppressAutoHyphens/>
        <w:autoSpaceDN w:val="0"/>
        <w:spacing w:after="0" w:line="240" w:lineRule="auto"/>
        <w:textAlignment w:val="baseline"/>
        <w:rPr>
          <w:rFonts w:ascii="Times New Roman" w:eastAsia="Calibri" w:hAnsi="Times New Roman" w:cs="Times New Roman"/>
          <w:b/>
        </w:rPr>
      </w:pPr>
      <w:r w:rsidRPr="001348A0">
        <w:rPr>
          <w:rFonts w:ascii="Times New Roman" w:eastAsia="Calibri" w:hAnsi="Times New Roman" w:cs="Times New Roman"/>
          <w:b/>
        </w:rPr>
        <w:t>ORGANIZACIJA I UVJETI RADA</w:t>
      </w:r>
    </w:p>
    <w:p w:rsidR="0024552F" w:rsidRPr="001348A0" w:rsidRDefault="0024552F" w:rsidP="0024552F">
      <w:pPr>
        <w:suppressAutoHyphens/>
        <w:autoSpaceDN w:val="0"/>
        <w:spacing w:after="0" w:line="240" w:lineRule="auto"/>
        <w:textAlignment w:val="baseline"/>
        <w:rPr>
          <w:rFonts w:ascii="Times New Roman" w:eastAsia="Calibri" w:hAnsi="Times New Roman" w:cs="Times New Roman"/>
        </w:rPr>
      </w:pPr>
    </w:p>
    <w:p w:rsidR="0024552F" w:rsidRPr="001348A0" w:rsidRDefault="0024552F" w:rsidP="0024552F">
      <w:pPr>
        <w:suppressAutoHyphens/>
        <w:autoSpaceDN w:val="0"/>
        <w:spacing w:after="0" w:line="240" w:lineRule="auto"/>
        <w:jc w:val="both"/>
        <w:textAlignment w:val="baseline"/>
        <w:rPr>
          <w:rFonts w:ascii="Times New Roman" w:eastAsia="Calibri" w:hAnsi="Times New Roman" w:cs="Times New Roman"/>
        </w:rPr>
      </w:pPr>
      <w:r w:rsidRPr="001348A0">
        <w:rPr>
          <w:rFonts w:ascii="Times New Roman" w:eastAsia="Calibri" w:hAnsi="Times New Roman" w:cs="Times New Roman"/>
        </w:rPr>
        <w:t>Organizacija rada svih podružnica te službi, od stručnih suradnika do tehničkog osoblja bila je prilagođena potrebama djece i roditelja, a temeljila se na provedenim intervjuima s roditeljima pri upisu djece te individualnim razgovorima s roditeljima.</w:t>
      </w:r>
    </w:p>
    <w:p w:rsidR="0024552F" w:rsidRPr="0068370D" w:rsidRDefault="0024552F" w:rsidP="0024552F">
      <w:pPr>
        <w:suppressAutoHyphens/>
        <w:autoSpaceDN w:val="0"/>
        <w:spacing w:after="0" w:line="240" w:lineRule="auto"/>
        <w:jc w:val="both"/>
        <w:textAlignment w:val="baseline"/>
        <w:rPr>
          <w:rFonts w:ascii="Times New Roman" w:eastAsia="Calibri" w:hAnsi="Times New Roman" w:cs="Times New Roman"/>
          <w:color w:val="FF0000"/>
        </w:rPr>
      </w:pPr>
    </w:p>
    <w:p w:rsidR="0024552F" w:rsidRPr="0068370D" w:rsidRDefault="0024552F" w:rsidP="0024552F">
      <w:pPr>
        <w:suppressAutoHyphens/>
        <w:autoSpaceDN w:val="0"/>
        <w:spacing w:after="0" w:line="240" w:lineRule="auto"/>
        <w:jc w:val="both"/>
        <w:textAlignment w:val="baseline"/>
        <w:rPr>
          <w:rFonts w:ascii="Times New Roman" w:eastAsia="Calibri" w:hAnsi="Times New Roman" w:cs="Times New Roman"/>
          <w:color w:val="FF0000"/>
        </w:rPr>
      </w:pPr>
    </w:p>
    <w:p w:rsidR="0024552F" w:rsidRPr="0068370D" w:rsidRDefault="0024552F" w:rsidP="0024552F">
      <w:pPr>
        <w:suppressAutoHyphens/>
        <w:autoSpaceDN w:val="0"/>
        <w:spacing w:after="0" w:line="240" w:lineRule="auto"/>
        <w:textAlignment w:val="baseline"/>
        <w:rPr>
          <w:rFonts w:ascii="Times New Roman" w:eastAsia="Calibri" w:hAnsi="Times New Roman" w:cs="Times New Roman"/>
          <w:color w:val="FF0000"/>
        </w:rPr>
      </w:pPr>
    </w:p>
    <w:p w:rsidR="001348A0" w:rsidRPr="001348A0" w:rsidRDefault="001348A0" w:rsidP="001348A0">
      <w:pPr>
        <w:keepNext/>
        <w:keepLines/>
        <w:spacing w:before="200" w:after="240" w:line="240" w:lineRule="auto"/>
        <w:outlineLvl w:val="1"/>
        <w:rPr>
          <w:rFonts w:ascii="Times New Roman" w:eastAsia="Times New Roman" w:hAnsi="Times New Roman" w:cs="Times New Roman"/>
          <w:b/>
          <w:bCs/>
          <w:sz w:val="26"/>
          <w:szCs w:val="26"/>
          <w:lang w:val="x-none" w:eastAsia="hr-HR"/>
        </w:rPr>
      </w:pPr>
      <w:r w:rsidRPr="001348A0">
        <w:rPr>
          <w:rFonts w:ascii="Times New Roman" w:eastAsia="Times New Roman" w:hAnsi="Times New Roman" w:cs="Times New Roman"/>
          <w:b/>
          <w:bCs/>
          <w:sz w:val="26"/>
          <w:szCs w:val="26"/>
          <w:lang w:val="x-none" w:eastAsia="hr-HR"/>
        </w:rPr>
        <w:t>ORGANIZACIJA RADA</w:t>
      </w:r>
    </w:p>
    <w:tbl>
      <w:tblPr>
        <w:tblW w:w="10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1"/>
        <w:gridCol w:w="1474"/>
        <w:gridCol w:w="1531"/>
        <w:gridCol w:w="2041"/>
        <w:gridCol w:w="2551"/>
      </w:tblGrid>
      <w:tr w:rsidR="001348A0" w:rsidRPr="001348A0" w:rsidTr="00CF5004">
        <w:tc>
          <w:tcPr>
            <w:tcW w:w="2551" w:type="dxa"/>
            <w:shd w:val="clear" w:color="auto" w:fill="BFBFBF"/>
            <w:vAlign w:val="center"/>
          </w:tcPr>
          <w:p w:rsidR="001348A0" w:rsidRPr="001348A0" w:rsidRDefault="001348A0" w:rsidP="001348A0">
            <w:pPr>
              <w:spacing w:after="0" w:line="240" w:lineRule="auto"/>
              <w:jc w:val="center"/>
              <w:rPr>
                <w:rFonts w:ascii="Times New Roman" w:eastAsia="Times New Roman" w:hAnsi="Times New Roman" w:cs="Times New Roman"/>
                <w:b/>
                <w:sz w:val="20"/>
                <w:szCs w:val="20"/>
                <w:lang w:eastAsia="hr-HR"/>
              </w:rPr>
            </w:pPr>
            <w:r w:rsidRPr="001348A0">
              <w:rPr>
                <w:rFonts w:ascii="Times New Roman" w:eastAsia="Times New Roman" w:hAnsi="Times New Roman" w:cs="Times New Roman"/>
                <w:b/>
                <w:sz w:val="20"/>
                <w:szCs w:val="20"/>
                <w:lang w:eastAsia="hr-HR"/>
              </w:rPr>
              <w:t>PRIMARNI 10-SATNI PROGRAM</w:t>
            </w:r>
          </w:p>
        </w:tc>
        <w:tc>
          <w:tcPr>
            <w:tcW w:w="1474" w:type="dxa"/>
            <w:shd w:val="clear" w:color="auto" w:fill="BFBFBF"/>
            <w:vAlign w:val="center"/>
          </w:tcPr>
          <w:p w:rsidR="001348A0" w:rsidRPr="001348A0" w:rsidRDefault="001348A0" w:rsidP="001348A0">
            <w:pPr>
              <w:spacing w:after="0" w:line="240" w:lineRule="auto"/>
              <w:jc w:val="center"/>
              <w:rPr>
                <w:rFonts w:ascii="Times New Roman" w:eastAsia="Times New Roman" w:hAnsi="Times New Roman" w:cs="Times New Roman"/>
                <w:b/>
                <w:sz w:val="20"/>
                <w:szCs w:val="20"/>
                <w:lang w:eastAsia="hr-HR"/>
              </w:rPr>
            </w:pPr>
            <w:r w:rsidRPr="001348A0">
              <w:rPr>
                <w:rFonts w:ascii="Times New Roman" w:eastAsia="Times New Roman" w:hAnsi="Times New Roman" w:cs="Times New Roman"/>
                <w:b/>
                <w:sz w:val="20"/>
                <w:szCs w:val="20"/>
                <w:lang w:eastAsia="hr-HR"/>
              </w:rPr>
              <w:t>POČETAK PEDAGOŠKE GODINE</w:t>
            </w:r>
          </w:p>
        </w:tc>
        <w:tc>
          <w:tcPr>
            <w:tcW w:w="1531" w:type="dxa"/>
            <w:shd w:val="clear" w:color="auto" w:fill="BFBFBF"/>
            <w:vAlign w:val="center"/>
          </w:tcPr>
          <w:p w:rsidR="001348A0" w:rsidRPr="001348A0" w:rsidRDefault="001348A0" w:rsidP="001348A0">
            <w:pPr>
              <w:spacing w:after="0" w:line="240" w:lineRule="auto"/>
              <w:jc w:val="center"/>
              <w:rPr>
                <w:rFonts w:ascii="Times New Roman" w:eastAsia="Times New Roman" w:hAnsi="Times New Roman" w:cs="Times New Roman"/>
                <w:b/>
                <w:sz w:val="20"/>
                <w:szCs w:val="20"/>
                <w:lang w:eastAsia="hr-HR"/>
              </w:rPr>
            </w:pPr>
            <w:r w:rsidRPr="001348A0">
              <w:rPr>
                <w:rFonts w:ascii="Times New Roman" w:eastAsia="Times New Roman" w:hAnsi="Times New Roman" w:cs="Times New Roman"/>
                <w:b/>
                <w:sz w:val="20"/>
                <w:szCs w:val="20"/>
                <w:lang w:eastAsia="hr-HR"/>
              </w:rPr>
              <w:t>ZAVRŠETAK PEDAGOŠKE GODINE</w:t>
            </w:r>
          </w:p>
        </w:tc>
        <w:tc>
          <w:tcPr>
            <w:tcW w:w="2041" w:type="dxa"/>
            <w:shd w:val="clear" w:color="auto" w:fill="BFBFBF"/>
            <w:vAlign w:val="center"/>
          </w:tcPr>
          <w:p w:rsidR="001348A0" w:rsidRPr="001348A0" w:rsidRDefault="001348A0" w:rsidP="001348A0">
            <w:pPr>
              <w:spacing w:after="0" w:line="240" w:lineRule="auto"/>
              <w:jc w:val="center"/>
              <w:rPr>
                <w:rFonts w:ascii="Times New Roman" w:eastAsia="Times New Roman" w:hAnsi="Times New Roman" w:cs="Times New Roman"/>
                <w:b/>
                <w:sz w:val="20"/>
                <w:szCs w:val="20"/>
                <w:lang w:eastAsia="hr-HR"/>
              </w:rPr>
            </w:pPr>
            <w:r w:rsidRPr="001348A0">
              <w:rPr>
                <w:rFonts w:ascii="Times New Roman" w:eastAsia="Times New Roman" w:hAnsi="Times New Roman" w:cs="Times New Roman"/>
                <w:b/>
                <w:sz w:val="20"/>
                <w:szCs w:val="20"/>
                <w:lang w:eastAsia="hr-HR"/>
              </w:rPr>
              <w:t>ORGANIZACIJA RADA LJETI</w:t>
            </w:r>
          </w:p>
        </w:tc>
        <w:tc>
          <w:tcPr>
            <w:tcW w:w="2551" w:type="dxa"/>
            <w:shd w:val="clear" w:color="auto" w:fill="BFBFBF"/>
            <w:vAlign w:val="center"/>
          </w:tcPr>
          <w:p w:rsidR="001348A0" w:rsidRPr="001348A0" w:rsidRDefault="001348A0" w:rsidP="001348A0">
            <w:pPr>
              <w:spacing w:after="0" w:line="240" w:lineRule="auto"/>
              <w:jc w:val="center"/>
              <w:rPr>
                <w:rFonts w:ascii="Times New Roman" w:eastAsia="Times New Roman" w:hAnsi="Times New Roman" w:cs="Times New Roman"/>
                <w:b/>
                <w:sz w:val="20"/>
                <w:szCs w:val="20"/>
                <w:lang w:eastAsia="hr-HR"/>
              </w:rPr>
            </w:pPr>
            <w:r w:rsidRPr="001348A0">
              <w:rPr>
                <w:rFonts w:ascii="Times New Roman" w:eastAsia="Times New Roman" w:hAnsi="Times New Roman" w:cs="Times New Roman"/>
                <w:b/>
                <w:sz w:val="20"/>
                <w:szCs w:val="20"/>
                <w:lang w:eastAsia="hr-HR"/>
              </w:rPr>
              <w:t>NAPOMENA</w:t>
            </w:r>
          </w:p>
        </w:tc>
      </w:tr>
      <w:tr w:rsidR="001348A0" w:rsidRPr="001348A0" w:rsidTr="00CF5004">
        <w:trPr>
          <w:trHeight w:val="680"/>
        </w:trPr>
        <w:tc>
          <w:tcPr>
            <w:tcW w:w="2551" w:type="dxa"/>
            <w:shd w:val="clear" w:color="auto" w:fill="auto"/>
            <w:vAlign w:val="center"/>
          </w:tcPr>
          <w:p w:rsidR="001348A0" w:rsidRPr="001348A0" w:rsidRDefault="001348A0" w:rsidP="001348A0">
            <w:pPr>
              <w:spacing w:after="0" w:line="240" w:lineRule="auto"/>
              <w:jc w:val="center"/>
              <w:rPr>
                <w:rFonts w:ascii="Times New Roman" w:eastAsia="Times New Roman" w:hAnsi="Times New Roman" w:cs="Times New Roman"/>
                <w:b/>
                <w:sz w:val="24"/>
                <w:szCs w:val="24"/>
                <w:lang w:eastAsia="hr-HR"/>
              </w:rPr>
            </w:pPr>
            <w:r w:rsidRPr="001348A0">
              <w:rPr>
                <w:rFonts w:ascii="Times New Roman" w:eastAsia="Times New Roman" w:hAnsi="Times New Roman" w:cs="Times New Roman"/>
                <w:b/>
                <w:sz w:val="24"/>
                <w:szCs w:val="24"/>
                <w:lang w:eastAsia="hr-HR"/>
              </w:rPr>
              <w:t>SUNCOKRET</w:t>
            </w:r>
          </w:p>
          <w:p w:rsidR="001348A0" w:rsidRPr="001348A0" w:rsidRDefault="001348A0" w:rsidP="001348A0">
            <w:pPr>
              <w:spacing w:after="0" w:line="240" w:lineRule="auto"/>
              <w:jc w:val="center"/>
              <w:rPr>
                <w:rFonts w:ascii="Times New Roman" w:eastAsia="Times New Roman" w:hAnsi="Times New Roman" w:cs="Times New Roman"/>
                <w:sz w:val="24"/>
                <w:szCs w:val="24"/>
                <w:lang w:eastAsia="hr-HR"/>
              </w:rPr>
            </w:pPr>
            <w:r w:rsidRPr="001348A0">
              <w:rPr>
                <w:rFonts w:ascii="Times New Roman" w:eastAsia="Times New Roman" w:hAnsi="Times New Roman" w:cs="Times New Roman"/>
                <w:sz w:val="24"/>
                <w:szCs w:val="24"/>
                <w:lang w:eastAsia="hr-HR"/>
              </w:rPr>
              <w:t>centralni objekt</w:t>
            </w:r>
          </w:p>
        </w:tc>
        <w:tc>
          <w:tcPr>
            <w:tcW w:w="1474" w:type="dxa"/>
            <w:shd w:val="clear" w:color="auto" w:fill="auto"/>
            <w:vAlign w:val="center"/>
          </w:tcPr>
          <w:p w:rsidR="001348A0" w:rsidRPr="001348A0" w:rsidRDefault="001348A0" w:rsidP="001348A0">
            <w:pPr>
              <w:spacing w:after="0" w:line="240" w:lineRule="auto"/>
              <w:jc w:val="center"/>
              <w:rPr>
                <w:rFonts w:ascii="Times New Roman" w:eastAsia="Times New Roman" w:hAnsi="Times New Roman" w:cs="Times New Roman"/>
                <w:sz w:val="24"/>
                <w:szCs w:val="24"/>
                <w:lang w:eastAsia="hr-HR"/>
              </w:rPr>
            </w:pPr>
            <w:r w:rsidRPr="001348A0">
              <w:rPr>
                <w:rFonts w:ascii="Times New Roman" w:eastAsia="Times New Roman" w:hAnsi="Times New Roman" w:cs="Times New Roman"/>
                <w:sz w:val="24"/>
                <w:szCs w:val="24"/>
                <w:lang w:eastAsia="hr-HR"/>
              </w:rPr>
              <w:t>01.09.2021.</w:t>
            </w:r>
          </w:p>
        </w:tc>
        <w:tc>
          <w:tcPr>
            <w:tcW w:w="1531" w:type="dxa"/>
            <w:shd w:val="clear" w:color="auto" w:fill="auto"/>
            <w:vAlign w:val="center"/>
          </w:tcPr>
          <w:p w:rsidR="001348A0" w:rsidRPr="001348A0" w:rsidRDefault="001348A0" w:rsidP="001348A0">
            <w:pPr>
              <w:spacing w:after="0" w:line="240" w:lineRule="auto"/>
              <w:jc w:val="center"/>
              <w:rPr>
                <w:rFonts w:ascii="Times New Roman" w:eastAsia="Times New Roman" w:hAnsi="Times New Roman" w:cs="Times New Roman"/>
                <w:sz w:val="24"/>
                <w:szCs w:val="24"/>
                <w:lang w:eastAsia="hr-HR"/>
              </w:rPr>
            </w:pPr>
            <w:r w:rsidRPr="001348A0">
              <w:rPr>
                <w:rFonts w:ascii="Times New Roman" w:eastAsia="Times New Roman" w:hAnsi="Times New Roman" w:cs="Times New Roman"/>
                <w:sz w:val="24"/>
                <w:szCs w:val="24"/>
                <w:lang w:eastAsia="hr-HR"/>
              </w:rPr>
              <w:t>31.08.2022.</w:t>
            </w:r>
          </w:p>
        </w:tc>
        <w:tc>
          <w:tcPr>
            <w:tcW w:w="2041" w:type="dxa"/>
            <w:shd w:val="clear" w:color="auto" w:fill="auto"/>
            <w:vAlign w:val="center"/>
          </w:tcPr>
          <w:p w:rsidR="001348A0" w:rsidRPr="001348A0" w:rsidRDefault="001348A0" w:rsidP="001348A0">
            <w:pPr>
              <w:spacing w:after="0" w:line="240" w:lineRule="auto"/>
              <w:jc w:val="center"/>
              <w:rPr>
                <w:rFonts w:ascii="Times New Roman" w:eastAsia="Times New Roman" w:hAnsi="Times New Roman" w:cs="Times New Roman"/>
                <w:sz w:val="24"/>
                <w:szCs w:val="24"/>
                <w:lang w:eastAsia="hr-HR"/>
              </w:rPr>
            </w:pPr>
            <w:r w:rsidRPr="001348A0">
              <w:rPr>
                <w:rFonts w:ascii="Times New Roman" w:eastAsia="Times New Roman" w:hAnsi="Times New Roman" w:cs="Times New Roman"/>
                <w:sz w:val="24"/>
                <w:szCs w:val="24"/>
                <w:lang w:eastAsia="hr-HR"/>
              </w:rPr>
              <w:t>ZATVORENO</w:t>
            </w:r>
          </w:p>
          <w:p w:rsidR="001348A0" w:rsidRPr="001348A0" w:rsidRDefault="001348A0" w:rsidP="001348A0">
            <w:pPr>
              <w:spacing w:after="0" w:line="240" w:lineRule="auto"/>
              <w:jc w:val="center"/>
              <w:rPr>
                <w:rFonts w:ascii="Times New Roman" w:eastAsia="Times New Roman" w:hAnsi="Times New Roman" w:cs="Times New Roman"/>
                <w:sz w:val="24"/>
                <w:szCs w:val="24"/>
                <w:lang w:eastAsia="hr-HR"/>
              </w:rPr>
            </w:pPr>
            <w:r w:rsidRPr="001348A0">
              <w:rPr>
                <w:rFonts w:ascii="Times New Roman" w:eastAsia="Times New Roman" w:hAnsi="Times New Roman" w:cs="Times New Roman"/>
                <w:sz w:val="24"/>
                <w:szCs w:val="24"/>
                <w:lang w:eastAsia="hr-HR"/>
              </w:rPr>
              <w:t>01.07.-31.08.2022.</w:t>
            </w:r>
          </w:p>
        </w:tc>
        <w:tc>
          <w:tcPr>
            <w:tcW w:w="2551" w:type="dxa"/>
            <w:shd w:val="clear" w:color="auto" w:fill="auto"/>
            <w:vAlign w:val="center"/>
          </w:tcPr>
          <w:p w:rsidR="001348A0" w:rsidRPr="001348A0" w:rsidRDefault="001348A0" w:rsidP="001348A0">
            <w:pPr>
              <w:spacing w:after="0" w:line="240" w:lineRule="auto"/>
              <w:jc w:val="center"/>
              <w:rPr>
                <w:rFonts w:ascii="Times New Roman" w:eastAsia="Times New Roman" w:hAnsi="Times New Roman" w:cs="Times New Roman"/>
                <w:sz w:val="24"/>
                <w:szCs w:val="24"/>
                <w:lang w:eastAsia="hr-HR"/>
              </w:rPr>
            </w:pPr>
            <w:r w:rsidRPr="001348A0">
              <w:rPr>
                <w:rFonts w:ascii="Times New Roman" w:eastAsia="Times New Roman" w:hAnsi="Times New Roman" w:cs="Times New Roman"/>
                <w:sz w:val="24"/>
                <w:szCs w:val="24"/>
                <w:lang w:eastAsia="hr-HR"/>
              </w:rPr>
              <w:t>Rad organiziran u podružnici LIVADA</w:t>
            </w:r>
          </w:p>
        </w:tc>
      </w:tr>
      <w:tr w:rsidR="001348A0" w:rsidRPr="001348A0" w:rsidTr="00CF5004">
        <w:tc>
          <w:tcPr>
            <w:tcW w:w="2551" w:type="dxa"/>
            <w:shd w:val="clear" w:color="auto" w:fill="auto"/>
            <w:vAlign w:val="center"/>
          </w:tcPr>
          <w:p w:rsidR="001348A0" w:rsidRPr="001348A0" w:rsidRDefault="001348A0" w:rsidP="001348A0">
            <w:pPr>
              <w:spacing w:after="0" w:line="240" w:lineRule="auto"/>
              <w:jc w:val="center"/>
              <w:rPr>
                <w:rFonts w:ascii="Times New Roman" w:eastAsia="Times New Roman" w:hAnsi="Times New Roman" w:cs="Times New Roman"/>
                <w:b/>
                <w:sz w:val="24"/>
                <w:szCs w:val="24"/>
                <w:lang w:eastAsia="hr-HR"/>
              </w:rPr>
            </w:pPr>
            <w:r w:rsidRPr="001348A0">
              <w:rPr>
                <w:rFonts w:ascii="Times New Roman" w:eastAsia="Times New Roman" w:hAnsi="Times New Roman" w:cs="Times New Roman"/>
                <w:b/>
                <w:sz w:val="24"/>
                <w:szCs w:val="24"/>
                <w:lang w:eastAsia="hr-HR"/>
              </w:rPr>
              <w:t>LIVADA</w:t>
            </w:r>
          </w:p>
          <w:p w:rsidR="001348A0" w:rsidRPr="001348A0" w:rsidRDefault="001348A0" w:rsidP="001348A0">
            <w:pPr>
              <w:spacing w:after="0" w:line="240" w:lineRule="auto"/>
              <w:jc w:val="center"/>
              <w:rPr>
                <w:rFonts w:ascii="Times New Roman" w:eastAsia="Times New Roman" w:hAnsi="Times New Roman" w:cs="Times New Roman"/>
                <w:sz w:val="24"/>
                <w:szCs w:val="24"/>
                <w:lang w:eastAsia="hr-HR"/>
              </w:rPr>
            </w:pPr>
            <w:r w:rsidRPr="001348A0">
              <w:rPr>
                <w:rFonts w:ascii="Times New Roman" w:eastAsia="Times New Roman" w:hAnsi="Times New Roman" w:cs="Times New Roman"/>
                <w:sz w:val="24"/>
                <w:szCs w:val="24"/>
                <w:lang w:eastAsia="hr-HR"/>
              </w:rPr>
              <w:t>podr. Žeravinec</w:t>
            </w:r>
          </w:p>
        </w:tc>
        <w:tc>
          <w:tcPr>
            <w:tcW w:w="1474" w:type="dxa"/>
            <w:shd w:val="clear" w:color="auto" w:fill="auto"/>
            <w:vAlign w:val="center"/>
          </w:tcPr>
          <w:p w:rsidR="001348A0" w:rsidRPr="001348A0" w:rsidRDefault="001348A0" w:rsidP="001348A0">
            <w:pPr>
              <w:spacing w:after="0" w:line="240" w:lineRule="auto"/>
              <w:jc w:val="center"/>
              <w:rPr>
                <w:rFonts w:ascii="Times New Roman" w:eastAsia="Times New Roman" w:hAnsi="Times New Roman" w:cs="Times New Roman"/>
                <w:sz w:val="24"/>
                <w:szCs w:val="24"/>
                <w:lang w:eastAsia="hr-HR"/>
              </w:rPr>
            </w:pPr>
            <w:r w:rsidRPr="001348A0">
              <w:rPr>
                <w:rFonts w:ascii="Times New Roman" w:eastAsia="Times New Roman" w:hAnsi="Times New Roman" w:cs="Times New Roman"/>
                <w:sz w:val="24"/>
                <w:szCs w:val="24"/>
                <w:lang w:eastAsia="hr-HR"/>
              </w:rPr>
              <w:t>01.09.2021.</w:t>
            </w:r>
          </w:p>
        </w:tc>
        <w:tc>
          <w:tcPr>
            <w:tcW w:w="1531" w:type="dxa"/>
            <w:shd w:val="clear" w:color="auto" w:fill="auto"/>
            <w:vAlign w:val="center"/>
          </w:tcPr>
          <w:p w:rsidR="001348A0" w:rsidRPr="001348A0" w:rsidRDefault="001348A0" w:rsidP="001348A0">
            <w:pPr>
              <w:spacing w:after="0" w:line="240" w:lineRule="auto"/>
              <w:jc w:val="center"/>
              <w:rPr>
                <w:rFonts w:ascii="Times New Roman" w:eastAsia="Times New Roman" w:hAnsi="Times New Roman" w:cs="Times New Roman"/>
                <w:sz w:val="24"/>
                <w:szCs w:val="24"/>
                <w:lang w:eastAsia="hr-HR"/>
              </w:rPr>
            </w:pPr>
            <w:r w:rsidRPr="001348A0">
              <w:rPr>
                <w:rFonts w:ascii="Times New Roman" w:eastAsia="Times New Roman" w:hAnsi="Times New Roman" w:cs="Times New Roman"/>
                <w:sz w:val="24"/>
                <w:szCs w:val="24"/>
                <w:lang w:eastAsia="hr-HR"/>
              </w:rPr>
              <w:t>31.08.2022.</w:t>
            </w:r>
          </w:p>
        </w:tc>
        <w:tc>
          <w:tcPr>
            <w:tcW w:w="2041" w:type="dxa"/>
            <w:shd w:val="clear" w:color="auto" w:fill="auto"/>
            <w:vAlign w:val="center"/>
          </w:tcPr>
          <w:p w:rsidR="001348A0" w:rsidRPr="001348A0" w:rsidRDefault="001348A0" w:rsidP="001348A0">
            <w:pPr>
              <w:spacing w:after="0" w:line="240" w:lineRule="auto"/>
              <w:jc w:val="center"/>
              <w:rPr>
                <w:rFonts w:ascii="Times New Roman" w:eastAsia="Times New Roman" w:hAnsi="Times New Roman" w:cs="Times New Roman"/>
                <w:sz w:val="24"/>
                <w:szCs w:val="24"/>
                <w:lang w:eastAsia="hr-HR"/>
              </w:rPr>
            </w:pPr>
            <w:r w:rsidRPr="001348A0">
              <w:rPr>
                <w:rFonts w:ascii="Times New Roman" w:eastAsia="Times New Roman" w:hAnsi="Times New Roman" w:cs="Times New Roman"/>
                <w:sz w:val="24"/>
                <w:szCs w:val="24"/>
                <w:lang w:eastAsia="hr-HR"/>
              </w:rPr>
              <w:t>RADI CIJELU GODINU</w:t>
            </w:r>
          </w:p>
        </w:tc>
        <w:tc>
          <w:tcPr>
            <w:tcW w:w="2551" w:type="dxa"/>
            <w:shd w:val="clear" w:color="auto" w:fill="auto"/>
            <w:vAlign w:val="center"/>
          </w:tcPr>
          <w:p w:rsidR="001348A0" w:rsidRPr="001348A0" w:rsidRDefault="001348A0" w:rsidP="001348A0">
            <w:pPr>
              <w:spacing w:after="0" w:line="240" w:lineRule="auto"/>
              <w:jc w:val="center"/>
              <w:rPr>
                <w:rFonts w:ascii="Times New Roman" w:eastAsia="Times New Roman" w:hAnsi="Times New Roman" w:cs="Times New Roman"/>
                <w:sz w:val="24"/>
                <w:szCs w:val="24"/>
                <w:lang w:eastAsia="hr-HR"/>
              </w:rPr>
            </w:pPr>
            <w:r w:rsidRPr="001348A0">
              <w:rPr>
                <w:rFonts w:ascii="Times New Roman" w:eastAsia="Times New Roman" w:hAnsi="Times New Roman" w:cs="Times New Roman"/>
                <w:sz w:val="24"/>
                <w:szCs w:val="24"/>
                <w:lang w:eastAsia="hr-HR"/>
              </w:rPr>
              <w:t>RADI CIJELU GODINU</w:t>
            </w:r>
          </w:p>
        </w:tc>
      </w:tr>
      <w:tr w:rsidR="001348A0" w:rsidRPr="001348A0" w:rsidTr="00CF5004">
        <w:tc>
          <w:tcPr>
            <w:tcW w:w="2551" w:type="dxa"/>
            <w:shd w:val="clear" w:color="auto" w:fill="auto"/>
            <w:vAlign w:val="center"/>
          </w:tcPr>
          <w:p w:rsidR="001348A0" w:rsidRPr="001348A0" w:rsidRDefault="001348A0" w:rsidP="001348A0">
            <w:pPr>
              <w:spacing w:after="0" w:line="240" w:lineRule="auto"/>
              <w:jc w:val="center"/>
              <w:rPr>
                <w:rFonts w:ascii="Times New Roman" w:eastAsia="Times New Roman" w:hAnsi="Times New Roman" w:cs="Times New Roman"/>
                <w:b/>
                <w:sz w:val="24"/>
                <w:szCs w:val="24"/>
                <w:lang w:eastAsia="hr-HR"/>
              </w:rPr>
            </w:pPr>
            <w:r w:rsidRPr="001348A0">
              <w:rPr>
                <w:rFonts w:ascii="Times New Roman" w:eastAsia="Times New Roman" w:hAnsi="Times New Roman" w:cs="Times New Roman"/>
                <w:b/>
                <w:sz w:val="24"/>
                <w:szCs w:val="24"/>
                <w:lang w:eastAsia="hr-HR"/>
              </w:rPr>
              <w:t>TRATINČICE</w:t>
            </w:r>
          </w:p>
          <w:p w:rsidR="001348A0" w:rsidRPr="001348A0" w:rsidRDefault="001348A0" w:rsidP="001348A0">
            <w:pPr>
              <w:spacing w:after="0" w:line="240" w:lineRule="auto"/>
              <w:jc w:val="center"/>
              <w:rPr>
                <w:rFonts w:ascii="Times New Roman" w:eastAsia="Times New Roman" w:hAnsi="Times New Roman" w:cs="Times New Roman"/>
                <w:sz w:val="24"/>
                <w:szCs w:val="24"/>
                <w:lang w:eastAsia="hr-HR"/>
              </w:rPr>
            </w:pPr>
            <w:r w:rsidRPr="001348A0">
              <w:rPr>
                <w:rFonts w:ascii="Times New Roman" w:eastAsia="Times New Roman" w:hAnsi="Times New Roman" w:cs="Times New Roman"/>
                <w:sz w:val="24"/>
                <w:szCs w:val="24"/>
                <w:lang w:eastAsia="hr-HR"/>
              </w:rPr>
              <w:t>podr. Posavski Bregi</w:t>
            </w:r>
          </w:p>
        </w:tc>
        <w:tc>
          <w:tcPr>
            <w:tcW w:w="1474" w:type="dxa"/>
            <w:shd w:val="clear" w:color="auto" w:fill="auto"/>
            <w:vAlign w:val="center"/>
          </w:tcPr>
          <w:p w:rsidR="001348A0" w:rsidRPr="001348A0" w:rsidRDefault="001348A0" w:rsidP="001348A0">
            <w:pPr>
              <w:spacing w:after="0" w:line="240" w:lineRule="auto"/>
              <w:jc w:val="center"/>
              <w:rPr>
                <w:rFonts w:ascii="Times New Roman" w:eastAsia="Times New Roman" w:hAnsi="Times New Roman" w:cs="Times New Roman"/>
                <w:sz w:val="24"/>
                <w:szCs w:val="24"/>
                <w:lang w:eastAsia="hr-HR"/>
              </w:rPr>
            </w:pPr>
            <w:r w:rsidRPr="001348A0">
              <w:rPr>
                <w:rFonts w:ascii="Times New Roman" w:eastAsia="Times New Roman" w:hAnsi="Times New Roman" w:cs="Times New Roman"/>
                <w:sz w:val="24"/>
                <w:szCs w:val="24"/>
                <w:lang w:eastAsia="hr-HR"/>
              </w:rPr>
              <w:t>01.09.2021.</w:t>
            </w:r>
          </w:p>
        </w:tc>
        <w:tc>
          <w:tcPr>
            <w:tcW w:w="1531" w:type="dxa"/>
            <w:shd w:val="clear" w:color="auto" w:fill="auto"/>
            <w:vAlign w:val="center"/>
          </w:tcPr>
          <w:p w:rsidR="001348A0" w:rsidRPr="001348A0" w:rsidRDefault="001348A0" w:rsidP="001348A0">
            <w:pPr>
              <w:spacing w:after="0" w:line="240" w:lineRule="auto"/>
              <w:jc w:val="center"/>
              <w:rPr>
                <w:rFonts w:ascii="Times New Roman" w:eastAsia="Times New Roman" w:hAnsi="Times New Roman" w:cs="Times New Roman"/>
                <w:sz w:val="24"/>
                <w:szCs w:val="24"/>
                <w:lang w:eastAsia="hr-HR"/>
              </w:rPr>
            </w:pPr>
            <w:r w:rsidRPr="001348A0">
              <w:rPr>
                <w:rFonts w:ascii="Times New Roman" w:eastAsia="Times New Roman" w:hAnsi="Times New Roman" w:cs="Times New Roman"/>
                <w:sz w:val="24"/>
                <w:szCs w:val="24"/>
                <w:lang w:eastAsia="hr-HR"/>
              </w:rPr>
              <w:t>31.08.2022.</w:t>
            </w:r>
          </w:p>
        </w:tc>
        <w:tc>
          <w:tcPr>
            <w:tcW w:w="2041" w:type="dxa"/>
            <w:shd w:val="clear" w:color="auto" w:fill="auto"/>
            <w:vAlign w:val="center"/>
          </w:tcPr>
          <w:p w:rsidR="001348A0" w:rsidRPr="001348A0" w:rsidRDefault="001348A0" w:rsidP="001348A0">
            <w:pPr>
              <w:spacing w:after="0" w:line="240" w:lineRule="auto"/>
              <w:jc w:val="center"/>
              <w:rPr>
                <w:rFonts w:ascii="Times New Roman" w:eastAsia="Times New Roman" w:hAnsi="Times New Roman" w:cs="Times New Roman"/>
                <w:sz w:val="24"/>
                <w:szCs w:val="24"/>
                <w:lang w:eastAsia="hr-HR"/>
              </w:rPr>
            </w:pPr>
            <w:r w:rsidRPr="001348A0">
              <w:rPr>
                <w:rFonts w:ascii="Times New Roman" w:eastAsia="Times New Roman" w:hAnsi="Times New Roman" w:cs="Times New Roman"/>
                <w:sz w:val="24"/>
                <w:szCs w:val="24"/>
                <w:lang w:eastAsia="hr-HR"/>
              </w:rPr>
              <w:t>ZATVORENO</w:t>
            </w:r>
          </w:p>
          <w:p w:rsidR="001348A0" w:rsidRPr="001348A0" w:rsidRDefault="001348A0" w:rsidP="001348A0">
            <w:pPr>
              <w:spacing w:after="0" w:line="240" w:lineRule="auto"/>
              <w:jc w:val="center"/>
              <w:rPr>
                <w:rFonts w:ascii="Times New Roman" w:eastAsia="Times New Roman" w:hAnsi="Times New Roman" w:cs="Times New Roman"/>
                <w:sz w:val="24"/>
                <w:szCs w:val="24"/>
                <w:lang w:eastAsia="hr-HR"/>
              </w:rPr>
            </w:pPr>
            <w:r w:rsidRPr="001348A0">
              <w:rPr>
                <w:rFonts w:ascii="Times New Roman" w:eastAsia="Times New Roman" w:hAnsi="Times New Roman" w:cs="Times New Roman"/>
                <w:sz w:val="24"/>
                <w:szCs w:val="24"/>
                <w:lang w:eastAsia="hr-HR"/>
              </w:rPr>
              <w:t>01.07.-31.08.2022.</w:t>
            </w:r>
          </w:p>
        </w:tc>
        <w:tc>
          <w:tcPr>
            <w:tcW w:w="2551" w:type="dxa"/>
            <w:shd w:val="clear" w:color="auto" w:fill="auto"/>
            <w:vAlign w:val="center"/>
          </w:tcPr>
          <w:p w:rsidR="001348A0" w:rsidRPr="001348A0" w:rsidRDefault="001348A0" w:rsidP="001348A0">
            <w:pPr>
              <w:spacing w:after="0" w:line="240" w:lineRule="auto"/>
              <w:jc w:val="center"/>
              <w:rPr>
                <w:rFonts w:ascii="Times New Roman" w:eastAsia="Times New Roman" w:hAnsi="Times New Roman" w:cs="Times New Roman"/>
                <w:sz w:val="24"/>
                <w:szCs w:val="24"/>
                <w:lang w:eastAsia="hr-HR"/>
              </w:rPr>
            </w:pPr>
            <w:r w:rsidRPr="001348A0">
              <w:rPr>
                <w:rFonts w:ascii="Times New Roman" w:eastAsia="Times New Roman" w:hAnsi="Times New Roman" w:cs="Times New Roman"/>
                <w:sz w:val="24"/>
                <w:szCs w:val="24"/>
                <w:lang w:eastAsia="hr-HR"/>
              </w:rPr>
              <w:t>Rad organiziran u podružnici LIVADA</w:t>
            </w:r>
          </w:p>
        </w:tc>
      </w:tr>
      <w:tr w:rsidR="001348A0" w:rsidRPr="001348A0" w:rsidTr="00CF5004">
        <w:tc>
          <w:tcPr>
            <w:tcW w:w="2551" w:type="dxa"/>
            <w:shd w:val="clear" w:color="auto" w:fill="auto"/>
            <w:vAlign w:val="center"/>
          </w:tcPr>
          <w:p w:rsidR="001348A0" w:rsidRPr="001348A0" w:rsidRDefault="001348A0" w:rsidP="001348A0">
            <w:pPr>
              <w:spacing w:after="0" w:line="240" w:lineRule="auto"/>
              <w:jc w:val="center"/>
              <w:rPr>
                <w:rFonts w:ascii="Times New Roman" w:eastAsia="Times New Roman" w:hAnsi="Times New Roman" w:cs="Times New Roman"/>
                <w:b/>
                <w:sz w:val="24"/>
                <w:szCs w:val="24"/>
                <w:lang w:eastAsia="hr-HR"/>
              </w:rPr>
            </w:pPr>
            <w:r w:rsidRPr="001348A0">
              <w:rPr>
                <w:rFonts w:ascii="Times New Roman" w:eastAsia="Times New Roman" w:hAnsi="Times New Roman" w:cs="Times New Roman"/>
                <w:b/>
                <w:sz w:val="24"/>
                <w:szCs w:val="24"/>
                <w:lang w:eastAsia="hr-HR"/>
              </w:rPr>
              <w:t>SUNCE</w:t>
            </w:r>
          </w:p>
          <w:p w:rsidR="001348A0" w:rsidRPr="001348A0" w:rsidRDefault="001348A0" w:rsidP="001348A0">
            <w:pPr>
              <w:spacing w:after="0" w:line="240" w:lineRule="auto"/>
              <w:jc w:val="center"/>
              <w:rPr>
                <w:rFonts w:ascii="Times New Roman" w:eastAsia="Times New Roman" w:hAnsi="Times New Roman" w:cs="Times New Roman"/>
                <w:sz w:val="24"/>
                <w:szCs w:val="24"/>
                <w:lang w:eastAsia="hr-HR"/>
              </w:rPr>
            </w:pPr>
            <w:r w:rsidRPr="001348A0">
              <w:rPr>
                <w:rFonts w:ascii="Times New Roman" w:eastAsia="Times New Roman" w:hAnsi="Times New Roman" w:cs="Times New Roman"/>
                <w:sz w:val="24"/>
                <w:szCs w:val="24"/>
                <w:lang w:eastAsia="hr-HR"/>
              </w:rPr>
              <w:t>podr. Graberje Ivanićko</w:t>
            </w:r>
          </w:p>
        </w:tc>
        <w:tc>
          <w:tcPr>
            <w:tcW w:w="1474" w:type="dxa"/>
            <w:shd w:val="clear" w:color="auto" w:fill="auto"/>
            <w:vAlign w:val="center"/>
          </w:tcPr>
          <w:p w:rsidR="001348A0" w:rsidRPr="001348A0" w:rsidRDefault="001348A0" w:rsidP="001348A0">
            <w:pPr>
              <w:spacing w:after="0" w:line="240" w:lineRule="auto"/>
              <w:jc w:val="center"/>
              <w:rPr>
                <w:rFonts w:ascii="Times New Roman" w:eastAsia="Times New Roman" w:hAnsi="Times New Roman" w:cs="Times New Roman"/>
                <w:sz w:val="24"/>
                <w:szCs w:val="24"/>
                <w:lang w:eastAsia="hr-HR"/>
              </w:rPr>
            </w:pPr>
            <w:r w:rsidRPr="001348A0">
              <w:rPr>
                <w:rFonts w:ascii="Times New Roman" w:eastAsia="Times New Roman" w:hAnsi="Times New Roman" w:cs="Times New Roman"/>
                <w:sz w:val="24"/>
                <w:szCs w:val="24"/>
                <w:lang w:eastAsia="hr-HR"/>
              </w:rPr>
              <w:t>01.09.2021.</w:t>
            </w:r>
          </w:p>
        </w:tc>
        <w:tc>
          <w:tcPr>
            <w:tcW w:w="1531" w:type="dxa"/>
            <w:shd w:val="clear" w:color="auto" w:fill="auto"/>
            <w:vAlign w:val="center"/>
          </w:tcPr>
          <w:p w:rsidR="001348A0" w:rsidRPr="001348A0" w:rsidRDefault="001348A0" w:rsidP="001348A0">
            <w:pPr>
              <w:spacing w:after="0" w:line="240" w:lineRule="auto"/>
              <w:jc w:val="center"/>
              <w:rPr>
                <w:rFonts w:ascii="Times New Roman" w:eastAsia="Times New Roman" w:hAnsi="Times New Roman" w:cs="Times New Roman"/>
                <w:sz w:val="24"/>
                <w:szCs w:val="24"/>
                <w:lang w:eastAsia="hr-HR"/>
              </w:rPr>
            </w:pPr>
            <w:r w:rsidRPr="001348A0">
              <w:rPr>
                <w:rFonts w:ascii="Times New Roman" w:eastAsia="Times New Roman" w:hAnsi="Times New Roman" w:cs="Times New Roman"/>
                <w:sz w:val="24"/>
                <w:szCs w:val="24"/>
                <w:lang w:eastAsia="hr-HR"/>
              </w:rPr>
              <w:t>31.08.2022.</w:t>
            </w:r>
          </w:p>
        </w:tc>
        <w:tc>
          <w:tcPr>
            <w:tcW w:w="2041" w:type="dxa"/>
            <w:shd w:val="clear" w:color="auto" w:fill="auto"/>
            <w:vAlign w:val="center"/>
          </w:tcPr>
          <w:p w:rsidR="001348A0" w:rsidRPr="001348A0" w:rsidRDefault="001348A0" w:rsidP="001348A0">
            <w:pPr>
              <w:spacing w:after="0" w:line="240" w:lineRule="auto"/>
              <w:jc w:val="center"/>
              <w:rPr>
                <w:rFonts w:ascii="Times New Roman" w:eastAsia="Times New Roman" w:hAnsi="Times New Roman" w:cs="Times New Roman"/>
                <w:sz w:val="24"/>
                <w:szCs w:val="24"/>
                <w:lang w:eastAsia="hr-HR"/>
              </w:rPr>
            </w:pPr>
            <w:r w:rsidRPr="001348A0">
              <w:rPr>
                <w:rFonts w:ascii="Times New Roman" w:eastAsia="Times New Roman" w:hAnsi="Times New Roman" w:cs="Times New Roman"/>
                <w:sz w:val="24"/>
                <w:szCs w:val="24"/>
                <w:lang w:eastAsia="hr-HR"/>
              </w:rPr>
              <w:t>ZATVORENO</w:t>
            </w:r>
          </w:p>
          <w:p w:rsidR="001348A0" w:rsidRPr="001348A0" w:rsidRDefault="001348A0" w:rsidP="001348A0">
            <w:pPr>
              <w:spacing w:after="0" w:line="240" w:lineRule="auto"/>
              <w:jc w:val="center"/>
              <w:rPr>
                <w:rFonts w:ascii="Times New Roman" w:eastAsia="Times New Roman" w:hAnsi="Times New Roman" w:cs="Times New Roman"/>
                <w:sz w:val="24"/>
                <w:szCs w:val="24"/>
                <w:lang w:eastAsia="hr-HR"/>
              </w:rPr>
            </w:pPr>
            <w:r w:rsidRPr="001348A0">
              <w:rPr>
                <w:rFonts w:ascii="Times New Roman" w:eastAsia="Times New Roman" w:hAnsi="Times New Roman" w:cs="Times New Roman"/>
                <w:sz w:val="24"/>
                <w:szCs w:val="24"/>
                <w:lang w:eastAsia="hr-HR"/>
              </w:rPr>
              <w:t>01.07.-31.08.2022.</w:t>
            </w:r>
          </w:p>
        </w:tc>
        <w:tc>
          <w:tcPr>
            <w:tcW w:w="2551" w:type="dxa"/>
            <w:shd w:val="clear" w:color="auto" w:fill="auto"/>
            <w:vAlign w:val="center"/>
          </w:tcPr>
          <w:p w:rsidR="001348A0" w:rsidRPr="001348A0" w:rsidRDefault="001348A0" w:rsidP="001348A0">
            <w:pPr>
              <w:spacing w:after="0" w:line="240" w:lineRule="auto"/>
              <w:jc w:val="center"/>
              <w:rPr>
                <w:rFonts w:ascii="Times New Roman" w:eastAsia="Times New Roman" w:hAnsi="Times New Roman" w:cs="Times New Roman"/>
                <w:sz w:val="24"/>
                <w:szCs w:val="24"/>
                <w:lang w:eastAsia="hr-HR"/>
              </w:rPr>
            </w:pPr>
            <w:r w:rsidRPr="001348A0">
              <w:rPr>
                <w:rFonts w:ascii="Times New Roman" w:eastAsia="Times New Roman" w:hAnsi="Times New Roman" w:cs="Times New Roman"/>
                <w:sz w:val="24"/>
                <w:szCs w:val="24"/>
                <w:lang w:eastAsia="hr-HR"/>
              </w:rPr>
              <w:t>Rad organiziran u podružnici LIVADA</w:t>
            </w:r>
          </w:p>
        </w:tc>
      </w:tr>
      <w:tr w:rsidR="001348A0" w:rsidRPr="001348A0" w:rsidTr="00CF5004">
        <w:tc>
          <w:tcPr>
            <w:tcW w:w="2551" w:type="dxa"/>
            <w:shd w:val="clear" w:color="auto" w:fill="auto"/>
            <w:vAlign w:val="center"/>
          </w:tcPr>
          <w:p w:rsidR="001348A0" w:rsidRPr="001348A0" w:rsidRDefault="001348A0" w:rsidP="001348A0">
            <w:pPr>
              <w:spacing w:after="0" w:line="240" w:lineRule="auto"/>
              <w:jc w:val="center"/>
              <w:rPr>
                <w:rFonts w:ascii="Times New Roman" w:eastAsia="Times New Roman" w:hAnsi="Times New Roman" w:cs="Times New Roman"/>
                <w:b/>
                <w:sz w:val="24"/>
                <w:szCs w:val="24"/>
                <w:lang w:eastAsia="hr-HR"/>
              </w:rPr>
            </w:pPr>
            <w:r w:rsidRPr="001348A0">
              <w:rPr>
                <w:rFonts w:ascii="Times New Roman" w:eastAsia="Times New Roman" w:hAnsi="Times New Roman" w:cs="Times New Roman"/>
                <w:b/>
                <w:sz w:val="24"/>
                <w:szCs w:val="24"/>
                <w:lang w:eastAsia="hr-HR"/>
              </w:rPr>
              <w:t>POLJANA</w:t>
            </w:r>
          </w:p>
          <w:p w:rsidR="001348A0" w:rsidRPr="001348A0" w:rsidRDefault="001348A0" w:rsidP="001348A0">
            <w:pPr>
              <w:spacing w:after="0" w:line="240" w:lineRule="auto"/>
              <w:jc w:val="center"/>
              <w:rPr>
                <w:rFonts w:ascii="Times New Roman" w:eastAsia="Times New Roman" w:hAnsi="Times New Roman" w:cs="Times New Roman"/>
                <w:sz w:val="24"/>
                <w:szCs w:val="24"/>
                <w:lang w:eastAsia="hr-HR"/>
              </w:rPr>
            </w:pPr>
            <w:r w:rsidRPr="001348A0">
              <w:rPr>
                <w:rFonts w:ascii="Times New Roman" w:eastAsia="Times New Roman" w:hAnsi="Times New Roman" w:cs="Times New Roman"/>
                <w:sz w:val="24"/>
                <w:szCs w:val="24"/>
                <w:lang w:eastAsia="hr-HR"/>
              </w:rPr>
              <w:t>lokacija Ivanić-Grad</w:t>
            </w:r>
          </w:p>
        </w:tc>
        <w:tc>
          <w:tcPr>
            <w:tcW w:w="1474" w:type="dxa"/>
            <w:shd w:val="clear" w:color="auto" w:fill="auto"/>
            <w:vAlign w:val="center"/>
          </w:tcPr>
          <w:p w:rsidR="001348A0" w:rsidRPr="001348A0" w:rsidRDefault="001348A0" w:rsidP="001348A0">
            <w:pPr>
              <w:spacing w:after="0" w:line="240" w:lineRule="auto"/>
              <w:jc w:val="center"/>
              <w:rPr>
                <w:rFonts w:ascii="Times New Roman" w:eastAsia="Times New Roman" w:hAnsi="Times New Roman" w:cs="Times New Roman"/>
                <w:sz w:val="24"/>
                <w:szCs w:val="24"/>
                <w:lang w:eastAsia="hr-HR"/>
              </w:rPr>
            </w:pPr>
            <w:r w:rsidRPr="001348A0">
              <w:rPr>
                <w:rFonts w:ascii="Times New Roman" w:eastAsia="Times New Roman" w:hAnsi="Times New Roman" w:cs="Times New Roman"/>
                <w:sz w:val="24"/>
                <w:szCs w:val="24"/>
                <w:lang w:eastAsia="hr-HR"/>
              </w:rPr>
              <w:t>01.09.2021.</w:t>
            </w:r>
          </w:p>
        </w:tc>
        <w:tc>
          <w:tcPr>
            <w:tcW w:w="1531" w:type="dxa"/>
            <w:shd w:val="clear" w:color="auto" w:fill="auto"/>
            <w:vAlign w:val="center"/>
          </w:tcPr>
          <w:p w:rsidR="001348A0" w:rsidRPr="001348A0" w:rsidRDefault="001348A0" w:rsidP="001348A0">
            <w:pPr>
              <w:spacing w:after="0" w:line="240" w:lineRule="auto"/>
              <w:jc w:val="center"/>
              <w:rPr>
                <w:rFonts w:ascii="Times New Roman" w:eastAsia="Times New Roman" w:hAnsi="Times New Roman" w:cs="Times New Roman"/>
                <w:sz w:val="24"/>
                <w:szCs w:val="24"/>
                <w:lang w:eastAsia="hr-HR"/>
              </w:rPr>
            </w:pPr>
            <w:r w:rsidRPr="001348A0">
              <w:rPr>
                <w:rFonts w:ascii="Times New Roman" w:eastAsia="Times New Roman" w:hAnsi="Times New Roman" w:cs="Times New Roman"/>
                <w:sz w:val="24"/>
                <w:szCs w:val="24"/>
                <w:lang w:eastAsia="hr-HR"/>
              </w:rPr>
              <w:t>31.08.2022.</w:t>
            </w:r>
          </w:p>
        </w:tc>
        <w:tc>
          <w:tcPr>
            <w:tcW w:w="2041" w:type="dxa"/>
            <w:shd w:val="clear" w:color="auto" w:fill="auto"/>
            <w:vAlign w:val="center"/>
          </w:tcPr>
          <w:p w:rsidR="001348A0" w:rsidRPr="001348A0" w:rsidRDefault="001348A0" w:rsidP="001348A0">
            <w:pPr>
              <w:spacing w:after="0" w:line="240" w:lineRule="auto"/>
              <w:jc w:val="center"/>
              <w:rPr>
                <w:rFonts w:ascii="Times New Roman" w:eastAsia="Times New Roman" w:hAnsi="Times New Roman" w:cs="Times New Roman"/>
                <w:sz w:val="24"/>
                <w:szCs w:val="24"/>
                <w:lang w:eastAsia="hr-HR"/>
              </w:rPr>
            </w:pPr>
            <w:r w:rsidRPr="001348A0">
              <w:rPr>
                <w:rFonts w:ascii="Times New Roman" w:eastAsia="Times New Roman" w:hAnsi="Times New Roman" w:cs="Times New Roman"/>
                <w:sz w:val="24"/>
                <w:szCs w:val="24"/>
                <w:lang w:eastAsia="hr-HR"/>
              </w:rPr>
              <w:t>ZATVORENO</w:t>
            </w:r>
          </w:p>
          <w:p w:rsidR="001348A0" w:rsidRPr="001348A0" w:rsidRDefault="001348A0" w:rsidP="001348A0">
            <w:pPr>
              <w:spacing w:after="0" w:line="240" w:lineRule="auto"/>
              <w:jc w:val="center"/>
              <w:rPr>
                <w:rFonts w:ascii="Times New Roman" w:eastAsia="Times New Roman" w:hAnsi="Times New Roman" w:cs="Times New Roman"/>
                <w:sz w:val="24"/>
                <w:szCs w:val="24"/>
                <w:lang w:eastAsia="hr-HR"/>
              </w:rPr>
            </w:pPr>
            <w:r w:rsidRPr="001348A0">
              <w:rPr>
                <w:rFonts w:ascii="Times New Roman" w:eastAsia="Times New Roman" w:hAnsi="Times New Roman" w:cs="Times New Roman"/>
                <w:sz w:val="24"/>
                <w:szCs w:val="24"/>
                <w:lang w:eastAsia="hr-HR"/>
              </w:rPr>
              <w:t>01.07.-31.08.2022.</w:t>
            </w:r>
          </w:p>
        </w:tc>
        <w:tc>
          <w:tcPr>
            <w:tcW w:w="2551" w:type="dxa"/>
            <w:shd w:val="clear" w:color="auto" w:fill="auto"/>
            <w:vAlign w:val="center"/>
          </w:tcPr>
          <w:p w:rsidR="001348A0" w:rsidRPr="001348A0" w:rsidRDefault="001348A0" w:rsidP="001348A0">
            <w:pPr>
              <w:spacing w:after="0" w:line="240" w:lineRule="auto"/>
              <w:jc w:val="center"/>
              <w:rPr>
                <w:rFonts w:ascii="Times New Roman" w:eastAsia="Times New Roman" w:hAnsi="Times New Roman" w:cs="Times New Roman"/>
                <w:sz w:val="24"/>
                <w:szCs w:val="24"/>
                <w:lang w:eastAsia="hr-HR"/>
              </w:rPr>
            </w:pPr>
            <w:r w:rsidRPr="001348A0">
              <w:rPr>
                <w:rFonts w:ascii="Times New Roman" w:eastAsia="Times New Roman" w:hAnsi="Times New Roman" w:cs="Times New Roman"/>
                <w:sz w:val="24"/>
                <w:szCs w:val="24"/>
                <w:lang w:eastAsia="hr-HR"/>
              </w:rPr>
              <w:t>Rad organiziran u podružnici LIVADA</w:t>
            </w:r>
          </w:p>
        </w:tc>
      </w:tr>
      <w:tr w:rsidR="001348A0" w:rsidRPr="001348A0" w:rsidTr="00CF5004">
        <w:tc>
          <w:tcPr>
            <w:tcW w:w="2551" w:type="dxa"/>
            <w:shd w:val="clear" w:color="auto" w:fill="auto"/>
            <w:vAlign w:val="center"/>
          </w:tcPr>
          <w:p w:rsidR="001348A0" w:rsidRPr="001348A0" w:rsidRDefault="001348A0" w:rsidP="001348A0">
            <w:pPr>
              <w:spacing w:after="0" w:line="240" w:lineRule="auto"/>
              <w:jc w:val="center"/>
              <w:rPr>
                <w:rFonts w:ascii="Times New Roman" w:eastAsia="Times New Roman" w:hAnsi="Times New Roman" w:cs="Times New Roman"/>
                <w:b/>
                <w:sz w:val="24"/>
                <w:szCs w:val="24"/>
                <w:lang w:eastAsia="hr-HR"/>
              </w:rPr>
            </w:pPr>
            <w:r w:rsidRPr="001348A0">
              <w:rPr>
                <w:rFonts w:ascii="Times New Roman" w:eastAsia="Times New Roman" w:hAnsi="Times New Roman" w:cs="Times New Roman"/>
                <w:b/>
                <w:sz w:val="24"/>
                <w:szCs w:val="24"/>
                <w:lang w:eastAsia="hr-HR"/>
              </w:rPr>
              <w:t>TVORNICA SMIJEHA</w:t>
            </w:r>
          </w:p>
          <w:p w:rsidR="001348A0" w:rsidRPr="001348A0" w:rsidRDefault="001348A0" w:rsidP="001348A0">
            <w:pPr>
              <w:spacing w:after="0" w:line="240" w:lineRule="auto"/>
              <w:jc w:val="center"/>
              <w:rPr>
                <w:rFonts w:ascii="Times New Roman" w:eastAsia="Times New Roman" w:hAnsi="Times New Roman" w:cs="Times New Roman"/>
                <w:bCs/>
                <w:sz w:val="24"/>
                <w:szCs w:val="24"/>
                <w:lang w:eastAsia="hr-HR"/>
              </w:rPr>
            </w:pPr>
            <w:r w:rsidRPr="001348A0">
              <w:rPr>
                <w:rFonts w:ascii="Times New Roman" w:eastAsia="Times New Roman" w:hAnsi="Times New Roman" w:cs="Times New Roman"/>
                <w:bCs/>
                <w:sz w:val="24"/>
                <w:szCs w:val="24"/>
                <w:lang w:eastAsia="hr-HR"/>
              </w:rPr>
              <w:t>podr. Ivanić-Grad</w:t>
            </w:r>
          </w:p>
        </w:tc>
        <w:tc>
          <w:tcPr>
            <w:tcW w:w="1474" w:type="dxa"/>
            <w:shd w:val="clear" w:color="auto" w:fill="auto"/>
            <w:vAlign w:val="center"/>
          </w:tcPr>
          <w:p w:rsidR="001348A0" w:rsidRPr="001348A0" w:rsidRDefault="001348A0" w:rsidP="001348A0">
            <w:pPr>
              <w:spacing w:after="0" w:line="240" w:lineRule="auto"/>
              <w:jc w:val="center"/>
              <w:rPr>
                <w:rFonts w:ascii="Times New Roman" w:eastAsia="Times New Roman" w:hAnsi="Times New Roman" w:cs="Times New Roman"/>
                <w:sz w:val="24"/>
                <w:szCs w:val="24"/>
                <w:lang w:eastAsia="hr-HR"/>
              </w:rPr>
            </w:pPr>
            <w:r w:rsidRPr="001348A0">
              <w:rPr>
                <w:rFonts w:ascii="Times New Roman" w:eastAsia="Times New Roman" w:hAnsi="Times New Roman" w:cs="Times New Roman"/>
                <w:sz w:val="24"/>
                <w:szCs w:val="24"/>
                <w:lang w:eastAsia="hr-HR"/>
              </w:rPr>
              <w:t>01.09.2021.</w:t>
            </w:r>
          </w:p>
        </w:tc>
        <w:tc>
          <w:tcPr>
            <w:tcW w:w="1531" w:type="dxa"/>
            <w:shd w:val="clear" w:color="auto" w:fill="auto"/>
            <w:vAlign w:val="center"/>
          </w:tcPr>
          <w:p w:rsidR="001348A0" w:rsidRPr="001348A0" w:rsidRDefault="001348A0" w:rsidP="001348A0">
            <w:pPr>
              <w:spacing w:after="0" w:line="240" w:lineRule="auto"/>
              <w:jc w:val="center"/>
              <w:rPr>
                <w:rFonts w:ascii="Times New Roman" w:eastAsia="Times New Roman" w:hAnsi="Times New Roman" w:cs="Times New Roman"/>
                <w:sz w:val="24"/>
                <w:szCs w:val="24"/>
                <w:lang w:eastAsia="hr-HR"/>
              </w:rPr>
            </w:pPr>
            <w:r w:rsidRPr="001348A0">
              <w:rPr>
                <w:rFonts w:ascii="Times New Roman" w:eastAsia="Times New Roman" w:hAnsi="Times New Roman" w:cs="Times New Roman"/>
                <w:sz w:val="24"/>
                <w:szCs w:val="24"/>
                <w:lang w:eastAsia="hr-HR"/>
              </w:rPr>
              <w:t>31.08.2022.</w:t>
            </w:r>
          </w:p>
        </w:tc>
        <w:tc>
          <w:tcPr>
            <w:tcW w:w="2041" w:type="dxa"/>
            <w:shd w:val="clear" w:color="auto" w:fill="auto"/>
            <w:vAlign w:val="center"/>
          </w:tcPr>
          <w:p w:rsidR="001348A0" w:rsidRPr="001348A0" w:rsidRDefault="001348A0" w:rsidP="001348A0">
            <w:pPr>
              <w:spacing w:after="0" w:line="240" w:lineRule="auto"/>
              <w:jc w:val="center"/>
              <w:rPr>
                <w:rFonts w:ascii="Times New Roman" w:eastAsia="Times New Roman" w:hAnsi="Times New Roman" w:cs="Times New Roman"/>
                <w:sz w:val="24"/>
                <w:szCs w:val="24"/>
                <w:lang w:eastAsia="hr-HR"/>
              </w:rPr>
            </w:pPr>
            <w:r w:rsidRPr="001348A0">
              <w:rPr>
                <w:rFonts w:ascii="Times New Roman" w:eastAsia="Times New Roman" w:hAnsi="Times New Roman" w:cs="Times New Roman"/>
                <w:sz w:val="24"/>
                <w:szCs w:val="24"/>
                <w:lang w:eastAsia="hr-HR"/>
              </w:rPr>
              <w:t>ZATVORENO</w:t>
            </w:r>
          </w:p>
          <w:p w:rsidR="001348A0" w:rsidRPr="001348A0" w:rsidRDefault="001348A0" w:rsidP="001348A0">
            <w:pPr>
              <w:spacing w:after="0" w:line="240" w:lineRule="auto"/>
              <w:jc w:val="center"/>
              <w:rPr>
                <w:rFonts w:ascii="Times New Roman" w:eastAsia="Times New Roman" w:hAnsi="Times New Roman" w:cs="Times New Roman"/>
                <w:sz w:val="24"/>
                <w:szCs w:val="24"/>
                <w:lang w:eastAsia="hr-HR"/>
              </w:rPr>
            </w:pPr>
            <w:r w:rsidRPr="001348A0">
              <w:rPr>
                <w:rFonts w:ascii="Times New Roman" w:eastAsia="Times New Roman" w:hAnsi="Times New Roman" w:cs="Times New Roman"/>
                <w:sz w:val="24"/>
                <w:szCs w:val="24"/>
                <w:lang w:eastAsia="hr-HR"/>
              </w:rPr>
              <w:t>01.07.-31.08.2022.</w:t>
            </w:r>
          </w:p>
        </w:tc>
        <w:tc>
          <w:tcPr>
            <w:tcW w:w="2551" w:type="dxa"/>
            <w:shd w:val="clear" w:color="auto" w:fill="auto"/>
            <w:vAlign w:val="center"/>
          </w:tcPr>
          <w:p w:rsidR="001348A0" w:rsidRPr="001348A0" w:rsidRDefault="001348A0" w:rsidP="001348A0">
            <w:pPr>
              <w:spacing w:after="0" w:line="240" w:lineRule="auto"/>
              <w:jc w:val="center"/>
              <w:rPr>
                <w:rFonts w:ascii="Times New Roman" w:eastAsia="Times New Roman" w:hAnsi="Times New Roman" w:cs="Times New Roman"/>
                <w:sz w:val="24"/>
                <w:szCs w:val="24"/>
                <w:lang w:eastAsia="hr-HR"/>
              </w:rPr>
            </w:pPr>
            <w:r w:rsidRPr="001348A0">
              <w:rPr>
                <w:rFonts w:ascii="Times New Roman" w:eastAsia="Times New Roman" w:hAnsi="Times New Roman" w:cs="Times New Roman"/>
                <w:sz w:val="24"/>
                <w:szCs w:val="24"/>
                <w:lang w:eastAsia="hr-HR"/>
              </w:rPr>
              <w:t>Rad organiziran u podružnici LIVADA</w:t>
            </w:r>
          </w:p>
        </w:tc>
      </w:tr>
    </w:tbl>
    <w:p w:rsidR="0024552F" w:rsidRPr="0068370D" w:rsidRDefault="0024552F" w:rsidP="0024552F">
      <w:pPr>
        <w:suppressAutoHyphens/>
        <w:autoSpaceDN w:val="0"/>
        <w:spacing w:after="0" w:line="240" w:lineRule="auto"/>
        <w:textAlignment w:val="baseline"/>
        <w:rPr>
          <w:rFonts w:ascii="Times New Roman" w:eastAsia="Calibri" w:hAnsi="Times New Roman" w:cs="Times New Roman"/>
          <w:color w:val="FF0000"/>
        </w:rPr>
      </w:pPr>
    </w:p>
    <w:p w:rsidR="0024552F" w:rsidRPr="0068370D" w:rsidRDefault="0024552F" w:rsidP="0024552F">
      <w:pPr>
        <w:suppressAutoHyphens/>
        <w:autoSpaceDN w:val="0"/>
        <w:spacing w:after="0" w:line="240" w:lineRule="auto"/>
        <w:textAlignment w:val="baseline"/>
        <w:rPr>
          <w:rFonts w:ascii="Times New Roman" w:eastAsia="Calibri" w:hAnsi="Times New Roman" w:cs="Times New Roman"/>
          <w:color w:val="FF0000"/>
        </w:rPr>
      </w:pPr>
    </w:p>
    <w:p w:rsidR="0024552F" w:rsidRPr="0068370D" w:rsidRDefault="0024552F" w:rsidP="0024552F">
      <w:pPr>
        <w:suppressAutoHyphens/>
        <w:autoSpaceDN w:val="0"/>
        <w:spacing w:after="0" w:line="240" w:lineRule="auto"/>
        <w:textAlignment w:val="baseline"/>
        <w:rPr>
          <w:rFonts w:ascii="Times New Roman" w:eastAsia="Calibri" w:hAnsi="Times New Roman" w:cs="Times New Roman"/>
          <w:color w:val="FF0000"/>
        </w:rPr>
      </w:pPr>
    </w:p>
    <w:p w:rsidR="0024552F" w:rsidRPr="001348A0" w:rsidRDefault="0024552F" w:rsidP="0024552F">
      <w:pPr>
        <w:suppressAutoHyphens/>
        <w:autoSpaceDN w:val="0"/>
        <w:spacing w:after="0" w:line="240" w:lineRule="auto"/>
        <w:jc w:val="both"/>
        <w:textAlignment w:val="baseline"/>
        <w:rPr>
          <w:rFonts w:ascii="Times New Roman" w:eastAsia="Calibri" w:hAnsi="Times New Roman" w:cs="Times New Roman"/>
        </w:rPr>
      </w:pPr>
      <w:r w:rsidRPr="001348A0">
        <w:rPr>
          <w:rFonts w:ascii="Times New Roman" w:eastAsia="Calibri" w:hAnsi="Times New Roman" w:cs="Times New Roman"/>
        </w:rPr>
        <w:t>Tijekom ljeta rad je bio organiziran u područnom objektu Žeravinec, zbog čega je donesena odluka o zatvaranju središnjeg objekta i područnih objekata na Poljani, Posavskim Bregima i Graberju Ivanićkom. Radnici su bili raspoređeni sukladno potrebama organizacije rada.</w:t>
      </w:r>
    </w:p>
    <w:p w:rsidR="001348A0" w:rsidRPr="0068370D" w:rsidRDefault="001348A0" w:rsidP="0024552F">
      <w:pPr>
        <w:spacing w:after="240" w:line="240" w:lineRule="auto"/>
        <w:jc w:val="both"/>
        <w:rPr>
          <w:rFonts w:ascii="Times New Roman" w:eastAsia="Times New Roman" w:hAnsi="Times New Roman" w:cs="Times New Roman"/>
          <w:b/>
          <w:color w:val="FF0000"/>
          <w:sz w:val="24"/>
          <w:szCs w:val="24"/>
          <w:lang w:eastAsia="hr-HR"/>
        </w:rPr>
      </w:pPr>
    </w:p>
    <w:p w:rsidR="00B436A1" w:rsidRPr="001348A0" w:rsidRDefault="00B436A1" w:rsidP="00B436A1">
      <w:pPr>
        <w:suppressAutoHyphens/>
        <w:autoSpaceDN w:val="0"/>
        <w:spacing w:after="200" w:line="276" w:lineRule="auto"/>
        <w:textAlignment w:val="baseline"/>
        <w:rPr>
          <w:rFonts w:ascii="Times New Roman" w:eastAsia="Calibri" w:hAnsi="Times New Roman" w:cs="Times New Roman"/>
          <w:b/>
          <w:sz w:val="28"/>
          <w:szCs w:val="28"/>
        </w:rPr>
      </w:pPr>
      <w:r w:rsidRPr="001348A0">
        <w:rPr>
          <w:rFonts w:ascii="Times New Roman" w:eastAsia="Calibri" w:hAnsi="Times New Roman" w:cs="Times New Roman"/>
          <w:b/>
          <w:sz w:val="28"/>
          <w:szCs w:val="28"/>
        </w:rPr>
        <w:t xml:space="preserve">  1.2 REALIZACIJA BITNIH ZADAĆA  ZA UNAPREĐIVANJE USTROJSTVA         RADA</w:t>
      </w:r>
    </w:p>
    <w:tbl>
      <w:tblPr>
        <w:tblW w:w="9288" w:type="dxa"/>
        <w:tblCellMar>
          <w:left w:w="10" w:type="dxa"/>
          <w:right w:w="10" w:type="dxa"/>
        </w:tblCellMar>
        <w:tblLook w:val="0000" w:firstRow="0" w:lastRow="0" w:firstColumn="0" w:lastColumn="0" w:noHBand="0" w:noVBand="0"/>
      </w:tblPr>
      <w:tblGrid>
        <w:gridCol w:w="3409"/>
        <w:gridCol w:w="1558"/>
        <w:gridCol w:w="2477"/>
        <w:gridCol w:w="1844"/>
      </w:tblGrid>
      <w:tr w:rsidR="001348A0" w:rsidRPr="001348A0" w:rsidTr="00CF5004">
        <w:tc>
          <w:tcPr>
            <w:tcW w:w="3409"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p>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b/>
              </w:rPr>
            </w:pPr>
            <w:r w:rsidRPr="001348A0">
              <w:rPr>
                <w:rFonts w:ascii="Times New Roman" w:eastAsia="Calibri" w:hAnsi="Times New Roman" w:cs="Times New Roman"/>
                <w:b/>
              </w:rPr>
              <w:t xml:space="preserve">                             ZADAĆE</w:t>
            </w:r>
          </w:p>
        </w:tc>
        <w:tc>
          <w:tcPr>
            <w:tcW w:w="1558"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p>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b/>
              </w:rPr>
            </w:pPr>
            <w:r w:rsidRPr="001348A0">
              <w:rPr>
                <w:rFonts w:ascii="Times New Roman" w:eastAsia="Calibri" w:hAnsi="Times New Roman" w:cs="Times New Roman"/>
                <w:b/>
              </w:rPr>
              <w:t>NOSITELJI</w:t>
            </w:r>
          </w:p>
        </w:tc>
        <w:tc>
          <w:tcPr>
            <w:tcW w:w="2477"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p>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b/>
              </w:rPr>
            </w:pPr>
            <w:r w:rsidRPr="001348A0">
              <w:rPr>
                <w:rFonts w:ascii="Times New Roman" w:eastAsia="Calibri" w:hAnsi="Times New Roman" w:cs="Times New Roman"/>
                <w:b/>
              </w:rPr>
              <w:t>SURADNICI</w:t>
            </w:r>
          </w:p>
        </w:tc>
        <w:tc>
          <w:tcPr>
            <w:tcW w:w="184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b/>
              </w:rPr>
            </w:pPr>
          </w:p>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b/>
              </w:rPr>
            </w:pPr>
            <w:r w:rsidRPr="001348A0">
              <w:rPr>
                <w:rFonts w:ascii="Times New Roman" w:eastAsia="Calibri" w:hAnsi="Times New Roman" w:cs="Times New Roman"/>
                <w:b/>
              </w:rPr>
              <w:t>REALIZACIJA</w:t>
            </w:r>
          </w:p>
        </w:tc>
      </w:tr>
      <w:tr w:rsidR="001348A0" w:rsidRPr="001348A0" w:rsidTr="00CF5004">
        <w:tc>
          <w:tcPr>
            <w:tcW w:w="34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r w:rsidRPr="001348A0">
              <w:rPr>
                <w:rFonts w:ascii="Times New Roman" w:eastAsia="Calibri" w:hAnsi="Times New Roman" w:cs="Times New Roman"/>
              </w:rPr>
              <w:t>Pratiti broj djece po odgojnim skupinama u svim objektima, upisivati djecu na upražnjena mjesta prema listi čekanja</w:t>
            </w:r>
          </w:p>
        </w:tc>
        <w:tc>
          <w:tcPr>
            <w:tcW w:w="15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p>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r w:rsidRPr="001348A0">
              <w:rPr>
                <w:rFonts w:ascii="Times New Roman" w:eastAsia="Calibri" w:hAnsi="Times New Roman" w:cs="Times New Roman"/>
              </w:rPr>
              <w:t>ravnatelj</w:t>
            </w:r>
          </w:p>
        </w:tc>
        <w:tc>
          <w:tcPr>
            <w:tcW w:w="24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p>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r w:rsidRPr="001348A0">
              <w:rPr>
                <w:rFonts w:ascii="Times New Roman" w:eastAsia="Calibri" w:hAnsi="Times New Roman" w:cs="Times New Roman"/>
              </w:rPr>
              <w:t>odgojitelji, stručni suradnici, tajnik</w:t>
            </w:r>
          </w:p>
        </w:tc>
        <w:tc>
          <w:tcPr>
            <w:tcW w:w="18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p>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r w:rsidRPr="001348A0">
              <w:rPr>
                <w:rFonts w:ascii="Times New Roman" w:eastAsia="Calibri" w:hAnsi="Times New Roman" w:cs="Times New Roman"/>
              </w:rPr>
              <w:t>-ostvareno</w:t>
            </w:r>
          </w:p>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r w:rsidRPr="001348A0">
              <w:rPr>
                <w:rFonts w:ascii="Times New Roman" w:eastAsia="Calibri" w:hAnsi="Times New Roman" w:cs="Times New Roman"/>
              </w:rPr>
              <w:t xml:space="preserve">(tokom godine bilo je ispisa, </w:t>
            </w:r>
            <w:r w:rsidRPr="001348A0">
              <w:rPr>
                <w:rFonts w:ascii="Times New Roman" w:eastAsia="Calibri" w:hAnsi="Times New Roman" w:cs="Times New Roman"/>
              </w:rPr>
              <w:lastRenderedPageBreak/>
              <w:t>upisivali smo djecu na upražnjena mjesta)</w:t>
            </w:r>
          </w:p>
        </w:tc>
      </w:tr>
      <w:tr w:rsidR="001348A0" w:rsidRPr="001348A0" w:rsidTr="00CF5004">
        <w:tc>
          <w:tcPr>
            <w:tcW w:w="34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p>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r w:rsidRPr="001348A0">
              <w:rPr>
                <w:rFonts w:ascii="Times New Roman" w:eastAsia="Calibri" w:hAnsi="Times New Roman" w:cs="Times New Roman"/>
              </w:rPr>
              <w:t>Pratiti i zadovoljiti potrebe roditelja o dužini boravka djeteta u vrtiću, napraviti anketu za roditelje o potrebama za rad vrtića, pokrenuti postupak za promjenu radnog vremena tijekom godine u slučaju potrebe</w:t>
            </w:r>
          </w:p>
        </w:tc>
        <w:tc>
          <w:tcPr>
            <w:tcW w:w="15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p>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p>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r w:rsidRPr="001348A0">
              <w:rPr>
                <w:rFonts w:ascii="Times New Roman" w:eastAsia="Calibri" w:hAnsi="Times New Roman" w:cs="Times New Roman"/>
              </w:rPr>
              <w:t>ravnatelj</w:t>
            </w:r>
          </w:p>
        </w:tc>
        <w:tc>
          <w:tcPr>
            <w:tcW w:w="24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p>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r w:rsidRPr="001348A0">
              <w:rPr>
                <w:rFonts w:ascii="Times New Roman" w:eastAsia="Calibri" w:hAnsi="Times New Roman" w:cs="Times New Roman"/>
              </w:rPr>
              <w:t>odgojitelji, stručni suradnici,tajnik,roditelji</w:t>
            </w:r>
          </w:p>
        </w:tc>
        <w:tc>
          <w:tcPr>
            <w:tcW w:w="18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p>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r w:rsidRPr="001348A0">
              <w:rPr>
                <w:rFonts w:ascii="Times New Roman" w:eastAsia="Calibri" w:hAnsi="Times New Roman" w:cs="Times New Roman"/>
              </w:rPr>
              <w:t>-ostvareno</w:t>
            </w:r>
          </w:p>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r w:rsidRPr="001348A0">
              <w:rPr>
                <w:rFonts w:ascii="Times New Roman" w:eastAsia="Calibri" w:hAnsi="Times New Roman" w:cs="Times New Roman"/>
              </w:rPr>
              <w:t>kontinuirano</w:t>
            </w:r>
          </w:p>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r w:rsidRPr="001348A0">
              <w:rPr>
                <w:rFonts w:ascii="Times New Roman" w:eastAsia="Calibri" w:hAnsi="Times New Roman" w:cs="Times New Roman"/>
              </w:rPr>
              <w:t>(provedena anketa u rujnu pokazala je da radno vrijeme zadovoljava potrebe roditelja)</w:t>
            </w:r>
          </w:p>
        </w:tc>
      </w:tr>
      <w:tr w:rsidR="001348A0" w:rsidRPr="001348A0" w:rsidTr="00CF5004">
        <w:tc>
          <w:tcPr>
            <w:tcW w:w="34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r w:rsidRPr="001348A0">
              <w:rPr>
                <w:rFonts w:ascii="Times New Roman" w:eastAsia="Calibri" w:hAnsi="Times New Roman" w:cs="Times New Roman"/>
              </w:rPr>
              <w:t>Iznalaženje mogućnosti za rješavanje iskazanih potreba roditelja za promjenom programa ili objekta tokom pedagoške godine</w:t>
            </w:r>
          </w:p>
        </w:tc>
        <w:tc>
          <w:tcPr>
            <w:tcW w:w="15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p>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r w:rsidRPr="001348A0">
              <w:rPr>
                <w:rFonts w:ascii="Times New Roman" w:eastAsia="Calibri" w:hAnsi="Times New Roman" w:cs="Times New Roman"/>
              </w:rPr>
              <w:t>ravnatelj</w:t>
            </w:r>
          </w:p>
        </w:tc>
        <w:tc>
          <w:tcPr>
            <w:tcW w:w="24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p>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r w:rsidRPr="001348A0">
              <w:rPr>
                <w:rFonts w:ascii="Times New Roman" w:eastAsia="Calibri" w:hAnsi="Times New Roman" w:cs="Times New Roman"/>
              </w:rPr>
              <w:t>odgojitelji, stručni suradnici ,roditelji</w:t>
            </w:r>
          </w:p>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p>
        </w:tc>
        <w:tc>
          <w:tcPr>
            <w:tcW w:w="18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p>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r w:rsidRPr="001348A0">
              <w:rPr>
                <w:rFonts w:ascii="Times New Roman" w:eastAsia="Calibri" w:hAnsi="Times New Roman" w:cs="Times New Roman"/>
              </w:rPr>
              <w:t>-ostvareno prema mogućnostima</w:t>
            </w:r>
          </w:p>
        </w:tc>
      </w:tr>
      <w:tr w:rsidR="001348A0" w:rsidRPr="001348A0" w:rsidTr="00CF5004">
        <w:tc>
          <w:tcPr>
            <w:tcW w:w="34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r w:rsidRPr="001348A0">
              <w:rPr>
                <w:rFonts w:ascii="Times New Roman" w:eastAsia="Calibri" w:hAnsi="Times New Roman" w:cs="Times New Roman"/>
              </w:rPr>
              <w:t>Provođenje  upise djece u posebne programe početkom pedagoške godine</w:t>
            </w:r>
          </w:p>
        </w:tc>
        <w:tc>
          <w:tcPr>
            <w:tcW w:w="15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p>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r w:rsidRPr="001348A0">
              <w:rPr>
                <w:rFonts w:ascii="Times New Roman" w:eastAsia="Calibri" w:hAnsi="Times New Roman" w:cs="Times New Roman"/>
              </w:rPr>
              <w:t>ravnatelj</w:t>
            </w:r>
          </w:p>
        </w:tc>
        <w:tc>
          <w:tcPr>
            <w:tcW w:w="24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r w:rsidRPr="001348A0">
              <w:rPr>
                <w:rFonts w:ascii="Times New Roman" w:eastAsia="Calibri" w:hAnsi="Times New Roman" w:cs="Times New Roman"/>
              </w:rPr>
              <w:t>odgojitelji,stručni suradnici,tajnik</w:t>
            </w:r>
          </w:p>
        </w:tc>
        <w:tc>
          <w:tcPr>
            <w:tcW w:w="18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p>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r w:rsidRPr="001348A0">
              <w:rPr>
                <w:rFonts w:ascii="Times New Roman" w:eastAsia="Calibri" w:hAnsi="Times New Roman" w:cs="Times New Roman"/>
              </w:rPr>
              <w:t>-ostvareno, tokom rujna i listopada</w:t>
            </w:r>
          </w:p>
        </w:tc>
      </w:tr>
      <w:tr w:rsidR="001348A0" w:rsidRPr="001348A0" w:rsidTr="00CF5004">
        <w:tc>
          <w:tcPr>
            <w:tcW w:w="34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r w:rsidRPr="001348A0">
              <w:rPr>
                <w:rFonts w:ascii="Times New Roman" w:eastAsia="Calibri" w:hAnsi="Times New Roman" w:cs="Times New Roman"/>
              </w:rPr>
              <w:t>Pratiti i provoditi fleksibilne procese rada i na temelju dobivenih rezultata uvoditi potrebne promjene za provođenje kvalitetnog ustrojstva rada</w:t>
            </w:r>
          </w:p>
        </w:tc>
        <w:tc>
          <w:tcPr>
            <w:tcW w:w="15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p>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p>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r w:rsidRPr="001348A0">
              <w:rPr>
                <w:rFonts w:ascii="Times New Roman" w:eastAsia="Calibri" w:hAnsi="Times New Roman" w:cs="Times New Roman"/>
              </w:rPr>
              <w:t>ravnatelj</w:t>
            </w:r>
          </w:p>
        </w:tc>
        <w:tc>
          <w:tcPr>
            <w:tcW w:w="24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p>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r w:rsidRPr="001348A0">
              <w:rPr>
                <w:rFonts w:ascii="Times New Roman" w:eastAsia="Calibri" w:hAnsi="Times New Roman" w:cs="Times New Roman"/>
              </w:rPr>
              <w:t>odgojitelji, stručni suradnici, roditelji</w:t>
            </w:r>
          </w:p>
        </w:tc>
        <w:tc>
          <w:tcPr>
            <w:tcW w:w="18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p>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r w:rsidRPr="001348A0">
              <w:rPr>
                <w:rFonts w:ascii="Times New Roman" w:eastAsia="Calibri" w:hAnsi="Times New Roman" w:cs="Times New Roman"/>
              </w:rPr>
              <w:t>-ostvareno</w:t>
            </w:r>
          </w:p>
        </w:tc>
      </w:tr>
      <w:tr w:rsidR="001348A0" w:rsidRPr="001348A0" w:rsidTr="00CF5004">
        <w:tc>
          <w:tcPr>
            <w:tcW w:w="34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r w:rsidRPr="001348A0">
              <w:rPr>
                <w:rFonts w:ascii="Times New Roman" w:eastAsia="Calibri" w:hAnsi="Times New Roman" w:cs="Times New Roman"/>
              </w:rPr>
              <w:t>Organizacija provođenja programa predškole</w:t>
            </w:r>
          </w:p>
        </w:tc>
        <w:tc>
          <w:tcPr>
            <w:tcW w:w="15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p>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r w:rsidRPr="001348A0">
              <w:rPr>
                <w:rFonts w:ascii="Times New Roman" w:eastAsia="Calibri" w:hAnsi="Times New Roman" w:cs="Times New Roman"/>
              </w:rPr>
              <w:t>ravnatelj</w:t>
            </w:r>
          </w:p>
        </w:tc>
        <w:tc>
          <w:tcPr>
            <w:tcW w:w="24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p>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r w:rsidRPr="001348A0">
              <w:rPr>
                <w:rFonts w:ascii="Times New Roman" w:eastAsia="Calibri" w:hAnsi="Times New Roman" w:cs="Times New Roman"/>
              </w:rPr>
              <w:t>stručni suradnici, tajnik</w:t>
            </w:r>
          </w:p>
        </w:tc>
        <w:tc>
          <w:tcPr>
            <w:tcW w:w="18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p>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r w:rsidRPr="001348A0">
              <w:rPr>
                <w:rFonts w:ascii="Times New Roman" w:eastAsia="Calibri" w:hAnsi="Times New Roman" w:cs="Times New Roman"/>
              </w:rPr>
              <w:t>-ostvareno</w:t>
            </w:r>
          </w:p>
        </w:tc>
      </w:tr>
      <w:tr w:rsidR="001348A0" w:rsidRPr="001348A0" w:rsidTr="00CF5004">
        <w:tc>
          <w:tcPr>
            <w:tcW w:w="34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r w:rsidRPr="001348A0">
              <w:rPr>
                <w:rFonts w:ascii="Times New Roman" w:eastAsia="Calibri" w:hAnsi="Times New Roman" w:cs="Times New Roman"/>
              </w:rPr>
              <w:t>Napraviti plan upisa za 2022./23. pedagošku godinu</w:t>
            </w:r>
          </w:p>
        </w:tc>
        <w:tc>
          <w:tcPr>
            <w:tcW w:w="15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p>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r w:rsidRPr="001348A0">
              <w:rPr>
                <w:rFonts w:ascii="Times New Roman" w:eastAsia="Calibri" w:hAnsi="Times New Roman" w:cs="Times New Roman"/>
              </w:rPr>
              <w:t>ravnatelj</w:t>
            </w:r>
          </w:p>
        </w:tc>
        <w:tc>
          <w:tcPr>
            <w:tcW w:w="24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p>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r w:rsidRPr="001348A0">
              <w:rPr>
                <w:rFonts w:ascii="Times New Roman" w:eastAsia="Calibri" w:hAnsi="Times New Roman" w:cs="Times New Roman"/>
              </w:rPr>
              <w:t>Stručni suradnici, tajnik</w:t>
            </w:r>
          </w:p>
        </w:tc>
        <w:tc>
          <w:tcPr>
            <w:tcW w:w="18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p>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r w:rsidRPr="001348A0">
              <w:rPr>
                <w:rFonts w:ascii="Times New Roman" w:eastAsia="Calibri" w:hAnsi="Times New Roman" w:cs="Times New Roman"/>
              </w:rPr>
              <w:t>-ostvareno</w:t>
            </w:r>
          </w:p>
        </w:tc>
      </w:tr>
      <w:tr w:rsidR="001348A0" w:rsidRPr="001348A0" w:rsidTr="00CF5004">
        <w:tc>
          <w:tcPr>
            <w:tcW w:w="34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r w:rsidRPr="001348A0">
              <w:rPr>
                <w:rFonts w:ascii="Times New Roman" w:eastAsia="Calibri" w:hAnsi="Times New Roman" w:cs="Times New Roman"/>
              </w:rPr>
              <w:t>Izraditi prijedlog ustrojstva rada za narednu pedagošku godinu</w:t>
            </w:r>
          </w:p>
        </w:tc>
        <w:tc>
          <w:tcPr>
            <w:tcW w:w="15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p>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r w:rsidRPr="001348A0">
              <w:rPr>
                <w:rFonts w:ascii="Times New Roman" w:eastAsia="Calibri" w:hAnsi="Times New Roman" w:cs="Times New Roman"/>
              </w:rPr>
              <w:t>ravnatelj</w:t>
            </w:r>
          </w:p>
        </w:tc>
        <w:tc>
          <w:tcPr>
            <w:tcW w:w="24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p>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r w:rsidRPr="001348A0">
              <w:rPr>
                <w:rFonts w:ascii="Times New Roman" w:eastAsia="Calibri" w:hAnsi="Times New Roman" w:cs="Times New Roman"/>
              </w:rPr>
              <w:t>stručni suradnici,odgajatelji</w:t>
            </w:r>
          </w:p>
        </w:tc>
        <w:tc>
          <w:tcPr>
            <w:tcW w:w="18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p>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r w:rsidRPr="001348A0">
              <w:rPr>
                <w:rFonts w:ascii="Times New Roman" w:eastAsia="Calibri" w:hAnsi="Times New Roman" w:cs="Times New Roman"/>
              </w:rPr>
              <w:t>-ostvareno</w:t>
            </w:r>
          </w:p>
        </w:tc>
      </w:tr>
      <w:tr w:rsidR="001348A0" w:rsidRPr="001348A0" w:rsidTr="00CF5004">
        <w:tc>
          <w:tcPr>
            <w:tcW w:w="34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r w:rsidRPr="001348A0">
              <w:rPr>
                <w:rFonts w:ascii="Times New Roman" w:eastAsia="Calibri" w:hAnsi="Times New Roman" w:cs="Times New Roman"/>
              </w:rPr>
              <w:t>Izrada rasporeda korištenja godišnjih odmora i rasporeda za sve djelatnike- osigurati dovoljan broj odgojitelja za rad tokom ljeta u vrijeme korištenja godišnjih odmora</w:t>
            </w:r>
          </w:p>
        </w:tc>
        <w:tc>
          <w:tcPr>
            <w:tcW w:w="15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p>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r w:rsidRPr="001348A0">
              <w:rPr>
                <w:rFonts w:ascii="Times New Roman" w:eastAsia="Calibri" w:hAnsi="Times New Roman" w:cs="Times New Roman"/>
              </w:rPr>
              <w:t>ravnatelj</w:t>
            </w:r>
          </w:p>
        </w:tc>
        <w:tc>
          <w:tcPr>
            <w:tcW w:w="24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p>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r w:rsidRPr="001348A0">
              <w:rPr>
                <w:rFonts w:ascii="Times New Roman" w:eastAsia="Calibri" w:hAnsi="Times New Roman" w:cs="Times New Roman"/>
              </w:rPr>
              <w:t>stručni tim, voditelji objekata,odgajatelji</w:t>
            </w:r>
          </w:p>
        </w:tc>
        <w:tc>
          <w:tcPr>
            <w:tcW w:w="18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p>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r w:rsidRPr="001348A0">
              <w:rPr>
                <w:rFonts w:ascii="Times New Roman" w:eastAsia="Calibri" w:hAnsi="Times New Roman" w:cs="Times New Roman"/>
              </w:rPr>
              <w:t>-ostvareno</w:t>
            </w:r>
          </w:p>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r w:rsidRPr="001348A0">
              <w:rPr>
                <w:rFonts w:ascii="Times New Roman" w:eastAsia="Calibri" w:hAnsi="Times New Roman" w:cs="Times New Roman"/>
              </w:rPr>
              <w:t>(plan prema zahtjevima zaposlenika)</w:t>
            </w:r>
          </w:p>
        </w:tc>
      </w:tr>
      <w:tr w:rsidR="001348A0" w:rsidRPr="001348A0" w:rsidTr="00CF5004">
        <w:tc>
          <w:tcPr>
            <w:tcW w:w="34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r w:rsidRPr="001348A0">
              <w:rPr>
                <w:rFonts w:ascii="Times New Roman" w:eastAsia="Calibri" w:hAnsi="Times New Roman" w:cs="Times New Roman"/>
              </w:rPr>
              <w:t>Uključiti roditelje u ustrojstvo rada, bolja informiranost roditelja putem internetskih stranica vrtića, mogućnost njihovih prijedloga, primjedbi, savjeta u svrhu što bolje suradnje</w:t>
            </w:r>
          </w:p>
        </w:tc>
        <w:tc>
          <w:tcPr>
            <w:tcW w:w="15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p>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p>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r w:rsidRPr="001348A0">
              <w:rPr>
                <w:rFonts w:ascii="Times New Roman" w:eastAsia="Calibri" w:hAnsi="Times New Roman" w:cs="Times New Roman"/>
              </w:rPr>
              <w:t>ravnatelj</w:t>
            </w:r>
          </w:p>
        </w:tc>
        <w:tc>
          <w:tcPr>
            <w:tcW w:w="24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p>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r w:rsidRPr="001348A0">
              <w:rPr>
                <w:rFonts w:ascii="Times New Roman" w:eastAsia="Calibri" w:hAnsi="Times New Roman" w:cs="Times New Roman"/>
              </w:rPr>
              <w:t>stručni tim, odgajatelji,roditelji</w:t>
            </w:r>
          </w:p>
        </w:tc>
        <w:tc>
          <w:tcPr>
            <w:tcW w:w="18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p>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r w:rsidRPr="001348A0">
              <w:rPr>
                <w:rFonts w:ascii="Times New Roman" w:eastAsia="Calibri" w:hAnsi="Times New Roman" w:cs="Times New Roman"/>
              </w:rPr>
              <w:t>-ostvareno</w:t>
            </w:r>
          </w:p>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r w:rsidRPr="001348A0">
              <w:rPr>
                <w:rFonts w:ascii="Times New Roman" w:eastAsia="Calibri" w:hAnsi="Times New Roman" w:cs="Times New Roman"/>
              </w:rPr>
              <w:t>Dobro su funkcionirale viber grupe sa roditeljima</w:t>
            </w:r>
          </w:p>
        </w:tc>
      </w:tr>
      <w:tr w:rsidR="001348A0" w:rsidRPr="001348A0" w:rsidTr="00CF5004">
        <w:tc>
          <w:tcPr>
            <w:tcW w:w="34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r w:rsidRPr="001348A0">
              <w:rPr>
                <w:rFonts w:ascii="Times New Roman" w:eastAsia="Calibri" w:hAnsi="Times New Roman" w:cs="Times New Roman"/>
              </w:rPr>
              <w:t>Ustrojstvo programa postaviti na načelima vrtićkog kurikuluma uz osiguranje fleksibilnosti odgojno- obrazovnog procesa</w:t>
            </w:r>
          </w:p>
        </w:tc>
        <w:tc>
          <w:tcPr>
            <w:tcW w:w="15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p>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r w:rsidRPr="001348A0">
              <w:rPr>
                <w:rFonts w:ascii="Times New Roman" w:eastAsia="Calibri" w:hAnsi="Times New Roman" w:cs="Times New Roman"/>
              </w:rPr>
              <w:t>ravnatelj</w:t>
            </w:r>
          </w:p>
        </w:tc>
        <w:tc>
          <w:tcPr>
            <w:tcW w:w="24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p>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r w:rsidRPr="001348A0">
              <w:rPr>
                <w:rFonts w:ascii="Times New Roman" w:eastAsia="Calibri" w:hAnsi="Times New Roman" w:cs="Times New Roman"/>
              </w:rPr>
              <w:t>odgojitelji,stručni suradnici</w:t>
            </w:r>
          </w:p>
        </w:tc>
        <w:tc>
          <w:tcPr>
            <w:tcW w:w="18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p>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r w:rsidRPr="001348A0">
              <w:rPr>
                <w:rFonts w:ascii="Times New Roman" w:eastAsia="Calibri" w:hAnsi="Times New Roman" w:cs="Times New Roman"/>
              </w:rPr>
              <w:t>-ostvareno</w:t>
            </w:r>
          </w:p>
        </w:tc>
      </w:tr>
      <w:tr w:rsidR="001348A0" w:rsidRPr="001348A0" w:rsidTr="00CF5004">
        <w:tc>
          <w:tcPr>
            <w:tcW w:w="34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r w:rsidRPr="001348A0">
              <w:rPr>
                <w:rFonts w:ascii="Times New Roman" w:eastAsia="Calibri" w:hAnsi="Times New Roman" w:cs="Times New Roman"/>
              </w:rPr>
              <w:t>Osigurati  partnerstvo vrtića, obitelji i šire zajednice, omogućiti otvorenost za kontinuirano učenje i spremnost za unapređivanje prakse</w:t>
            </w:r>
          </w:p>
        </w:tc>
        <w:tc>
          <w:tcPr>
            <w:tcW w:w="15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p>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r w:rsidRPr="001348A0">
              <w:rPr>
                <w:rFonts w:ascii="Times New Roman" w:eastAsia="Calibri" w:hAnsi="Times New Roman" w:cs="Times New Roman"/>
              </w:rPr>
              <w:t>ravnatelj</w:t>
            </w:r>
          </w:p>
        </w:tc>
        <w:tc>
          <w:tcPr>
            <w:tcW w:w="24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p>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r w:rsidRPr="001348A0">
              <w:rPr>
                <w:rFonts w:ascii="Times New Roman" w:eastAsia="Calibri" w:hAnsi="Times New Roman" w:cs="Times New Roman"/>
              </w:rPr>
              <w:t>odgojitelji,stručni suradnici</w:t>
            </w:r>
          </w:p>
        </w:tc>
        <w:tc>
          <w:tcPr>
            <w:tcW w:w="18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p>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r w:rsidRPr="001348A0">
              <w:rPr>
                <w:rFonts w:ascii="Times New Roman" w:eastAsia="Calibri" w:hAnsi="Times New Roman" w:cs="Times New Roman"/>
              </w:rPr>
              <w:t>-ostvareno</w:t>
            </w:r>
          </w:p>
        </w:tc>
      </w:tr>
      <w:tr w:rsidR="001348A0" w:rsidRPr="001348A0" w:rsidTr="00CF5004">
        <w:tc>
          <w:tcPr>
            <w:tcW w:w="34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r w:rsidRPr="001348A0">
              <w:rPr>
                <w:rFonts w:ascii="Times New Roman" w:eastAsia="Calibri" w:hAnsi="Times New Roman" w:cs="Times New Roman"/>
              </w:rPr>
              <w:t>Pratiti, unapređivati i valorizirati ustrojstvo rada u skladu s Godišnjim planom i programom ustanove, postavljenim zadaćama, standardima i definiranim indikatorima uspješnosti</w:t>
            </w:r>
          </w:p>
        </w:tc>
        <w:tc>
          <w:tcPr>
            <w:tcW w:w="15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p>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r w:rsidRPr="001348A0">
              <w:rPr>
                <w:rFonts w:ascii="Times New Roman" w:eastAsia="Calibri" w:hAnsi="Times New Roman" w:cs="Times New Roman"/>
              </w:rPr>
              <w:t>ravnatelj</w:t>
            </w:r>
          </w:p>
        </w:tc>
        <w:tc>
          <w:tcPr>
            <w:tcW w:w="24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p>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r w:rsidRPr="001348A0">
              <w:rPr>
                <w:rFonts w:ascii="Times New Roman" w:eastAsia="Calibri" w:hAnsi="Times New Roman" w:cs="Times New Roman"/>
              </w:rPr>
              <w:t>odgojitelji,stručni suradnici</w:t>
            </w:r>
          </w:p>
        </w:tc>
        <w:tc>
          <w:tcPr>
            <w:tcW w:w="18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p>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r w:rsidRPr="001348A0">
              <w:rPr>
                <w:rFonts w:ascii="Times New Roman" w:eastAsia="Calibri" w:hAnsi="Times New Roman" w:cs="Times New Roman"/>
              </w:rPr>
              <w:t>-ostvareno</w:t>
            </w:r>
          </w:p>
        </w:tc>
      </w:tr>
    </w:tbl>
    <w:p w:rsidR="001348A0" w:rsidRPr="001348A0" w:rsidRDefault="001348A0" w:rsidP="001348A0">
      <w:pPr>
        <w:suppressAutoHyphens/>
        <w:autoSpaceDN w:val="0"/>
        <w:spacing w:after="200" w:line="276" w:lineRule="auto"/>
        <w:jc w:val="both"/>
        <w:textAlignment w:val="baseline"/>
        <w:rPr>
          <w:rFonts w:ascii="Times New Roman" w:eastAsia="Calibri" w:hAnsi="Times New Roman" w:cs="Times New Roman"/>
        </w:rPr>
      </w:pPr>
      <w:r w:rsidRPr="001348A0">
        <w:rPr>
          <w:rFonts w:ascii="Times New Roman" w:eastAsia="Calibri" w:hAnsi="Times New Roman" w:cs="Times New Roman"/>
        </w:rPr>
        <w:lastRenderedPageBreak/>
        <w:t>I ova pedagoška godina obilježena je nizom stresnih situacija i teškoća u organizaciji rada, obzirom da su epidemiološke mjere i dalje bile na snazi i iz mjeseca u mjesec pravila su se mijenjala što se tiče izolacija, cijepljenja i testiranja. Nakon obaveznog testiranja djelatnika većina zaposlenika pristupila je cijepljenju. Nakon popuštanja mjera u proljeće odgojitelji su organizirali roditeljske sastanke i nastavili smo sa stručnim aktivima i radionicama u organizaciji vrtića. Sve obavijesti o aktivnostima u vrtiću kao i  važnim informacijama roditelji su  dobivali putem naše Facebook i Web stranice kao i putem viber grupa koje su odgojitelji samostalno dogovarali u svojim skupinama. Velike poteškoće su bile u organizaciji rada zbog čestih izolacija i bolovanja odgojitelja i pomoćnog osoblja. U organizaciji rada pomogla je činjenica da smo imali zaposlene „treće“ odgojitelje u skupini tako da su oni kada je u jasličnim skupinama bio manji broj djece mijenjali odgojitelje koji su bili odsutni zbog bolovanja. U nadzoru prosvjetne inspekcije u Dječjem vrtiću Ivanić Grad obavljenom 30.studenog 2021. godine utvrđeni su propusti, nedostaci odnosno nepravilnosti vezane uz broj djece u odgojno- obrazovnim skupinama. U svim skupinama izuzev jedne skupine upisano je više djece od zakonskog državno pedagoškog standarda. U rješenju je navedeno da je u jasličnim skupinama zbog povećanog pritiska upisane djece osiguran treći odgojitelj, ali u skladu sa važećim propisima nije moguće uvođenje trećeg odgojitelja te na taj način kompenzirati veći broj djece u skupinama u odnosu na normative utvrđene Državnim pedagoškim standardom. Zbog navedenog prekršaja izrečena je novčana kazna pravnoj osobi u iznosu od 10 000,00 kuna i odgovornoj osobi od 5000,00 kuna. Na predmetno rješenje i kaznu uložili smo žalbu, ali ona još do danas  nije još riješena.</w:t>
      </w:r>
    </w:p>
    <w:p w:rsidR="001348A0" w:rsidRPr="001348A0" w:rsidRDefault="001348A0" w:rsidP="001348A0">
      <w:pPr>
        <w:suppressAutoHyphens/>
        <w:autoSpaceDN w:val="0"/>
        <w:spacing w:after="200" w:line="276" w:lineRule="auto"/>
        <w:jc w:val="both"/>
        <w:textAlignment w:val="baseline"/>
        <w:rPr>
          <w:rFonts w:ascii="Times New Roman" w:eastAsia="Calibri" w:hAnsi="Times New Roman" w:cs="Times New Roman"/>
        </w:rPr>
      </w:pPr>
      <w:r w:rsidRPr="001348A0">
        <w:rPr>
          <w:rFonts w:ascii="Times New Roman" w:eastAsia="Calibri" w:hAnsi="Times New Roman" w:cs="Times New Roman"/>
        </w:rPr>
        <w:t>Na žalost, donošenjem tada (2008. godine) novog Državno pedagoškog standarda predškolskog odgoja i obrazovanja („Narodne novine“ 63/08 i 90/10) utvrđena su mjerila za upis djece u odgojne skupine u dječjem vrtiću, a koje niti jedan vrtić u Republici Hrvatskoj nije bio u mogućnosti ispoštovati (izuzev vrtića koji se nalaze na otocima i u ruralnim sredinama u kojima ionako postoji problematika nedostatka stanovništva.</w:t>
      </w:r>
    </w:p>
    <w:p w:rsidR="001348A0" w:rsidRPr="001348A0" w:rsidRDefault="001348A0" w:rsidP="001348A0">
      <w:pPr>
        <w:suppressAutoHyphens/>
        <w:autoSpaceDN w:val="0"/>
        <w:spacing w:after="200" w:line="276" w:lineRule="auto"/>
        <w:jc w:val="both"/>
        <w:textAlignment w:val="baseline"/>
        <w:rPr>
          <w:rFonts w:ascii="Times New Roman" w:eastAsia="Calibri" w:hAnsi="Times New Roman" w:cs="Times New Roman"/>
        </w:rPr>
      </w:pPr>
      <w:r w:rsidRPr="001348A0">
        <w:rPr>
          <w:rFonts w:ascii="Times New Roman" w:eastAsia="Calibri" w:hAnsi="Times New Roman" w:cs="Times New Roman"/>
        </w:rPr>
        <w:t>Važno je istaknuti da do danas problematika upisa djece u dječje vrtiće kao i usklađivanje broja djece u odgojnim skupinama, kako je propisano naprijed spomenutim standardima, nije zaživjela, i to prvenstveno zbog marginalizacije predškolskog odgoja i obrazovanja, ne samo na lokalnoj razini već i onoj državnoj. Ministarstvo znanosti i obrazovanja sa ovom problematikom bilo je upoznato svih ovih proteklih godina (prijave za kršenje standarda od strane odgojitelja) međutim ignorirali su taj problem i dozvoljavali godinama kršenje zakonskog standarda vezano za broj djece. Problem koji se ignorirao i nije rješavao godinama sada se treba riješiti u par mjeseci.</w:t>
      </w:r>
    </w:p>
    <w:p w:rsidR="001348A0" w:rsidRPr="001348A0" w:rsidRDefault="001348A0" w:rsidP="001348A0">
      <w:pPr>
        <w:suppressAutoHyphens/>
        <w:autoSpaceDN w:val="0"/>
        <w:spacing w:after="200" w:line="276" w:lineRule="auto"/>
        <w:jc w:val="both"/>
        <w:textAlignment w:val="baseline"/>
        <w:rPr>
          <w:rFonts w:ascii="Times New Roman" w:eastAsia="Calibri" w:hAnsi="Times New Roman" w:cs="Times New Roman"/>
        </w:rPr>
      </w:pPr>
      <w:r w:rsidRPr="001348A0">
        <w:rPr>
          <w:rFonts w:ascii="Times New Roman" w:eastAsia="Calibri" w:hAnsi="Times New Roman" w:cs="Times New Roman"/>
        </w:rPr>
        <w:t>Bez obzira što sam kao odgovorna osoba izjavila da se radi na proširenju kapaciteta, da je u tijeku dogradnja na područnom objektu Žeravinec te u područnom objektu Graberje Ivanićko također je ishođena građevinska dozvola i projekt je spreman za prijavu na eu fondove argumenti nisu bili uzeti u obzir.</w:t>
      </w:r>
    </w:p>
    <w:p w:rsidR="001348A0" w:rsidRPr="001348A0" w:rsidRDefault="001348A0" w:rsidP="001348A0">
      <w:pPr>
        <w:suppressAutoHyphens/>
        <w:autoSpaceDN w:val="0"/>
        <w:spacing w:after="200" w:line="276" w:lineRule="auto"/>
        <w:jc w:val="both"/>
        <w:textAlignment w:val="baseline"/>
        <w:rPr>
          <w:rFonts w:ascii="Times New Roman" w:eastAsia="Calibri" w:hAnsi="Times New Roman" w:cs="Times New Roman"/>
        </w:rPr>
      </w:pPr>
      <w:r w:rsidRPr="001348A0">
        <w:rPr>
          <w:rFonts w:ascii="Times New Roman" w:eastAsia="Calibri" w:hAnsi="Times New Roman" w:cs="Times New Roman"/>
        </w:rPr>
        <w:t>Isto tako napravljen je idejni projekt za izgradnju novog vrtića sa 10 odgojnih skupina koji bi isto tako prijavili na natječaj europskih fondova. Trenutno su obadva projekta prijavljena i čekamo rezultate natječaja.</w:t>
      </w:r>
    </w:p>
    <w:p w:rsidR="00B436A1" w:rsidRDefault="001348A0" w:rsidP="001348A0">
      <w:pPr>
        <w:suppressAutoHyphens/>
        <w:autoSpaceDN w:val="0"/>
        <w:spacing w:after="200" w:line="276" w:lineRule="auto"/>
        <w:jc w:val="both"/>
        <w:textAlignment w:val="baseline"/>
        <w:rPr>
          <w:rFonts w:ascii="Times New Roman" w:eastAsia="Calibri" w:hAnsi="Times New Roman" w:cs="Times New Roman"/>
        </w:rPr>
      </w:pPr>
      <w:r w:rsidRPr="001348A0">
        <w:rPr>
          <w:rFonts w:ascii="Times New Roman" w:eastAsia="Calibri" w:hAnsi="Times New Roman" w:cs="Times New Roman"/>
        </w:rPr>
        <w:t>Činjenica je i da prisutnosst djece u odgojno obrazovnim skupinama u toku godine  u prosjeku od 41,74% do 67,6o % te su uvjeti rada zadovoljavali sve kriterije zakonskog normativa i Državno pedagoškog standarda.</w:t>
      </w:r>
    </w:p>
    <w:p w:rsidR="00430F1E" w:rsidRDefault="00430F1E" w:rsidP="001348A0">
      <w:pPr>
        <w:suppressAutoHyphens/>
        <w:autoSpaceDN w:val="0"/>
        <w:spacing w:after="200" w:line="276" w:lineRule="auto"/>
        <w:jc w:val="both"/>
        <w:textAlignment w:val="baseline"/>
        <w:rPr>
          <w:rFonts w:ascii="Times New Roman" w:eastAsia="Calibri" w:hAnsi="Times New Roman" w:cs="Times New Roman"/>
        </w:rPr>
      </w:pPr>
    </w:p>
    <w:p w:rsidR="004D5233" w:rsidRDefault="004D5233" w:rsidP="001348A0">
      <w:pPr>
        <w:suppressAutoHyphens/>
        <w:autoSpaceDN w:val="0"/>
        <w:spacing w:after="200" w:line="276" w:lineRule="auto"/>
        <w:jc w:val="both"/>
        <w:textAlignment w:val="baseline"/>
        <w:rPr>
          <w:rFonts w:ascii="Times New Roman" w:eastAsia="Calibri" w:hAnsi="Times New Roman" w:cs="Times New Roman"/>
        </w:rPr>
      </w:pPr>
    </w:p>
    <w:p w:rsidR="004D5233" w:rsidRDefault="004D5233" w:rsidP="001348A0">
      <w:pPr>
        <w:suppressAutoHyphens/>
        <w:autoSpaceDN w:val="0"/>
        <w:spacing w:after="200" w:line="276" w:lineRule="auto"/>
        <w:jc w:val="both"/>
        <w:textAlignment w:val="baseline"/>
        <w:rPr>
          <w:rFonts w:ascii="Times New Roman" w:eastAsia="Calibri" w:hAnsi="Times New Roman" w:cs="Times New Roman"/>
        </w:rPr>
      </w:pPr>
    </w:p>
    <w:p w:rsidR="004D5233" w:rsidRDefault="004D5233" w:rsidP="001348A0">
      <w:pPr>
        <w:suppressAutoHyphens/>
        <w:autoSpaceDN w:val="0"/>
        <w:spacing w:after="200" w:line="276" w:lineRule="auto"/>
        <w:jc w:val="both"/>
        <w:textAlignment w:val="baseline"/>
        <w:rPr>
          <w:rFonts w:ascii="Times New Roman" w:eastAsia="Calibri" w:hAnsi="Times New Roman" w:cs="Times New Roman"/>
        </w:rPr>
      </w:pPr>
    </w:p>
    <w:p w:rsidR="004D5233" w:rsidRDefault="004D5233" w:rsidP="001348A0">
      <w:pPr>
        <w:suppressAutoHyphens/>
        <w:autoSpaceDN w:val="0"/>
        <w:spacing w:after="200" w:line="276" w:lineRule="auto"/>
        <w:jc w:val="both"/>
        <w:textAlignment w:val="baseline"/>
        <w:rPr>
          <w:rFonts w:ascii="Times New Roman" w:eastAsia="Calibri" w:hAnsi="Times New Roman" w:cs="Times New Roman"/>
        </w:rPr>
      </w:pPr>
    </w:p>
    <w:p w:rsidR="004D5233" w:rsidRPr="001348A0" w:rsidRDefault="004D5233" w:rsidP="001348A0">
      <w:pPr>
        <w:suppressAutoHyphens/>
        <w:autoSpaceDN w:val="0"/>
        <w:spacing w:after="200" w:line="276" w:lineRule="auto"/>
        <w:jc w:val="both"/>
        <w:textAlignment w:val="baseline"/>
        <w:rPr>
          <w:rFonts w:ascii="Times New Roman" w:eastAsia="Calibri" w:hAnsi="Times New Roman" w:cs="Times New Roman"/>
        </w:rPr>
      </w:pPr>
    </w:p>
    <w:p w:rsidR="00B436A1" w:rsidRPr="001348A0" w:rsidRDefault="00B436A1" w:rsidP="00B436A1">
      <w:pPr>
        <w:keepNext/>
        <w:keepLines/>
        <w:shd w:val="clear" w:color="auto" w:fill="BFBFBF"/>
        <w:suppressAutoHyphens/>
        <w:autoSpaceDN w:val="0"/>
        <w:spacing w:before="200" w:after="0" w:line="240" w:lineRule="auto"/>
        <w:textAlignment w:val="baseline"/>
        <w:rPr>
          <w:rFonts w:ascii="Times New Roman" w:eastAsia="Times New Roman" w:hAnsi="Times New Roman" w:cs="Times New Roman"/>
          <w:b/>
          <w:bCs/>
          <w:sz w:val="28"/>
          <w:szCs w:val="28"/>
          <w:lang w:eastAsia="hr-HR"/>
        </w:rPr>
      </w:pPr>
      <w:r w:rsidRPr="001348A0">
        <w:rPr>
          <w:rFonts w:ascii="Times New Roman" w:eastAsia="Times New Roman" w:hAnsi="Times New Roman" w:cs="Times New Roman"/>
          <w:b/>
          <w:bCs/>
          <w:sz w:val="28"/>
          <w:szCs w:val="28"/>
          <w:lang w:eastAsia="hr-HR"/>
        </w:rPr>
        <w:lastRenderedPageBreak/>
        <w:t>2. MATERIJALNI UVJETI RADA</w:t>
      </w:r>
    </w:p>
    <w:p w:rsidR="00B436A1" w:rsidRPr="0068370D" w:rsidRDefault="00B436A1" w:rsidP="00B436A1">
      <w:pPr>
        <w:suppressAutoHyphens/>
        <w:autoSpaceDN w:val="0"/>
        <w:spacing w:after="0" w:line="240" w:lineRule="auto"/>
        <w:rPr>
          <w:rFonts w:ascii="Times New Roman" w:eastAsia="Times New Roman" w:hAnsi="Times New Roman" w:cs="Times New Roman"/>
          <w:color w:val="FF0000"/>
        </w:rPr>
      </w:pPr>
    </w:p>
    <w:p w:rsidR="00B436A1" w:rsidRPr="0068370D" w:rsidRDefault="00B436A1" w:rsidP="00B436A1">
      <w:pPr>
        <w:suppressAutoHyphens/>
        <w:autoSpaceDN w:val="0"/>
        <w:spacing w:after="0" w:line="240" w:lineRule="auto"/>
        <w:rPr>
          <w:rFonts w:ascii="Times New Roman" w:eastAsia="Times New Roman" w:hAnsi="Times New Roman" w:cs="Times New Roman"/>
          <w:color w:val="FF0000"/>
        </w:rPr>
      </w:pPr>
    </w:p>
    <w:p w:rsidR="00B436A1" w:rsidRPr="0068370D" w:rsidRDefault="00B436A1" w:rsidP="00B436A1">
      <w:pPr>
        <w:suppressAutoHyphens/>
        <w:autoSpaceDN w:val="0"/>
        <w:spacing w:after="0" w:line="240" w:lineRule="auto"/>
        <w:rPr>
          <w:rFonts w:ascii="Times New Roman" w:eastAsia="Times New Roman" w:hAnsi="Times New Roman" w:cs="Times New Roman"/>
          <w:color w:val="FF0000"/>
        </w:rPr>
      </w:pPr>
    </w:p>
    <w:p w:rsidR="001348A0" w:rsidRPr="001348A0" w:rsidRDefault="001348A0" w:rsidP="001348A0">
      <w:pPr>
        <w:suppressAutoHyphens/>
        <w:autoSpaceDN w:val="0"/>
        <w:spacing w:after="0" w:line="240" w:lineRule="auto"/>
        <w:rPr>
          <w:rFonts w:ascii="Times New Roman" w:eastAsia="Times New Roman" w:hAnsi="Times New Roman" w:cs="Times New Roman"/>
        </w:rPr>
      </w:pPr>
      <w:r w:rsidRPr="001348A0">
        <w:rPr>
          <w:rFonts w:ascii="Times New Roman" w:eastAsia="Times New Roman" w:hAnsi="Times New Roman" w:cs="Times New Roman"/>
        </w:rPr>
        <w:t>Korisnici usluga, roditelji, snosili su troškove prehrane, režija (plina, struje, komunalni troškovi), potrošnog materijala (likovni, uredskih, za čišćenje i održavanje higijene), stručnog usavršavanja radnika (seminari, stručna literatura), didaktiku, pedagošku dokumentaciju, , potrošne usluge ureda (telefona, pošte, odvjetničke usluge, oglašavanje, bankarske usluge, naknade članovima  Upravnog vijeća), usluge tekućeg i investicijskog održavanja(zdravstvenih i higijenskih usluga , usluga zaštite na radu, osiguranje imovine vrtića , registracija i održavanje vozila), materijala i dijelova za tekuće i investicijsko održavanje, te troškove plaća i materijalnih prava radnika (razlika plača odgojitelja mentora i savjetnika, dodatak na plaću radnika koji izvode posebne programe –  troškove prijevoza na posao, zamjene za bolovanje radnika).</w:t>
      </w:r>
    </w:p>
    <w:p w:rsidR="001348A0" w:rsidRPr="001348A0" w:rsidRDefault="001348A0" w:rsidP="001348A0">
      <w:pPr>
        <w:suppressAutoHyphens/>
        <w:autoSpaceDN w:val="0"/>
        <w:spacing w:after="0" w:line="240" w:lineRule="auto"/>
        <w:rPr>
          <w:rFonts w:ascii="Times New Roman" w:eastAsia="Times New Roman" w:hAnsi="Times New Roman" w:cs="Times New Roman"/>
        </w:rPr>
      </w:pPr>
      <w:r w:rsidRPr="001348A0">
        <w:rPr>
          <w:rFonts w:ascii="Times New Roman" w:eastAsia="Times New Roman" w:hAnsi="Times New Roman" w:cs="Times New Roman"/>
        </w:rPr>
        <w:t xml:space="preserve"> </w:t>
      </w:r>
    </w:p>
    <w:p w:rsidR="001348A0" w:rsidRPr="001348A0" w:rsidRDefault="001348A0" w:rsidP="001348A0">
      <w:pPr>
        <w:suppressAutoHyphens/>
        <w:autoSpaceDN w:val="0"/>
        <w:spacing w:after="0" w:line="240" w:lineRule="auto"/>
        <w:rPr>
          <w:rFonts w:ascii="Times New Roman" w:eastAsia="Times New Roman" w:hAnsi="Times New Roman" w:cs="Times New Roman"/>
        </w:rPr>
      </w:pPr>
      <w:r w:rsidRPr="001348A0">
        <w:rPr>
          <w:rFonts w:ascii="Times New Roman" w:eastAsia="Times New Roman" w:hAnsi="Times New Roman" w:cs="Times New Roman"/>
        </w:rPr>
        <w:t>Ekonomska cijena jaslica i vrtića iznosila je 1842,57    kn za 10- satni program, od čega je osnovna participacija korisnika usluga iznosila 470,00 kn za prvo dijete u vrtiću dok je za svako daljnje dijete u programu socijalne skrbi s umanjenjem osnovne participacije.</w:t>
      </w:r>
    </w:p>
    <w:p w:rsidR="001348A0" w:rsidRPr="001348A0" w:rsidRDefault="001348A0" w:rsidP="001348A0">
      <w:pPr>
        <w:suppressAutoHyphens/>
        <w:autoSpaceDN w:val="0"/>
        <w:spacing w:after="0" w:line="240" w:lineRule="auto"/>
        <w:textAlignment w:val="baseline"/>
        <w:rPr>
          <w:rFonts w:ascii="Times New Roman" w:eastAsia="Times New Roman" w:hAnsi="Times New Roman" w:cs="Times New Roman"/>
        </w:rPr>
      </w:pPr>
      <w:r w:rsidRPr="001348A0">
        <w:rPr>
          <w:rFonts w:ascii="Times New Roman" w:eastAsia="Times New Roman" w:hAnsi="Times New Roman" w:cs="Times New Roman"/>
        </w:rPr>
        <w:t>Cijena 10- satnog programa engleskog jezika uvećavala je osnovnu cijenu za 250,00 kn, dok je cijena integriranog kraćeg programa engleskog jezika iznosila 120,00 kn, cijena kraćeg etno tradicijskog programa iznosila je 120,00 kn, a cjelodnevnog etno-tradicijskog s elementima folklora 200,00 kn. Verificiran je kraći i cjelodnevni program njemačkog jezika. Cijena cjelodnevnog iznosi 250,00 kn dok je kraći program 120,00 kn. Cjelodnevni dramsko-scenski program iznosi 250,00 kn, a kraći dramsko-scenski 120,00 kuna. Prošle  godine dobili smo i verifikaciju za kraći glazbeni program koji iznosi 120,00 kuna. Cijena kraćeg kineziološkog programa iznosi 140,00 kuna. Program predškole bio je besplatan za svu djecu školske obveznike te je djelomično financiran iz državnog proračuna kao i programi odgoja i obrazovanja za djecu sa teškoćama u razvoju i djecu nacionalnih manjina.</w:t>
      </w:r>
    </w:p>
    <w:p w:rsidR="001348A0" w:rsidRPr="001348A0" w:rsidRDefault="001348A0" w:rsidP="001348A0">
      <w:pPr>
        <w:suppressAutoHyphens/>
        <w:autoSpaceDN w:val="0"/>
        <w:spacing w:after="0" w:line="240" w:lineRule="auto"/>
        <w:textAlignment w:val="baseline"/>
        <w:rPr>
          <w:rFonts w:ascii="Times New Roman" w:eastAsia="Times New Roman" w:hAnsi="Times New Roman" w:cs="Times New Roman"/>
        </w:rPr>
      </w:pPr>
    </w:p>
    <w:p w:rsidR="001348A0" w:rsidRPr="001348A0" w:rsidRDefault="001348A0" w:rsidP="001348A0">
      <w:pPr>
        <w:suppressAutoHyphens/>
        <w:autoSpaceDN w:val="0"/>
        <w:spacing w:after="0" w:line="240" w:lineRule="auto"/>
        <w:textAlignment w:val="baseline"/>
        <w:rPr>
          <w:rFonts w:ascii="Times New Roman" w:eastAsia="Times New Roman" w:hAnsi="Times New Roman" w:cs="Times New Roman"/>
        </w:rPr>
      </w:pPr>
      <w:r w:rsidRPr="001348A0">
        <w:rPr>
          <w:rFonts w:ascii="Times New Roman" w:eastAsia="Times New Roman" w:hAnsi="Times New Roman" w:cs="Times New Roman"/>
        </w:rPr>
        <w:t>Ove godine zbog velikog interesa za cjelodnevni engleski program oformili smo jednu mješovitu skupinu u Graberju Ivanićkom u kojoj je upisano 27-ero djece, odgojiteljice, Biljana Rovišćanec i Valentina Filipaj. Kako su popustili epidemiološke mjere ove godine smo provodili kraći program engleskog jezika u objektu „Suncokret“- voditelj Gabrijela Cota, „Livada“- voditelj Tea Matijević i „Tratinčice“ u Posavskim Bregima- voditelj Tanja Karašić . Na Žeravincu je oformljena  skupina kraćeg programa Kinezioloških aktivnosti koji je vodila Dalida Miljan. U centralnom objektu „Suncokret“ uspjeli smo oformiti skupinu Kraćeg Etno tradicijskog programa kojeg su vodile odgojiteljice Jasminka Čauš i Vesna Šeremet.</w:t>
      </w:r>
    </w:p>
    <w:p w:rsidR="001348A0" w:rsidRPr="001348A0" w:rsidRDefault="001348A0" w:rsidP="001348A0">
      <w:pPr>
        <w:suppressAutoHyphens/>
        <w:autoSpaceDN w:val="0"/>
        <w:spacing w:after="0" w:line="240" w:lineRule="auto"/>
        <w:textAlignment w:val="baseline"/>
        <w:rPr>
          <w:rFonts w:ascii="Times New Roman" w:eastAsia="Times New Roman" w:hAnsi="Times New Roman" w:cs="Times New Roman"/>
        </w:rPr>
      </w:pPr>
      <w:r w:rsidRPr="001348A0">
        <w:rPr>
          <w:rFonts w:ascii="Times New Roman" w:eastAsia="Times New Roman" w:hAnsi="Times New Roman" w:cs="Times New Roman"/>
        </w:rPr>
        <w:t>Na edukaciju za Kineziološki program prijavile su se Mateja Delinić i Danica Ivanović koje su uspješno završile edukaciju te će na poziv fakulteta položiti program kako bi dobile certifikat za vođenje istog.</w:t>
      </w:r>
    </w:p>
    <w:p w:rsidR="001348A0" w:rsidRPr="001348A0" w:rsidRDefault="001348A0" w:rsidP="001348A0">
      <w:pPr>
        <w:suppressAutoHyphens/>
        <w:autoSpaceDN w:val="0"/>
        <w:spacing w:after="0" w:line="240" w:lineRule="auto"/>
        <w:textAlignment w:val="baseline"/>
        <w:rPr>
          <w:rFonts w:ascii="Times New Roman" w:eastAsia="Times New Roman" w:hAnsi="Times New Roman" w:cs="Times New Roman"/>
        </w:rPr>
      </w:pPr>
    </w:p>
    <w:p w:rsidR="001348A0" w:rsidRPr="001348A0" w:rsidRDefault="001348A0" w:rsidP="001348A0">
      <w:pPr>
        <w:suppressAutoHyphens/>
        <w:autoSpaceDN w:val="0"/>
        <w:spacing w:after="0" w:line="240" w:lineRule="auto"/>
        <w:rPr>
          <w:rFonts w:ascii="Times New Roman" w:eastAsia="Times New Roman" w:hAnsi="Times New Roman" w:cs="Times New Roman"/>
        </w:rPr>
      </w:pPr>
      <w:r w:rsidRPr="001348A0">
        <w:rPr>
          <w:rFonts w:ascii="Times New Roman" w:eastAsia="Times New Roman" w:hAnsi="Times New Roman" w:cs="Times New Roman"/>
        </w:rPr>
        <w:t xml:space="preserve"> </w:t>
      </w:r>
    </w:p>
    <w:p w:rsidR="001348A0" w:rsidRPr="001348A0" w:rsidRDefault="001348A0" w:rsidP="001348A0">
      <w:pPr>
        <w:suppressAutoHyphens/>
        <w:autoSpaceDN w:val="0"/>
        <w:spacing w:after="0" w:line="240" w:lineRule="auto"/>
        <w:ind w:left="360"/>
        <w:textAlignment w:val="baseline"/>
        <w:rPr>
          <w:rFonts w:ascii="Times New Roman" w:eastAsia="Calibri" w:hAnsi="Times New Roman" w:cs="Times New Roman"/>
        </w:rPr>
      </w:pPr>
      <w:r>
        <w:rPr>
          <w:rFonts w:ascii="Times New Roman" w:eastAsia="Calibri" w:hAnsi="Times New Roman" w:cs="Times New Roman"/>
          <w:b/>
          <w:lang w:eastAsia="hr-HR"/>
        </w:rPr>
        <w:t xml:space="preserve">2.1. </w:t>
      </w:r>
      <w:r w:rsidRPr="001348A0">
        <w:rPr>
          <w:rFonts w:ascii="Times New Roman" w:eastAsia="Calibri" w:hAnsi="Times New Roman" w:cs="Times New Roman"/>
          <w:b/>
          <w:lang w:eastAsia="hr-HR"/>
        </w:rPr>
        <w:t>REALIZACIJA BITNIH ZADAĆA ZA  UNAPREĐIVANJE  MATERIJALNIH UVJETA RADA</w:t>
      </w:r>
    </w:p>
    <w:p w:rsidR="001348A0" w:rsidRPr="001348A0" w:rsidRDefault="001348A0" w:rsidP="001348A0">
      <w:pPr>
        <w:autoSpaceDN w:val="0"/>
        <w:spacing w:after="0" w:line="240" w:lineRule="auto"/>
        <w:rPr>
          <w:rFonts w:ascii="Times New Roman" w:eastAsia="Calibri" w:hAnsi="Times New Roman" w:cs="Times New Roman"/>
          <w:b/>
          <w:lang w:eastAsia="hr-HR"/>
        </w:rPr>
      </w:pPr>
    </w:p>
    <w:p w:rsidR="001348A0" w:rsidRPr="001348A0" w:rsidRDefault="001348A0" w:rsidP="001348A0">
      <w:pPr>
        <w:suppressAutoHyphens/>
        <w:autoSpaceDN w:val="0"/>
        <w:spacing w:after="0" w:line="240" w:lineRule="auto"/>
        <w:rPr>
          <w:rFonts w:ascii="Times New Roman" w:eastAsia="Calibri" w:hAnsi="Times New Roman" w:cs="Times New Roman"/>
          <w:b/>
        </w:rPr>
      </w:pPr>
    </w:p>
    <w:tbl>
      <w:tblPr>
        <w:tblW w:w="9606" w:type="dxa"/>
        <w:tblCellMar>
          <w:left w:w="10" w:type="dxa"/>
          <w:right w:w="10" w:type="dxa"/>
        </w:tblCellMar>
        <w:tblLook w:val="0000" w:firstRow="0" w:lastRow="0" w:firstColumn="0" w:lastColumn="0" w:noHBand="0" w:noVBand="0"/>
      </w:tblPr>
      <w:tblGrid>
        <w:gridCol w:w="3398"/>
        <w:gridCol w:w="1980"/>
        <w:gridCol w:w="2023"/>
        <w:gridCol w:w="2205"/>
      </w:tblGrid>
      <w:tr w:rsidR="001348A0" w:rsidRPr="001348A0" w:rsidTr="00CF5004">
        <w:tc>
          <w:tcPr>
            <w:tcW w:w="3398"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rsidR="001348A0" w:rsidRPr="001348A0" w:rsidRDefault="001348A0" w:rsidP="001348A0">
            <w:pPr>
              <w:suppressAutoHyphens/>
              <w:autoSpaceDN w:val="0"/>
              <w:spacing w:after="0" w:line="240" w:lineRule="auto"/>
              <w:rPr>
                <w:rFonts w:ascii="Times New Roman" w:eastAsia="Calibri" w:hAnsi="Times New Roman" w:cs="Times New Roman"/>
                <w:b/>
              </w:rPr>
            </w:pPr>
          </w:p>
          <w:p w:rsidR="001348A0" w:rsidRPr="001348A0" w:rsidRDefault="001348A0" w:rsidP="001348A0">
            <w:pPr>
              <w:suppressAutoHyphens/>
              <w:autoSpaceDN w:val="0"/>
              <w:spacing w:after="0" w:line="240" w:lineRule="auto"/>
              <w:rPr>
                <w:rFonts w:ascii="Times New Roman" w:eastAsia="Calibri" w:hAnsi="Times New Roman" w:cs="Times New Roman"/>
                <w:b/>
              </w:rPr>
            </w:pPr>
            <w:r w:rsidRPr="001348A0">
              <w:rPr>
                <w:rFonts w:ascii="Times New Roman" w:eastAsia="Calibri" w:hAnsi="Times New Roman" w:cs="Times New Roman"/>
                <w:b/>
              </w:rPr>
              <w:t xml:space="preserve"> ZADAĆE SADRŽAJI, AKTIVNOSTI</w:t>
            </w:r>
          </w:p>
          <w:p w:rsidR="001348A0" w:rsidRPr="001348A0" w:rsidRDefault="001348A0" w:rsidP="001348A0">
            <w:pPr>
              <w:suppressAutoHyphens/>
              <w:autoSpaceDN w:val="0"/>
              <w:spacing w:after="0" w:line="240" w:lineRule="auto"/>
              <w:rPr>
                <w:rFonts w:ascii="Times New Roman" w:eastAsia="Calibri" w:hAnsi="Times New Roman" w:cs="Times New Roman"/>
                <w:b/>
              </w:rPr>
            </w:pPr>
            <w:r w:rsidRPr="001348A0">
              <w:rPr>
                <w:rFonts w:ascii="Times New Roman" w:eastAsia="Calibri" w:hAnsi="Times New Roman" w:cs="Times New Roman"/>
                <w:b/>
              </w:rPr>
              <w:t xml:space="preserve">    </w:t>
            </w:r>
          </w:p>
        </w:tc>
        <w:tc>
          <w:tcPr>
            <w:tcW w:w="1980"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rsidR="001348A0" w:rsidRPr="001348A0" w:rsidRDefault="001348A0" w:rsidP="001348A0">
            <w:pPr>
              <w:suppressAutoHyphens/>
              <w:autoSpaceDN w:val="0"/>
              <w:spacing w:after="0" w:line="240" w:lineRule="auto"/>
              <w:rPr>
                <w:rFonts w:ascii="Times New Roman" w:eastAsia="Calibri" w:hAnsi="Times New Roman" w:cs="Times New Roman"/>
                <w:b/>
              </w:rPr>
            </w:pPr>
          </w:p>
          <w:p w:rsidR="001348A0" w:rsidRPr="001348A0" w:rsidRDefault="001348A0" w:rsidP="001348A0">
            <w:pPr>
              <w:suppressAutoHyphens/>
              <w:autoSpaceDN w:val="0"/>
              <w:spacing w:after="0" w:line="240" w:lineRule="auto"/>
              <w:rPr>
                <w:rFonts w:ascii="Times New Roman" w:eastAsia="Calibri" w:hAnsi="Times New Roman" w:cs="Times New Roman"/>
                <w:b/>
              </w:rPr>
            </w:pPr>
            <w:r w:rsidRPr="001348A0">
              <w:rPr>
                <w:rFonts w:ascii="Times New Roman" w:eastAsia="Calibri" w:hAnsi="Times New Roman" w:cs="Times New Roman"/>
                <w:b/>
              </w:rPr>
              <w:t>NOSITELJI</w:t>
            </w:r>
          </w:p>
        </w:tc>
        <w:tc>
          <w:tcPr>
            <w:tcW w:w="202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rsidR="001348A0" w:rsidRPr="001348A0" w:rsidRDefault="001348A0" w:rsidP="001348A0">
            <w:pPr>
              <w:suppressAutoHyphens/>
              <w:autoSpaceDN w:val="0"/>
              <w:spacing w:after="0" w:line="240" w:lineRule="auto"/>
              <w:rPr>
                <w:rFonts w:ascii="Times New Roman" w:eastAsia="Calibri" w:hAnsi="Times New Roman" w:cs="Times New Roman"/>
                <w:b/>
              </w:rPr>
            </w:pPr>
          </w:p>
          <w:p w:rsidR="001348A0" w:rsidRPr="001348A0" w:rsidRDefault="001348A0" w:rsidP="001348A0">
            <w:pPr>
              <w:suppressAutoHyphens/>
              <w:autoSpaceDN w:val="0"/>
              <w:spacing w:after="0" w:line="240" w:lineRule="auto"/>
              <w:rPr>
                <w:rFonts w:ascii="Times New Roman" w:eastAsia="Calibri" w:hAnsi="Times New Roman" w:cs="Times New Roman"/>
                <w:b/>
              </w:rPr>
            </w:pPr>
            <w:r w:rsidRPr="001348A0">
              <w:rPr>
                <w:rFonts w:ascii="Times New Roman" w:eastAsia="Calibri" w:hAnsi="Times New Roman" w:cs="Times New Roman"/>
                <w:b/>
              </w:rPr>
              <w:t>SURADNICI</w:t>
            </w:r>
          </w:p>
        </w:tc>
        <w:tc>
          <w:tcPr>
            <w:tcW w:w="220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rsidR="001348A0" w:rsidRPr="001348A0" w:rsidRDefault="001348A0" w:rsidP="001348A0">
            <w:pPr>
              <w:suppressAutoHyphens/>
              <w:autoSpaceDN w:val="0"/>
              <w:spacing w:after="0" w:line="240" w:lineRule="auto"/>
              <w:rPr>
                <w:rFonts w:ascii="Times New Roman" w:eastAsia="Calibri" w:hAnsi="Times New Roman" w:cs="Times New Roman"/>
                <w:b/>
              </w:rPr>
            </w:pPr>
            <w:r w:rsidRPr="001348A0">
              <w:rPr>
                <w:rFonts w:ascii="Times New Roman" w:eastAsia="Calibri" w:hAnsi="Times New Roman" w:cs="Times New Roman"/>
                <w:b/>
              </w:rPr>
              <w:t>ORJENTACIJSKO VRIJEME PROVOĐENJA</w:t>
            </w:r>
          </w:p>
          <w:p w:rsidR="001348A0" w:rsidRPr="001348A0" w:rsidRDefault="001348A0" w:rsidP="001348A0">
            <w:pPr>
              <w:suppressAutoHyphens/>
              <w:autoSpaceDN w:val="0"/>
              <w:spacing w:after="0" w:line="240" w:lineRule="auto"/>
              <w:rPr>
                <w:rFonts w:ascii="Times New Roman" w:eastAsia="Calibri" w:hAnsi="Times New Roman" w:cs="Times New Roman"/>
                <w:b/>
              </w:rPr>
            </w:pPr>
          </w:p>
        </w:tc>
      </w:tr>
      <w:tr w:rsidR="001348A0" w:rsidRPr="001348A0" w:rsidTr="00CF5004">
        <w:tc>
          <w:tcPr>
            <w:tcW w:w="3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rPr>
                <w:rFonts w:ascii="Times New Roman" w:eastAsia="Calibri" w:hAnsi="Times New Roman" w:cs="Times New Roman"/>
              </w:rPr>
            </w:pPr>
            <w:r w:rsidRPr="001348A0">
              <w:rPr>
                <w:rFonts w:ascii="Times New Roman" w:eastAsia="Calibri" w:hAnsi="Times New Roman" w:cs="Times New Roman"/>
              </w:rPr>
              <w:t>Suradnjom s lokalnom zajednicom, redovitim investicijskim održavanjem te korištenjem vlastitih sredstava i resursa djelovati na  poboljšanje materijalnih uvjeta u cilju ostvarivanja bitne zadaće zaštite i sigurnosti djece</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rPr>
                <w:rFonts w:ascii="Times New Roman" w:eastAsia="Calibri" w:hAnsi="Times New Roman" w:cs="Times New Roman"/>
              </w:rPr>
            </w:pPr>
          </w:p>
          <w:p w:rsidR="001348A0" w:rsidRPr="001348A0" w:rsidRDefault="001348A0" w:rsidP="001348A0">
            <w:pPr>
              <w:suppressAutoHyphens/>
              <w:autoSpaceDN w:val="0"/>
              <w:spacing w:after="0" w:line="240" w:lineRule="auto"/>
              <w:rPr>
                <w:rFonts w:ascii="Times New Roman" w:eastAsia="Calibri" w:hAnsi="Times New Roman" w:cs="Times New Roman"/>
              </w:rPr>
            </w:pPr>
          </w:p>
          <w:p w:rsidR="001348A0" w:rsidRPr="001348A0" w:rsidRDefault="001348A0" w:rsidP="001348A0">
            <w:pPr>
              <w:suppressAutoHyphens/>
              <w:autoSpaceDN w:val="0"/>
              <w:spacing w:after="0" w:line="240" w:lineRule="auto"/>
              <w:rPr>
                <w:rFonts w:ascii="Times New Roman" w:eastAsia="Calibri" w:hAnsi="Times New Roman" w:cs="Times New Roman"/>
              </w:rPr>
            </w:pPr>
            <w:r w:rsidRPr="001348A0">
              <w:rPr>
                <w:rFonts w:ascii="Times New Roman" w:eastAsia="Calibri" w:hAnsi="Times New Roman" w:cs="Times New Roman"/>
              </w:rPr>
              <w:t>ravnatelj</w:t>
            </w:r>
          </w:p>
        </w:tc>
        <w:tc>
          <w:tcPr>
            <w:tcW w:w="20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rPr>
                <w:rFonts w:ascii="Times New Roman" w:eastAsia="Calibri" w:hAnsi="Times New Roman" w:cs="Times New Roman"/>
              </w:rPr>
            </w:pPr>
          </w:p>
          <w:p w:rsidR="001348A0" w:rsidRPr="001348A0" w:rsidRDefault="001348A0" w:rsidP="001348A0">
            <w:pPr>
              <w:suppressAutoHyphens/>
              <w:autoSpaceDN w:val="0"/>
              <w:spacing w:after="0" w:line="240" w:lineRule="auto"/>
              <w:rPr>
                <w:rFonts w:ascii="Times New Roman" w:eastAsia="Calibri" w:hAnsi="Times New Roman" w:cs="Times New Roman"/>
              </w:rPr>
            </w:pPr>
            <w:r w:rsidRPr="001348A0">
              <w:rPr>
                <w:rFonts w:ascii="Times New Roman" w:eastAsia="Calibri" w:hAnsi="Times New Roman" w:cs="Times New Roman"/>
              </w:rPr>
              <w:t>stručni suradnici, odgojitelji, upravno vijeće, osnivač</w:t>
            </w: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rPr>
                <w:rFonts w:ascii="Times New Roman" w:eastAsia="Calibri" w:hAnsi="Times New Roman" w:cs="Times New Roman"/>
              </w:rPr>
            </w:pPr>
            <w:r w:rsidRPr="001348A0">
              <w:rPr>
                <w:rFonts w:ascii="Times New Roman" w:eastAsia="Calibri" w:hAnsi="Times New Roman" w:cs="Times New Roman"/>
              </w:rPr>
              <w:t>-ostvareno</w:t>
            </w:r>
          </w:p>
          <w:p w:rsidR="001348A0" w:rsidRPr="001348A0" w:rsidRDefault="001348A0" w:rsidP="001348A0">
            <w:pPr>
              <w:suppressAutoHyphens/>
              <w:autoSpaceDN w:val="0"/>
              <w:spacing w:after="0" w:line="240" w:lineRule="auto"/>
              <w:rPr>
                <w:rFonts w:ascii="Times New Roman" w:eastAsia="Calibri" w:hAnsi="Times New Roman" w:cs="Times New Roman"/>
                <w:sz w:val="20"/>
                <w:szCs w:val="20"/>
              </w:rPr>
            </w:pPr>
            <w:r w:rsidRPr="001348A0">
              <w:rPr>
                <w:rFonts w:ascii="Times New Roman" w:eastAsia="Calibri" w:hAnsi="Times New Roman" w:cs="Times New Roman"/>
                <w:sz w:val="20"/>
                <w:szCs w:val="20"/>
              </w:rPr>
              <w:t>/pregled sigurnosti dječjih igrališta sukladno smjernicama europske i hrvatske norme HRN EN 1176-7:2008/ , sanacija  neispravnih igrala, uklanjanje neispravnih i dotrajalih</w:t>
            </w:r>
          </w:p>
        </w:tc>
      </w:tr>
      <w:tr w:rsidR="001348A0" w:rsidRPr="001348A0" w:rsidTr="00CF5004">
        <w:tc>
          <w:tcPr>
            <w:tcW w:w="3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rPr>
                <w:rFonts w:ascii="Times New Roman" w:eastAsia="Calibri" w:hAnsi="Times New Roman" w:cs="Times New Roman"/>
              </w:rPr>
            </w:pPr>
            <w:r w:rsidRPr="001348A0">
              <w:rPr>
                <w:rFonts w:ascii="Times New Roman" w:eastAsia="Calibri" w:hAnsi="Times New Roman" w:cs="Times New Roman"/>
              </w:rPr>
              <w:t>Radove koji imaju za cilj očuvanje objekata od propadanja ubrojiti u prioritete</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rPr>
                <w:rFonts w:ascii="Times New Roman" w:eastAsia="Calibri" w:hAnsi="Times New Roman" w:cs="Times New Roman"/>
              </w:rPr>
            </w:pPr>
          </w:p>
          <w:p w:rsidR="001348A0" w:rsidRPr="001348A0" w:rsidRDefault="001348A0" w:rsidP="001348A0">
            <w:pPr>
              <w:suppressAutoHyphens/>
              <w:autoSpaceDN w:val="0"/>
              <w:spacing w:after="0" w:line="240" w:lineRule="auto"/>
              <w:rPr>
                <w:rFonts w:ascii="Times New Roman" w:eastAsia="Calibri" w:hAnsi="Times New Roman" w:cs="Times New Roman"/>
              </w:rPr>
            </w:pPr>
            <w:r w:rsidRPr="001348A0">
              <w:rPr>
                <w:rFonts w:ascii="Times New Roman" w:eastAsia="Calibri" w:hAnsi="Times New Roman" w:cs="Times New Roman"/>
              </w:rPr>
              <w:t>ravnatelj</w:t>
            </w:r>
          </w:p>
        </w:tc>
        <w:tc>
          <w:tcPr>
            <w:tcW w:w="20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rPr>
                <w:rFonts w:ascii="Times New Roman" w:eastAsia="Calibri" w:hAnsi="Times New Roman" w:cs="Times New Roman"/>
              </w:rPr>
            </w:pPr>
            <w:r w:rsidRPr="001348A0">
              <w:rPr>
                <w:rFonts w:ascii="Times New Roman" w:eastAsia="Calibri" w:hAnsi="Times New Roman" w:cs="Times New Roman"/>
              </w:rPr>
              <w:t>domar, tehničko osoblje, odgojitelji, roditelji,osnivač</w:t>
            </w: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rPr>
                <w:rFonts w:ascii="Times New Roman" w:eastAsia="Calibri" w:hAnsi="Times New Roman" w:cs="Times New Roman"/>
              </w:rPr>
            </w:pPr>
          </w:p>
          <w:p w:rsidR="001348A0" w:rsidRPr="001348A0" w:rsidRDefault="001348A0" w:rsidP="001348A0">
            <w:pPr>
              <w:suppressAutoHyphens/>
              <w:autoSpaceDN w:val="0"/>
              <w:spacing w:after="0" w:line="240" w:lineRule="auto"/>
              <w:rPr>
                <w:rFonts w:ascii="Times New Roman" w:eastAsia="Calibri" w:hAnsi="Times New Roman" w:cs="Times New Roman"/>
              </w:rPr>
            </w:pPr>
            <w:r w:rsidRPr="001348A0">
              <w:rPr>
                <w:rFonts w:ascii="Times New Roman" w:eastAsia="Calibri" w:hAnsi="Times New Roman" w:cs="Times New Roman"/>
              </w:rPr>
              <w:t>kontinuirano,prema potrebi</w:t>
            </w:r>
          </w:p>
        </w:tc>
      </w:tr>
      <w:tr w:rsidR="001348A0" w:rsidRPr="001348A0" w:rsidTr="00CF5004">
        <w:tc>
          <w:tcPr>
            <w:tcW w:w="3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rPr>
                <w:rFonts w:ascii="Times New Roman" w:eastAsia="Calibri" w:hAnsi="Times New Roman" w:cs="Times New Roman"/>
              </w:rPr>
            </w:pPr>
            <w:r w:rsidRPr="001348A0">
              <w:rPr>
                <w:rFonts w:ascii="Times New Roman" w:eastAsia="Calibri" w:hAnsi="Times New Roman" w:cs="Times New Roman"/>
              </w:rPr>
              <w:lastRenderedPageBreak/>
              <w:t>Odgovorno i racionalno ponašanje zaposlenika prema materijalnim dobrima u cilju zadržavanja postojeće razine</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rPr>
                <w:rFonts w:ascii="Times New Roman" w:eastAsia="Calibri" w:hAnsi="Times New Roman" w:cs="Times New Roman"/>
              </w:rPr>
            </w:pPr>
          </w:p>
          <w:p w:rsidR="001348A0" w:rsidRPr="001348A0" w:rsidRDefault="001348A0" w:rsidP="001348A0">
            <w:pPr>
              <w:suppressAutoHyphens/>
              <w:autoSpaceDN w:val="0"/>
              <w:spacing w:after="0" w:line="240" w:lineRule="auto"/>
              <w:rPr>
                <w:rFonts w:ascii="Times New Roman" w:eastAsia="Calibri" w:hAnsi="Times New Roman" w:cs="Times New Roman"/>
              </w:rPr>
            </w:pPr>
            <w:r w:rsidRPr="001348A0">
              <w:rPr>
                <w:rFonts w:ascii="Times New Roman" w:eastAsia="Calibri" w:hAnsi="Times New Roman" w:cs="Times New Roman"/>
              </w:rPr>
              <w:t>stručni suradnici,ravnatelj</w:t>
            </w:r>
          </w:p>
        </w:tc>
        <w:tc>
          <w:tcPr>
            <w:tcW w:w="20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rPr>
                <w:rFonts w:ascii="Times New Roman" w:eastAsia="Calibri" w:hAnsi="Times New Roman" w:cs="Times New Roman"/>
              </w:rPr>
            </w:pPr>
            <w:r w:rsidRPr="001348A0">
              <w:rPr>
                <w:rFonts w:ascii="Times New Roman" w:eastAsia="Calibri" w:hAnsi="Times New Roman" w:cs="Times New Roman"/>
              </w:rPr>
              <w:t>odgojitelji,tehničko osoblje</w:t>
            </w: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rPr>
                <w:rFonts w:ascii="Times New Roman" w:eastAsia="Calibri" w:hAnsi="Times New Roman" w:cs="Times New Roman"/>
              </w:rPr>
            </w:pPr>
          </w:p>
          <w:p w:rsidR="001348A0" w:rsidRPr="001348A0" w:rsidRDefault="001348A0" w:rsidP="001348A0">
            <w:pPr>
              <w:suppressAutoHyphens/>
              <w:autoSpaceDN w:val="0"/>
              <w:spacing w:after="0" w:line="240" w:lineRule="auto"/>
              <w:rPr>
                <w:rFonts w:ascii="Times New Roman" w:eastAsia="Calibri" w:hAnsi="Times New Roman" w:cs="Times New Roman"/>
              </w:rPr>
            </w:pPr>
            <w:r w:rsidRPr="001348A0">
              <w:rPr>
                <w:rFonts w:ascii="Times New Roman" w:eastAsia="Calibri" w:hAnsi="Times New Roman" w:cs="Times New Roman"/>
              </w:rPr>
              <w:t>-ostvareno</w:t>
            </w:r>
          </w:p>
          <w:p w:rsidR="001348A0" w:rsidRPr="001348A0" w:rsidRDefault="001348A0" w:rsidP="001348A0">
            <w:pPr>
              <w:suppressAutoHyphens/>
              <w:autoSpaceDN w:val="0"/>
              <w:spacing w:after="0" w:line="240" w:lineRule="auto"/>
              <w:rPr>
                <w:rFonts w:ascii="Times New Roman" w:eastAsia="Calibri" w:hAnsi="Times New Roman" w:cs="Times New Roman"/>
              </w:rPr>
            </w:pPr>
            <w:r w:rsidRPr="001348A0">
              <w:rPr>
                <w:rFonts w:ascii="Times New Roman" w:eastAsia="Calibri" w:hAnsi="Times New Roman" w:cs="Times New Roman"/>
              </w:rPr>
              <w:t>(ustroj rada kuhinje,kontrola skladišta i potrošnje)</w:t>
            </w:r>
          </w:p>
        </w:tc>
      </w:tr>
      <w:tr w:rsidR="001348A0" w:rsidRPr="001348A0" w:rsidTr="00CF5004">
        <w:tc>
          <w:tcPr>
            <w:tcW w:w="3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rPr>
                <w:rFonts w:ascii="Times New Roman" w:eastAsia="Calibri" w:hAnsi="Times New Roman" w:cs="Times New Roman"/>
              </w:rPr>
            </w:pPr>
            <w:r w:rsidRPr="001348A0">
              <w:rPr>
                <w:rFonts w:ascii="Times New Roman" w:eastAsia="Calibri" w:hAnsi="Times New Roman" w:cs="Times New Roman"/>
              </w:rPr>
              <w:t>Ukazivanje nadležnima na potrebe neodgodivih popravaka i sanacija (sanitarije,podovi,zidovi,stolarija)</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rPr>
                <w:rFonts w:ascii="Times New Roman" w:eastAsia="Calibri" w:hAnsi="Times New Roman" w:cs="Times New Roman"/>
              </w:rPr>
            </w:pPr>
          </w:p>
          <w:p w:rsidR="001348A0" w:rsidRPr="001348A0" w:rsidRDefault="001348A0" w:rsidP="001348A0">
            <w:pPr>
              <w:suppressAutoHyphens/>
              <w:autoSpaceDN w:val="0"/>
              <w:spacing w:after="0" w:line="240" w:lineRule="auto"/>
              <w:rPr>
                <w:rFonts w:ascii="Times New Roman" w:eastAsia="Calibri" w:hAnsi="Times New Roman" w:cs="Times New Roman"/>
              </w:rPr>
            </w:pPr>
            <w:r w:rsidRPr="001348A0">
              <w:rPr>
                <w:rFonts w:ascii="Times New Roman" w:eastAsia="Calibri" w:hAnsi="Times New Roman" w:cs="Times New Roman"/>
              </w:rPr>
              <w:t>ravnatelj</w:t>
            </w:r>
          </w:p>
        </w:tc>
        <w:tc>
          <w:tcPr>
            <w:tcW w:w="20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rPr>
                <w:rFonts w:ascii="Times New Roman" w:eastAsia="Calibri" w:hAnsi="Times New Roman" w:cs="Times New Roman"/>
              </w:rPr>
            </w:pPr>
          </w:p>
          <w:p w:rsidR="001348A0" w:rsidRPr="001348A0" w:rsidRDefault="001348A0" w:rsidP="001348A0">
            <w:pPr>
              <w:suppressAutoHyphens/>
              <w:autoSpaceDN w:val="0"/>
              <w:spacing w:after="0" w:line="240" w:lineRule="auto"/>
              <w:rPr>
                <w:rFonts w:ascii="Times New Roman" w:eastAsia="Calibri" w:hAnsi="Times New Roman" w:cs="Times New Roman"/>
              </w:rPr>
            </w:pPr>
            <w:r w:rsidRPr="001348A0">
              <w:rPr>
                <w:rFonts w:ascii="Times New Roman" w:eastAsia="Calibri" w:hAnsi="Times New Roman" w:cs="Times New Roman"/>
              </w:rPr>
              <w:t>upravno vijeće, osnivač</w:t>
            </w: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rPr>
                <w:rFonts w:ascii="Times New Roman" w:eastAsia="Calibri" w:hAnsi="Times New Roman" w:cs="Times New Roman"/>
              </w:rPr>
            </w:pPr>
          </w:p>
          <w:p w:rsidR="001348A0" w:rsidRPr="001348A0" w:rsidRDefault="001348A0" w:rsidP="001348A0">
            <w:pPr>
              <w:suppressAutoHyphens/>
              <w:autoSpaceDN w:val="0"/>
              <w:spacing w:after="0" w:line="240" w:lineRule="auto"/>
              <w:rPr>
                <w:rFonts w:ascii="Times New Roman" w:eastAsia="Calibri" w:hAnsi="Times New Roman" w:cs="Times New Roman"/>
              </w:rPr>
            </w:pPr>
            <w:r w:rsidRPr="001348A0">
              <w:rPr>
                <w:rFonts w:ascii="Times New Roman" w:eastAsia="Calibri" w:hAnsi="Times New Roman" w:cs="Times New Roman"/>
              </w:rPr>
              <w:t>-prema potrebi</w:t>
            </w:r>
          </w:p>
        </w:tc>
      </w:tr>
      <w:tr w:rsidR="001348A0" w:rsidRPr="001348A0" w:rsidTr="00CF5004">
        <w:tc>
          <w:tcPr>
            <w:tcW w:w="3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rPr>
                <w:rFonts w:ascii="Times New Roman" w:eastAsia="Calibri" w:hAnsi="Times New Roman" w:cs="Times New Roman"/>
              </w:rPr>
            </w:pPr>
            <w:r w:rsidRPr="001348A0">
              <w:rPr>
                <w:rFonts w:ascii="Times New Roman" w:eastAsia="Calibri" w:hAnsi="Times New Roman" w:cs="Times New Roman"/>
              </w:rPr>
              <w:t>Održavanje unutarnjih i vanjskih prostora ustanove (objekti i igrališta), osobito u odnosu na sigurnost djece i odraslih koji borave u tim prostorima</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rPr>
                <w:rFonts w:ascii="Times New Roman" w:eastAsia="Calibri" w:hAnsi="Times New Roman" w:cs="Times New Roman"/>
              </w:rPr>
            </w:pPr>
          </w:p>
          <w:p w:rsidR="001348A0" w:rsidRPr="001348A0" w:rsidRDefault="001348A0" w:rsidP="001348A0">
            <w:pPr>
              <w:suppressAutoHyphens/>
              <w:autoSpaceDN w:val="0"/>
              <w:spacing w:after="0" w:line="240" w:lineRule="auto"/>
              <w:rPr>
                <w:rFonts w:ascii="Times New Roman" w:eastAsia="Calibri" w:hAnsi="Times New Roman" w:cs="Times New Roman"/>
              </w:rPr>
            </w:pPr>
            <w:r w:rsidRPr="001348A0">
              <w:rPr>
                <w:rFonts w:ascii="Times New Roman" w:eastAsia="Calibri" w:hAnsi="Times New Roman" w:cs="Times New Roman"/>
              </w:rPr>
              <w:t>ravnatelj</w:t>
            </w:r>
          </w:p>
        </w:tc>
        <w:tc>
          <w:tcPr>
            <w:tcW w:w="20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rPr>
                <w:rFonts w:ascii="Times New Roman" w:eastAsia="Calibri" w:hAnsi="Times New Roman" w:cs="Times New Roman"/>
              </w:rPr>
            </w:pPr>
            <w:r w:rsidRPr="001348A0">
              <w:rPr>
                <w:rFonts w:ascii="Times New Roman" w:eastAsia="Calibri" w:hAnsi="Times New Roman" w:cs="Times New Roman"/>
              </w:rPr>
              <w:t>odgojitelji, stručni suradnici, tehničko osoblje</w:t>
            </w: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rPr>
                <w:rFonts w:ascii="Times New Roman" w:eastAsia="Calibri" w:hAnsi="Times New Roman" w:cs="Times New Roman"/>
              </w:rPr>
            </w:pPr>
          </w:p>
          <w:p w:rsidR="001348A0" w:rsidRPr="001348A0" w:rsidRDefault="001348A0" w:rsidP="001348A0">
            <w:pPr>
              <w:suppressAutoHyphens/>
              <w:autoSpaceDN w:val="0"/>
              <w:spacing w:after="0" w:line="240" w:lineRule="auto"/>
              <w:rPr>
                <w:rFonts w:ascii="Times New Roman" w:eastAsia="Calibri" w:hAnsi="Times New Roman" w:cs="Times New Roman"/>
              </w:rPr>
            </w:pPr>
            <w:r w:rsidRPr="001348A0">
              <w:rPr>
                <w:rFonts w:ascii="Times New Roman" w:eastAsia="Calibri" w:hAnsi="Times New Roman" w:cs="Times New Roman"/>
              </w:rPr>
              <w:t>-realizirano u skladu sa financijskim mogućnosima</w:t>
            </w:r>
          </w:p>
        </w:tc>
      </w:tr>
      <w:tr w:rsidR="001348A0" w:rsidRPr="001348A0" w:rsidTr="00CF5004">
        <w:tc>
          <w:tcPr>
            <w:tcW w:w="3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rPr>
                <w:rFonts w:ascii="Times New Roman" w:eastAsia="Calibri" w:hAnsi="Times New Roman" w:cs="Times New Roman"/>
              </w:rPr>
            </w:pPr>
            <w:r w:rsidRPr="001348A0">
              <w:rPr>
                <w:rFonts w:ascii="Times New Roman" w:eastAsia="Calibri" w:hAnsi="Times New Roman" w:cs="Times New Roman"/>
              </w:rPr>
              <w:t>Održavanje opreme- strojevi,alati i druga sredstva za rad (atestiranje,popravci,zamjene) s ciljem funkcionalnosti i sigurnosti u procesu rada</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rPr>
                <w:rFonts w:ascii="Times New Roman" w:eastAsia="Calibri" w:hAnsi="Times New Roman" w:cs="Times New Roman"/>
              </w:rPr>
            </w:pPr>
          </w:p>
          <w:p w:rsidR="001348A0" w:rsidRPr="001348A0" w:rsidRDefault="001348A0" w:rsidP="001348A0">
            <w:pPr>
              <w:suppressAutoHyphens/>
              <w:autoSpaceDN w:val="0"/>
              <w:spacing w:after="0" w:line="240" w:lineRule="auto"/>
              <w:rPr>
                <w:rFonts w:ascii="Times New Roman" w:eastAsia="Calibri" w:hAnsi="Times New Roman" w:cs="Times New Roman"/>
              </w:rPr>
            </w:pPr>
            <w:r w:rsidRPr="001348A0">
              <w:rPr>
                <w:rFonts w:ascii="Times New Roman" w:eastAsia="Calibri" w:hAnsi="Times New Roman" w:cs="Times New Roman"/>
              </w:rPr>
              <w:t>ravnatelj,  stručnjak zaštite na radu</w:t>
            </w:r>
          </w:p>
        </w:tc>
        <w:tc>
          <w:tcPr>
            <w:tcW w:w="20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rPr>
                <w:rFonts w:ascii="Times New Roman" w:eastAsia="Calibri" w:hAnsi="Times New Roman" w:cs="Times New Roman"/>
              </w:rPr>
            </w:pPr>
          </w:p>
          <w:p w:rsidR="001348A0" w:rsidRPr="001348A0" w:rsidRDefault="001348A0" w:rsidP="001348A0">
            <w:pPr>
              <w:suppressAutoHyphens/>
              <w:autoSpaceDN w:val="0"/>
              <w:spacing w:after="0" w:line="240" w:lineRule="auto"/>
              <w:rPr>
                <w:rFonts w:ascii="Times New Roman" w:eastAsia="Calibri" w:hAnsi="Times New Roman" w:cs="Times New Roman"/>
              </w:rPr>
            </w:pPr>
            <w:r w:rsidRPr="001348A0">
              <w:rPr>
                <w:rFonts w:ascii="Times New Roman" w:eastAsia="Calibri" w:hAnsi="Times New Roman" w:cs="Times New Roman"/>
              </w:rPr>
              <w:t>Ovlašteni servisi i poduzeća, domar</w:t>
            </w: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rPr>
                <w:rFonts w:ascii="Times New Roman" w:eastAsia="Calibri" w:hAnsi="Times New Roman" w:cs="Times New Roman"/>
              </w:rPr>
            </w:pPr>
          </w:p>
          <w:p w:rsidR="001348A0" w:rsidRPr="001348A0" w:rsidRDefault="001348A0" w:rsidP="001348A0">
            <w:pPr>
              <w:suppressAutoHyphens/>
              <w:autoSpaceDN w:val="0"/>
              <w:spacing w:after="0" w:line="240" w:lineRule="auto"/>
              <w:rPr>
                <w:rFonts w:ascii="Times New Roman" w:eastAsia="Calibri" w:hAnsi="Times New Roman" w:cs="Times New Roman"/>
              </w:rPr>
            </w:pPr>
            <w:r w:rsidRPr="001348A0">
              <w:rPr>
                <w:rFonts w:ascii="Times New Roman" w:eastAsia="Calibri" w:hAnsi="Times New Roman" w:cs="Times New Roman"/>
              </w:rPr>
              <w:t>-ostvareno, prema zakonu o zaštiti na radu</w:t>
            </w:r>
          </w:p>
        </w:tc>
      </w:tr>
      <w:tr w:rsidR="001348A0" w:rsidRPr="001348A0" w:rsidTr="00CF5004">
        <w:tc>
          <w:tcPr>
            <w:tcW w:w="3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rPr>
                <w:rFonts w:ascii="Times New Roman" w:eastAsia="Calibri" w:hAnsi="Times New Roman" w:cs="Times New Roman"/>
              </w:rPr>
            </w:pPr>
            <w:r w:rsidRPr="001348A0">
              <w:rPr>
                <w:rFonts w:ascii="Times New Roman" w:eastAsia="Calibri" w:hAnsi="Times New Roman" w:cs="Times New Roman"/>
              </w:rPr>
              <w:t>Nabava opreme, sitnog inventara, didaktičkog materijala i igračaka radi unapređivanja uvjeta rada, prema financijskim mogućnostima i ostvarenim uštedama</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rPr>
                <w:rFonts w:ascii="Times New Roman" w:eastAsia="Calibri" w:hAnsi="Times New Roman" w:cs="Times New Roman"/>
              </w:rPr>
            </w:pPr>
          </w:p>
          <w:p w:rsidR="001348A0" w:rsidRPr="001348A0" w:rsidRDefault="001348A0" w:rsidP="001348A0">
            <w:pPr>
              <w:suppressAutoHyphens/>
              <w:autoSpaceDN w:val="0"/>
              <w:spacing w:after="0" w:line="240" w:lineRule="auto"/>
              <w:rPr>
                <w:rFonts w:ascii="Times New Roman" w:eastAsia="Calibri" w:hAnsi="Times New Roman" w:cs="Times New Roman"/>
              </w:rPr>
            </w:pPr>
            <w:r w:rsidRPr="001348A0">
              <w:rPr>
                <w:rFonts w:ascii="Times New Roman" w:eastAsia="Calibri" w:hAnsi="Times New Roman" w:cs="Times New Roman"/>
              </w:rPr>
              <w:t>-ravnatelj, stručni suradnici</w:t>
            </w:r>
          </w:p>
        </w:tc>
        <w:tc>
          <w:tcPr>
            <w:tcW w:w="20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rPr>
                <w:rFonts w:ascii="Times New Roman" w:eastAsia="Calibri" w:hAnsi="Times New Roman" w:cs="Times New Roman"/>
              </w:rPr>
            </w:pPr>
          </w:p>
          <w:p w:rsidR="001348A0" w:rsidRPr="001348A0" w:rsidRDefault="001348A0" w:rsidP="001348A0">
            <w:pPr>
              <w:suppressAutoHyphens/>
              <w:autoSpaceDN w:val="0"/>
              <w:spacing w:after="0" w:line="240" w:lineRule="auto"/>
              <w:rPr>
                <w:rFonts w:ascii="Times New Roman" w:eastAsia="Calibri" w:hAnsi="Times New Roman" w:cs="Times New Roman"/>
              </w:rPr>
            </w:pPr>
            <w:r w:rsidRPr="001348A0">
              <w:rPr>
                <w:rFonts w:ascii="Times New Roman" w:eastAsia="Calibri" w:hAnsi="Times New Roman" w:cs="Times New Roman"/>
              </w:rPr>
              <w:t>odgojitelji,tehničko osoblje</w:t>
            </w: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rPr>
                <w:rFonts w:ascii="Times New Roman" w:eastAsia="Calibri" w:hAnsi="Times New Roman" w:cs="Times New Roman"/>
              </w:rPr>
            </w:pPr>
          </w:p>
          <w:p w:rsidR="001348A0" w:rsidRPr="001348A0" w:rsidRDefault="001348A0" w:rsidP="001348A0">
            <w:pPr>
              <w:suppressAutoHyphens/>
              <w:autoSpaceDN w:val="0"/>
              <w:spacing w:after="0" w:line="240" w:lineRule="auto"/>
              <w:rPr>
                <w:rFonts w:ascii="Times New Roman" w:eastAsia="Calibri" w:hAnsi="Times New Roman" w:cs="Times New Roman"/>
              </w:rPr>
            </w:pPr>
          </w:p>
          <w:p w:rsidR="001348A0" w:rsidRPr="001348A0" w:rsidRDefault="001348A0" w:rsidP="001348A0">
            <w:pPr>
              <w:suppressAutoHyphens/>
              <w:autoSpaceDN w:val="0"/>
              <w:spacing w:after="0" w:line="240" w:lineRule="auto"/>
              <w:rPr>
                <w:rFonts w:ascii="Times New Roman" w:eastAsia="Calibri" w:hAnsi="Times New Roman" w:cs="Times New Roman"/>
              </w:rPr>
            </w:pPr>
            <w:r w:rsidRPr="001348A0">
              <w:rPr>
                <w:rFonts w:ascii="Times New Roman" w:eastAsia="Calibri" w:hAnsi="Times New Roman" w:cs="Times New Roman"/>
              </w:rPr>
              <w:t>realizirano</w:t>
            </w:r>
          </w:p>
        </w:tc>
      </w:tr>
      <w:tr w:rsidR="001348A0" w:rsidRPr="001348A0" w:rsidTr="00CF5004">
        <w:tc>
          <w:tcPr>
            <w:tcW w:w="3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rPr>
                <w:rFonts w:ascii="Times New Roman" w:eastAsia="Calibri" w:hAnsi="Times New Roman" w:cs="Times New Roman"/>
              </w:rPr>
            </w:pPr>
            <w:r w:rsidRPr="001348A0">
              <w:rPr>
                <w:rFonts w:ascii="Times New Roman" w:eastAsia="Calibri" w:hAnsi="Times New Roman" w:cs="Times New Roman"/>
              </w:rPr>
              <w:t>Praćenjem aktivnosti djece, vršiti stalne korekcije, preinake i dopune materijalne sredine kako bi ju prilagodili interesima djece koja u njoj žive, rade i uče</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rPr>
                <w:rFonts w:ascii="Times New Roman" w:eastAsia="Calibri" w:hAnsi="Times New Roman" w:cs="Times New Roman"/>
              </w:rPr>
            </w:pPr>
          </w:p>
          <w:p w:rsidR="001348A0" w:rsidRPr="001348A0" w:rsidRDefault="001348A0" w:rsidP="001348A0">
            <w:pPr>
              <w:suppressAutoHyphens/>
              <w:autoSpaceDN w:val="0"/>
              <w:spacing w:after="0" w:line="240" w:lineRule="auto"/>
              <w:rPr>
                <w:rFonts w:ascii="Times New Roman" w:eastAsia="Calibri" w:hAnsi="Times New Roman" w:cs="Times New Roman"/>
              </w:rPr>
            </w:pPr>
            <w:r w:rsidRPr="001348A0">
              <w:rPr>
                <w:rFonts w:ascii="Times New Roman" w:eastAsia="Calibri" w:hAnsi="Times New Roman" w:cs="Times New Roman"/>
              </w:rPr>
              <w:t>odgojitelji</w:t>
            </w:r>
          </w:p>
        </w:tc>
        <w:tc>
          <w:tcPr>
            <w:tcW w:w="20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rPr>
                <w:rFonts w:ascii="Times New Roman" w:eastAsia="Calibri" w:hAnsi="Times New Roman" w:cs="Times New Roman"/>
              </w:rPr>
            </w:pPr>
          </w:p>
          <w:p w:rsidR="001348A0" w:rsidRPr="001348A0" w:rsidRDefault="001348A0" w:rsidP="001348A0">
            <w:pPr>
              <w:suppressAutoHyphens/>
              <w:autoSpaceDN w:val="0"/>
              <w:spacing w:after="0" w:line="240" w:lineRule="auto"/>
              <w:rPr>
                <w:rFonts w:ascii="Times New Roman" w:eastAsia="Calibri" w:hAnsi="Times New Roman" w:cs="Times New Roman"/>
              </w:rPr>
            </w:pPr>
            <w:r w:rsidRPr="001348A0">
              <w:rPr>
                <w:rFonts w:ascii="Times New Roman" w:eastAsia="Calibri" w:hAnsi="Times New Roman" w:cs="Times New Roman"/>
              </w:rPr>
              <w:t>stručni suradnici, ravnatelj</w:t>
            </w: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rPr>
                <w:rFonts w:ascii="Times New Roman" w:eastAsia="Calibri" w:hAnsi="Times New Roman" w:cs="Times New Roman"/>
              </w:rPr>
            </w:pPr>
          </w:p>
          <w:p w:rsidR="001348A0" w:rsidRPr="001348A0" w:rsidRDefault="001348A0" w:rsidP="001348A0">
            <w:pPr>
              <w:suppressAutoHyphens/>
              <w:autoSpaceDN w:val="0"/>
              <w:spacing w:after="0" w:line="240" w:lineRule="auto"/>
              <w:rPr>
                <w:rFonts w:ascii="Times New Roman" w:eastAsia="Calibri" w:hAnsi="Times New Roman" w:cs="Times New Roman"/>
              </w:rPr>
            </w:pPr>
            <w:r w:rsidRPr="001348A0">
              <w:rPr>
                <w:rFonts w:ascii="Times New Roman" w:eastAsia="Calibri" w:hAnsi="Times New Roman" w:cs="Times New Roman"/>
              </w:rPr>
              <w:t>-ostvareno</w:t>
            </w:r>
          </w:p>
          <w:p w:rsidR="001348A0" w:rsidRPr="001348A0" w:rsidRDefault="001348A0" w:rsidP="001348A0">
            <w:pPr>
              <w:suppressAutoHyphens/>
              <w:autoSpaceDN w:val="0"/>
              <w:spacing w:after="0" w:line="240" w:lineRule="auto"/>
              <w:rPr>
                <w:rFonts w:ascii="Times New Roman" w:eastAsia="Calibri" w:hAnsi="Times New Roman" w:cs="Times New Roman"/>
              </w:rPr>
            </w:pPr>
            <w:r w:rsidRPr="001348A0">
              <w:rPr>
                <w:rFonts w:ascii="Times New Roman" w:eastAsia="Calibri" w:hAnsi="Times New Roman" w:cs="Times New Roman"/>
              </w:rPr>
              <w:t>nabava didaktike prema potrebi</w:t>
            </w:r>
          </w:p>
        </w:tc>
      </w:tr>
      <w:tr w:rsidR="001348A0" w:rsidRPr="001348A0" w:rsidTr="00CF5004">
        <w:tc>
          <w:tcPr>
            <w:tcW w:w="3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rPr>
                <w:rFonts w:ascii="Times New Roman" w:eastAsia="Calibri" w:hAnsi="Times New Roman" w:cs="Times New Roman"/>
              </w:rPr>
            </w:pPr>
            <w:r w:rsidRPr="001348A0">
              <w:rPr>
                <w:rFonts w:ascii="Times New Roman" w:eastAsia="Calibri" w:hAnsi="Times New Roman" w:cs="Times New Roman"/>
              </w:rPr>
              <w:t>Apliciranje na objavljene natječaje, traženje sponzora, uključivanje roditelja, stručnjaka različitih profila koji će na različite načine sudjelovati u kvalitetnoj realizaciji unapređenja materijalnih uvjeta rada</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rPr>
                <w:rFonts w:ascii="Times New Roman" w:eastAsia="Calibri" w:hAnsi="Times New Roman" w:cs="Times New Roman"/>
              </w:rPr>
            </w:pPr>
          </w:p>
          <w:p w:rsidR="001348A0" w:rsidRPr="001348A0" w:rsidRDefault="001348A0" w:rsidP="001348A0">
            <w:pPr>
              <w:suppressAutoHyphens/>
              <w:autoSpaceDN w:val="0"/>
              <w:spacing w:after="0" w:line="240" w:lineRule="auto"/>
              <w:rPr>
                <w:rFonts w:ascii="Times New Roman" w:eastAsia="Calibri" w:hAnsi="Times New Roman" w:cs="Times New Roman"/>
              </w:rPr>
            </w:pPr>
            <w:r w:rsidRPr="001348A0">
              <w:rPr>
                <w:rFonts w:ascii="Times New Roman" w:eastAsia="Calibri" w:hAnsi="Times New Roman" w:cs="Times New Roman"/>
              </w:rPr>
              <w:t>ravnatelj, stručni suradnici</w:t>
            </w:r>
          </w:p>
        </w:tc>
        <w:tc>
          <w:tcPr>
            <w:tcW w:w="20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rPr>
                <w:rFonts w:ascii="Times New Roman" w:eastAsia="Calibri" w:hAnsi="Times New Roman" w:cs="Times New Roman"/>
              </w:rPr>
            </w:pPr>
          </w:p>
          <w:p w:rsidR="001348A0" w:rsidRPr="001348A0" w:rsidRDefault="001348A0" w:rsidP="001348A0">
            <w:pPr>
              <w:suppressAutoHyphens/>
              <w:autoSpaceDN w:val="0"/>
              <w:spacing w:after="0" w:line="240" w:lineRule="auto"/>
              <w:rPr>
                <w:rFonts w:ascii="Times New Roman" w:eastAsia="Calibri" w:hAnsi="Times New Roman" w:cs="Times New Roman"/>
              </w:rPr>
            </w:pPr>
            <w:r w:rsidRPr="001348A0">
              <w:rPr>
                <w:rFonts w:ascii="Times New Roman" w:eastAsia="Calibri" w:hAnsi="Times New Roman" w:cs="Times New Roman"/>
              </w:rPr>
              <w:t>odgojitelji, roditelji</w:t>
            </w: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rPr>
                <w:rFonts w:ascii="Times New Roman" w:eastAsia="Calibri" w:hAnsi="Times New Roman" w:cs="Times New Roman"/>
              </w:rPr>
            </w:pPr>
          </w:p>
          <w:p w:rsidR="001348A0" w:rsidRPr="001348A0" w:rsidRDefault="001348A0" w:rsidP="001348A0">
            <w:pPr>
              <w:suppressAutoHyphens/>
              <w:autoSpaceDN w:val="0"/>
              <w:spacing w:after="0" w:line="240" w:lineRule="auto"/>
              <w:rPr>
                <w:rFonts w:ascii="Times New Roman" w:eastAsia="Calibri" w:hAnsi="Times New Roman" w:cs="Times New Roman"/>
              </w:rPr>
            </w:pPr>
          </w:p>
          <w:p w:rsidR="001348A0" w:rsidRPr="001348A0" w:rsidRDefault="001348A0" w:rsidP="001348A0">
            <w:pPr>
              <w:suppressAutoHyphens/>
              <w:autoSpaceDN w:val="0"/>
              <w:spacing w:after="0" w:line="240" w:lineRule="auto"/>
              <w:rPr>
                <w:rFonts w:ascii="Times New Roman" w:eastAsia="Calibri" w:hAnsi="Times New Roman" w:cs="Times New Roman"/>
              </w:rPr>
            </w:pPr>
            <w:r w:rsidRPr="001348A0">
              <w:rPr>
                <w:rFonts w:ascii="Times New Roman" w:eastAsia="Calibri" w:hAnsi="Times New Roman" w:cs="Times New Roman"/>
              </w:rPr>
              <w:t>-ostvareno</w:t>
            </w:r>
          </w:p>
        </w:tc>
      </w:tr>
      <w:tr w:rsidR="001348A0" w:rsidRPr="001348A0" w:rsidTr="00CF5004">
        <w:tc>
          <w:tcPr>
            <w:tcW w:w="3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rPr>
                <w:rFonts w:ascii="Times New Roman" w:eastAsia="Calibri" w:hAnsi="Times New Roman" w:cs="Times New Roman"/>
              </w:rPr>
            </w:pPr>
            <w:r w:rsidRPr="001348A0">
              <w:rPr>
                <w:rFonts w:ascii="Times New Roman" w:eastAsia="Calibri" w:hAnsi="Times New Roman" w:cs="Times New Roman"/>
              </w:rPr>
              <w:t>Snimanje i praćenje stanja materijalno-tehničke opremljenosti vrtića</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rPr>
                <w:rFonts w:ascii="Times New Roman" w:eastAsia="Calibri" w:hAnsi="Times New Roman" w:cs="Times New Roman"/>
              </w:rPr>
            </w:pPr>
          </w:p>
          <w:p w:rsidR="001348A0" w:rsidRPr="001348A0" w:rsidRDefault="001348A0" w:rsidP="001348A0">
            <w:pPr>
              <w:suppressAutoHyphens/>
              <w:autoSpaceDN w:val="0"/>
              <w:spacing w:after="0" w:line="240" w:lineRule="auto"/>
              <w:rPr>
                <w:rFonts w:ascii="Times New Roman" w:eastAsia="Calibri" w:hAnsi="Times New Roman" w:cs="Times New Roman"/>
              </w:rPr>
            </w:pPr>
            <w:r w:rsidRPr="001348A0">
              <w:rPr>
                <w:rFonts w:ascii="Times New Roman" w:eastAsia="Calibri" w:hAnsi="Times New Roman" w:cs="Times New Roman"/>
              </w:rPr>
              <w:t>odgojitelji, stručni suradnici</w:t>
            </w:r>
          </w:p>
        </w:tc>
        <w:tc>
          <w:tcPr>
            <w:tcW w:w="20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rPr>
                <w:rFonts w:ascii="Times New Roman" w:eastAsia="Calibri" w:hAnsi="Times New Roman" w:cs="Times New Roman"/>
              </w:rPr>
            </w:pPr>
            <w:r w:rsidRPr="001348A0">
              <w:rPr>
                <w:rFonts w:ascii="Times New Roman" w:eastAsia="Calibri" w:hAnsi="Times New Roman" w:cs="Times New Roman"/>
              </w:rPr>
              <w:t>ravnatelj, tehničko osoblje, upravno vijeće, osnivač</w:t>
            </w: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rPr>
                <w:rFonts w:ascii="Times New Roman" w:eastAsia="Calibri" w:hAnsi="Times New Roman" w:cs="Times New Roman"/>
              </w:rPr>
            </w:pPr>
          </w:p>
          <w:p w:rsidR="001348A0" w:rsidRPr="001348A0" w:rsidRDefault="001348A0" w:rsidP="001348A0">
            <w:pPr>
              <w:suppressAutoHyphens/>
              <w:autoSpaceDN w:val="0"/>
              <w:spacing w:after="0" w:line="240" w:lineRule="auto"/>
              <w:rPr>
                <w:rFonts w:ascii="Times New Roman" w:eastAsia="Calibri" w:hAnsi="Times New Roman" w:cs="Times New Roman"/>
              </w:rPr>
            </w:pPr>
            <w:r w:rsidRPr="001348A0">
              <w:rPr>
                <w:rFonts w:ascii="Times New Roman" w:eastAsia="Calibri" w:hAnsi="Times New Roman" w:cs="Times New Roman"/>
              </w:rPr>
              <w:t>-ostvareno</w:t>
            </w:r>
          </w:p>
        </w:tc>
      </w:tr>
      <w:tr w:rsidR="001348A0" w:rsidRPr="001348A0" w:rsidTr="00CF5004">
        <w:tc>
          <w:tcPr>
            <w:tcW w:w="3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rPr>
                <w:rFonts w:ascii="Times New Roman" w:eastAsia="Calibri" w:hAnsi="Times New Roman" w:cs="Times New Roman"/>
              </w:rPr>
            </w:pPr>
            <w:r w:rsidRPr="001348A0">
              <w:rPr>
                <w:rFonts w:ascii="Times New Roman" w:eastAsia="Calibri" w:hAnsi="Times New Roman" w:cs="Times New Roman"/>
              </w:rPr>
              <w:t>Vrednovanje i samo vrednovanje osobnog doprinosa u poboljšanju materijalno-tehničkih uvjeta za rad s djecom i ostvarivanje plana i programa ustanove</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rPr>
                <w:rFonts w:ascii="Times New Roman" w:eastAsia="Calibri" w:hAnsi="Times New Roman" w:cs="Times New Roman"/>
              </w:rPr>
            </w:pPr>
          </w:p>
          <w:p w:rsidR="001348A0" w:rsidRPr="001348A0" w:rsidRDefault="001348A0" w:rsidP="001348A0">
            <w:pPr>
              <w:suppressAutoHyphens/>
              <w:autoSpaceDN w:val="0"/>
              <w:spacing w:after="0" w:line="240" w:lineRule="auto"/>
              <w:rPr>
                <w:rFonts w:ascii="Times New Roman" w:eastAsia="Calibri" w:hAnsi="Times New Roman" w:cs="Times New Roman"/>
              </w:rPr>
            </w:pPr>
            <w:r w:rsidRPr="001348A0">
              <w:rPr>
                <w:rFonts w:ascii="Times New Roman" w:eastAsia="Calibri" w:hAnsi="Times New Roman" w:cs="Times New Roman"/>
              </w:rPr>
              <w:t>odgojitelji</w:t>
            </w:r>
          </w:p>
        </w:tc>
        <w:tc>
          <w:tcPr>
            <w:tcW w:w="20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rPr>
                <w:rFonts w:ascii="Times New Roman" w:eastAsia="Calibri" w:hAnsi="Times New Roman" w:cs="Times New Roman"/>
              </w:rPr>
            </w:pPr>
          </w:p>
          <w:p w:rsidR="001348A0" w:rsidRPr="001348A0" w:rsidRDefault="001348A0" w:rsidP="001348A0">
            <w:pPr>
              <w:suppressAutoHyphens/>
              <w:autoSpaceDN w:val="0"/>
              <w:spacing w:after="0" w:line="240" w:lineRule="auto"/>
              <w:rPr>
                <w:rFonts w:ascii="Times New Roman" w:eastAsia="Calibri" w:hAnsi="Times New Roman" w:cs="Times New Roman"/>
              </w:rPr>
            </w:pPr>
            <w:r w:rsidRPr="001348A0">
              <w:rPr>
                <w:rFonts w:ascii="Times New Roman" w:eastAsia="Calibri" w:hAnsi="Times New Roman" w:cs="Times New Roman"/>
              </w:rPr>
              <w:t>Stručni suradnici, ravnatelj</w:t>
            </w: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rPr>
                <w:rFonts w:ascii="Times New Roman" w:eastAsia="Calibri" w:hAnsi="Times New Roman" w:cs="Times New Roman"/>
              </w:rPr>
            </w:pPr>
          </w:p>
          <w:p w:rsidR="001348A0" w:rsidRPr="001348A0" w:rsidRDefault="001348A0" w:rsidP="001348A0">
            <w:pPr>
              <w:suppressAutoHyphens/>
              <w:autoSpaceDN w:val="0"/>
              <w:spacing w:after="0" w:line="240" w:lineRule="auto"/>
              <w:rPr>
                <w:rFonts w:ascii="Times New Roman" w:eastAsia="Calibri" w:hAnsi="Times New Roman" w:cs="Times New Roman"/>
              </w:rPr>
            </w:pPr>
            <w:r w:rsidRPr="001348A0">
              <w:rPr>
                <w:rFonts w:ascii="Times New Roman" w:eastAsia="Calibri" w:hAnsi="Times New Roman" w:cs="Times New Roman"/>
              </w:rPr>
              <w:t>-ostvareno</w:t>
            </w:r>
          </w:p>
        </w:tc>
      </w:tr>
    </w:tbl>
    <w:p w:rsidR="001348A0" w:rsidRPr="001348A0" w:rsidRDefault="001348A0" w:rsidP="001348A0">
      <w:pPr>
        <w:suppressAutoHyphens/>
        <w:autoSpaceDN w:val="0"/>
        <w:spacing w:after="200" w:line="276" w:lineRule="auto"/>
        <w:textAlignment w:val="baseline"/>
        <w:rPr>
          <w:rFonts w:ascii="Times New Roman" w:eastAsia="Calibri" w:hAnsi="Times New Roman" w:cs="Times New Roman"/>
        </w:rPr>
      </w:pPr>
    </w:p>
    <w:p w:rsidR="001348A0" w:rsidRPr="001348A0" w:rsidRDefault="001348A0" w:rsidP="001348A0">
      <w:pPr>
        <w:suppressAutoHyphens/>
        <w:autoSpaceDN w:val="0"/>
        <w:spacing w:after="200" w:line="276" w:lineRule="auto"/>
        <w:textAlignment w:val="baseline"/>
        <w:rPr>
          <w:rFonts w:ascii="Times New Roman" w:eastAsia="Calibri" w:hAnsi="Times New Roman" w:cs="Times New Roman"/>
        </w:rPr>
      </w:pPr>
    </w:p>
    <w:p w:rsidR="001348A0" w:rsidRPr="001348A0" w:rsidRDefault="001348A0" w:rsidP="001348A0">
      <w:pPr>
        <w:suppressAutoHyphens/>
        <w:autoSpaceDN w:val="0"/>
        <w:spacing w:after="0" w:line="240" w:lineRule="auto"/>
        <w:rPr>
          <w:rFonts w:ascii="Times New Roman" w:eastAsia="Calibri" w:hAnsi="Times New Roman" w:cs="Times New Roman"/>
          <w:b/>
        </w:rPr>
      </w:pPr>
      <w:r>
        <w:rPr>
          <w:rFonts w:ascii="Times New Roman" w:eastAsia="Calibri" w:hAnsi="Times New Roman" w:cs="Times New Roman"/>
          <w:b/>
        </w:rPr>
        <w:t>2</w:t>
      </w:r>
      <w:r w:rsidRPr="001348A0">
        <w:rPr>
          <w:rFonts w:ascii="Times New Roman" w:eastAsia="Calibri" w:hAnsi="Times New Roman" w:cs="Times New Roman"/>
          <w:b/>
        </w:rPr>
        <w:t>.2.REALIZACIJA PLANA ZA INVESTICIJSKO I TEKUĆE ODRŽAVANJE</w:t>
      </w:r>
    </w:p>
    <w:p w:rsidR="001348A0" w:rsidRPr="001348A0" w:rsidRDefault="001348A0" w:rsidP="001348A0">
      <w:pPr>
        <w:suppressAutoHyphens/>
        <w:autoSpaceDN w:val="0"/>
        <w:spacing w:after="200" w:line="276" w:lineRule="auto"/>
        <w:textAlignment w:val="baseline"/>
        <w:rPr>
          <w:rFonts w:ascii="Times New Roman" w:eastAsia="Calibri" w:hAnsi="Times New Roman" w:cs="Times New Roman"/>
        </w:rPr>
      </w:pPr>
    </w:p>
    <w:tbl>
      <w:tblPr>
        <w:tblW w:w="9288" w:type="dxa"/>
        <w:tblCellMar>
          <w:left w:w="10" w:type="dxa"/>
          <w:right w:w="10" w:type="dxa"/>
        </w:tblCellMar>
        <w:tblLook w:val="0000" w:firstRow="0" w:lastRow="0" w:firstColumn="0" w:lastColumn="0" w:noHBand="0" w:noVBand="0"/>
      </w:tblPr>
      <w:tblGrid>
        <w:gridCol w:w="4644"/>
        <w:gridCol w:w="4644"/>
      </w:tblGrid>
      <w:tr w:rsidR="001348A0" w:rsidRPr="001348A0" w:rsidTr="00CF5004">
        <w:tc>
          <w:tcPr>
            <w:tcW w:w="464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b/>
              </w:rPr>
            </w:pPr>
            <w:r w:rsidRPr="001348A0">
              <w:rPr>
                <w:rFonts w:ascii="Times New Roman" w:eastAsia="Calibri" w:hAnsi="Times New Roman" w:cs="Times New Roman"/>
                <w:b/>
              </w:rPr>
              <w:t xml:space="preserve">                PLAN ZA CENTRALNI OBJEKAT</w:t>
            </w:r>
          </w:p>
        </w:tc>
        <w:tc>
          <w:tcPr>
            <w:tcW w:w="464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b/>
              </w:rPr>
            </w:pPr>
            <w:r w:rsidRPr="001348A0">
              <w:rPr>
                <w:rFonts w:ascii="Times New Roman" w:eastAsia="Calibri" w:hAnsi="Times New Roman" w:cs="Times New Roman"/>
                <w:b/>
              </w:rPr>
              <w:t xml:space="preserve">                            REALIZACIJA</w:t>
            </w:r>
          </w:p>
        </w:tc>
      </w:tr>
      <w:tr w:rsidR="001348A0" w:rsidRPr="001348A0" w:rsidTr="00CF5004">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r w:rsidRPr="001348A0">
              <w:rPr>
                <w:rFonts w:ascii="Times New Roman" w:eastAsia="Calibri" w:hAnsi="Times New Roman" w:cs="Times New Roman"/>
              </w:rPr>
              <w:t>Izmjena parketa u predškolskoj skupini</w:t>
            </w:r>
          </w:p>
        </w:tc>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r w:rsidRPr="001348A0">
              <w:rPr>
                <w:rFonts w:ascii="Times New Roman" w:eastAsia="Calibri" w:hAnsi="Times New Roman" w:cs="Times New Roman"/>
              </w:rPr>
              <w:t>Nije realizirano</w:t>
            </w:r>
          </w:p>
        </w:tc>
      </w:tr>
      <w:tr w:rsidR="001348A0" w:rsidRPr="001348A0" w:rsidTr="00CF5004">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r w:rsidRPr="001348A0">
              <w:rPr>
                <w:rFonts w:ascii="Times New Roman" w:eastAsia="Calibri" w:hAnsi="Times New Roman" w:cs="Times New Roman"/>
              </w:rPr>
              <w:t>Bojanje unutarnje stolarije i zidova</w:t>
            </w:r>
          </w:p>
        </w:tc>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r w:rsidRPr="001348A0">
              <w:rPr>
                <w:rFonts w:ascii="Times New Roman" w:eastAsia="Calibri" w:hAnsi="Times New Roman" w:cs="Times New Roman"/>
              </w:rPr>
              <w:t>Djelomično</w:t>
            </w:r>
          </w:p>
        </w:tc>
      </w:tr>
      <w:tr w:rsidR="001348A0" w:rsidRPr="001348A0" w:rsidTr="00CF5004">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r w:rsidRPr="001348A0">
              <w:rPr>
                <w:rFonts w:ascii="Times New Roman" w:eastAsia="Calibri" w:hAnsi="Times New Roman" w:cs="Times New Roman"/>
              </w:rPr>
              <w:t xml:space="preserve">Ugradnja video nadzora  </w:t>
            </w:r>
          </w:p>
        </w:tc>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r w:rsidRPr="001348A0">
              <w:rPr>
                <w:rFonts w:ascii="Times New Roman" w:eastAsia="Calibri" w:hAnsi="Times New Roman" w:cs="Times New Roman"/>
              </w:rPr>
              <w:t>Nije realizirano</w:t>
            </w:r>
          </w:p>
        </w:tc>
      </w:tr>
      <w:tr w:rsidR="001348A0" w:rsidRPr="001348A0" w:rsidTr="00CF5004">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r w:rsidRPr="001348A0">
              <w:rPr>
                <w:rFonts w:ascii="Times New Roman" w:eastAsia="Calibri" w:hAnsi="Times New Roman" w:cs="Times New Roman"/>
              </w:rPr>
              <w:t>Nabava sušilice za rublje</w:t>
            </w:r>
          </w:p>
        </w:tc>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r w:rsidRPr="001348A0">
              <w:rPr>
                <w:rFonts w:ascii="Times New Roman" w:eastAsia="Calibri" w:hAnsi="Times New Roman" w:cs="Times New Roman"/>
              </w:rPr>
              <w:t xml:space="preserve">Realizirano </w:t>
            </w:r>
          </w:p>
        </w:tc>
      </w:tr>
      <w:tr w:rsidR="001348A0" w:rsidRPr="001348A0" w:rsidTr="00CF5004">
        <w:trPr>
          <w:trHeight w:val="70"/>
        </w:trPr>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r w:rsidRPr="001348A0">
              <w:rPr>
                <w:rFonts w:ascii="Times New Roman" w:eastAsia="Calibri" w:hAnsi="Times New Roman" w:cs="Times New Roman"/>
              </w:rPr>
              <w:t xml:space="preserve"> Nabava video projektora              </w:t>
            </w:r>
          </w:p>
        </w:tc>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r w:rsidRPr="001348A0">
              <w:rPr>
                <w:rFonts w:ascii="Times New Roman" w:eastAsia="Calibri" w:hAnsi="Times New Roman" w:cs="Times New Roman"/>
              </w:rPr>
              <w:t>Realizirano</w:t>
            </w:r>
          </w:p>
        </w:tc>
      </w:tr>
      <w:tr w:rsidR="001348A0" w:rsidRPr="001348A0" w:rsidTr="00CF5004">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r w:rsidRPr="001348A0">
              <w:rPr>
                <w:rFonts w:ascii="Times New Roman" w:eastAsia="Calibri" w:hAnsi="Times New Roman" w:cs="Times New Roman"/>
              </w:rPr>
              <w:t>Nabava kuhinjskih elemenata, donji elementi zatvoreni</w:t>
            </w:r>
          </w:p>
        </w:tc>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r w:rsidRPr="001348A0">
              <w:rPr>
                <w:rFonts w:ascii="Times New Roman" w:eastAsia="Calibri" w:hAnsi="Times New Roman" w:cs="Times New Roman"/>
              </w:rPr>
              <w:t>Nije realizirano</w:t>
            </w:r>
          </w:p>
        </w:tc>
      </w:tr>
      <w:tr w:rsidR="001348A0" w:rsidRPr="001348A0" w:rsidTr="00CF5004">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r w:rsidRPr="001348A0">
              <w:rPr>
                <w:rFonts w:ascii="Times New Roman" w:eastAsia="Calibri" w:hAnsi="Times New Roman" w:cs="Times New Roman"/>
              </w:rPr>
              <w:lastRenderedPageBreak/>
              <w:t>Izvan plana</w:t>
            </w:r>
          </w:p>
        </w:tc>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r w:rsidRPr="001348A0">
              <w:rPr>
                <w:rFonts w:ascii="Times New Roman" w:eastAsia="Calibri" w:hAnsi="Times New Roman" w:cs="Times New Roman"/>
              </w:rPr>
              <w:t>Sanacija poda u dvorani</w:t>
            </w:r>
          </w:p>
        </w:tc>
      </w:tr>
      <w:tr w:rsidR="001348A0" w:rsidRPr="001348A0" w:rsidTr="00CF5004">
        <w:tc>
          <w:tcPr>
            <w:tcW w:w="4644"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b/>
              </w:rPr>
            </w:pPr>
            <w:r w:rsidRPr="001348A0">
              <w:rPr>
                <w:rFonts w:ascii="Times New Roman" w:eastAsia="Calibri" w:hAnsi="Times New Roman" w:cs="Times New Roman"/>
                <w:b/>
              </w:rPr>
              <w:t xml:space="preserve">              PLAN ZA OBJEKT  ŽERAVINEC                              </w:t>
            </w:r>
          </w:p>
        </w:tc>
        <w:tc>
          <w:tcPr>
            <w:tcW w:w="4644"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b/>
              </w:rPr>
            </w:pPr>
            <w:r w:rsidRPr="001348A0">
              <w:rPr>
                <w:rFonts w:ascii="Times New Roman" w:eastAsia="Calibri" w:hAnsi="Times New Roman" w:cs="Times New Roman"/>
                <w:b/>
              </w:rPr>
              <w:t xml:space="preserve">                           REALIZACIJA</w:t>
            </w:r>
          </w:p>
        </w:tc>
      </w:tr>
      <w:tr w:rsidR="001348A0" w:rsidRPr="001348A0" w:rsidTr="00CF5004">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r w:rsidRPr="001348A0">
              <w:rPr>
                <w:rFonts w:ascii="Times New Roman" w:eastAsia="Calibri" w:hAnsi="Times New Roman" w:cs="Times New Roman"/>
              </w:rPr>
              <w:t>Postaviti utičnice u pred prostor sobe dnevnog boravka</w:t>
            </w:r>
          </w:p>
        </w:tc>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r w:rsidRPr="001348A0">
              <w:rPr>
                <w:rFonts w:ascii="Times New Roman" w:eastAsia="Calibri" w:hAnsi="Times New Roman" w:cs="Times New Roman"/>
              </w:rPr>
              <w:t>Nije realizirano</w:t>
            </w:r>
          </w:p>
        </w:tc>
      </w:tr>
      <w:tr w:rsidR="001348A0" w:rsidRPr="001348A0" w:rsidTr="00CF5004">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r w:rsidRPr="001348A0">
              <w:rPr>
                <w:rFonts w:ascii="Times New Roman" w:eastAsia="Calibri" w:hAnsi="Times New Roman" w:cs="Times New Roman"/>
              </w:rPr>
              <w:t>Nabaviti drveni stol i klupice za boravak na zraku</w:t>
            </w:r>
          </w:p>
        </w:tc>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r w:rsidRPr="001348A0">
              <w:rPr>
                <w:rFonts w:ascii="Times New Roman" w:eastAsia="Calibri" w:hAnsi="Times New Roman" w:cs="Times New Roman"/>
              </w:rPr>
              <w:t>Nije realizirano</w:t>
            </w:r>
          </w:p>
        </w:tc>
      </w:tr>
      <w:tr w:rsidR="001348A0" w:rsidRPr="001348A0" w:rsidTr="00CF5004">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r w:rsidRPr="001348A0">
              <w:rPr>
                <w:rFonts w:ascii="Times New Roman" w:eastAsia="Calibri" w:hAnsi="Times New Roman" w:cs="Times New Roman"/>
              </w:rPr>
              <w:t>Bojanje zidova prema prioritetima, ulazna vrata – promijeniti sistem</w:t>
            </w:r>
          </w:p>
        </w:tc>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r w:rsidRPr="001348A0">
              <w:rPr>
                <w:rFonts w:ascii="Times New Roman" w:eastAsia="Calibri" w:hAnsi="Times New Roman" w:cs="Times New Roman"/>
              </w:rPr>
              <w:t>Djelomično</w:t>
            </w:r>
          </w:p>
        </w:tc>
      </w:tr>
      <w:tr w:rsidR="001348A0" w:rsidRPr="001348A0" w:rsidTr="00CF5004">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r w:rsidRPr="001348A0">
              <w:rPr>
                <w:rFonts w:ascii="Times New Roman" w:eastAsia="Calibri" w:hAnsi="Times New Roman" w:cs="Times New Roman"/>
              </w:rPr>
              <w:t>Uređenje okoliša, cvijetnjak, bojanje klupica</w:t>
            </w:r>
          </w:p>
        </w:tc>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r w:rsidRPr="001348A0">
              <w:rPr>
                <w:rFonts w:ascii="Times New Roman" w:eastAsia="Calibri" w:hAnsi="Times New Roman" w:cs="Times New Roman"/>
              </w:rPr>
              <w:t>Realizirano</w:t>
            </w:r>
          </w:p>
        </w:tc>
      </w:tr>
      <w:tr w:rsidR="001348A0" w:rsidRPr="001348A0" w:rsidTr="00CF5004">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r w:rsidRPr="001348A0">
              <w:rPr>
                <w:rFonts w:ascii="Times New Roman" w:eastAsia="Calibri" w:hAnsi="Times New Roman" w:cs="Times New Roman"/>
              </w:rPr>
              <w:t>Nabava igrala za prostor ispred malih jaslica 1 i 2</w:t>
            </w:r>
          </w:p>
        </w:tc>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r w:rsidRPr="001348A0">
              <w:rPr>
                <w:rFonts w:ascii="Times New Roman" w:eastAsia="Calibri" w:hAnsi="Times New Roman" w:cs="Times New Roman"/>
              </w:rPr>
              <w:t>Nije realizirano</w:t>
            </w:r>
          </w:p>
        </w:tc>
      </w:tr>
      <w:tr w:rsidR="001348A0" w:rsidRPr="001348A0" w:rsidTr="00CF5004">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r w:rsidRPr="001348A0">
              <w:rPr>
                <w:rFonts w:ascii="Times New Roman" w:eastAsia="Calibri" w:hAnsi="Times New Roman" w:cs="Times New Roman"/>
              </w:rPr>
              <w:t>Nabava namještaja i didaktike za dvije nove odgojne skupine,( dogradnja)</w:t>
            </w:r>
          </w:p>
        </w:tc>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r w:rsidRPr="001348A0">
              <w:rPr>
                <w:rFonts w:ascii="Times New Roman" w:eastAsia="Calibri" w:hAnsi="Times New Roman" w:cs="Times New Roman"/>
              </w:rPr>
              <w:t>Realizirano</w:t>
            </w:r>
          </w:p>
        </w:tc>
      </w:tr>
      <w:tr w:rsidR="001348A0" w:rsidRPr="001348A0" w:rsidTr="00CF5004">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r w:rsidRPr="001348A0">
              <w:rPr>
                <w:rFonts w:ascii="Times New Roman" w:eastAsia="Calibri" w:hAnsi="Times New Roman" w:cs="Times New Roman"/>
              </w:rPr>
              <w:t>Nabava didaktike za jaslice</w:t>
            </w:r>
          </w:p>
        </w:tc>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r w:rsidRPr="001348A0">
              <w:rPr>
                <w:rFonts w:ascii="Times New Roman" w:eastAsia="Calibri" w:hAnsi="Times New Roman" w:cs="Times New Roman"/>
              </w:rPr>
              <w:t xml:space="preserve">Realizirano </w:t>
            </w:r>
          </w:p>
        </w:tc>
      </w:tr>
      <w:tr w:rsidR="001348A0" w:rsidRPr="001348A0" w:rsidTr="00CF5004">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r w:rsidRPr="001348A0">
              <w:rPr>
                <w:rFonts w:ascii="Times New Roman" w:eastAsia="Calibri" w:hAnsi="Times New Roman" w:cs="Times New Roman"/>
              </w:rPr>
              <w:t>Presvlačenje fotelja i dvosjeda, starija skupina</w:t>
            </w:r>
          </w:p>
        </w:tc>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r w:rsidRPr="001348A0">
              <w:rPr>
                <w:rFonts w:ascii="Times New Roman" w:eastAsia="Calibri" w:hAnsi="Times New Roman" w:cs="Times New Roman"/>
              </w:rPr>
              <w:t>Realizirano</w:t>
            </w:r>
          </w:p>
        </w:tc>
      </w:tr>
      <w:tr w:rsidR="001348A0" w:rsidRPr="001348A0" w:rsidTr="00CF5004">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r w:rsidRPr="001348A0">
              <w:rPr>
                <w:rFonts w:ascii="Times New Roman" w:eastAsia="Calibri" w:hAnsi="Times New Roman" w:cs="Times New Roman"/>
              </w:rPr>
              <w:t>Izmjena podnih obloga u jaslicama 2, sanacija krevetića</w:t>
            </w:r>
          </w:p>
        </w:tc>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r w:rsidRPr="001348A0">
              <w:rPr>
                <w:rFonts w:ascii="Times New Roman" w:eastAsia="Calibri" w:hAnsi="Times New Roman" w:cs="Times New Roman"/>
              </w:rPr>
              <w:t>Nije realizirano, nismo dobili odobrenje od osnivača</w:t>
            </w:r>
          </w:p>
        </w:tc>
      </w:tr>
      <w:tr w:rsidR="001348A0" w:rsidRPr="001348A0" w:rsidTr="00CF5004">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r w:rsidRPr="001348A0">
              <w:rPr>
                <w:rFonts w:ascii="Times New Roman" w:eastAsia="Calibri" w:hAnsi="Times New Roman" w:cs="Times New Roman"/>
              </w:rPr>
              <w:t>Izmjena rasvjetnih tijela u prostorima hodnika</w:t>
            </w:r>
          </w:p>
        </w:tc>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r w:rsidRPr="001348A0">
              <w:rPr>
                <w:rFonts w:ascii="Times New Roman" w:eastAsia="Calibri" w:hAnsi="Times New Roman" w:cs="Times New Roman"/>
              </w:rPr>
              <w:t>Nije realizirano</w:t>
            </w:r>
          </w:p>
        </w:tc>
      </w:tr>
      <w:tr w:rsidR="001348A0" w:rsidRPr="001348A0" w:rsidTr="00CF5004">
        <w:trPr>
          <w:trHeight w:val="784"/>
        </w:trPr>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r w:rsidRPr="001348A0">
              <w:rPr>
                <w:rFonts w:ascii="Times New Roman" w:eastAsia="Calibri" w:hAnsi="Times New Roman" w:cs="Times New Roman"/>
              </w:rPr>
              <w:t>Sanacija zidova u garderobama i ličenje nekih prostora soba, sobe za terapiju igrom</w:t>
            </w:r>
          </w:p>
        </w:tc>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r w:rsidRPr="001348A0">
              <w:rPr>
                <w:rFonts w:ascii="Times New Roman" w:eastAsia="Calibri" w:hAnsi="Times New Roman" w:cs="Times New Roman"/>
              </w:rPr>
              <w:t>Realizirano</w:t>
            </w:r>
          </w:p>
        </w:tc>
      </w:tr>
      <w:tr w:rsidR="001348A0" w:rsidRPr="001348A0" w:rsidTr="00CF5004">
        <w:tc>
          <w:tcPr>
            <w:tcW w:w="4644"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b/>
              </w:rPr>
            </w:pPr>
            <w:r w:rsidRPr="001348A0">
              <w:rPr>
                <w:rFonts w:ascii="Times New Roman" w:eastAsia="Calibri" w:hAnsi="Times New Roman" w:cs="Times New Roman"/>
                <w:b/>
              </w:rPr>
              <w:t>PODRUČNI OBJEKT POSAVSKI BREGI</w:t>
            </w:r>
          </w:p>
        </w:tc>
        <w:tc>
          <w:tcPr>
            <w:tcW w:w="4644"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b/>
              </w:rPr>
            </w:pPr>
            <w:r w:rsidRPr="001348A0">
              <w:rPr>
                <w:rFonts w:ascii="Times New Roman" w:eastAsia="Calibri" w:hAnsi="Times New Roman" w:cs="Times New Roman"/>
                <w:b/>
              </w:rPr>
              <w:t xml:space="preserve">                  REALIZACIJA</w:t>
            </w:r>
          </w:p>
        </w:tc>
      </w:tr>
      <w:tr w:rsidR="001348A0" w:rsidRPr="001348A0" w:rsidTr="00CF5004">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r w:rsidRPr="001348A0">
              <w:rPr>
                <w:rFonts w:ascii="Times New Roman" w:eastAsia="Calibri" w:hAnsi="Times New Roman" w:cs="Times New Roman"/>
              </w:rPr>
              <w:t xml:space="preserve">Uređenje okoliša, </w:t>
            </w:r>
          </w:p>
        </w:tc>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r w:rsidRPr="001348A0">
              <w:rPr>
                <w:rFonts w:ascii="Times New Roman" w:eastAsia="Calibri" w:hAnsi="Times New Roman" w:cs="Times New Roman"/>
              </w:rPr>
              <w:t>Realizirano- još treba izravnati teren</w:t>
            </w:r>
          </w:p>
        </w:tc>
      </w:tr>
      <w:tr w:rsidR="001348A0" w:rsidRPr="001348A0" w:rsidTr="00CF5004">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r w:rsidRPr="001348A0">
              <w:rPr>
                <w:rFonts w:ascii="Times New Roman" w:eastAsia="Calibri" w:hAnsi="Times New Roman" w:cs="Times New Roman"/>
              </w:rPr>
              <w:t>Postavljanje nove ograde sa desne strane vrtića</w:t>
            </w:r>
          </w:p>
        </w:tc>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r w:rsidRPr="001348A0">
              <w:rPr>
                <w:rFonts w:ascii="Times New Roman" w:eastAsia="Calibri" w:hAnsi="Times New Roman" w:cs="Times New Roman"/>
              </w:rPr>
              <w:t>Realizirano</w:t>
            </w:r>
          </w:p>
        </w:tc>
      </w:tr>
      <w:tr w:rsidR="001348A0" w:rsidRPr="001348A0" w:rsidTr="00CF5004">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rPr>
                <w:rFonts w:ascii="Times New Roman" w:eastAsia="Calibri" w:hAnsi="Times New Roman" w:cs="Times New Roman"/>
              </w:rPr>
            </w:pPr>
            <w:r w:rsidRPr="001348A0">
              <w:rPr>
                <w:rFonts w:ascii="Times New Roman" w:eastAsia="Calibri" w:hAnsi="Times New Roman" w:cs="Times New Roman"/>
              </w:rPr>
              <w:t>Nabaviti tamnu zavjesu za( panik vrata)</w:t>
            </w:r>
          </w:p>
          <w:p w:rsidR="001348A0" w:rsidRPr="001348A0" w:rsidRDefault="001348A0" w:rsidP="001348A0">
            <w:pPr>
              <w:suppressAutoHyphens/>
              <w:autoSpaceDN w:val="0"/>
              <w:spacing w:after="0" w:line="240" w:lineRule="auto"/>
              <w:rPr>
                <w:rFonts w:ascii="Times New Roman" w:eastAsia="Calibri" w:hAnsi="Times New Roman" w:cs="Times New Roman"/>
              </w:rPr>
            </w:pPr>
          </w:p>
          <w:p w:rsidR="001348A0" w:rsidRPr="001348A0" w:rsidRDefault="001348A0" w:rsidP="001348A0">
            <w:pPr>
              <w:suppressAutoHyphens/>
              <w:autoSpaceDN w:val="0"/>
              <w:spacing w:after="0" w:line="240" w:lineRule="auto"/>
              <w:rPr>
                <w:rFonts w:ascii="Times New Roman" w:eastAsia="Calibri" w:hAnsi="Times New Roman" w:cs="Times New Roman"/>
              </w:rPr>
            </w:pPr>
            <w:r w:rsidRPr="001348A0">
              <w:rPr>
                <w:rFonts w:ascii="Times New Roman" w:eastAsia="Calibri" w:hAnsi="Times New Roman" w:cs="Times New Roman"/>
              </w:rPr>
              <w:t>Igračke za boravak na zraku, vijače čunjevi</w:t>
            </w:r>
          </w:p>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p>
        </w:tc>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r w:rsidRPr="001348A0">
              <w:rPr>
                <w:rFonts w:ascii="Times New Roman" w:eastAsia="Calibri" w:hAnsi="Times New Roman" w:cs="Times New Roman"/>
              </w:rPr>
              <w:t>Realizirano</w:t>
            </w:r>
          </w:p>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p>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r w:rsidRPr="001348A0">
              <w:rPr>
                <w:rFonts w:ascii="Times New Roman" w:eastAsia="Calibri" w:hAnsi="Times New Roman" w:cs="Times New Roman"/>
              </w:rPr>
              <w:t>U toku realizacija</w:t>
            </w:r>
          </w:p>
        </w:tc>
      </w:tr>
      <w:tr w:rsidR="001348A0" w:rsidRPr="001348A0" w:rsidTr="00CF5004">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b/>
              </w:rPr>
            </w:pPr>
            <w:r w:rsidRPr="001348A0">
              <w:rPr>
                <w:rFonts w:ascii="Times New Roman" w:eastAsia="Calibri" w:hAnsi="Times New Roman" w:cs="Times New Roman"/>
                <w:b/>
              </w:rPr>
              <w:t>PODRUČNI OBJEKT POLJANA</w:t>
            </w:r>
          </w:p>
        </w:tc>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b/>
              </w:rPr>
            </w:pPr>
            <w:r w:rsidRPr="001348A0">
              <w:rPr>
                <w:rFonts w:ascii="Times New Roman" w:eastAsia="Calibri" w:hAnsi="Times New Roman" w:cs="Times New Roman"/>
                <w:b/>
              </w:rPr>
              <w:t xml:space="preserve">                    REALIZACIJA</w:t>
            </w:r>
          </w:p>
        </w:tc>
      </w:tr>
      <w:tr w:rsidR="001348A0" w:rsidRPr="001348A0" w:rsidTr="00CF5004">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r w:rsidRPr="001348A0">
              <w:rPr>
                <w:rFonts w:ascii="Times New Roman" w:eastAsia="Calibri" w:hAnsi="Times New Roman" w:cs="Times New Roman"/>
              </w:rPr>
              <w:t xml:space="preserve">Nabava didaktike </w:t>
            </w:r>
          </w:p>
        </w:tc>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r w:rsidRPr="001348A0">
              <w:rPr>
                <w:rFonts w:ascii="Times New Roman" w:eastAsia="Calibri" w:hAnsi="Times New Roman" w:cs="Times New Roman"/>
              </w:rPr>
              <w:t>Realizirano</w:t>
            </w:r>
          </w:p>
        </w:tc>
      </w:tr>
      <w:tr w:rsidR="001348A0" w:rsidRPr="001348A0" w:rsidTr="00CF5004">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r w:rsidRPr="001348A0">
              <w:rPr>
                <w:rFonts w:ascii="Times New Roman" w:eastAsia="Calibri" w:hAnsi="Times New Roman" w:cs="Times New Roman"/>
              </w:rPr>
              <w:t>Krećenje prostorija</w:t>
            </w:r>
          </w:p>
        </w:tc>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r w:rsidRPr="001348A0">
              <w:rPr>
                <w:rFonts w:ascii="Times New Roman" w:eastAsia="Calibri" w:hAnsi="Times New Roman" w:cs="Times New Roman"/>
              </w:rPr>
              <w:t>Djelomično (odgojitelji)</w:t>
            </w:r>
          </w:p>
        </w:tc>
      </w:tr>
      <w:tr w:rsidR="001348A0" w:rsidRPr="001348A0" w:rsidTr="00CF5004">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r w:rsidRPr="001348A0">
              <w:rPr>
                <w:rFonts w:ascii="Times New Roman" w:eastAsia="Calibri" w:hAnsi="Times New Roman" w:cs="Times New Roman"/>
              </w:rPr>
              <w:t>Lakiranje i brušenje parketa</w:t>
            </w:r>
          </w:p>
        </w:tc>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r w:rsidRPr="001348A0">
              <w:rPr>
                <w:rFonts w:ascii="Times New Roman" w:eastAsia="Calibri" w:hAnsi="Times New Roman" w:cs="Times New Roman"/>
              </w:rPr>
              <w:t>Nije realizirano</w:t>
            </w:r>
          </w:p>
        </w:tc>
      </w:tr>
      <w:tr w:rsidR="001348A0" w:rsidRPr="001348A0" w:rsidTr="00CF5004">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p>
        </w:tc>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p>
        </w:tc>
      </w:tr>
      <w:tr w:rsidR="001348A0" w:rsidRPr="001348A0" w:rsidTr="00CF5004">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b/>
              </w:rPr>
            </w:pPr>
            <w:r w:rsidRPr="001348A0">
              <w:rPr>
                <w:rFonts w:ascii="Times New Roman" w:eastAsia="Calibri" w:hAnsi="Times New Roman" w:cs="Times New Roman"/>
                <w:b/>
              </w:rPr>
              <w:t>PODRUČNI OBJEKT GRABERJE IVANEČKO</w:t>
            </w:r>
          </w:p>
        </w:tc>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b/>
              </w:rPr>
            </w:pPr>
            <w:r w:rsidRPr="001348A0">
              <w:rPr>
                <w:rFonts w:ascii="Times New Roman" w:eastAsia="Calibri" w:hAnsi="Times New Roman" w:cs="Times New Roman"/>
                <w:b/>
              </w:rPr>
              <w:t xml:space="preserve">                     REALIZACIJA</w:t>
            </w:r>
          </w:p>
        </w:tc>
      </w:tr>
      <w:tr w:rsidR="001348A0" w:rsidRPr="001348A0" w:rsidTr="00CF5004">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r w:rsidRPr="001348A0">
              <w:rPr>
                <w:rFonts w:ascii="Times New Roman" w:eastAsia="Calibri" w:hAnsi="Times New Roman" w:cs="Times New Roman"/>
              </w:rPr>
              <w:t>Uređenje pješčanika, pijesak</w:t>
            </w:r>
          </w:p>
        </w:tc>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r w:rsidRPr="001348A0">
              <w:rPr>
                <w:rFonts w:ascii="Times New Roman" w:eastAsia="Calibri" w:hAnsi="Times New Roman" w:cs="Times New Roman"/>
              </w:rPr>
              <w:t>Nije realizirano</w:t>
            </w:r>
          </w:p>
        </w:tc>
      </w:tr>
      <w:tr w:rsidR="001348A0" w:rsidRPr="001348A0" w:rsidTr="00CF5004">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r w:rsidRPr="001348A0">
              <w:rPr>
                <w:rFonts w:ascii="Times New Roman" w:eastAsia="Calibri" w:hAnsi="Times New Roman" w:cs="Times New Roman"/>
              </w:rPr>
              <w:t>Nabava klime</w:t>
            </w:r>
          </w:p>
        </w:tc>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r w:rsidRPr="001348A0">
              <w:rPr>
                <w:rFonts w:ascii="Times New Roman" w:eastAsia="Calibri" w:hAnsi="Times New Roman" w:cs="Times New Roman"/>
              </w:rPr>
              <w:t>Realizirano (roditelji skupine)</w:t>
            </w:r>
          </w:p>
        </w:tc>
      </w:tr>
      <w:tr w:rsidR="001348A0" w:rsidRPr="001348A0" w:rsidTr="00CF5004">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r w:rsidRPr="001348A0">
              <w:rPr>
                <w:rFonts w:ascii="Times New Roman" w:eastAsia="Calibri" w:hAnsi="Times New Roman" w:cs="Times New Roman"/>
              </w:rPr>
              <w:t>Bojanje zidova u prostorima vrtića ,Kapljice</w:t>
            </w:r>
          </w:p>
        </w:tc>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r w:rsidRPr="001348A0">
              <w:rPr>
                <w:rFonts w:ascii="Times New Roman" w:eastAsia="Calibri" w:hAnsi="Times New Roman" w:cs="Times New Roman"/>
              </w:rPr>
              <w:t>Realizirano</w:t>
            </w:r>
          </w:p>
        </w:tc>
      </w:tr>
      <w:tr w:rsidR="001348A0" w:rsidRPr="001348A0" w:rsidTr="00CF5004">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r w:rsidRPr="001348A0">
              <w:rPr>
                <w:rFonts w:ascii="Times New Roman" w:eastAsia="Calibri" w:hAnsi="Times New Roman" w:cs="Times New Roman"/>
              </w:rPr>
              <w:t>Izvan plana</w:t>
            </w:r>
          </w:p>
        </w:tc>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r w:rsidRPr="001348A0">
              <w:rPr>
                <w:rFonts w:ascii="Times New Roman" w:eastAsia="Calibri" w:hAnsi="Times New Roman" w:cs="Times New Roman"/>
              </w:rPr>
              <w:t>Nabava printera u boji</w:t>
            </w:r>
          </w:p>
        </w:tc>
      </w:tr>
      <w:tr w:rsidR="001348A0" w:rsidRPr="001348A0" w:rsidTr="00CF5004">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r w:rsidRPr="001348A0">
              <w:rPr>
                <w:rFonts w:ascii="Times New Roman" w:eastAsia="Calibri" w:hAnsi="Times New Roman" w:cs="Times New Roman"/>
              </w:rPr>
              <w:t>Nabava kuhinje za mlađu mješovitu skupinu</w:t>
            </w:r>
          </w:p>
        </w:tc>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r w:rsidRPr="001348A0">
              <w:rPr>
                <w:rFonts w:ascii="Times New Roman" w:eastAsia="Calibri" w:hAnsi="Times New Roman" w:cs="Times New Roman"/>
              </w:rPr>
              <w:t>Realizirano</w:t>
            </w:r>
          </w:p>
        </w:tc>
      </w:tr>
      <w:tr w:rsidR="001348A0" w:rsidRPr="001348A0" w:rsidTr="00CF5004">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b/>
              </w:rPr>
            </w:pPr>
            <w:r w:rsidRPr="001348A0">
              <w:rPr>
                <w:rFonts w:ascii="Times New Roman" w:eastAsia="Calibri" w:hAnsi="Times New Roman" w:cs="Times New Roman"/>
                <w:b/>
              </w:rPr>
              <w:t>PODRUČNI OBJEKT TVORNICA</w:t>
            </w:r>
          </w:p>
        </w:tc>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r w:rsidRPr="001348A0">
              <w:rPr>
                <w:rFonts w:ascii="Times New Roman" w:eastAsia="Calibri" w:hAnsi="Times New Roman" w:cs="Times New Roman"/>
              </w:rPr>
              <w:t>Nabava didaktike</w:t>
            </w:r>
          </w:p>
        </w:tc>
      </w:tr>
    </w:tbl>
    <w:p w:rsidR="001348A0" w:rsidRPr="001348A0" w:rsidRDefault="001348A0" w:rsidP="001348A0">
      <w:pPr>
        <w:suppressAutoHyphens/>
        <w:autoSpaceDN w:val="0"/>
        <w:spacing w:after="200" w:line="276" w:lineRule="auto"/>
        <w:textAlignment w:val="baseline"/>
        <w:rPr>
          <w:rFonts w:ascii="Times New Roman" w:eastAsia="Calibri" w:hAnsi="Times New Roman" w:cs="Times New Roman"/>
        </w:rPr>
      </w:pPr>
    </w:p>
    <w:p w:rsidR="001348A0" w:rsidRPr="004D5233" w:rsidRDefault="001348A0" w:rsidP="004D5233">
      <w:pPr>
        <w:suppressAutoHyphens/>
        <w:autoSpaceDN w:val="0"/>
        <w:spacing w:after="0" w:line="240" w:lineRule="auto"/>
        <w:rPr>
          <w:rFonts w:ascii="Times New Roman" w:eastAsia="Calibri" w:hAnsi="Times New Roman" w:cs="Times New Roman"/>
          <w:b/>
        </w:rPr>
      </w:pPr>
      <w:r>
        <w:rPr>
          <w:rFonts w:ascii="Times New Roman" w:eastAsia="Calibri" w:hAnsi="Times New Roman" w:cs="Times New Roman"/>
          <w:b/>
        </w:rPr>
        <w:t>2</w:t>
      </w:r>
      <w:r w:rsidRPr="001348A0">
        <w:rPr>
          <w:rFonts w:ascii="Times New Roman" w:eastAsia="Calibri" w:hAnsi="Times New Roman" w:cs="Times New Roman"/>
          <w:b/>
        </w:rPr>
        <w:t>.3.REALIZACIJA ORJENTACIJSKOG PLANA NABAVE I DOPUNE OPREME,DIDAKTIKE I POTROŠNOG MATERIJAL</w:t>
      </w:r>
      <w:r w:rsidR="004D5233">
        <w:rPr>
          <w:rFonts w:ascii="Times New Roman" w:eastAsia="Calibri" w:hAnsi="Times New Roman" w:cs="Times New Roman"/>
          <w:b/>
        </w:rPr>
        <w:t>A I ULAGANJE U ZAPOSLENIKE</w:t>
      </w:r>
    </w:p>
    <w:tbl>
      <w:tblPr>
        <w:tblW w:w="9288" w:type="dxa"/>
        <w:tblCellMar>
          <w:left w:w="10" w:type="dxa"/>
          <w:right w:w="10" w:type="dxa"/>
        </w:tblCellMar>
        <w:tblLook w:val="0000" w:firstRow="0" w:lastRow="0" w:firstColumn="0" w:lastColumn="0" w:noHBand="0" w:noVBand="0"/>
      </w:tblPr>
      <w:tblGrid>
        <w:gridCol w:w="4644"/>
        <w:gridCol w:w="4644"/>
      </w:tblGrid>
      <w:tr w:rsidR="001348A0" w:rsidRPr="001348A0" w:rsidTr="00CF5004">
        <w:tc>
          <w:tcPr>
            <w:tcW w:w="4644"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b/>
              </w:rPr>
            </w:pPr>
            <w:r w:rsidRPr="001348A0">
              <w:rPr>
                <w:rFonts w:ascii="Times New Roman" w:eastAsia="Calibri" w:hAnsi="Times New Roman" w:cs="Times New Roman"/>
                <w:b/>
              </w:rPr>
              <w:t xml:space="preserve">                            PLAN</w:t>
            </w:r>
          </w:p>
        </w:tc>
        <w:tc>
          <w:tcPr>
            <w:tcW w:w="4644"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b/>
              </w:rPr>
            </w:pPr>
            <w:r w:rsidRPr="001348A0">
              <w:rPr>
                <w:rFonts w:ascii="Times New Roman" w:eastAsia="Calibri" w:hAnsi="Times New Roman" w:cs="Times New Roman"/>
                <w:b/>
              </w:rPr>
              <w:t xml:space="preserve">                       REALIZACIJA</w:t>
            </w:r>
          </w:p>
        </w:tc>
      </w:tr>
      <w:tr w:rsidR="001348A0" w:rsidRPr="001348A0" w:rsidTr="00CF5004">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r w:rsidRPr="001348A0">
              <w:rPr>
                <w:rFonts w:ascii="Times New Roman" w:eastAsia="Calibri" w:hAnsi="Times New Roman" w:cs="Times New Roman"/>
              </w:rPr>
              <w:t>Didaktički materijali i oprema (potrošni materijal, igračke,slikovnice,posteljina i sl.)</w:t>
            </w:r>
          </w:p>
        </w:tc>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r w:rsidRPr="001348A0">
              <w:rPr>
                <w:rFonts w:ascii="Times New Roman" w:eastAsia="Calibri" w:hAnsi="Times New Roman" w:cs="Times New Roman"/>
              </w:rPr>
              <w:t>Realizirano prema planu i financijskim mogućnostima</w:t>
            </w:r>
          </w:p>
        </w:tc>
      </w:tr>
      <w:tr w:rsidR="001348A0" w:rsidRPr="001348A0" w:rsidTr="00CF5004">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r w:rsidRPr="001348A0">
              <w:rPr>
                <w:rFonts w:ascii="Times New Roman" w:eastAsia="Calibri" w:hAnsi="Times New Roman" w:cs="Times New Roman"/>
              </w:rPr>
              <w:t>Uredski materijal i oprema</w:t>
            </w:r>
          </w:p>
        </w:tc>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r w:rsidRPr="001348A0">
              <w:rPr>
                <w:rFonts w:ascii="Times New Roman" w:eastAsia="Calibri" w:hAnsi="Times New Roman" w:cs="Times New Roman"/>
              </w:rPr>
              <w:t>Realizirano</w:t>
            </w:r>
          </w:p>
        </w:tc>
      </w:tr>
      <w:tr w:rsidR="001348A0" w:rsidRPr="001348A0" w:rsidTr="00CF5004">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r w:rsidRPr="001348A0">
              <w:rPr>
                <w:rFonts w:ascii="Times New Roman" w:eastAsia="Calibri" w:hAnsi="Times New Roman" w:cs="Times New Roman"/>
              </w:rPr>
              <w:t>Potrošni materijal za čišćenje, materijali za higijenske potrebe i njegu</w:t>
            </w:r>
          </w:p>
        </w:tc>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p>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r w:rsidRPr="001348A0">
              <w:rPr>
                <w:rFonts w:ascii="Times New Roman" w:eastAsia="Calibri" w:hAnsi="Times New Roman" w:cs="Times New Roman"/>
              </w:rPr>
              <w:t>Realizirano</w:t>
            </w:r>
          </w:p>
        </w:tc>
      </w:tr>
      <w:tr w:rsidR="001348A0" w:rsidRPr="001348A0" w:rsidTr="00CF5004">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r w:rsidRPr="001348A0">
              <w:rPr>
                <w:rFonts w:ascii="Times New Roman" w:eastAsia="Calibri" w:hAnsi="Times New Roman" w:cs="Times New Roman"/>
              </w:rPr>
              <w:t>Radna zaštitna obuća i odjeća</w:t>
            </w:r>
          </w:p>
        </w:tc>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r w:rsidRPr="001348A0">
              <w:rPr>
                <w:rFonts w:ascii="Times New Roman" w:eastAsia="Calibri" w:hAnsi="Times New Roman" w:cs="Times New Roman"/>
              </w:rPr>
              <w:t>Realizirano</w:t>
            </w:r>
          </w:p>
        </w:tc>
      </w:tr>
      <w:tr w:rsidR="001348A0" w:rsidRPr="001348A0" w:rsidTr="00CF5004">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rPr>
                <w:rFonts w:ascii="Times New Roman" w:eastAsia="Calibri" w:hAnsi="Times New Roman" w:cs="Times New Roman"/>
              </w:rPr>
            </w:pPr>
            <w:r w:rsidRPr="001348A0">
              <w:rPr>
                <w:rFonts w:ascii="Times New Roman" w:eastAsia="Calibri" w:hAnsi="Times New Roman" w:cs="Times New Roman"/>
              </w:rPr>
              <w:t>Stručno usavršavanje zaposlenika:</w:t>
            </w:r>
          </w:p>
          <w:p w:rsidR="001348A0" w:rsidRPr="001348A0" w:rsidRDefault="001348A0" w:rsidP="008A70F7">
            <w:pPr>
              <w:numPr>
                <w:ilvl w:val="0"/>
                <w:numId w:val="34"/>
              </w:numPr>
              <w:suppressAutoHyphens/>
              <w:autoSpaceDN w:val="0"/>
              <w:spacing w:after="0" w:line="240" w:lineRule="auto"/>
              <w:textAlignment w:val="baseline"/>
              <w:rPr>
                <w:rFonts w:ascii="Times New Roman" w:eastAsia="Calibri" w:hAnsi="Times New Roman" w:cs="Times New Roman"/>
              </w:rPr>
            </w:pPr>
            <w:r w:rsidRPr="001348A0">
              <w:rPr>
                <w:rFonts w:ascii="Times New Roman" w:eastAsia="Calibri" w:hAnsi="Times New Roman" w:cs="Times New Roman"/>
              </w:rPr>
              <w:t>Seminari</w:t>
            </w:r>
          </w:p>
          <w:p w:rsidR="001348A0" w:rsidRPr="001348A0" w:rsidRDefault="001348A0" w:rsidP="008A70F7">
            <w:pPr>
              <w:numPr>
                <w:ilvl w:val="0"/>
                <w:numId w:val="34"/>
              </w:numPr>
              <w:suppressAutoHyphens/>
              <w:autoSpaceDN w:val="0"/>
              <w:spacing w:after="0" w:line="240" w:lineRule="auto"/>
              <w:textAlignment w:val="baseline"/>
              <w:rPr>
                <w:rFonts w:ascii="Times New Roman" w:eastAsia="Calibri" w:hAnsi="Times New Roman" w:cs="Times New Roman"/>
              </w:rPr>
            </w:pPr>
            <w:r w:rsidRPr="001348A0">
              <w:rPr>
                <w:rFonts w:ascii="Times New Roman" w:eastAsia="Calibri" w:hAnsi="Times New Roman" w:cs="Times New Roman"/>
              </w:rPr>
              <w:t>Stručna literatura</w:t>
            </w:r>
          </w:p>
          <w:p w:rsidR="001348A0" w:rsidRPr="001348A0" w:rsidRDefault="001348A0" w:rsidP="008A70F7">
            <w:pPr>
              <w:numPr>
                <w:ilvl w:val="0"/>
                <w:numId w:val="34"/>
              </w:numPr>
              <w:suppressAutoHyphens/>
              <w:autoSpaceDN w:val="0"/>
              <w:spacing w:after="0" w:line="240" w:lineRule="auto"/>
              <w:textAlignment w:val="baseline"/>
              <w:rPr>
                <w:rFonts w:ascii="Times New Roman" w:eastAsia="Calibri" w:hAnsi="Times New Roman" w:cs="Times New Roman"/>
              </w:rPr>
            </w:pPr>
            <w:r w:rsidRPr="001348A0">
              <w:rPr>
                <w:rFonts w:ascii="Times New Roman" w:eastAsia="Calibri" w:hAnsi="Times New Roman" w:cs="Times New Roman"/>
              </w:rPr>
              <w:t>Tečajevi i stručni ispiti</w:t>
            </w:r>
          </w:p>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r w:rsidRPr="001348A0">
              <w:rPr>
                <w:rFonts w:ascii="Times New Roman" w:eastAsia="Calibri" w:hAnsi="Times New Roman" w:cs="Times New Roman"/>
              </w:rPr>
              <w:t xml:space="preserve">                Zaštita na radu</w:t>
            </w:r>
          </w:p>
        </w:tc>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r w:rsidRPr="001348A0">
              <w:rPr>
                <w:rFonts w:ascii="Times New Roman" w:eastAsia="Calibri" w:hAnsi="Times New Roman" w:cs="Times New Roman"/>
              </w:rPr>
              <w:t>Ove godine zbog epidemije uzrokovane korona krizom najveći dio seminara i edukacija održavao  se online.</w:t>
            </w:r>
          </w:p>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r w:rsidRPr="001348A0">
              <w:rPr>
                <w:rFonts w:ascii="Times New Roman" w:eastAsia="Calibri" w:hAnsi="Times New Roman" w:cs="Times New Roman"/>
              </w:rPr>
              <w:t>Stručna literatura nabavljala se prema potrebi.</w:t>
            </w:r>
          </w:p>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r w:rsidRPr="001348A0">
              <w:rPr>
                <w:rFonts w:ascii="Times New Roman" w:eastAsia="Calibri" w:hAnsi="Times New Roman" w:cs="Times New Roman"/>
              </w:rPr>
              <w:t xml:space="preserve"> Realizirano</w:t>
            </w:r>
          </w:p>
        </w:tc>
      </w:tr>
      <w:tr w:rsidR="001348A0" w:rsidRPr="001348A0" w:rsidTr="00CF5004">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p>
        </w:tc>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48A0" w:rsidRPr="001348A0" w:rsidRDefault="001348A0" w:rsidP="001348A0">
            <w:pPr>
              <w:suppressAutoHyphens/>
              <w:autoSpaceDN w:val="0"/>
              <w:spacing w:after="0" w:line="240" w:lineRule="auto"/>
              <w:textAlignment w:val="baseline"/>
              <w:rPr>
                <w:rFonts w:ascii="Times New Roman" w:eastAsia="Calibri" w:hAnsi="Times New Roman" w:cs="Times New Roman"/>
              </w:rPr>
            </w:pPr>
          </w:p>
        </w:tc>
      </w:tr>
    </w:tbl>
    <w:p w:rsidR="00177CBA" w:rsidRPr="0068370D" w:rsidRDefault="00177CBA" w:rsidP="00177CBA">
      <w:pPr>
        <w:spacing w:before="240" w:after="0" w:line="240" w:lineRule="auto"/>
        <w:rPr>
          <w:rFonts w:ascii="Times New Roman" w:eastAsia="Times New Roman" w:hAnsi="Times New Roman" w:cs="Times New Roman"/>
          <w:color w:val="FF0000"/>
          <w:sz w:val="24"/>
          <w:szCs w:val="24"/>
          <w:lang w:eastAsia="hr-HR"/>
        </w:rPr>
      </w:pPr>
    </w:p>
    <w:p w:rsidR="00CF5004" w:rsidRPr="00CF5004" w:rsidRDefault="00CF5004" w:rsidP="00CF5004">
      <w:pPr>
        <w:keepNext/>
        <w:keepLines/>
        <w:shd w:val="clear" w:color="auto" w:fill="BFBFBF"/>
        <w:spacing w:before="240" w:after="240" w:line="240" w:lineRule="auto"/>
        <w:outlineLvl w:val="1"/>
        <w:rPr>
          <w:rFonts w:ascii="Times New Roman" w:eastAsia="Times New Roman" w:hAnsi="Times New Roman" w:cs="Times New Roman"/>
          <w:b/>
          <w:bCs/>
          <w:sz w:val="28"/>
          <w:szCs w:val="28"/>
          <w:lang w:eastAsia="hr-HR"/>
        </w:rPr>
      </w:pPr>
      <w:r w:rsidRPr="00CF5004">
        <w:rPr>
          <w:rFonts w:ascii="Times New Roman" w:eastAsia="Times New Roman" w:hAnsi="Times New Roman" w:cs="Times New Roman"/>
          <w:b/>
          <w:bCs/>
          <w:sz w:val="28"/>
          <w:szCs w:val="28"/>
          <w:lang w:eastAsia="hr-HR"/>
        </w:rPr>
        <w:t>3. NJEGA I SKRB ZA TJELESNI RAST, RAZVOJ I ZDRAVLJE DJETETA</w:t>
      </w:r>
    </w:p>
    <w:p w:rsidR="00CF5004" w:rsidRPr="00CF5004" w:rsidRDefault="00CF5004" w:rsidP="00CF5004">
      <w:pPr>
        <w:spacing w:before="240" w:after="0" w:line="240" w:lineRule="auto"/>
        <w:rPr>
          <w:rFonts w:ascii="Times New Roman" w:eastAsia="Times New Roman" w:hAnsi="Times New Roman" w:cs="Times New Roman"/>
          <w:sz w:val="24"/>
          <w:szCs w:val="24"/>
          <w:lang w:eastAsia="hr-HR"/>
        </w:rPr>
      </w:pPr>
    </w:p>
    <w:p w:rsidR="00CF5004" w:rsidRPr="00CF5004" w:rsidRDefault="00CF5004" w:rsidP="00CF5004">
      <w:pPr>
        <w:spacing w:before="240"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Ovu  pedagošku godinu radimo sa dvije skupine starijih jaslica, u novom prostoru, Tvornica smijeha, koji je svojom dislociranošću otežao rad ekonomu-vozaču, domaru, a i pralji i centralnoj kuhinji povećao opseg poslova, a broj tehničkog osoblja je ostao isti. Ja kao zdravstveni voditelj, dužna sam sa strane svojeg djelokruga rada to naglasiti, ali kao dio stručnog tima Ustanove  sam, naravno,  zadovoljna što se naša djelatnost proširuje i povećava.</w:t>
      </w:r>
    </w:p>
    <w:p w:rsidR="00CF5004" w:rsidRPr="00CF5004" w:rsidRDefault="00CF5004" w:rsidP="00CF5004">
      <w:pPr>
        <w:spacing w:before="240" w:after="0" w:line="240" w:lineRule="auto"/>
        <w:rPr>
          <w:rFonts w:ascii="Times New Roman" w:eastAsia="Times New Roman" w:hAnsi="Times New Roman" w:cs="Times New Roman"/>
          <w:sz w:val="24"/>
          <w:szCs w:val="24"/>
          <w:lang w:eastAsia="hr-HR"/>
        </w:rPr>
      </w:pPr>
    </w:p>
    <w:p w:rsidR="00CF5004" w:rsidRPr="00CF5004" w:rsidRDefault="00CF5004" w:rsidP="00CF5004">
      <w:pPr>
        <w:keepNext/>
        <w:keepLines/>
        <w:spacing w:before="200" w:after="240" w:line="240" w:lineRule="auto"/>
        <w:outlineLvl w:val="1"/>
        <w:rPr>
          <w:rFonts w:ascii="Times New Roman" w:eastAsia="Times New Roman" w:hAnsi="Times New Roman" w:cs="Times New Roman"/>
          <w:b/>
          <w:bCs/>
          <w:sz w:val="26"/>
          <w:szCs w:val="26"/>
          <w:lang w:eastAsia="hr-HR"/>
        </w:rPr>
      </w:pPr>
      <w:r w:rsidRPr="00CF5004">
        <w:rPr>
          <w:rFonts w:ascii="Times New Roman" w:eastAsia="Times New Roman" w:hAnsi="Times New Roman" w:cs="Times New Roman"/>
          <w:b/>
          <w:bCs/>
          <w:sz w:val="26"/>
          <w:szCs w:val="26"/>
          <w:lang w:eastAsia="hr-HR"/>
        </w:rPr>
        <w:t>BITNE ZADAĆE:</w:t>
      </w:r>
    </w:p>
    <w:p w:rsidR="00CF5004" w:rsidRPr="00CF5004" w:rsidRDefault="00CF5004" w:rsidP="008A70F7">
      <w:pPr>
        <w:numPr>
          <w:ilvl w:val="0"/>
          <w:numId w:val="35"/>
        </w:numPr>
        <w:spacing w:after="240" w:line="276" w:lineRule="auto"/>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Interdisciplinarno djelovanje pri zadovoljavanju primarnih potreba djeteta i upravljanje zdravstvenim rizicima</w:t>
      </w:r>
    </w:p>
    <w:p w:rsidR="00CF5004" w:rsidRPr="00CF5004" w:rsidRDefault="00CF5004" w:rsidP="008A70F7">
      <w:pPr>
        <w:numPr>
          <w:ilvl w:val="0"/>
          <w:numId w:val="35"/>
        </w:numPr>
        <w:spacing w:after="240" w:line="276" w:lineRule="auto"/>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xml:space="preserve">Upoznavanje roditelja i odgojitelja djece s posebnostima u rastu, razvoju i zdravlju o mogućnostima stvaranja poticajnijeg okruženja </w:t>
      </w:r>
    </w:p>
    <w:p w:rsidR="00CF5004" w:rsidRPr="00CF5004" w:rsidRDefault="00CF5004" w:rsidP="008A70F7">
      <w:pPr>
        <w:numPr>
          <w:ilvl w:val="0"/>
          <w:numId w:val="35"/>
        </w:numPr>
        <w:spacing w:after="240" w:line="276" w:lineRule="auto"/>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Poticanje pravilne prehrane djece, polaznika Ustanove, te procjena tjelesnog razvoja putem antropometrijskih mjerenja</w:t>
      </w:r>
    </w:p>
    <w:p w:rsidR="00CF5004" w:rsidRPr="00CF5004" w:rsidRDefault="00CF5004" w:rsidP="008A70F7">
      <w:pPr>
        <w:numPr>
          <w:ilvl w:val="0"/>
          <w:numId w:val="35"/>
        </w:numPr>
        <w:spacing w:after="240" w:line="276" w:lineRule="auto"/>
        <w:contextualSpacing/>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Zdravstveno prosvjećivanje djece, roditelja i djelatnika Ustanove sa ciljem sprečavanja širenja bolesti</w:t>
      </w:r>
    </w:p>
    <w:p w:rsidR="00CF5004" w:rsidRPr="00CF5004" w:rsidRDefault="00CF5004" w:rsidP="00CF5004">
      <w:pPr>
        <w:spacing w:after="0" w:line="276" w:lineRule="auto"/>
        <w:jc w:val="both"/>
        <w:rPr>
          <w:rFonts w:ascii="Times New Roman" w:eastAsia="Times New Roman" w:hAnsi="Times New Roman" w:cs="Times New Roman"/>
          <w:sz w:val="24"/>
          <w:szCs w:val="24"/>
          <w:lang w:eastAsia="hr-HR"/>
        </w:rPr>
      </w:pPr>
    </w:p>
    <w:p w:rsidR="00CF5004" w:rsidRPr="00CF5004" w:rsidRDefault="00CF5004" w:rsidP="00CF5004">
      <w:pPr>
        <w:spacing w:after="0" w:line="276" w:lineRule="auto"/>
        <w:jc w:val="both"/>
        <w:rPr>
          <w:rFonts w:ascii="Times New Roman" w:eastAsia="Times New Roman" w:hAnsi="Times New Roman" w:cs="Times New Roman"/>
          <w:sz w:val="24"/>
          <w:szCs w:val="24"/>
          <w:lang w:eastAsia="hr-HR"/>
        </w:rPr>
      </w:pPr>
    </w:p>
    <w:p w:rsidR="00CF5004" w:rsidRPr="00CF5004" w:rsidRDefault="00CF5004" w:rsidP="00CF5004">
      <w:pPr>
        <w:spacing w:before="100" w:beforeAutospacing="1" w:after="0" w:line="276" w:lineRule="auto"/>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1.</w:t>
      </w:r>
    </w:p>
    <w:p w:rsidR="00CF5004" w:rsidRPr="00CF5004" w:rsidRDefault="00CF5004" w:rsidP="00CF5004">
      <w:pPr>
        <w:spacing w:before="100" w:beforeAutospacing="1" w:after="0" w:line="276" w:lineRule="auto"/>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Tijekom cijele pedagoške godine trudili smo se uključiti sve djelatnosti u zadovoljavanje primarnih potreba djece i u stvaranje sigurnog okruženja za njihov rast i razvoj, te odgoj i  obrazovanje.</w:t>
      </w:r>
    </w:p>
    <w:p w:rsidR="00CF5004" w:rsidRPr="00CF5004" w:rsidRDefault="00CF5004" w:rsidP="00CF5004">
      <w:pPr>
        <w:spacing w:after="240" w:line="276" w:lineRule="auto"/>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xml:space="preserve">Obilaskom skupina posebno mjesto u uvidima imala su djeca s posebnostima, najviše alergičara, a i ostalih zdravstvenih poteškoća sa kojima smo upoznali i tehničko osoblje, u slučaju da zatreba pomoć odgojiteljima. Na sastancima stručnog tima razgovarali smo o konkretnim situacijama te pristupu problematici, konzultirali se, te odgojiteljima davali ciljane upute o radu, ponekad individualno, često mailovima i kontaktom na whatsupp i viber aplikacijama. Individualnih razgovora sa roditeljima djece sa posebnostima sam ove pedagoške godine obavila 12, no dosta ih je obavljeno telefonskim putem u obliku savjeta i konzultacija. Velika pomoć u radu sa djecom sa specifičnostima u razvoju bio bi nam psiholog u stručno razvojnoj službi, koji bi ujedno i roditeljima olakšao prihvaćanje određenog zdravstvenog problema kod djeteta. </w:t>
      </w:r>
    </w:p>
    <w:p w:rsidR="00CF5004" w:rsidRPr="00CF5004" w:rsidRDefault="00CF5004" w:rsidP="00CF5004">
      <w:pPr>
        <w:spacing w:after="240" w:line="276" w:lineRule="auto"/>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xml:space="preserve">Najveći zdravstveni rizik sa kojim smo se i ove pedagoške godine nastavili boriti je pojava virusa COVID-19. Već u zadnjem tjednu veljače 2020. smo izdali javne Mjere zaštite koje smo prikazali roditeljima i svima koji ulaze u naše objekte, na svim vidljivim mjestima, panoima i na javnim portalima. Mjere zaštite su na snazi i cijele ove pedagoške godine, to su preporuke o ponašanju u i prema Ustanovi glede nastale pandemije. Od 1.4.2022. mjere su malo smanjene, što se uglavnom odnosi na nošenje maski u zatvorenim prostorima, poštujući preporuke struke, na nivou cijele države. Pridržavajući se svih preporučenih epidemioloških mjera priveli smo i ovu pedagošku godinu kraju </w:t>
      </w:r>
      <w:r w:rsidRPr="00CF5004">
        <w:rPr>
          <w:rFonts w:ascii="Times New Roman" w:eastAsia="Times New Roman" w:hAnsi="Times New Roman" w:cs="Times New Roman"/>
          <w:sz w:val="24"/>
          <w:szCs w:val="24"/>
          <w:lang w:eastAsia="hr-HR"/>
        </w:rPr>
        <w:lastRenderedPageBreak/>
        <w:t xml:space="preserve">relativno zadovoljni cjelokupnom situacijom u kojoj je zadovoljavanje primarnih potreba djeteta bilo otežano. </w:t>
      </w:r>
    </w:p>
    <w:p w:rsidR="00CF5004" w:rsidRPr="00CF5004" w:rsidRDefault="00CF5004" w:rsidP="00CF5004">
      <w:pPr>
        <w:spacing w:after="240" w:line="276" w:lineRule="auto"/>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2.</w:t>
      </w:r>
    </w:p>
    <w:p w:rsidR="00CF5004" w:rsidRPr="00CF5004" w:rsidRDefault="00CF5004" w:rsidP="00CF5004">
      <w:pPr>
        <w:spacing w:after="240" w:line="276" w:lineRule="auto"/>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U vrijeme perioda prilagodbe sam pratila i u dogovoru s roditeljima i odgojiteljima prikupila dokumentaciju o zdravstvenim posebnim potrebama djece. Nakon rujna dogovorila s odgojiteljima  o potrebnim postupanjima i promatranjima djece sa zdravstvenim posebnostima. Tijekom godine obavila nekoliko razgovora nakon tjednih posjeta odgojnim skupinama, sa odgojiteljima, o nedoumicama u postupanju pri određenim poteškoćama. Prilikom tih razgovora dogovarali i razgovore sa roditeljima te djece, po potrebi. Najviše dogovora, fleksibilnosti, kao i interdisciplinarnosti u postupcima je bilo sa primjerenim i pravilnim udovoljavanjem raznih i brojnih alergija na hranu. Te su se alergije i mijenjale tijekom pedagoške godine, a na kraju godine smo imali ukupno 37 djece sa posebnostima u prehrani, od kojih 34 alergično na nekoliko vrsta i skupina namirnica, a od njih troje je sa specifičnostima u prehrani, i troje sa kompleksnijom vrstom alergijskih reakcija.</w:t>
      </w:r>
    </w:p>
    <w:p w:rsidR="00CF5004" w:rsidRPr="00CF5004" w:rsidRDefault="00CF5004" w:rsidP="00CF5004">
      <w:pPr>
        <w:spacing w:after="240" w:line="276" w:lineRule="auto"/>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Za dijete sa Sy distonicum dg  koje pohađa Ustanovu 4 sata dnevno, smo pred kraj godine, a prije rada u ljetnom periodu, imali razgovor s roditeljima kojem je prisustvovao kompletan stručni tim, i gdje smo svaki sa svog djelokruga rada pojasnili način rada ljeti i sve rizike koje on donosi, te predložili polazak u Ustanovu ponovo početkom sljedeće pedagoške godine, sa čime se roditelji nisu složili, te smo u fazi dogovora o produžetku Ugovora o radu za asistenta koji je uz dijete prilikom boravka. Tijekom godine smo imali s njima dva puta individualne razgovore, pri promjenama ili nakon kontrola specijalista. Napredak u razvoju djeteta je vrlo minoran u odnosu na njegovu dob i na individualni pristup u radu.</w:t>
      </w:r>
    </w:p>
    <w:p w:rsidR="00CF5004" w:rsidRPr="00CF5004" w:rsidRDefault="00CF5004" w:rsidP="00CF5004">
      <w:pPr>
        <w:spacing w:after="240" w:line="276" w:lineRule="auto"/>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xml:space="preserve"> Uredno smo prikupljali dokumentaciju i sa odgojiteljima dogovarali postupanja sa djecom s posebnim potrebama. Prije ljetnog načina rada za odgojitelje sam napravila poseban popis djece iz svih objekata sa naznačenim specifičnostima koji je na vidnom mjestu u svim skupinama da odgojitelj koji trenutno radi može u svakom trenutku biti informiran.</w:t>
      </w:r>
    </w:p>
    <w:p w:rsidR="00CF5004" w:rsidRPr="00CF5004" w:rsidRDefault="00CF5004" w:rsidP="00CF5004">
      <w:pPr>
        <w:spacing w:after="0" w:line="276" w:lineRule="auto"/>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3.</w:t>
      </w:r>
    </w:p>
    <w:p w:rsidR="00CF5004" w:rsidRPr="00CF5004" w:rsidRDefault="00CF5004" w:rsidP="00CF5004">
      <w:pPr>
        <w:spacing w:after="240" w:line="276" w:lineRule="auto"/>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xml:space="preserve">Antropometrijska mjerenja sam obavila u proljeće 2022. O rezultatima istih bit ćete detaljnije upoznati pod točkom 3.4.   </w:t>
      </w:r>
    </w:p>
    <w:p w:rsidR="00CF5004" w:rsidRPr="00CF5004" w:rsidRDefault="00CF5004" w:rsidP="00430F1E">
      <w:pPr>
        <w:spacing w:after="240" w:line="276" w:lineRule="auto"/>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xml:space="preserve"> Odgojiteljska vijeća smo imali prije početka pedagoške godine, na polugodištu, te u lipnju 2022., na samom kraju godine. U međuvremenu smo sve potrebne naputke o postupanjima slali mailovima, tako i o poticanju djece na uzimanje hrane, kao i usmjeravanju roditelja da za proslave rođendana u vrtić donose samo razno voće, suho i svježe. Pokušali smo zadržati istu kvalitetu jelovnika, u što smo svi uložili izuzetan napor, od ravnateljice, računovođe, ekonoma, glavne kuharice, te mene kao zdravstvenog voditelja. Mislim da smo relativno uspjeli u tome, s obzirom na galopirajuću inflaciju </w:t>
      </w:r>
      <w:r w:rsidR="00430F1E">
        <w:rPr>
          <w:rFonts w:ascii="Times New Roman" w:eastAsia="Times New Roman" w:hAnsi="Times New Roman" w:cs="Times New Roman"/>
          <w:sz w:val="24"/>
          <w:szCs w:val="24"/>
          <w:lang w:eastAsia="hr-HR"/>
        </w:rPr>
        <w:t>cijena svih proizvoda i usluga.</w:t>
      </w:r>
    </w:p>
    <w:p w:rsidR="00CF5004" w:rsidRPr="00CF5004" w:rsidRDefault="00CF5004" w:rsidP="00CF5004">
      <w:pPr>
        <w:spacing w:after="0" w:line="276" w:lineRule="auto"/>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4.</w:t>
      </w:r>
    </w:p>
    <w:p w:rsidR="00CF5004" w:rsidRPr="00CF5004" w:rsidRDefault="00CF5004" w:rsidP="00CF5004">
      <w:pPr>
        <w:spacing w:after="0" w:line="276" w:lineRule="auto"/>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xml:space="preserve">Edukaciju roditelja smo obavljali, zbog pridržavanja globalno donesenih epidemioloških mjera, putem individualnih razgovora, po potrebi, i komunikacija preko viber ili whatsupp grupa koje su odgojitelji formirali sa svojim polaznicima. Prosvjećivanje djece po skupinama u velikoj većini se obavilo prema planu i programu odgojitelja, konkretno je zdravstvena voditeljica provela 24 </w:t>
      </w:r>
      <w:r w:rsidRPr="00CF5004">
        <w:rPr>
          <w:rFonts w:ascii="Times New Roman" w:eastAsia="Times New Roman" w:hAnsi="Times New Roman" w:cs="Times New Roman"/>
          <w:sz w:val="24"/>
          <w:szCs w:val="24"/>
          <w:lang w:eastAsia="hr-HR"/>
        </w:rPr>
        <w:lastRenderedPageBreak/>
        <w:t>edukativna predavanja. U listopadu 2021. proveli smo 9 predavanja i priprema za potres i slične nepogode, sa djelatnicima Crvenog križa Ivanić Grad, a u starijim i predškolskim skupinama naše Ustanove. Osoblje smo prosvjećivali na sastancima sa manjim grupama, ciljano, te putem mailova koje smo pedagoginja i ja zajedno sastavljale kada je bilo potrebno ukazati na neku problematiku iz djelokruga zdravstvene voditeljice. Konkretnije ćete biti upoznati sa ovim dijelom u točki 4.6.3.</w:t>
      </w:r>
    </w:p>
    <w:p w:rsidR="00CF5004" w:rsidRPr="00CF5004" w:rsidRDefault="00CF5004" w:rsidP="00CF5004">
      <w:pPr>
        <w:spacing w:after="0" w:line="276" w:lineRule="auto"/>
        <w:jc w:val="both"/>
        <w:rPr>
          <w:rFonts w:ascii="Times New Roman" w:eastAsia="Times New Roman" w:hAnsi="Times New Roman" w:cs="Times New Roman"/>
          <w:sz w:val="24"/>
          <w:szCs w:val="24"/>
          <w:lang w:eastAsia="hr-HR"/>
        </w:rPr>
      </w:pPr>
    </w:p>
    <w:p w:rsidR="00CF5004" w:rsidRPr="00CF5004" w:rsidRDefault="00CF5004" w:rsidP="00CF5004">
      <w:pPr>
        <w:spacing w:before="240" w:after="240" w:line="276" w:lineRule="auto"/>
        <w:jc w:val="both"/>
        <w:rPr>
          <w:rFonts w:ascii="Times New Roman" w:eastAsia="Times New Roman" w:hAnsi="Times New Roman" w:cs="Times New Roman"/>
          <w:b/>
          <w:sz w:val="24"/>
          <w:szCs w:val="24"/>
          <w:lang w:eastAsia="hr-HR"/>
        </w:rPr>
      </w:pPr>
      <w:r w:rsidRPr="00CF5004">
        <w:rPr>
          <w:rFonts w:ascii="Times New Roman" w:eastAsia="Times New Roman" w:hAnsi="Times New Roman" w:cs="Times New Roman"/>
          <w:b/>
          <w:sz w:val="24"/>
          <w:szCs w:val="24"/>
          <w:lang w:eastAsia="hr-HR"/>
        </w:rPr>
        <w:t>3.1.1. Realizacija plana sanitarno-higijenskog održavanja vrtića</w:t>
      </w:r>
    </w:p>
    <w:p w:rsidR="00CF5004" w:rsidRPr="00CF5004" w:rsidRDefault="00CF5004" w:rsidP="00CF5004">
      <w:pPr>
        <w:spacing w:before="240" w:after="0" w:line="276" w:lineRule="auto"/>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xml:space="preserve">Generalni uvidi u higijenu objekata obavljeni su prema Godišnjem planu zdravstvene voditeljice. </w:t>
      </w:r>
    </w:p>
    <w:p w:rsidR="00CF5004" w:rsidRPr="00CF5004" w:rsidRDefault="00CF5004" w:rsidP="00CF5004">
      <w:pPr>
        <w:spacing w:before="240" w:after="0" w:line="276" w:lineRule="auto"/>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Generalni uvid obuhvaća pregled higijene kompletnog objekta - prostora za boravak djece, spavaonica, nusprostorija, kuhinja, skladišta, zbornica, ureda i ostalog u sklopu određenog objekta.</w:t>
      </w:r>
    </w:p>
    <w:p w:rsidR="00CF5004" w:rsidRPr="00CF5004" w:rsidRDefault="00CF5004" w:rsidP="00CF5004">
      <w:pPr>
        <w:spacing w:before="240" w:after="0" w:line="276" w:lineRule="auto"/>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Periodični uvidi obavljaju se pri svakom posjetu objektu kada se pregleda barem jedan njegov dio. Nakon svakog uvida u higijenu objekta obavljen je informativni razgovor sa tehničkim osobljem zaduženim za održavanje tog dijela. Odgojitelji su se u svojim godišnjim izvješćima osvrnuli na neke određene detalje i specifičnosti u svakom od objekata na koje ćemo obratiti veću pozornost u idućoj pedagoškoj godini.</w:t>
      </w:r>
    </w:p>
    <w:p w:rsidR="00CF5004" w:rsidRPr="00CF5004" w:rsidRDefault="00CF5004" w:rsidP="00CF5004">
      <w:pPr>
        <w:spacing w:before="240" w:after="0" w:line="276" w:lineRule="auto"/>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U objektu Livada i ove pedagoške godine je bilo nešto bolovanja tehničkog osoblja koje je starije životne dobi i imaju motoričkih poteškoća, kao i u objektu Tvornica smijeha.  Unutarnjom preraspodjelom poslova smo rješavali taj problem, a ona se onda odrazila na opterećenje tehničkog osoblja koje je radilo.  Spremačica koja je zadužena za jutarnju higijenu objekta Livada, ove je pedagoške godine djelomično raspoređena na ispomoć u kuhinju, od 6,30-9,15,ali je išla na zamjene po svim objektima kada je netko od tehničkog osoblja odlazio na bolovanja. Od prošle godine je objekt Suncokret izgubio ispomoć jutarnje spremačice iz objekta Livada, koja je prije tamo na pola radnog vremena bila raspoređena. Situacija u kojoj je dotična osoba pokrivala česta bolovanja po svim objektima jako je otežala rad i naštetila kvaliteti stanja u objektu Livada, u glavnoj kuhinji u kojoj je ta ispomoć neophodna, a i osoblje u objektu Suncokret koje je ostalo potpuno bez te pola osobe od 11 sati je jako opterećeno. Situacija sa nedostatkom tehničkog osoblja je još nezgodnija jer uz posao koji su do sada obavljale imamo i dodatne dezinfekcije, svakodnevne i po nekoliko puta, kvaka, prekidača, otirača. To smo onda svakako podijelili, ovisno o objektu, no, u objektu Livada je to vršila pralja kojoj se ionako proširio obujam posla otvorenjem novog objekta Tvornica smijeha. Situacija sa tehničkim osobljem je vrlo nezavidna.</w:t>
      </w:r>
    </w:p>
    <w:p w:rsidR="00CF5004" w:rsidRPr="00CF5004" w:rsidRDefault="00CF5004" w:rsidP="00CF5004">
      <w:pPr>
        <w:spacing w:before="240" w:after="0" w:line="276" w:lineRule="auto"/>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Tri puta je izvršena dezinsekcija i deratizacija u centralnoj kuhinji (i u nusprostorijama, zbornici, dvorani i uredima), a tako i u pomoćnim kuhinjama objekata Suncokret, Sunce, Tratinčica, Poljana i Tvornica smijeha.</w:t>
      </w:r>
    </w:p>
    <w:p w:rsidR="00CF5004" w:rsidRPr="00CF5004" w:rsidRDefault="00CF5004" w:rsidP="00CF5004">
      <w:pPr>
        <w:spacing w:before="240" w:after="0" w:line="276" w:lineRule="auto"/>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xml:space="preserve">Sanitarna inspekcija pri Županiji prema svom planu i programu vrši mikrobiološke preglede naših objekata, te uzima hranu i vodu na analizu. Povratne informacije koje dobijemo u obliku nalaza su zadovoljavajuće. U objektu  Tratinčica su nalazi bili pozitivni na Legionellu te smo obavljali pasterizaciju cijevi koju radi naš domar, dok nismo došli do negativnog nalaza. </w:t>
      </w:r>
    </w:p>
    <w:p w:rsidR="00CF5004" w:rsidRPr="00CF5004" w:rsidRDefault="00CF5004" w:rsidP="00CF5004">
      <w:pPr>
        <w:spacing w:before="240" w:after="0" w:line="276" w:lineRule="auto"/>
        <w:jc w:val="both"/>
        <w:rPr>
          <w:rFonts w:ascii="Times New Roman" w:eastAsia="Times New Roman" w:hAnsi="Times New Roman" w:cs="Times New Roman"/>
          <w:b/>
          <w:sz w:val="24"/>
          <w:szCs w:val="24"/>
          <w:lang w:eastAsia="hr-HR"/>
        </w:rPr>
      </w:pPr>
      <w:r w:rsidRPr="00CF5004">
        <w:rPr>
          <w:rFonts w:ascii="Times New Roman" w:eastAsia="Times New Roman" w:hAnsi="Times New Roman" w:cs="Times New Roman"/>
          <w:b/>
          <w:sz w:val="24"/>
          <w:szCs w:val="24"/>
          <w:lang w:eastAsia="hr-HR"/>
        </w:rPr>
        <w:t>3.1.2. Higijenski uvjeti objekata i usvojenost kulturno-higijenskih navika</w:t>
      </w:r>
    </w:p>
    <w:p w:rsidR="00CF5004" w:rsidRPr="00CF5004" w:rsidRDefault="00CF5004" w:rsidP="00CF5004">
      <w:pPr>
        <w:spacing w:before="240" w:after="0" w:line="276" w:lineRule="auto"/>
        <w:jc w:val="both"/>
        <w:rPr>
          <w:rFonts w:ascii="Times New Roman" w:eastAsia="Times New Roman" w:hAnsi="Times New Roman" w:cs="Times New Roman"/>
          <w:b/>
          <w:sz w:val="24"/>
          <w:szCs w:val="24"/>
          <w:lang w:eastAsia="hr-HR"/>
        </w:rPr>
      </w:pPr>
      <w:r w:rsidRPr="00CF5004">
        <w:rPr>
          <w:rFonts w:ascii="Times New Roman" w:eastAsia="Times New Roman" w:hAnsi="Times New Roman" w:cs="Times New Roman"/>
          <w:sz w:val="24"/>
          <w:szCs w:val="24"/>
          <w:lang w:eastAsia="hr-HR"/>
        </w:rPr>
        <w:t>Procjena higijenskih uvjeta rada prema Izvješćima odgojnih djelatnika je zadovoljavajuća. Neke ciljane opaske sam izvukla i o njima obavijestila tehničko osoblje, u objektima Livada i Suncokret</w:t>
      </w:r>
    </w:p>
    <w:p w:rsidR="00CF5004" w:rsidRPr="00CF5004" w:rsidRDefault="00CF5004" w:rsidP="00CF5004">
      <w:pPr>
        <w:spacing w:after="0" w:line="276" w:lineRule="auto"/>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lastRenderedPageBreak/>
        <w:t xml:space="preserve">                                                                                                          </w:t>
      </w:r>
    </w:p>
    <w:p w:rsidR="00CF5004" w:rsidRPr="00CF5004" w:rsidRDefault="00CF5004" w:rsidP="00CF5004">
      <w:pPr>
        <w:spacing w:after="0" w:line="276" w:lineRule="auto"/>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xml:space="preserve">Ove smo pedagoške godine zatvorili sve objekte, osim Livade, u vrijeme božićnih blagdana, te taj period iskoristili za kompletnu dezinfekciju svih prostora i stvari, što je bilo neophodno glede pandemije corona virusa. Objekt Livada smo kontinuirano dezinficirali. Kompletnu dezinfekciju skupina smo provodili i prilikom izolacija skupina, u slučajevima pojave infekcije corona virusa. U objektu Suncokret smo tokom godine imali 6 izolacija po skupinama, u objektu Livada 16 izolacija, u objektu Sunce 4 izolacije, u objektu Tratinčice 4 izolacije, u objektu Poljana 1 izolacija i u objektu Tvornica smijeha 2 izolacije skupina. </w:t>
      </w:r>
    </w:p>
    <w:p w:rsidR="00CF5004" w:rsidRPr="00CF5004" w:rsidRDefault="00CF5004" w:rsidP="00CF5004">
      <w:pPr>
        <w:spacing w:after="0" w:line="276" w:lineRule="auto"/>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Na zadacima razvijanja kulturno-higijenskih navika kontinuirano se radi i procjene ostvarivanja su zadovoljavajuće i od strane odgojnih djelatnika, a i s moje domene zdravstvene voditeljice Ustanove.</w:t>
      </w:r>
    </w:p>
    <w:p w:rsidR="00CF5004" w:rsidRPr="00CF5004" w:rsidRDefault="00CF5004" w:rsidP="00CF5004">
      <w:pPr>
        <w:spacing w:after="0" w:line="276" w:lineRule="auto"/>
        <w:jc w:val="both"/>
        <w:rPr>
          <w:rFonts w:ascii="Times New Roman" w:eastAsia="Times New Roman" w:hAnsi="Times New Roman" w:cs="Times New Roman"/>
          <w:sz w:val="24"/>
          <w:szCs w:val="24"/>
          <w:lang w:eastAsia="hr-HR"/>
        </w:rPr>
      </w:pPr>
    </w:p>
    <w:p w:rsidR="00CF5004" w:rsidRPr="00CF5004" w:rsidRDefault="00CF5004" w:rsidP="00CF5004">
      <w:pPr>
        <w:keepNext/>
        <w:keepLines/>
        <w:spacing w:before="200" w:after="0" w:line="276" w:lineRule="auto"/>
        <w:jc w:val="both"/>
        <w:outlineLvl w:val="1"/>
        <w:rPr>
          <w:rFonts w:ascii="Times New Roman" w:eastAsia="Times New Roman" w:hAnsi="Times New Roman" w:cs="Times New Roman"/>
          <w:b/>
          <w:bCs/>
          <w:sz w:val="24"/>
          <w:szCs w:val="24"/>
          <w:lang w:eastAsia="hr-HR"/>
        </w:rPr>
      </w:pPr>
      <w:r w:rsidRPr="00CF5004">
        <w:rPr>
          <w:rFonts w:ascii="Times New Roman" w:eastAsia="Times New Roman" w:hAnsi="Times New Roman" w:cs="Times New Roman"/>
          <w:b/>
          <w:bCs/>
          <w:sz w:val="24"/>
          <w:szCs w:val="24"/>
          <w:lang w:eastAsia="hr-HR"/>
        </w:rPr>
        <w:t>3.2. JELOVNIK– ZDRAVA PREHRANA</w:t>
      </w:r>
    </w:p>
    <w:p w:rsidR="00CF5004" w:rsidRPr="00CF5004" w:rsidRDefault="00CF5004" w:rsidP="00CF5004">
      <w:pPr>
        <w:spacing w:before="240" w:after="0" w:line="276" w:lineRule="auto"/>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Prehrana djece u našoj Ustanovi planira se i provodi prema važećim prehrambenim standardima i normativima određenim „Programom zdravstvene zaštite djece, higijene i pravilne prehrane u dječjim vrtićima“ (članak 18. stavak 1. i 3. Zakona o predškolskom odgoju i naobrazbi).</w:t>
      </w:r>
    </w:p>
    <w:p w:rsidR="00CF5004" w:rsidRPr="00CF5004" w:rsidRDefault="00CF5004" w:rsidP="00CF5004">
      <w:pPr>
        <w:spacing w:before="240" w:after="0" w:line="276" w:lineRule="auto"/>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Jelovnici i normativi koje primjenjujemo u praksi od mjeseca veljače 2008. godine, proizašli su iz priručnika „Prehrambeni standardi za planiranje prehrane djece u dječjim vrtićima“, a koji je napisan multidisciplinarno zbog novih znanstvenih spoznaja na području prehrane. Putem kutića i oglasnih ploča, te putem viber i whatsupp grupa odgojitelja s roditeljima, upoznali smo roditelje s promjenama u vezi proslava rođendana u vrtiću, potaknuti epidemiološkom situacijom koja zahtijeva ne nošenje ambalaža izvana, te smo u dogovoru na nivou države i nakon prisustvovanja zoom seminarima, odlučili da roditelji donose razno voće, suho i svježe, koje prvo dolazi u kuhinju i nakon što se dobro opere i tretira dolazi u skupine. Utječemo na odgojno osoblje da nas podržava u našim nastojanjima da što manje stvari izvana dolazi u objekte, a posebno u sobe u kojima borave djeca. To su preporuke stručnjaka i mi smo svi ovdje da ih pokušamo provesti i time smanjimo kretanje još većeg broja mikroorganizama. I ove godine je bilo pismenih i usmenih prijedloga za vraćanjem na stari način proslava rođendana, sa slatkim i slanim grickalicama, ali mi ćemo i dalje zadržati voćne proslave. Pokazale su se zadovoljavajuće i za dobar osjećaj djeteta, mogu se posložiti u oblik torte, pa dijeliti, zdravije su, da i ne govorimo, a i djecu ne zasite na način da nakon takve proslave ne mogu pojesti ni dio objeda.</w:t>
      </w:r>
    </w:p>
    <w:p w:rsidR="00CF5004" w:rsidRPr="00CF5004" w:rsidRDefault="00CF5004" w:rsidP="00CF5004">
      <w:pPr>
        <w:spacing w:before="240" w:after="0" w:line="276" w:lineRule="auto"/>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xml:space="preserve"> Analizom godišnjih izvješća odgojitelja došli smo do podataka koje sam uskladila sa  uvidima kroz godinu, a i sa rezultatima antropometrijskih mjerenja djece, a odnose se na broj djece koja jedu prekomjerno i onih koja su izuzetno izbirljiva. Tako se pokazalo da skoro svaka skupina ima bar jedno dijete sa vrlo malim brojem namirnica koje konzumiraju i broj takve djece iz godine u godinu je rastao, no ove se godine zadržao na istom nivou od prošle. </w:t>
      </w:r>
    </w:p>
    <w:p w:rsidR="00CF5004" w:rsidRPr="00CF5004" w:rsidRDefault="00CF5004" w:rsidP="00CF5004">
      <w:pPr>
        <w:spacing w:before="240" w:after="0" w:line="276" w:lineRule="auto"/>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Prema Zakonu o zaštiti pučanstva od zaraznih bolesti, sanitarna inspekcija uzima uzorke hrane i brisove u prostorijama vezanim uz distribuciju hrane po objektima. Povratni rezultati su zadovoljavajući te provodimo sve zahtjeve koje određuje HACCP program.</w:t>
      </w:r>
    </w:p>
    <w:p w:rsidR="00430F1E" w:rsidRPr="004D5233" w:rsidRDefault="00CF5004" w:rsidP="004D5233">
      <w:pPr>
        <w:spacing w:before="240" w:after="0" w:line="276" w:lineRule="auto"/>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Prilikom izrade jelovnika, suradnja između zdravstvene voditeljice, ekonoma i glavne kuharice je  zadovoljavajuća. Ove pedagoške godine, zbog sve veće inflacije na nivou države, i sa ravnateljicom i sa računovođom smo povremeno usklađivali jelovnik  prije nego ga usvojimo. Povremene nesuglasice sa dobavljačima namirnica rješavamo po pojavi, a sve ih je više što cijene više rastu.</w:t>
      </w:r>
    </w:p>
    <w:p w:rsidR="00CF5004" w:rsidRPr="00CF5004" w:rsidRDefault="00CF5004" w:rsidP="00CF5004">
      <w:pPr>
        <w:keepNext/>
        <w:keepLines/>
        <w:spacing w:before="200" w:after="0" w:line="276" w:lineRule="auto"/>
        <w:jc w:val="both"/>
        <w:outlineLvl w:val="1"/>
        <w:rPr>
          <w:rFonts w:ascii="Times New Roman" w:eastAsia="Times New Roman" w:hAnsi="Times New Roman" w:cs="Times New Roman"/>
          <w:b/>
          <w:bCs/>
          <w:sz w:val="24"/>
          <w:szCs w:val="24"/>
          <w:lang w:eastAsia="hr-HR"/>
        </w:rPr>
      </w:pPr>
      <w:r w:rsidRPr="00CF5004">
        <w:rPr>
          <w:rFonts w:ascii="Times New Roman" w:eastAsia="Times New Roman" w:hAnsi="Times New Roman" w:cs="Times New Roman"/>
          <w:b/>
          <w:bCs/>
          <w:sz w:val="24"/>
          <w:szCs w:val="24"/>
          <w:lang w:eastAsia="hr-HR"/>
        </w:rPr>
        <w:lastRenderedPageBreak/>
        <w:t>3.3. PREGLED BOLESTI DJECE</w:t>
      </w:r>
    </w:p>
    <w:p w:rsidR="00CF5004" w:rsidRPr="00CF5004" w:rsidRDefault="00CF5004" w:rsidP="00CF5004">
      <w:pPr>
        <w:spacing w:after="0" w:line="240" w:lineRule="auto"/>
        <w:rPr>
          <w:rFonts w:ascii="Times New Roman" w:eastAsia="Times New Roman" w:hAnsi="Times New Roman" w:cs="Times New Roman"/>
          <w:sz w:val="24"/>
          <w:szCs w:val="24"/>
          <w:lang w:eastAsia="hr-HR"/>
        </w:rPr>
      </w:pPr>
    </w:p>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xml:space="preserve">Ove pedagoške godine prikaz kretanja oboljenja se u nekoliko dijelova bitno razlikuje od svih prethodnih godina, i to ne samo zbog pojave epidemije COVID-19 koja je krenula u veljači 2020. Možemo uvidjeti daljnji porast virusnih oboljenja u odnosu na bakterijska, i to već sedmu godinu za redom. Ove je godine ponovo posebna rubrika sa corona infekcijom, kao i sa izolacijom zbog corona infekcije. Detaljna analiza slijedi iza tabličnog prikaza. </w:t>
      </w:r>
    </w:p>
    <w:p w:rsidR="00CF5004" w:rsidRPr="00CF5004" w:rsidRDefault="00CF5004" w:rsidP="00CF5004">
      <w:pPr>
        <w:spacing w:before="240" w:after="240" w:line="276" w:lineRule="auto"/>
        <w:jc w:val="both"/>
        <w:rPr>
          <w:rFonts w:ascii="Times New Roman" w:eastAsia="Times New Roman" w:hAnsi="Times New Roman" w:cs="Times New Roman"/>
          <w:b/>
          <w:i/>
          <w:sz w:val="24"/>
          <w:szCs w:val="24"/>
          <w:lang w:eastAsia="hr-HR"/>
        </w:rPr>
      </w:pPr>
    </w:p>
    <w:p w:rsidR="00CF5004" w:rsidRPr="00CF5004" w:rsidRDefault="00CF5004" w:rsidP="00CF5004">
      <w:pPr>
        <w:spacing w:before="240" w:after="240" w:line="276" w:lineRule="auto"/>
        <w:jc w:val="both"/>
        <w:rPr>
          <w:rFonts w:ascii="Times New Roman" w:eastAsia="Times New Roman" w:hAnsi="Times New Roman" w:cs="Times New Roman"/>
          <w:b/>
          <w:sz w:val="24"/>
          <w:szCs w:val="24"/>
          <w:lang w:eastAsia="hr-HR"/>
        </w:rPr>
      </w:pPr>
      <w:r w:rsidRPr="00CF5004">
        <w:rPr>
          <w:rFonts w:ascii="Times New Roman" w:eastAsia="Times New Roman" w:hAnsi="Times New Roman" w:cs="Times New Roman"/>
          <w:b/>
          <w:i/>
          <w:sz w:val="24"/>
          <w:szCs w:val="24"/>
          <w:lang w:eastAsia="hr-HR"/>
        </w:rPr>
        <w:t>Tablica 2.</w:t>
      </w:r>
      <w:r w:rsidRPr="00CF5004">
        <w:rPr>
          <w:rFonts w:ascii="Times New Roman" w:eastAsia="Times New Roman" w:hAnsi="Times New Roman" w:cs="Times New Roman"/>
          <w:b/>
          <w:sz w:val="24"/>
          <w:szCs w:val="24"/>
          <w:lang w:eastAsia="hr-HR"/>
        </w:rPr>
        <w:tab/>
        <w:t>Oboljenja tijekom godine</w:t>
      </w:r>
    </w:p>
    <w:p w:rsidR="00CF5004" w:rsidRPr="00CF5004" w:rsidRDefault="00CF5004" w:rsidP="00CF5004">
      <w:pPr>
        <w:spacing w:before="240" w:after="240" w:line="276" w:lineRule="auto"/>
        <w:jc w:val="both"/>
        <w:rPr>
          <w:rFonts w:ascii="Times New Roman" w:eastAsia="Times New Roman" w:hAnsi="Times New Roman" w:cs="Times New Roman"/>
          <w:b/>
          <w:sz w:val="24"/>
          <w:szCs w:val="24"/>
          <w:lang w:eastAsia="hr-HR"/>
        </w:rPr>
      </w:pPr>
    </w:p>
    <w:tbl>
      <w:tblPr>
        <w:tblpPr w:leftFromText="180" w:rightFromText="180" w:bottomFromText="160" w:vertAnchor="text" w:horzAnchor="margin" w:tblpXSpec="center" w:tblpY="-150"/>
        <w:tblW w:w="105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21"/>
        <w:gridCol w:w="1412"/>
        <w:gridCol w:w="1509"/>
        <w:gridCol w:w="1276"/>
        <w:gridCol w:w="1454"/>
        <w:gridCol w:w="1523"/>
        <w:gridCol w:w="1701"/>
      </w:tblGrid>
      <w:tr w:rsidR="00CF5004" w:rsidRPr="00CF5004" w:rsidTr="00CF5004">
        <w:trPr>
          <w:trHeight w:val="1388"/>
        </w:trPr>
        <w:tc>
          <w:tcPr>
            <w:tcW w:w="1722" w:type="dxa"/>
            <w:tcBorders>
              <w:top w:val="single" w:sz="4" w:space="0" w:color="000000"/>
              <w:left w:val="single" w:sz="4" w:space="0" w:color="000000"/>
              <w:bottom w:val="single" w:sz="4" w:space="0" w:color="000000"/>
              <w:right w:val="single" w:sz="4" w:space="0" w:color="000000"/>
            </w:tcBorders>
            <w:shd w:val="clear" w:color="auto" w:fill="BFBFBF"/>
            <w:vAlign w:val="center"/>
            <w:hideMark/>
          </w:tcPr>
          <w:p w:rsidR="00CF5004" w:rsidRPr="00CF5004" w:rsidRDefault="00CF5004" w:rsidP="00CF5004">
            <w:pPr>
              <w:spacing w:after="0" w:line="276" w:lineRule="auto"/>
              <w:jc w:val="center"/>
              <w:rPr>
                <w:rFonts w:ascii="Times New Roman" w:eastAsia="Times New Roman" w:hAnsi="Times New Roman" w:cs="Times New Roman"/>
                <w:b/>
                <w:sz w:val="24"/>
                <w:szCs w:val="24"/>
              </w:rPr>
            </w:pPr>
            <w:r w:rsidRPr="00CF5004">
              <w:rPr>
                <w:rFonts w:ascii="Times New Roman" w:eastAsia="Times New Roman" w:hAnsi="Times New Roman" w:cs="Times New Roman"/>
                <w:b/>
                <w:sz w:val="24"/>
                <w:szCs w:val="24"/>
              </w:rPr>
              <w:t>OBJEKT</w:t>
            </w:r>
          </w:p>
        </w:tc>
        <w:tc>
          <w:tcPr>
            <w:tcW w:w="1413" w:type="dxa"/>
            <w:tcBorders>
              <w:top w:val="single" w:sz="4" w:space="0" w:color="000000"/>
              <w:left w:val="single" w:sz="4" w:space="0" w:color="000000"/>
              <w:bottom w:val="single" w:sz="4" w:space="0" w:color="000000"/>
              <w:right w:val="single" w:sz="4" w:space="0" w:color="000000"/>
            </w:tcBorders>
            <w:shd w:val="clear" w:color="auto" w:fill="BFBFBF"/>
            <w:vAlign w:val="center"/>
            <w:hideMark/>
          </w:tcPr>
          <w:p w:rsidR="00CF5004" w:rsidRPr="00CF5004" w:rsidRDefault="00CF5004" w:rsidP="00CF5004">
            <w:pPr>
              <w:spacing w:after="0" w:line="276" w:lineRule="auto"/>
              <w:jc w:val="center"/>
              <w:rPr>
                <w:rFonts w:ascii="Times New Roman" w:eastAsia="Times New Roman" w:hAnsi="Times New Roman" w:cs="Times New Roman"/>
                <w:b/>
                <w:sz w:val="24"/>
                <w:szCs w:val="24"/>
              </w:rPr>
            </w:pPr>
            <w:r w:rsidRPr="00CF5004">
              <w:rPr>
                <w:rFonts w:ascii="Times New Roman" w:eastAsia="Times New Roman" w:hAnsi="Times New Roman" w:cs="Times New Roman"/>
                <w:b/>
                <w:sz w:val="24"/>
                <w:szCs w:val="24"/>
              </w:rPr>
              <w:t>RESPIRATORNA OBOLJENJA</w:t>
            </w:r>
          </w:p>
        </w:tc>
        <w:tc>
          <w:tcPr>
            <w:tcW w:w="1509" w:type="dxa"/>
            <w:tcBorders>
              <w:top w:val="single" w:sz="4" w:space="0" w:color="000000"/>
              <w:left w:val="single" w:sz="4" w:space="0" w:color="000000"/>
              <w:bottom w:val="single" w:sz="4" w:space="0" w:color="000000"/>
              <w:right w:val="single" w:sz="4" w:space="0" w:color="000000"/>
            </w:tcBorders>
            <w:shd w:val="clear" w:color="auto" w:fill="BFBFBF"/>
            <w:vAlign w:val="center"/>
            <w:hideMark/>
          </w:tcPr>
          <w:p w:rsidR="00CF5004" w:rsidRPr="00CF5004" w:rsidRDefault="00CF5004" w:rsidP="00CF5004">
            <w:pPr>
              <w:spacing w:after="0" w:line="276" w:lineRule="auto"/>
              <w:jc w:val="center"/>
              <w:rPr>
                <w:rFonts w:ascii="Times New Roman" w:eastAsia="Times New Roman" w:hAnsi="Times New Roman" w:cs="Times New Roman"/>
                <w:b/>
                <w:sz w:val="24"/>
                <w:szCs w:val="24"/>
              </w:rPr>
            </w:pPr>
            <w:r w:rsidRPr="00CF5004">
              <w:rPr>
                <w:rFonts w:ascii="Times New Roman" w:eastAsia="Times New Roman" w:hAnsi="Times New Roman" w:cs="Times New Roman"/>
                <w:b/>
                <w:sz w:val="24"/>
                <w:szCs w:val="24"/>
              </w:rPr>
              <w:t>ZARAZNE BOLESTI</w:t>
            </w:r>
          </w:p>
        </w:tc>
        <w:tc>
          <w:tcPr>
            <w:tcW w:w="1276" w:type="dxa"/>
            <w:tcBorders>
              <w:top w:val="single" w:sz="4" w:space="0" w:color="000000"/>
              <w:left w:val="single" w:sz="4" w:space="0" w:color="000000"/>
              <w:bottom w:val="single" w:sz="4" w:space="0" w:color="000000"/>
              <w:right w:val="single" w:sz="4" w:space="0" w:color="000000"/>
            </w:tcBorders>
            <w:shd w:val="clear" w:color="auto" w:fill="BFBFBF"/>
            <w:vAlign w:val="center"/>
            <w:hideMark/>
          </w:tcPr>
          <w:p w:rsidR="00CF5004" w:rsidRPr="00CF5004" w:rsidRDefault="00CF5004" w:rsidP="00CF5004">
            <w:pPr>
              <w:spacing w:after="0" w:line="276" w:lineRule="auto"/>
              <w:jc w:val="center"/>
              <w:rPr>
                <w:rFonts w:ascii="Times New Roman" w:eastAsia="Times New Roman" w:hAnsi="Times New Roman" w:cs="Times New Roman"/>
                <w:b/>
                <w:sz w:val="24"/>
                <w:szCs w:val="24"/>
              </w:rPr>
            </w:pPr>
            <w:r w:rsidRPr="00CF5004">
              <w:rPr>
                <w:rFonts w:ascii="Times New Roman" w:eastAsia="Times New Roman" w:hAnsi="Times New Roman" w:cs="Times New Roman"/>
                <w:b/>
                <w:sz w:val="24"/>
                <w:szCs w:val="24"/>
              </w:rPr>
              <w:t>BOLESTI OKA I UHA</w:t>
            </w:r>
          </w:p>
        </w:tc>
        <w:tc>
          <w:tcPr>
            <w:tcW w:w="1454" w:type="dxa"/>
            <w:tcBorders>
              <w:top w:val="single" w:sz="4" w:space="0" w:color="000000"/>
              <w:left w:val="single" w:sz="4" w:space="0" w:color="000000"/>
              <w:bottom w:val="single" w:sz="4" w:space="0" w:color="000000"/>
              <w:right w:val="single" w:sz="4" w:space="0" w:color="000000"/>
            </w:tcBorders>
            <w:shd w:val="clear" w:color="auto" w:fill="BFBFBF"/>
            <w:vAlign w:val="center"/>
            <w:hideMark/>
          </w:tcPr>
          <w:p w:rsidR="00CF5004" w:rsidRPr="00CF5004" w:rsidRDefault="00CF5004" w:rsidP="00CF5004">
            <w:pPr>
              <w:spacing w:after="0" w:line="276" w:lineRule="auto"/>
              <w:jc w:val="center"/>
              <w:rPr>
                <w:rFonts w:ascii="Times New Roman" w:eastAsia="Times New Roman" w:hAnsi="Times New Roman" w:cs="Times New Roman"/>
                <w:b/>
                <w:sz w:val="24"/>
                <w:szCs w:val="24"/>
              </w:rPr>
            </w:pPr>
            <w:r w:rsidRPr="00CF5004">
              <w:rPr>
                <w:rFonts w:ascii="Times New Roman" w:eastAsia="Times New Roman" w:hAnsi="Times New Roman" w:cs="Times New Roman"/>
                <w:b/>
                <w:sz w:val="24"/>
                <w:szCs w:val="24"/>
              </w:rPr>
              <w:t>ABDOMINALNA OBOLJENJA</w:t>
            </w:r>
          </w:p>
        </w:tc>
        <w:tc>
          <w:tcPr>
            <w:tcW w:w="1523" w:type="dxa"/>
            <w:tcBorders>
              <w:top w:val="single" w:sz="4" w:space="0" w:color="000000"/>
              <w:left w:val="single" w:sz="4" w:space="0" w:color="000000"/>
              <w:bottom w:val="single" w:sz="4" w:space="0" w:color="000000"/>
              <w:right w:val="single" w:sz="4" w:space="0" w:color="000000"/>
            </w:tcBorders>
            <w:shd w:val="clear" w:color="auto" w:fill="BFBFBF"/>
            <w:vAlign w:val="center"/>
            <w:hideMark/>
          </w:tcPr>
          <w:p w:rsidR="00CF5004" w:rsidRPr="00CF5004" w:rsidRDefault="00CF5004" w:rsidP="00CF5004">
            <w:pPr>
              <w:spacing w:after="0" w:line="276" w:lineRule="auto"/>
              <w:jc w:val="center"/>
              <w:rPr>
                <w:rFonts w:ascii="Times New Roman" w:eastAsia="Times New Roman" w:hAnsi="Times New Roman" w:cs="Times New Roman"/>
                <w:b/>
                <w:sz w:val="24"/>
                <w:szCs w:val="24"/>
              </w:rPr>
            </w:pPr>
            <w:r w:rsidRPr="00CF5004">
              <w:rPr>
                <w:rFonts w:ascii="Times New Roman" w:eastAsia="Times New Roman" w:hAnsi="Times New Roman" w:cs="Times New Roman"/>
                <w:b/>
                <w:sz w:val="24"/>
                <w:szCs w:val="24"/>
              </w:rPr>
              <w:t>OSTALE BOLESTI I POVREDE</w:t>
            </w:r>
          </w:p>
        </w:tc>
        <w:tc>
          <w:tcPr>
            <w:tcW w:w="1701" w:type="dxa"/>
            <w:tcBorders>
              <w:top w:val="single" w:sz="4" w:space="0" w:color="000000"/>
              <w:left w:val="single" w:sz="4" w:space="0" w:color="000000"/>
              <w:bottom w:val="single" w:sz="4" w:space="0" w:color="000000"/>
              <w:right w:val="single" w:sz="4" w:space="0" w:color="000000"/>
            </w:tcBorders>
            <w:shd w:val="clear" w:color="auto" w:fill="BFBFBF"/>
            <w:vAlign w:val="center"/>
            <w:hideMark/>
          </w:tcPr>
          <w:p w:rsidR="00CF5004" w:rsidRPr="00CF5004" w:rsidRDefault="00CF5004" w:rsidP="00CF5004">
            <w:pPr>
              <w:spacing w:after="0" w:line="276" w:lineRule="auto"/>
              <w:jc w:val="center"/>
              <w:rPr>
                <w:rFonts w:ascii="Times New Roman" w:eastAsia="Times New Roman" w:hAnsi="Times New Roman" w:cs="Times New Roman"/>
                <w:b/>
                <w:sz w:val="24"/>
                <w:szCs w:val="24"/>
              </w:rPr>
            </w:pPr>
            <w:r w:rsidRPr="00CF5004">
              <w:rPr>
                <w:rFonts w:ascii="Times New Roman" w:eastAsia="Times New Roman" w:hAnsi="Times New Roman" w:cs="Times New Roman"/>
                <w:b/>
                <w:sz w:val="24"/>
                <w:szCs w:val="24"/>
              </w:rPr>
              <w:t>DJECA S 5 I VIŠE OBOLJENJA</w:t>
            </w:r>
          </w:p>
        </w:tc>
      </w:tr>
      <w:tr w:rsidR="00CF5004" w:rsidRPr="00CF5004" w:rsidTr="00CF5004">
        <w:trPr>
          <w:trHeight w:val="301"/>
        </w:trPr>
        <w:tc>
          <w:tcPr>
            <w:tcW w:w="1722" w:type="dxa"/>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LIVADA</w:t>
            </w:r>
          </w:p>
        </w:tc>
        <w:tc>
          <w:tcPr>
            <w:tcW w:w="1413" w:type="dxa"/>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jc w:val="center"/>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317</w:t>
            </w:r>
          </w:p>
        </w:tc>
        <w:tc>
          <w:tcPr>
            <w:tcW w:w="1509" w:type="dxa"/>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jc w:val="center"/>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182</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jc w:val="center"/>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105</w:t>
            </w:r>
          </w:p>
        </w:tc>
        <w:tc>
          <w:tcPr>
            <w:tcW w:w="1454" w:type="dxa"/>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jc w:val="center"/>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69</w:t>
            </w:r>
          </w:p>
        </w:tc>
        <w:tc>
          <w:tcPr>
            <w:tcW w:w="1523" w:type="dxa"/>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jc w:val="center"/>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175</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jc w:val="center"/>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87</w:t>
            </w:r>
          </w:p>
        </w:tc>
      </w:tr>
      <w:tr w:rsidR="00CF5004" w:rsidRPr="00CF5004" w:rsidTr="00CF5004">
        <w:trPr>
          <w:trHeight w:val="301"/>
        </w:trPr>
        <w:tc>
          <w:tcPr>
            <w:tcW w:w="1722" w:type="dxa"/>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SUNCOKRET</w:t>
            </w:r>
          </w:p>
        </w:tc>
        <w:tc>
          <w:tcPr>
            <w:tcW w:w="1413" w:type="dxa"/>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jc w:val="center"/>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149</w:t>
            </w:r>
          </w:p>
        </w:tc>
        <w:tc>
          <w:tcPr>
            <w:tcW w:w="1509" w:type="dxa"/>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 xml:space="preserve">        103</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jc w:val="center"/>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63</w:t>
            </w:r>
          </w:p>
        </w:tc>
        <w:tc>
          <w:tcPr>
            <w:tcW w:w="1454" w:type="dxa"/>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jc w:val="center"/>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28</w:t>
            </w:r>
          </w:p>
        </w:tc>
        <w:tc>
          <w:tcPr>
            <w:tcW w:w="1523" w:type="dxa"/>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 xml:space="preserve">        133</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jc w:val="center"/>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31</w:t>
            </w:r>
          </w:p>
        </w:tc>
      </w:tr>
      <w:tr w:rsidR="00CF5004" w:rsidRPr="00CF5004" w:rsidTr="00CF5004">
        <w:trPr>
          <w:trHeight w:val="301"/>
        </w:trPr>
        <w:tc>
          <w:tcPr>
            <w:tcW w:w="1722" w:type="dxa"/>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TRATINČICA</w:t>
            </w:r>
          </w:p>
        </w:tc>
        <w:tc>
          <w:tcPr>
            <w:tcW w:w="1413" w:type="dxa"/>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jc w:val="center"/>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82</w:t>
            </w:r>
          </w:p>
        </w:tc>
        <w:tc>
          <w:tcPr>
            <w:tcW w:w="1509" w:type="dxa"/>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 xml:space="preserve">        146</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jc w:val="center"/>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22</w:t>
            </w:r>
          </w:p>
        </w:tc>
        <w:tc>
          <w:tcPr>
            <w:tcW w:w="1454" w:type="dxa"/>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jc w:val="center"/>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105</w:t>
            </w:r>
          </w:p>
        </w:tc>
        <w:tc>
          <w:tcPr>
            <w:tcW w:w="1523" w:type="dxa"/>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jc w:val="center"/>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36</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jc w:val="center"/>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15</w:t>
            </w:r>
          </w:p>
        </w:tc>
      </w:tr>
      <w:tr w:rsidR="00CF5004" w:rsidRPr="00CF5004" w:rsidTr="00CF5004">
        <w:trPr>
          <w:trHeight w:val="301"/>
        </w:trPr>
        <w:tc>
          <w:tcPr>
            <w:tcW w:w="1722" w:type="dxa"/>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SUNCE</w:t>
            </w:r>
          </w:p>
        </w:tc>
        <w:tc>
          <w:tcPr>
            <w:tcW w:w="1413" w:type="dxa"/>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jc w:val="center"/>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92</w:t>
            </w:r>
          </w:p>
        </w:tc>
        <w:tc>
          <w:tcPr>
            <w:tcW w:w="1509" w:type="dxa"/>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jc w:val="center"/>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35</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jc w:val="center"/>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23</w:t>
            </w:r>
          </w:p>
        </w:tc>
        <w:tc>
          <w:tcPr>
            <w:tcW w:w="1454" w:type="dxa"/>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jc w:val="center"/>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15</w:t>
            </w:r>
          </w:p>
        </w:tc>
        <w:tc>
          <w:tcPr>
            <w:tcW w:w="1523" w:type="dxa"/>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jc w:val="center"/>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64</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jc w:val="center"/>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20</w:t>
            </w:r>
          </w:p>
        </w:tc>
      </w:tr>
      <w:tr w:rsidR="00CF5004" w:rsidRPr="00CF5004" w:rsidTr="00CF5004">
        <w:trPr>
          <w:trHeight w:val="539"/>
        </w:trPr>
        <w:tc>
          <w:tcPr>
            <w:tcW w:w="1722" w:type="dxa"/>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POLJANA</w:t>
            </w:r>
          </w:p>
        </w:tc>
        <w:tc>
          <w:tcPr>
            <w:tcW w:w="1413" w:type="dxa"/>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jc w:val="center"/>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29</w:t>
            </w:r>
          </w:p>
        </w:tc>
        <w:tc>
          <w:tcPr>
            <w:tcW w:w="1509" w:type="dxa"/>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 xml:space="preserve">         18</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jc w:val="center"/>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11</w:t>
            </w:r>
          </w:p>
        </w:tc>
        <w:tc>
          <w:tcPr>
            <w:tcW w:w="1454" w:type="dxa"/>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jc w:val="center"/>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7</w:t>
            </w:r>
          </w:p>
        </w:tc>
        <w:tc>
          <w:tcPr>
            <w:tcW w:w="1523" w:type="dxa"/>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jc w:val="center"/>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15</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jc w:val="center"/>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4</w:t>
            </w:r>
          </w:p>
        </w:tc>
      </w:tr>
      <w:tr w:rsidR="00CF5004" w:rsidRPr="00CF5004" w:rsidTr="00CF5004">
        <w:trPr>
          <w:trHeight w:val="539"/>
        </w:trPr>
        <w:tc>
          <w:tcPr>
            <w:tcW w:w="1722" w:type="dxa"/>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TVORNICA</w:t>
            </w:r>
          </w:p>
        </w:tc>
        <w:tc>
          <w:tcPr>
            <w:tcW w:w="1413" w:type="dxa"/>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jc w:val="center"/>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51</w:t>
            </w:r>
          </w:p>
        </w:tc>
        <w:tc>
          <w:tcPr>
            <w:tcW w:w="1509" w:type="dxa"/>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 xml:space="preserve">         38</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jc w:val="center"/>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29</w:t>
            </w:r>
          </w:p>
        </w:tc>
        <w:tc>
          <w:tcPr>
            <w:tcW w:w="1454" w:type="dxa"/>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jc w:val="center"/>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21</w:t>
            </w:r>
          </w:p>
        </w:tc>
        <w:tc>
          <w:tcPr>
            <w:tcW w:w="1523" w:type="dxa"/>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jc w:val="center"/>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45</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jc w:val="center"/>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22</w:t>
            </w:r>
          </w:p>
        </w:tc>
      </w:tr>
    </w:tbl>
    <w:p w:rsidR="00CF5004" w:rsidRPr="00CF5004" w:rsidRDefault="00CF5004" w:rsidP="00CF5004">
      <w:pPr>
        <w:spacing w:after="240" w:line="276" w:lineRule="auto"/>
        <w:jc w:val="both"/>
        <w:rPr>
          <w:rFonts w:ascii="Times New Roman" w:eastAsia="Times New Roman" w:hAnsi="Times New Roman" w:cs="Times New Roman"/>
          <w:b/>
          <w:i/>
          <w:sz w:val="24"/>
          <w:szCs w:val="24"/>
          <w:lang w:eastAsia="hr-HR"/>
        </w:rPr>
      </w:pPr>
    </w:p>
    <w:p w:rsidR="00CF5004" w:rsidRPr="00CF5004" w:rsidRDefault="00CF5004" w:rsidP="00CF5004">
      <w:pPr>
        <w:spacing w:after="240" w:line="276" w:lineRule="auto"/>
        <w:jc w:val="both"/>
        <w:rPr>
          <w:rFonts w:ascii="Times New Roman" w:eastAsia="Times New Roman" w:hAnsi="Times New Roman" w:cs="Times New Roman"/>
          <w:b/>
          <w:sz w:val="24"/>
          <w:szCs w:val="24"/>
          <w:lang w:eastAsia="hr-HR"/>
        </w:rPr>
      </w:pPr>
      <w:r w:rsidRPr="00CF5004">
        <w:rPr>
          <w:rFonts w:ascii="Times New Roman" w:eastAsia="Times New Roman" w:hAnsi="Times New Roman" w:cs="Times New Roman"/>
          <w:b/>
          <w:i/>
          <w:sz w:val="24"/>
          <w:szCs w:val="24"/>
          <w:lang w:eastAsia="hr-HR"/>
        </w:rPr>
        <w:t>Tablica 3.</w:t>
      </w:r>
      <w:r w:rsidRPr="00CF5004">
        <w:rPr>
          <w:rFonts w:ascii="Times New Roman" w:eastAsia="Times New Roman" w:hAnsi="Times New Roman" w:cs="Times New Roman"/>
          <w:b/>
          <w:sz w:val="24"/>
          <w:szCs w:val="24"/>
          <w:lang w:eastAsia="hr-HR"/>
        </w:rPr>
        <w:tab/>
        <w:t>Zarazna oboljenja tijekom godine</w:t>
      </w:r>
    </w:p>
    <w:tbl>
      <w:tblPr>
        <w:tblW w:w="97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07"/>
        <w:gridCol w:w="1417"/>
        <w:gridCol w:w="1134"/>
        <w:gridCol w:w="1276"/>
        <w:gridCol w:w="1559"/>
        <w:gridCol w:w="1417"/>
        <w:gridCol w:w="1134"/>
      </w:tblGrid>
      <w:tr w:rsidR="00CF5004" w:rsidRPr="00CF5004" w:rsidTr="00CF5004">
        <w:trPr>
          <w:trHeight w:val="1403"/>
        </w:trPr>
        <w:tc>
          <w:tcPr>
            <w:tcW w:w="1809" w:type="dxa"/>
            <w:tcBorders>
              <w:top w:val="single" w:sz="4" w:space="0" w:color="000000"/>
              <w:left w:val="single" w:sz="4" w:space="0" w:color="000000"/>
              <w:bottom w:val="single" w:sz="4" w:space="0" w:color="000000"/>
              <w:right w:val="single" w:sz="4" w:space="0" w:color="000000"/>
            </w:tcBorders>
            <w:shd w:val="clear" w:color="auto" w:fill="BFBFBF"/>
            <w:vAlign w:val="center"/>
            <w:hideMark/>
          </w:tcPr>
          <w:p w:rsidR="00CF5004" w:rsidRPr="00CF5004" w:rsidRDefault="00CF5004" w:rsidP="00CF5004">
            <w:pPr>
              <w:spacing w:after="0" w:line="276" w:lineRule="auto"/>
              <w:jc w:val="center"/>
              <w:rPr>
                <w:rFonts w:ascii="Times New Roman" w:eastAsia="Times New Roman" w:hAnsi="Times New Roman" w:cs="Times New Roman"/>
                <w:b/>
                <w:sz w:val="24"/>
                <w:szCs w:val="24"/>
              </w:rPr>
            </w:pPr>
            <w:r w:rsidRPr="00CF5004">
              <w:rPr>
                <w:rFonts w:ascii="Times New Roman" w:eastAsia="Times New Roman" w:hAnsi="Times New Roman" w:cs="Times New Roman"/>
                <w:b/>
                <w:sz w:val="24"/>
                <w:szCs w:val="24"/>
              </w:rPr>
              <w:t>OBJEKAT</w:t>
            </w:r>
          </w:p>
        </w:tc>
        <w:tc>
          <w:tcPr>
            <w:tcW w:w="1418" w:type="dxa"/>
            <w:tcBorders>
              <w:top w:val="single" w:sz="4" w:space="0" w:color="000000"/>
              <w:left w:val="single" w:sz="4" w:space="0" w:color="000000"/>
              <w:bottom w:val="single" w:sz="4" w:space="0" w:color="000000"/>
              <w:right w:val="single" w:sz="4" w:space="0" w:color="000000"/>
            </w:tcBorders>
            <w:shd w:val="clear" w:color="auto" w:fill="BFBFBF"/>
            <w:vAlign w:val="center"/>
            <w:hideMark/>
          </w:tcPr>
          <w:p w:rsidR="00CF5004" w:rsidRPr="00CF5004" w:rsidRDefault="00CF5004" w:rsidP="00CF5004">
            <w:pPr>
              <w:spacing w:after="0" w:line="276" w:lineRule="auto"/>
              <w:jc w:val="center"/>
              <w:rPr>
                <w:rFonts w:ascii="Times New Roman" w:eastAsia="Times New Roman" w:hAnsi="Times New Roman" w:cs="Times New Roman"/>
                <w:b/>
                <w:sz w:val="24"/>
                <w:szCs w:val="24"/>
              </w:rPr>
            </w:pPr>
            <w:r w:rsidRPr="00CF5004">
              <w:rPr>
                <w:rFonts w:ascii="Times New Roman" w:eastAsia="Times New Roman" w:hAnsi="Times New Roman" w:cs="Times New Roman"/>
                <w:b/>
                <w:sz w:val="24"/>
                <w:szCs w:val="24"/>
              </w:rPr>
              <w:t>STREPTOKOKNA ANGINA</w:t>
            </w:r>
          </w:p>
          <w:p w:rsidR="00CF5004" w:rsidRPr="00CF5004" w:rsidRDefault="00CF5004" w:rsidP="00CF5004">
            <w:pPr>
              <w:spacing w:after="0" w:line="276" w:lineRule="auto"/>
              <w:jc w:val="center"/>
              <w:rPr>
                <w:rFonts w:ascii="Times New Roman" w:eastAsia="Times New Roman" w:hAnsi="Times New Roman" w:cs="Times New Roman"/>
                <w:b/>
                <w:sz w:val="24"/>
                <w:szCs w:val="24"/>
              </w:rPr>
            </w:pPr>
            <w:r w:rsidRPr="00CF5004">
              <w:rPr>
                <w:rFonts w:ascii="Times New Roman" w:eastAsia="Times New Roman" w:hAnsi="Times New Roman" w:cs="Times New Roman"/>
                <w:b/>
                <w:sz w:val="24"/>
                <w:szCs w:val="24"/>
              </w:rPr>
              <w:t>SUSP.</w:t>
            </w:r>
          </w:p>
        </w:tc>
        <w:tc>
          <w:tcPr>
            <w:tcW w:w="1134" w:type="dxa"/>
            <w:tcBorders>
              <w:top w:val="single" w:sz="4" w:space="0" w:color="000000"/>
              <w:left w:val="single" w:sz="4" w:space="0" w:color="000000"/>
              <w:bottom w:val="single" w:sz="4" w:space="0" w:color="000000"/>
              <w:right w:val="single" w:sz="4" w:space="0" w:color="000000"/>
            </w:tcBorders>
            <w:shd w:val="clear" w:color="auto" w:fill="BFBFBF"/>
            <w:vAlign w:val="center"/>
            <w:hideMark/>
          </w:tcPr>
          <w:p w:rsidR="00CF5004" w:rsidRPr="00CF5004" w:rsidRDefault="00CF5004" w:rsidP="00CF5004">
            <w:pPr>
              <w:spacing w:after="0" w:line="276" w:lineRule="auto"/>
              <w:jc w:val="center"/>
              <w:rPr>
                <w:rFonts w:ascii="Times New Roman" w:eastAsia="Times New Roman" w:hAnsi="Times New Roman" w:cs="Times New Roman"/>
                <w:b/>
                <w:sz w:val="24"/>
                <w:szCs w:val="24"/>
              </w:rPr>
            </w:pPr>
            <w:r w:rsidRPr="00CF5004">
              <w:rPr>
                <w:rFonts w:ascii="Times New Roman" w:eastAsia="Times New Roman" w:hAnsi="Times New Roman" w:cs="Times New Roman"/>
                <w:b/>
                <w:sz w:val="24"/>
                <w:szCs w:val="24"/>
              </w:rPr>
              <w:t>SCARLATNA</w:t>
            </w:r>
          </w:p>
        </w:tc>
        <w:tc>
          <w:tcPr>
            <w:tcW w:w="1276" w:type="dxa"/>
            <w:tcBorders>
              <w:top w:val="single" w:sz="4" w:space="0" w:color="000000"/>
              <w:left w:val="single" w:sz="4" w:space="0" w:color="000000"/>
              <w:bottom w:val="single" w:sz="4" w:space="0" w:color="000000"/>
              <w:right w:val="single" w:sz="4" w:space="0" w:color="000000"/>
            </w:tcBorders>
            <w:shd w:val="clear" w:color="auto" w:fill="BFBFBF"/>
            <w:vAlign w:val="center"/>
            <w:hideMark/>
          </w:tcPr>
          <w:p w:rsidR="00CF5004" w:rsidRPr="00CF5004" w:rsidRDefault="00CF5004" w:rsidP="00CF5004">
            <w:pPr>
              <w:spacing w:after="0" w:line="276" w:lineRule="auto"/>
              <w:jc w:val="center"/>
              <w:rPr>
                <w:rFonts w:ascii="Times New Roman" w:eastAsia="Times New Roman" w:hAnsi="Times New Roman" w:cs="Times New Roman"/>
                <w:b/>
                <w:sz w:val="24"/>
                <w:szCs w:val="24"/>
              </w:rPr>
            </w:pPr>
            <w:r w:rsidRPr="00CF5004">
              <w:rPr>
                <w:rFonts w:ascii="Times New Roman" w:eastAsia="Times New Roman" w:hAnsi="Times New Roman" w:cs="Times New Roman"/>
                <w:b/>
                <w:sz w:val="24"/>
                <w:szCs w:val="24"/>
              </w:rPr>
              <w:t>VARICELLAE</w:t>
            </w:r>
          </w:p>
        </w:tc>
        <w:tc>
          <w:tcPr>
            <w:tcW w:w="1559" w:type="dxa"/>
            <w:tcBorders>
              <w:top w:val="single" w:sz="4" w:space="0" w:color="000000"/>
              <w:left w:val="single" w:sz="4" w:space="0" w:color="000000"/>
              <w:bottom w:val="single" w:sz="4" w:space="0" w:color="000000"/>
              <w:right w:val="single" w:sz="4" w:space="0" w:color="000000"/>
            </w:tcBorders>
            <w:shd w:val="clear" w:color="auto" w:fill="BFBFBF"/>
            <w:vAlign w:val="center"/>
            <w:hideMark/>
          </w:tcPr>
          <w:p w:rsidR="00CF5004" w:rsidRPr="00CF5004" w:rsidRDefault="00CF5004" w:rsidP="00CF5004">
            <w:pPr>
              <w:spacing w:after="0" w:line="276" w:lineRule="auto"/>
              <w:jc w:val="center"/>
              <w:rPr>
                <w:rFonts w:ascii="Times New Roman" w:eastAsia="Times New Roman" w:hAnsi="Times New Roman" w:cs="Times New Roman"/>
                <w:b/>
                <w:sz w:val="24"/>
                <w:szCs w:val="24"/>
              </w:rPr>
            </w:pPr>
            <w:r w:rsidRPr="00CF5004">
              <w:rPr>
                <w:rFonts w:ascii="Times New Roman" w:eastAsia="Times New Roman" w:hAnsi="Times New Roman" w:cs="Times New Roman"/>
                <w:b/>
                <w:sz w:val="24"/>
                <w:szCs w:val="24"/>
              </w:rPr>
              <w:t>ABDOMINALNE ZARAZNE BOLESTI</w:t>
            </w:r>
          </w:p>
        </w:tc>
        <w:tc>
          <w:tcPr>
            <w:tcW w:w="1417" w:type="dxa"/>
            <w:tcBorders>
              <w:top w:val="single" w:sz="4" w:space="0" w:color="000000"/>
              <w:left w:val="single" w:sz="4" w:space="0" w:color="000000"/>
              <w:bottom w:val="single" w:sz="4" w:space="0" w:color="000000"/>
              <w:right w:val="single" w:sz="4" w:space="0" w:color="000000"/>
            </w:tcBorders>
            <w:shd w:val="clear" w:color="auto" w:fill="BFBFBF"/>
            <w:vAlign w:val="center"/>
            <w:hideMark/>
          </w:tcPr>
          <w:p w:rsidR="00CF5004" w:rsidRPr="00CF5004" w:rsidRDefault="00CF5004" w:rsidP="00CF5004">
            <w:pPr>
              <w:spacing w:after="0" w:line="276" w:lineRule="auto"/>
              <w:jc w:val="center"/>
              <w:rPr>
                <w:rFonts w:ascii="Times New Roman" w:eastAsia="Times New Roman" w:hAnsi="Times New Roman" w:cs="Times New Roman"/>
                <w:b/>
                <w:sz w:val="24"/>
                <w:szCs w:val="24"/>
              </w:rPr>
            </w:pPr>
            <w:r w:rsidRPr="00CF5004">
              <w:rPr>
                <w:rFonts w:ascii="Times New Roman" w:eastAsia="Times New Roman" w:hAnsi="Times New Roman" w:cs="Times New Roman"/>
                <w:b/>
                <w:sz w:val="24"/>
                <w:szCs w:val="24"/>
              </w:rPr>
              <w:t>OSTALE</w:t>
            </w:r>
          </w:p>
          <w:p w:rsidR="00CF5004" w:rsidRPr="00CF5004" w:rsidRDefault="00CF5004" w:rsidP="00CF5004">
            <w:pPr>
              <w:spacing w:after="0" w:line="276" w:lineRule="auto"/>
              <w:jc w:val="center"/>
              <w:rPr>
                <w:rFonts w:ascii="Times New Roman" w:eastAsia="Times New Roman" w:hAnsi="Times New Roman" w:cs="Times New Roman"/>
                <w:b/>
                <w:sz w:val="24"/>
                <w:szCs w:val="24"/>
              </w:rPr>
            </w:pPr>
            <w:r w:rsidRPr="00CF5004">
              <w:rPr>
                <w:rFonts w:ascii="Times New Roman" w:eastAsia="Times New Roman" w:hAnsi="Times New Roman" w:cs="Times New Roman"/>
                <w:b/>
                <w:sz w:val="24"/>
                <w:szCs w:val="24"/>
              </w:rPr>
              <w:t>ZARAZNE</w:t>
            </w:r>
          </w:p>
          <w:p w:rsidR="00CF5004" w:rsidRPr="00CF5004" w:rsidRDefault="00CF5004" w:rsidP="00CF5004">
            <w:pPr>
              <w:spacing w:after="0" w:line="276" w:lineRule="auto"/>
              <w:jc w:val="center"/>
              <w:rPr>
                <w:rFonts w:ascii="Times New Roman" w:eastAsia="Times New Roman" w:hAnsi="Times New Roman" w:cs="Times New Roman"/>
                <w:b/>
                <w:sz w:val="24"/>
                <w:szCs w:val="24"/>
              </w:rPr>
            </w:pPr>
            <w:r w:rsidRPr="00CF5004">
              <w:rPr>
                <w:rFonts w:ascii="Times New Roman" w:eastAsia="Times New Roman" w:hAnsi="Times New Roman" w:cs="Times New Roman"/>
                <w:b/>
                <w:sz w:val="24"/>
                <w:szCs w:val="24"/>
              </w:rPr>
              <w:t>BOLESTI</w:t>
            </w:r>
          </w:p>
        </w:tc>
        <w:tc>
          <w:tcPr>
            <w:tcW w:w="1134" w:type="dxa"/>
            <w:tcBorders>
              <w:top w:val="single" w:sz="4" w:space="0" w:color="000000"/>
              <w:left w:val="single" w:sz="4" w:space="0" w:color="000000"/>
              <w:bottom w:val="single" w:sz="4" w:space="0" w:color="000000"/>
              <w:right w:val="single" w:sz="4" w:space="0" w:color="000000"/>
            </w:tcBorders>
            <w:shd w:val="clear" w:color="auto" w:fill="BFBFBF"/>
            <w:vAlign w:val="center"/>
            <w:hideMark/>
          </w:tcPr>
          <w:p w:rsidR="00CF5004" w:rsidRPr="00CF5004" w:rsidRDefault="00CF5004" w:rsidP="00CF5004">
            <w:pPr>
              <w:spacing w:after="0" w:line="276" w:lineRule="auto"/>
              <w:rPr>
                <w:rFonts w:ascii="Times New Roman" w:eastAsia="Times New Roman" w:hAnsi="Times New Roman" w:cs="Times New Roman"/>
                <w:b/>
                <w:sz w:val="24"/>
                <w:szCs w:val="24"/>
              </w:rPr>
            </w:pPr>
            <w:r w:rsidRPr="00CF5004">
              <w:rPr>
                <w:rFonts w:ascii="Times New Roman" w:eastAsia="Times New Roman" w:hAnsi="Times New Roman" w:cs="Times New Roman"/>
                <w:b/>
                <w:sz w:val="24"/>
                <w:szCs w:val="24"/>
              </w:rPr>
              <w:t>COVID, izolacija</w:t>
            </w:r>
          </w:p>
        </w:tc>
      </w:tr>
      <w:tr w:rsidR="00CF5004" w:rsidRPr="00CF5004" w:rsidTr="00CF5004">
        <w:trPr>
          <w:trHeight w:val="281"/>
        </w:trPr>
        <w:tc>
          <w:tcPr>
            <w:tcW w:w="1809" w:type="dxa"/>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LIVADA</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jc w:val="center"/>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18</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jc w:val="center"/>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0</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jc w:val="center"/>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1</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jc w:val="center"/>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69</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jc w:val="center"/>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43</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jc w:val="center"/>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51, 38</w:t>
            </w:r>
          </w:p>
        </w:tc>
      </w:tr>
      <w:tr w:rsidR="00CF5004" w:rsidRPr="00CF5004" w:rsidTr="00CF5004">
        <w:trPr>
          <w:trHeight w:val="457"/>
        </w:trPr>
        <w:tc>
          <w:tcPr>
            <w:tcW w:w="1809" w:type="dxa"/>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SUNCOKRET</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jc w:val="center"/>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15</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jc w:val="center"/>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3</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jc w:val="center"/>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1</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jc w:val="center"/>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 xml:space="preserve"> 28</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jc w:val="center"/>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 xml:space="preserve"> 10</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jc w:val="center"/>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46, 35</w:t>
            </w:r>
          </w:p>
        </w:tc>
      </w:tr>
      <w:tr w:rsidR="00CF5004" w:rsidRPr="00CF5004" w:rsidTr="00CF5004">
        <w:trPr>
          <w:trHeight w:val="281"/>
        </w:trPr>
        <w:tc>
          <w:tcPr>
            <w:tcW w:w="1809" w:type="dxa"/>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TRATINČICA</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 xml:space="preserve">        20</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jc w:val="center"/>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3</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jc w:val="center"/>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0</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jc w:val="center"/>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105</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jc w:val="center"/>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 xml:space="preserve"> 8</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jc w:val="center"/>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10, 6</w:t>
            </w:r>
          </w:p>
        </w:tc>
      </w:tr>
      <w:tr w:rsidR="00CF5004" w:rsidRPr="00CF5004" w:rsidTr="00CF5004">
        <w:trPr>
          <w:trHeight w:val="281"/>
        </w:trPr>
        <w:tc>
          <w:tcPr>
            <w:tcW w:w="1809" w:type="dxa"/>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SUNCE</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jc w:val="center"/>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 xml:space="preserve"> 0</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jc w:val="center"/>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0</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jc w:val="center"/>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0</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jc w:val="center"/>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15</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jc w:val="center"/>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 xml:space="preserve">  4</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jc w:val="center"/>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16, 21</w:t>
            </w:r>
          </w:p>
        </w:tc>
      </w:tr>
      <w:tr w:rsidR="00CF5004" w:rsidRPr="00CF5004" w:rsidTr="00CF5004">
        <w:trPr>
          <w:trHeight w:val="413"/>
        </w:trPr>
        <w:tc>
          <w:tcPr>
            <w:tcW w:w="1809" w:type="dxa"/>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POLJANA</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jc w:val="center"/>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 xml:space="preserve"> 1</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jc w:val="center"/>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0</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jc w:val="center"/>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0</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jc w:val="center"/>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 xml:space="preserve"> 7</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jc w:val="center"/>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 xml:space="preserve"> 6</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 xml:space="preserve">                  </w:t>
            </w:r>
          </w:p>
          <w:p w:rsidR="00CF5004" w:rsidRPr="00CF5004" w:rsidRDefault="00CF5004" w:rsidP="00CF5004">
            <w:pPr>
              <w:spacing w:after="0" w:line="27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 xml:space="preserve">    4, 6</w:t>
            </w:r>
          </w:p>
        </w:tc>
      </w:tr>
      <w:tr w:rsidR="00CF5004" w:rsidRPr="00CF5004" w:rsidTr="00CF5004">
        <w:trPr>
          <w:trHeight w:val="413"/>
        </w:trPr>
        <w:tc>
          <w:tcPr>
            <w:tcW w:w="1809" w:type="dxa"/>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TVORNICA</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jc w:val="center"/>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5</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jc w:val="center"/>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0</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jc w:val="center"/>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0</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jc w:val="center"/>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21</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jc w:val="center"/>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5</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jc w:val="center"/>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7, 15</w:t>
            </w:r>
          </w:p>
        </w:tc>
      </w:tr>
    </w:tbl>
    <w:p w:rsidR="00CF5004" w:rsidRPr="00CF5004" w:rsidRDefault="00CF5004" w:rsidP="00CF5004">
      <w:pPr>
        <w:spacing w:before="240" w:after="0" w:line="276" w:lineRule="auto"/>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xml:space="preserve">Epidemija COVID-19 je zarazno oboljenje koje je svojom pojavom utjecalo na proteklo razdoblje, već drugu godinu za redom, pa tako i na statističke podatke o kretanju zaraznih bolesti u našoj Ustanovi. Brojčano sam razradila i izdvojila dijagnoze na potvrđenu covid infekciju, te na izolaciju zbog kontakta sa covid infekcijom. Broj zaraznih bolesti po svim objektima porastao je 3-10 puta u odnosu na vremensko razdoblje prije pojave pandemije corone. Na taj porast je ove godine utjecala i pojava virusa koji izaziva abdominalne simptome, kao i Peta i Šesta virusna bolest, koje prošle </w:t>
      </w:r>
      <w:r w:rsidRPr="00CF5004">
        <w:rPr>
          <w:rFonts w:ascii="Times New Roman" w:eastAsia="Times New Roman" w:hAnsi="Times New Roman" w:cs="Times New Roman"/>
          <w:sz w:val="24"/>
          <w:szCs w:val="24"/>
          <w:lang w:eastAsia="hr-HR"/>
        </w:rPr>
        <w:lastRenderedPageBreak/>
        <w:t xml:space="preserve">pedagoške godine nije bilo u tom broju. Broj covid pozitivne djece, polaznika Ustanove, je na razini prošle godine, ali je znatno porastao broj djece koja su zbog covid pozitivnih članova najuže obitelji morali u izolaciju.  Možemo iz priloženog ponovo zaključiti da virusi u odnosu na bakterije nezaustavljivo rastu, i brojem i vrstama. Iako ove godine bilježimo sporadične slučajeve Scarlatine (6) i 60ak streptokoknih angina(bakterijska oboljenja) kroz godinu u svih 22 skupine cjelodnevnog boravka u Ustanovi. </w:t>
      </w:r>
    </w:p>
    <w:p w:rsidR="00CF5004" w:rsidRPr="00CF5004" w:rsidRDefault="00CF5004" w:rsidP="00CF5004">
      <w:pPr>
        <w:spacing w:before="240" w:after="0" w:line="276" w:lineRule="auto"/>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xml:space="preserve">Porastao je broj skoro svih oboljenja, kod bolesti oka i uha negdje i više nego dvostruko od prethodne godine, respiratorna oboljenja su svuda brojnija, abdominalna isto, broj ostalih bolesti je porastao, kao i broj djece sa 5 i više oboljenja kroz pedagošku godinu. Broj zaraznih bolesti je ostao približno na istoj razini kao i prošle godine, samo što nije bilo varicella, ali je zato povećan broj abdominalnih zaraznih bolesti. </w:t>
      </w:r>
    </w:p>
    <w:p w:rsidR="00CF5004" w:rsidRPr="00CF5004" w:rsidRDefault="00CF5004" w:rsidP="00CF5004">
      <w:pPr>
        <w:spacing w:before="240" w:after="0" w:line="276" w:lineRule="auto"/>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Broj djece sa 5 i više oboljenja kroz godinu ne zabrinjava u jasličkim skupinama, dok je imunitet djece nerazvijen, ali ako se takav trend nastavi i idućih godina, da u starijim skupinama imamo puno djece sa 5 i više oboljenja, to će definitivno biti pokazatelj da je otpornost djece prema bolestima iz nekog razloga bitno smanjena.</w:t>
      </w:r>
    </w:p>
    <w:p w:rsidR="00CF5004" w:rsidRPr="00CF5004" w:rsidRDefault="00CF5004" w:rsidP="00CF5004">
      <w:pPr>
        <w:spacing w:before="240" w:after="0" w:line="276" w:lineRule="auto"/>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Zaključak bi bio da roditelji redovitije donose ispričnice i da je broj oboljenja prikaz realnog stanja po skupinama, iako i dalje imamo sporadične slučajeve gdje se trudimo dokazivati da je  ispričnica od pedijatra nakon bolesti obavezna i Ugovorom o upisu u Ustanovu regulirana.</w:t>
      </w:r>
    </w:p>
    <w:p w:rsidR="00CF5004" w:rsidRPr="00CF5004" w:rsidRDefault="00CF5004" w:rsidP="00CF5004">
      <w:pPr>
        <w:spacing w:before="240" w:after="0" w:line="276" w:lineRule="auto"/>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Imali smo i dvije intervencije u Dom zdravlja, na liječnike koji pokrivaju najveći broj naših polaznika, jer su nam počeli slati ispričnice bez upisane dijagnoze, te sam im morala pojasniti za što je nama dijagnoza važna i da ne možemo pratiti epidemiološku situaciju po skupinama ako ju ne dobijemo.</w:t>
      </w:r>
    </w:p>
    <w:p w:rsidR="00CF5004" w:rsidRPr="00CF5004" w:rsidRDefault="00CF5004" w:rsidP="00CF5004">
      <w:pPr>
        <w:keepNext/>
        <w:keepLines/>
        <w:spacing w:before="200" w:after="0" w:line="276" w:lineRule="auto"/>
        <w:jc w:val="both"/>
        <w:outlineLvl w:val="1"/>
        <w:rPr>
          <w:rFonts w:ascii="Times New Roman" w:eastAsia="Times New Roman" w:hAnsi="Times New Roman" w:cs="Times New Roman"/>
          <w:b/>
          <w:bCs/>
          <w:sz w:val="24"/>
          <w:szCs w:val="24"/>
          <w:lang w:eastAsia="hr-HR"/>
        </w:rPr>
      </w:pPr>
      <w:r w:rsidRPr="00CF5004">
        <w:rPr>
          <w:rFonts w:ascii="Times New Roman" w:eastAsia="Times New Roman" w:hAnsi="Times New Roman" w:cs="Times New Roman"/>
          <w:b/>
          <w:bCs/>
          <w:sz w:val="24"/>
          <w:szCs w:val="24"/>
          <w:lang w:eastAsia="hr-HR"/>
        </w:rPr>
        <w:t>3.4. ANTROPOMETRIJSKA MJERENJA</w:t>
      </w:r>
    </w:p>
    <w:p w:rsidR="00CF5004" w:rsidRPr="00CF5004" w:rsidRDefault="00CF5004" w:rsidP="00CF5004">
      <w:pPr>
        <w:spacing w:before="240" w:after="0" w:line="276" w:lineRule="auto"/>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Zdravstvena voditeljica provela je antropometrijsko mjerenje jedan  puta tijekom pedagoške godine (u ožujku 2021.)u starijim jasličkim i vrtićkim skupinama. Zbog preporuke o smanjenju individualnih kontakata, a i same epidemiološke situacije, i dalje ćemo mjerenja obavljati jednom na godinu. Iz istih razloga imamo ove godine izuzetno velik broj djece koja nisu mjerena. Djecu mlađih jasličkih skupina nismo iz istih razloga ni mjerili, imali smo tri takve skupine ove godine, jer njihovo mjerenje iziskuje puno duži i puno bliži individualni kontakt. Za svako dijete radi se izračun relativne težine na osnovu provedenih mjerenja i svi podaci se prezentiraju roditeljima na njihov upit odgojitelju koji im tada predoči mjerenje njihovog djeteta. Roditelji su isto tako upoznati sa mogućnošću realizacije individualnog razgovora sa zdravstvenom voditeljicom ukoliko vrijednost relativne težine djeteta odstupa od optimalne.</w:t>
      </w:r>
    </w:p>
    <w:p w:rsidR="00CF5004" w:rsidRPr="00CF5004" w:rsidRDefault="00CF5004" w:rsidP="00CF5004">
      <w:pPr>
        <w:spacing w:before="240" w:after="0" w:line="276" w:lineRule="auto"/>
        <w:jc w:val="both"/>
        <w:rPr>
          <w:rFonts w:ascii="Times New Roman" w:eastAsia="Times New Roman" w:hAnsi="Times New Roman" w:cs="Times New Roman"/>
          <w:sz w:val="24"/>
          <w:szCs w:val="24"/>
          <w:lang w:eastAsia="hr-HR"/>
        </w:rPr>
      </w:pPr>
    </w:p>
    <w:p w:rsidR="00CF5004" w:rsidRDefault="00CF5004" w:rsidP="00CF5004">
      <w:pPr>
        <w:spacing w:before="240" w:after="0" w:line="276" w:lineRule="auto"/>
        <w:jc w:val="both"/>
        <w:rPr>
          <w:rFonts w:ascii="Times New Roman" w:eastAsia="Times New Roman" w:hAnsi="Times New Roman" w:cs="Times New Roman"/>
          <w:sz w:val="24"/>
          <w:szCs w:val="24"/>
          <w:lang w:eastAsia="hr-HR"/>
        </w:rPr>
      </w:pPr>
    </w:p>
    <w:p w:rsidR="00430F1E" w:rsidRDefault="00430F1E" w:rsidP="00CF5004">
      <w:pPr>
        <w:spacing w:before="240" w:after="0" w:line="276" w:lineRule="auto"/>
        <w:jc w:val="both"/>
        <w:rPr>
          <w:rFonts w:ascii="Times New Roman" w:eastAsia="Times New Roman" w:hAnsi="Times New Roman" w:cs="Times New Roman"/>
          <w:sz w:val="24"/>
          <w:szCs w:val="24"/>
          <w:lang w:eastAsia="hr-HR"/>
        </w:rPr>
      </w:pPr>
    </w:p>
    <w:p w:rsidR="00430F1E" w:rsidRPr="00CF5004" w:rsidRDefault="00430F1E" w:rsidP="00CF5004">
      <w:pPr>
        <w:spacing w:before="240" w:after="0" w:line="276" w:lineRule="auto"/>
        <w:jc w:val="both"/>
        <w:rPr>
          <w:rFonts w:ascii="Times New Roman" w:eastAsia="Times New Roman" w:hAnsi="Times New Roman" w:cs="Times New Roman"/>
          <w:sz w:val="24"/>
          <w:szCs w:val="24"/>
          <w:lang w:eastAsia="hr-HR"/>
        </w:rPr>
      </w:pPr>
    </w:p>
    <w:p w:rsidR="00CF5004" w:rsidRDefault="00CF5004" w:rsidP="00CF5004">
      <w:pPr>
        <w:spacing w:after="0" w:line="276" w:lineRule="auto"/>
        <w:jc w:val="both"/>
        <w:rPr>
          <w:rFonts w:ascii="Times New Roman" w:eastAsia="Times New Roman" w:hAnsi="Times New Roman" w:cs="Times New Roman"/>
          <w:sz w:val="24"/>
          <w:szCs w:val="24"/>
          <w:lang w:eastAsia="hr-HR"/>
        </w:rPr>
      </w:pPr>
    </w:p>
    <w:p w:rsidR="004D5233" w:rsidRPr="00CF5004" w:rsidRDefault="004D5233" w:rsidP="00CF5004">
      <w:pPr>
        <w:spacing w:after="0" w:line="276" w:lineRule="auto"/>
        <w:jc w:val="both"/>
        <w:rPr>
          <w:rFonts w:ascii="Times New Roman" w:eastAsia="Times New Roman" w:hAnsi="Times New Roman" w:cs="Times New Roman"/>
          <w:sz w:val="24"/>
          <w:szCs w:val="24"/>
          <w:lang w:eastAsia="hr-HR"/>
        </w:rPr>
      </w:pPr>
    </w:p>
    <w:p w:rsidR="00CF5004" w:rsidRPr="00CF5004" w:rsidRDefault="00CF5004" w:rsidP="00CF5004">
      <w:pPr>
        <w:spacing w:before="240" w:after="240" w:line="276" w:lineRule="auto"/>
        <w:jc w:val="both"/>
        <w:rPr>
          <w:rFonts w:ascii="Times New Roman" w:eastAsia="Times New Roman" w:hAnsi="Times New Roman" w:cs="Times New Roman"/>
          <w:b/>
          <w:sz w:val="24"/>
          <w:szCs w:val="24"/>
          <w:lang w:eastAsia="hr-HR"/>
        </w:rPr>
      </w:pPr>
      <w:r w:rsidRPr="00CF5004">
        <w:rPr>
          <w:rFonts w:ascii="Times New Roman" w:eastAsia="Times New Roman" w:hAnsi="Times New Roman" w:cs="Times New Roman"/>
          <w:b/>
          <w:i/>
          <w:sz w:val="24"/>
          <w:szCs w:val="24"/>
          <w:lang w:eastAsia="hr-HR"/>
        </w:rPr>
        <w:lastRenderedPageBreak/>
        <w:t>Tablica 3.1.4.</w:t>
      </w:r>
      <w:r w:rsidRPr="00CF5004">
        <w:rPr>
          <w:rFonts w:ascii="Times New Roman" w:eastAsia="Times New Roman" w:hAnsi="Times New Roman" w:cs="Times New Roman"/>
          <w:b/>
          <w:i/>
          <w:sz w:val="24"/>
          <w:szCs w:val="24"/>
          <w:lang w:eastAsia="hr-HR"/>
        </w:rPr>
        <w:tab/>
      </w:r>
      <w:r w:rsidRPr="00CF5004">
        <w:rPr>
          <w:rFonts w:ascii="Times New Roman" w:eastAsia="Times New Roman" w:hAnsi="Times New Roman" w:cs="Times New Roman"/>
          <w:b/>
          <w:sz w:val="24"/>
          <w:szCs w:val="24"/>
          <w:lang w:eastAsia="hr-HR"/>
        </w:rPr>
        <w:tab/>
        <w:t>Kretanje antropometrijskih mjerenja</w:t>
      </w:r>
    </w:p>
    <w:tbl>
      <w:tblPr>
        <w:tblW w:w="932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864"/>
        <w:gridCol w:w="1865"/>
        <w:gridCol w:w="1864"/>
        <w:gridCol w:w="1865"/>
        <w:gridCol w:w="1865"/>
      </w:tblGrid>
      <w:tr w:rsidR="00CF5004" w:rsidRPr="00CF5004" w:rsidTr="00CF5004">
        <w:trPr>
          <w:trHeight w:val="950"/>
          <w:jc w:val="center"/>
        </w:trPr>
        <w:tc>
          <w:tcPr>
            <w:tcW w:w="1864" w:type="dxa"/>
            <w:tcBorders>
              <w:top w:val="single" w:sz="4" w:space="0" w:color="000000"/>
              <w:left w:val="single" w:sz="4" w:space="0" w:color="000000"/>
              <w:bottom w:val="single" w:sz="4" w:space="0" w:color="000000"/>
              <w:right w:val="single" w:sz="4" w:space="0" w:color="000000"/>
            </w:tcBorders>
            <w:shd w:val="clear" w:color="auto" w:fill="BFBFBF"/>
            <w:vAlign w:val="center"/>
            <w:hideMark/>
          </w:tcPr>
          <w:p w:rsidR="00CF5004" w:rsidRPr="00CF5004" w:rsidRDefault="00CF5004" w:rsidP="00CF5004">
            <w:pPr>
              <w:spacing w:after="0" w:line="276" w:lineRule="auto"/>
              <w:jc w:val="center"/>
              <w:rPr>
                <w:rFonts w:ascii="Times New Roman" w:eastAsia="Times New Roman" w:hAnsi="Times New Roman" w:cs="Times New Roman"/>
                <w:b/>
                <w:sz w:val="24"/>
                <w:szCs w:val="24"/>
              </w:rPr>
            </w:pPr>
            <w:r w:rsidRPr="00CF5004">
              <w:rPr>
                <w:rFonts w:ascii="Times New Roman" w:eastAsia="Times New Roman" w:hAnsi="Times New Roman" w:cs="Times New Roman"/>
                <w:b/>
                <w:sz w:val="24"/>
                <w:szCs w:val="24"/>
              </w:rPr>
              <w:t>OBJEKT</w:t>
            </w:r>
          </w:p>
        </w:tc>
        <w:tc>
          <w:tcPr>
            <w:tcW w:w="1865" w:type="dxa"/>
            <w:tcBorders>
              <w:top w:val="single" w:sz="4" w:space="0" w:color="000000"/>
              <w:left w:val="single" w:sz="4" w:space="0" w:color="000000"/>
              <w:bottom w:val="single" w:sz="4" w:space="0" w:color="000000"/>
              <w:right w:val="single" w:sz="4" w:space="0" w:color="000000"/>
            </w:tcBorders>
            <w:shd w:val="clear" w:color="auto" w:fill="BFBFBF"/>
            <w:vAlign w:val="center"/>
            <w:hideMark/>
          </w:tcPr>
          <w:p w:rsidR="00CF5004" w:rsidRPr="00CF5004" w:rsidRDefault="00CF5004" w:rsidP="00CF5004">
            <w:pPr>
              <w:spacing w:after="0" w:line="276" w:lineRule="auto"/>
              <w:jc w:val="center"/>
              <w:rPr>
                <w:rFonts w:ascii="Times New Roman" w:eastAsia="Times New Roman" w:hAnsi="Times New Roman" w:cs="Times New Roman"/>
                <w:b/>
                <w:sz w:val="24"/>
                <w:szCs w:val="24"/>
              </w:rPr>
            </w:pPr>
            <w:r w:rsidRPr="00CF5004">
              <w:rPr>
                <w:rFonts w:ascii="Times New Roman" w:eastAsia="Times New Roman" w:hAnsi="Times New Roman" w:cs="Times New Roman"/>
                <w:b/>
                <w:sz w:val="24"/>
                <w:szCs w:val="24"/>
              </w:rPr>
              <w:t>NORMALNO UHRANJENI</w:t>
            </w:r>
          </w:p>
        </w:tc>
        <w:tc>
          <w:tcPr>
            <w:tcW w:w="1864" w:type="dxa"/>
            <w:tcBorders>
              <w:top w:val="single" w:sz="4" w:space="0" w:color="000000"/>
              <w:left w:val="single" w:sz="4" w:space="0" w:color="000000"/>
              <w:bottom w:val="single" w:sz="4" w:space="0" w:color="000000"/>
              <w:right w:val="single" w:sz="4" w:space="0" w:color="000000"/>
            </w:tcBorders>
            <w:shd w:val="clear" w:color="auto" w:fill="BFBFBF"/>
            <w:vAlign w:val="center"/>
            <w:hideMark/>
          </w:tcPr>
          <w:p w:rsidR="00CF5004" w:rsidRPr="00CF5004" w:rsidRDefault="00CF5004" w:rsidP="00CF5004">
            <w:pPr>
              <w:spacing w:after="0" w:line="276" w:lineRule="auto"/>
              <w:jc w:val="center"/>
              <w:rPr>
                <w:rFonts w:ascii="Times New Roman" w:eastAsia="Times New Roman" w:hAnsi="Times New Roman" w:cs="Times New Roman"/>
                <w:b/>
                <w:sz w:val="24"/>
                <w:szCs w:val="24"/>
              </w:rPr>
            </w:pPr>
            <w:r w:rsidRPr="00CF5004">
              <w:rPr>
                <w:rFonts w:ascii="Times New Roman" w:eastAsia="Times New Roman" w:hAnsi="Times New Roman" w:cs="Times New Roman"/>
                <w:b/>
                <w:sz w:val="24"/>
                <w:szCs w:val="24"/>
              </w:rPr>
              <w:t>PRETILI</w:t>
            </w:r>
          </w:p>
        </w:tc>
        <w:tc>
          <w:tcPr>
            <w:tcW w:w="1865" w:type="dxa"/>
            <w:tcBorders>
              <w:top w:val="single" w:sz="4" w:space="0" w:color="000000"/>
              <w:left w:val="single" w:sz="4" w:space="0" w:color="000000"/>
              <w:bottom w:val="single" w:sz="4" w:space="0" w:color="000000"/>
              <w:right w:val="single" w:sz="4" w:space="0" w:color="000000"/>
            </w:tcBorders>
            <w:shd w:val="clear" w:color="auto" w:fill="BFBFBF"/>
            <w:vAlign w:val="center"/>
            <w:hideMark/>
          </w:tcPr>
          <w:p w:rsidR="00CF5004" w:rsidRPr="00CF5004" w:rsidRDefault="00CF5004" w:rsidP="00CF5004">
            <w:pPr>
              <w:spacing w:after="0" w:line="276" w:lineRule="auto"/>
              <w:jc w:val="center"/>
              <w:rPr>
                <w:rFonts w:ascii="Times New Roman" w:eastAsia="Times New Roman" w:hAnsi="Times New Roman" w:cs="Times New Roman"/>
                <w:b/>
                <w:sz w:val="24"/>
                <w:szCs w:val="24"/>
              </w:rPr>
            </w:pPr>
            <w:r w:rsidRPr="00CF5004">
              <w:rPr>
                <w:rFonts w:ascii="Times New Roman" w:eastAsia="Times New Roman" w:hAnsi="Times New Roman" w:cs="Times New Roman"/>
                <w:b/>
                <w:sz w:val="24"/>
                <w:szCs w:val="24"/>
              </w:rPr>
              <w:t>ASTENIČNI</w:t>
            </w:r>
          </w:p>
        </w:tc>
        <w:tc>
          <w:tcPr>
            <w:tcW w:w="1865" w:type="dxa"/>
            <w:tcBorders>
              <w:top w:val="single" w:sz="4" w:space="0" w:color="000000"/>
              <w:left w:val="single" w:sz="4" w:space="0" w:color="000000"/>
              <w:bottom w:val="single" w:sz="4" w:space="0" w:color="000000"/>
              <w:right w:val="single" w:sz="4" w:space="0" w:color="000000"/>
            </w:tcBorders>
            <w:shd w:val="clear" w:color="auto" w:fill="BFBFBF"/>
            <w:vAlign w:val="center"/>
            <w:hideMark/>
          </w:tcPr>
          <w:p w:rsidR="00CF5004" w:rsidRPr="00CF5004" w:rsidRDefault="00CF5004" w:rsidP="00CF5004">
            <w:pPr>
              <w:spacing w:after="0" w:line="276" w:lineRule="auto"/>
              <w:jc w:val="center"/>
              <w:rPr>
                <w:rFonts w:ascii="Times New Roman" w:eastAsia="Times New Roman" w:hAnsi="Times New Roman" w:cs="Times New Roman"/>
                <w:b/>
                <w:sz w:val="24"/>
                <w:szCs w:val="24"/>
              </w:rPr>
            </w:pPr>
            <w:r w:rsidRPr="00CF5004">
              <w:rPr>
                <w:rFonts w:ascii="Times New Roman" w:eastAsia="Times New Roman" w:hAnsi="Times New Roman" w:cs="Times New Roman"/>
                <w:b/>
                <w:sz w:val="24"/>
                <w:szCs w:val="24"/>
              </w:rPr>
              <w:t>NISU MJERENI</w:t>
            </w:r>
          </w:p>
        </w:tc>
      </w:tr>
      <w:tr w:rsidR="00CF5004" w:rsidRPr="00CF5004" w:rsidTr="00CF5004">
        <w:trPr>
          <w:trHeight w:val="950"/>
          <w:jc w:val="center"/>
        </w:trPr>
        <w:tc>
          <w:tcPr>
            <w:tcW w:w="1864" w:type="dxa"/>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LIVADA</w:t>
            </w:r>
          </w:p>
        </w:tc>
        <w:tc>
          <w:tcPr>
            <w:tcW w:w="1865" w:type="dxa"/>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jc w:val="center"/>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107</w:t>
            </w:r>
          </w:p>
        </w:tc>
        <w:tc>
          <w:tcPr>
            <w:tcW w:w="1864" w:type="dxa"/>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jc w:val="center"/>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19</w:t>
            </w:r>
          </w:p>
        </w:tc>
        <w:tc>
          <w:tcPr>
            <w:tcW w:w="1865" w:type="dxa"/>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jc w:val="center"/>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4</w:t>
            </w:r>
          </w:p>
        </w:tc>
        <w:tc>
          <w:tcPr>
            <w:tcW w:w="1865" w:type="dxa"/>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jc w:val="center"/>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14</w:t>
            </w:r>
          </w:p>
        </w:tc>
      </w:tr>
      <w:tr w:rsidR="00CF5004" w:rsidRPr="00CF5004" w:rsidTr="00CF5004">
        <w:trPr>
          <w:trHeight w:val="950"/>
          <w:jc w:val="center"/>
        </w:trPr>
        <w:tc>
          <w:tcPr>
            <w:tcW w:w="1864" w:type="dxa"/>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SUNCOKRET</w:t>
            </w:r>
          </w:p>
        </w:tc>
        <w:tc>
          <w:tcPr>
            <w:tcW w:w="1865" w:type="dxa"/>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jc w:val="center"/>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90</w:t>
            </w:r>
          </w:p>
        </w:tc>
        <w:tc>
          <w:tcPr>
            <w:tcW w:w="1864" w:type="dxa"/>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jc w:val="center"/>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23</w:t>
            </w:r>
          </w:p>
        </w:tc>
        <w:tc>
          <w:tcPr>
            <w:tcW w:w="1865" w:type="dxa"/>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 xml:space="preserve">             12</w:t>
            </w:r>
          </w:p>
        </w:tc>
        <w:tc>
          <w:tcPr>
            <w:tcW w:w="1865" w:type="dxa"/>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jc w:val="center"/>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12</w:t>
            </w:r>
          </w:p>
        </w:tc>
      </w:tr>
      <w:tr w:rsidR="00CF5004" w:rsidRPr="00CF5004" w:rsidTr="00CF5004">
        <w:trPr>
          <w:trHeight w:val="950"/>
          <w:jc w:val="center"/>
        </w:trPr>
        <w:tc>
          <w:tcPr>
            <w:tcW w:w="1864" w:type="dxa"/>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TRATINČICA</w:t>
            </w:r>
          </w:p>
        </w:tc>
        <w:tc>
          <w:tcPr>
            <w:tcW w:w="1865" w:type="dxa"/>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jc w:val="center"/>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40</w:t>
            </w:r>
          </w:p>
        </w:tc>
        <w:tc>
          <w:tcPr>
            <w:tcW w:w="1864" w:type="dxa"/>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jc w:val="center"/>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1</w:t>
            </w:r>
          </w:p>
        </w:tc>
        <w:tc>
          <w:tcPr>
            <w:tcW w:w="1865" w:type="dxa"/>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jc w:val="center"/>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6</w:t>
            </w:r>
          </w:p>
        </w:tc>
        <w:tc>
          <w:tcPr>
            <w:tcW w:w="1865" w:type="dxa"/>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jc w:val="center"/>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3</w:t>
            </w:r>
          </w:p>
        </w:tc>
      </w:tr>
      <w:tr w:rsidR="00CF5004" w:rsidRPr="00CF5004" w:rsidTr="00CF5004">
        <w:trPr>
          <w:trHeight w:val="950"/>
          <w:jc w:val="center"/>
        </w:trPr>
        <w:tc>
          <w:tcPr>
            <w:tcW w:w="1864" w:type="dxa"/>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SUNCE</w:t>
            </w:r>
          </w:p>
        </w:tc>
        <w:tc>
          <w:tcPr>
            <w:tcW w:w="1865" w:type="dxa"/>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jc w:val="center"/>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39</w:t>
            </w:r>
          </w:p>
        </w:tc>
        <w:tc>
          <w:tcPr>
            <w:tcW w:w="1864" w:type="dxa"/>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jc w:val="center"/>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 xml:space="preserve">7   </w:t>
            </w:r>
          </w:p>
        </w:tc>
        <w:tc>
          <w:tcPr>
            <w:tcW w:w="1865" w:type="dxa"/>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jc w:val="center"/>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5</w:t>
            </w:r>
          </w:p>
        </w:tc>
        <w:tc>
          <w:tcPr>
            <w:tcW w:w="1865" w:type="dxa"/>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jc w:val="center"/>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9</w:t>
            </w:r>
          </w:p>
        </w:tc>
      </w:tr>
      <w:tr w:rsidR="00CF5004" w:rsidRPr="00CF5004" w:rsidTr="00CF5004">
        <w:trPr>
          <w:trHeight w:val="950"/>
          <w:jc w:val="center"/>
        </w:trPr>
        <w:tc>
          <w:tcPr>
            <w:tcW w:w="1864" w:type="dxa"/>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TVORNICA S</w:t>
            </w:r>
          </w:p>
        </w:tc>
        <w:tc>
          <w:tcPr>
            <w:tcW w:w="1865" w:type="dxa"/>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jc w:val="center"/>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17</w:t>
            </w:r>
          </w:p>
        </w:tc>
        <w:tc>
          <w:tcPr>
            <w:tcW w:w="1864" w:type="dxa"/>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jc w:val="center"/>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0</w:t>
            </w:r>
          </w:p>
        </w:tc>
        <w:tc>
          <w:tcPr>
            <w:tcW w:w="1865" w:type="dxa"/>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jc w:val="center"/>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8</w:t>
            </w:r>
          </w:p>
        </w:tc>
        <w:tc>
          <w:tcPr>
            <w:tcW w:w="1865" w:type="dxa"/>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jc w:val="center"/>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5</w:t>
            </w:r>
          </w:p>
        </w:tc>
      </w:tr>
      <w:tr w:rsidR="00CF5004" w:rsidRPr="00CF5004" w:rsidTr="00CF5004">
        <w:trPr>
          <w:trHeight w:val="897"/>
          <w:jc w:val="center"/>
        </w:trPr>
        <w:tc>
          <w:tcPr>
            <w:tcW w:w="1864" w:type="dxa"/>
            <w:tcBorders>
              <w:top w:val="single" w:sz="4" w:space="0" w:color="000000"/>
              <w:left w:val="single" w:sz="4" w:space="0" w:color="000000"/>
              <w:bottom w:val="single" w:sz="4" w:space="0" w:color="000000"/>
              <w:right w:val="single" w:sz="4" w:space="0" w:color="000000"/>
            </w:tcBorders>
            <w:vAlign w:val="center"/>
          </w:tcPr>
          <w:p w:rsidR="00CF5004" w:rsidRPr="00CF5004" w:rsidRDefault="00CF5004" w:rsidP="00CF5004">
            <w:pPr>
              <w:spacing w:after="0" w:line="276" w:lineRule="auto"/>
              <w:rPr>
                <w:rFonts w:ascii="Times New Roman" w:eastAsia="Times New Roman" w:hAnsi="Times New Roman" w:cs="Times New Roman"/>
                <w:sz w:val="24"/>
                <w:szCs w:val="24"/>
              </w:rPr>
            </w:pPr>
          </w:p>
          <w:p w:rsidR="00CF5004" w:rsidRPr="00CF5004" w:rsidRDefault="00CF5004" w:rsidP="00CF5004">
            <w:pPr>
              <w:spacing w:after="0" w:line="27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POLJANA</w:t>
            </w:r>
          </w:p>
        </w:tc>
        <w:tc>
          <w:tcPr>
            <w:tcW w:w="1865" w:type="dxa"/>
            <w:tcBorders>
              <w:top w:val="single" w:sz="4" w:space="0" w:color="000000"/>
              <w:left w:val="single" w:sz="4" w:space="0" w:color="000000"/>
              <w:bottom w:val="single" w:sz="4" w:space="0" w:color="000000"/>
              <w:right w:val="single" w:sz="4" w:space="0" w:color="000000"/>
            </w:tcBorders>
            <w:vAlign w:val="center"/>
          </w:tcPr>
          <w:p w:rsidR="00CF5004" w:rsidRPr="00CF5004" w:rsidRDefault="00CF5004" w:rsidP="00CF5004">
            <w:pPr>
              <w:spacing w:after="0" w:line="276" w:lineRule="auto"/>
              <w:jc w:val="center"/>
              <w:rPr>
                <w:rFonts w:ascii="Times New Roman" w:eastAsia="Times New Roman" w:hAnsi="Times New Roman" w:cs="Times New Roman"/>
                <w:sz w:val="24"/>
                <w:szCs w:val="24"/>
              </w:rPr>
            </w:pPr>
          </w:p>
          <w:p w:rsidR="00CF5004" w:rsidRPr="00CF5004" w:rsidRDefault="00CF5004" w:rsidP="00CF5004">
            <w:pPr>
              <w:spacing w:after="0" w:line="276" w:lineRule="auto"/>
              <w:jc w:val="center"/>
              <w:rPr>
                <w:rFonts w:ascii="Times New Roman" w:eastAsia="Times New Roman" w:hAnsi="Times New Roman" w:cs="Times New Roman"/>
                <w:sz w:val="24"/>
                <w:szCs w:val="24"/>
              </w:rPr>
            </w:pPr>
          </w:p>
          <w:p w:rsidR="00CF5004" w:rsidRPr="00CF5004" w:rsidRDefault="00CF5004" w:rsidP="00CF5004">
            <w:pPr>
              <w:spacing w:after="0" w:line="276" w:lineRule="auto"/>
              <w:jc w:val="center"/>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13</w:t>
            </w:r>
          </w:p>
        </w:tc>
        <w:tc>
          <w:tcPr>
            <w:tcW w:w="1864" w:type="dxa"/>
            <w:tcBorders>
              <w:top w:val="single" w:sz="4" w:space="0" w:color="000000"/>
              <w:left w:val="single" w:sz="4" w:space="0" w:color="000000"/>
              <w:bottom w:val="single" w:sz="4" w:space="0" w:color="000000"/>
              <w:right w:val="single" w:sz="4" w:space="0" w:color="000000"/>
            </w:tcBorders>
            <w:vAlign w:val="center"/>
          </w:tcPr>
          <w:p w:rsidR="00CF5004" w:rsidRPr="00CF5004" w:rsidRDefault="00CF5004" w:rsidP="00CF5004">
            <w:pPr>
              <w:spacing w:after="0" w:line="276" w:lineRule="auto"/>
              <w:jc w:val="center"/>
              <w:rPr>
                <w:rFonts w:ascii="Times New Roman" w:eastAsia="Times New Roman" w:hAnsi="Times New Roman" w:cs="Times New Roman"/>
                <w:sz w:val="24"/>
                <w:szCs w:val="24"/>
              </w:rPr>
            </w:pPr>
          </w:p>
          <w:p w:rsidR="00CF5004" w:rsidRPr="00CF5004" w:rsidRDefault="00CF5004" w:rsidP="00CF5004">
            <w:pPr>
              <w:spacing w:after="0" w:line="276" w:lineRule="auto"/>
              <w:jc w:val="center"/>
              <w:rPr>
                <w:rFonts w:ascii="Times New Roman" w:eastAsia="Times New Roman" w:hAnsi="Times New Roman" w:cs="Times New Roman"/>
                <w:sz w:val="24"/>
                <w:szCs w:val="24"/>
              </w:rPr>
            </w:pPr>
          </w:p>
          <w:p w:rsidR="00CF5004" w:rsidRPr="00CF5004" w:rsidRDefault="00CF5004" w:rsidP="00CF5004">
            <w:pPr>
              <w:spacing w:after="0" w:line="276" w:lineRule="auto"/>
              <w:jc w:val="center"/>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1</w:t>
            </w:r>
          </w:p>
        </w:tc>
        <w:tc>
          <w:tcPr>
            <w:tcW w:w="1865" w:type="dxa"/>
            <w:tcBorders>
              <w:top w:val="single" w:sz="4" w:space="0" w:color="000000"/>
              <w:left w:val="single" w:sz="4" w:space="0" w:color="000000"/>
              <w:bottom w:val="single" w:sz="4" w:space="0" w:color="000000"/>
              <w:right w:val="single" w:sz="4" w:space="0" w:color="000000"/>
            </w:tcBorders>
            <w:vAlign w:val="center"/>
          </w:tcPr>
          <w:p w:rsidR="00CF5004" w:rsidRPr="00CF5004" w:rsidRDefault="00CF5004" w:rsidP="00CF5004">
            <w:pPr>
              <w:spacing w:after="0" w:line="276" w:lineRule="auto"/>
              <w:jc w:val="center"/>
              <w:rPr>
                <w:rFonts w:ascii="Times New Roman" w:eastAsia="Times New Roman" w:hAnsi="Times New Roman" w:cs="Times New Roman"/>
                <w:sz w:val="24"/>
                <w:szCs w:val="24"/>
              </w:rPr>
            </w:pPr>
          </w:p>
          <w:p w:rsidR="00CF5004" w:rsidRPr="00CF5004" w:rsidRDefault="00CF5004" w:rsidP="00CF5004">
            <w:pPr>
              <w:spacing w:after="0" w:line="276" w:lineRule="auto"/>
              <w:jc w:val="center"/>
              <w:rPr>
                <w:rFonts w:ascii="Times New Roman" w:eastAsia="Times New Roman" w:hAnsi="Times New Roman" w:cs="Times New Roman"/>
                <w:sz w:val="24"/>
                <w:szCs w:val="24"/>
              </w:rPr>
            </w:pPr>
          </w:p>
          <w:p w:rsidR="00CF5004" w:rsidRPr="00CF5004" w:rsidRDefault="00CF5004" w:rsidP="00CF5004">
            <w:pPr>
              <w:spacing w:after="0" w:line="276" w:lineRule="auto"/>
              <w:jc w:val="center"/>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7</w:t>
            </w:r>
          </w:p>
        </w:tc>
        <w:tc>
          <w:tcPr>
            <w:tcW w:w="1865" w:type="dxa"/>
            <w:tcBorders>
              <w:top w:val="single" w:sz="4" w:space="0" w:color="000000"/>
              <w:left w:val="single" w:sz="4" w:space="0" w:color="000000"/>
              <w:bottom w:val="single" w:sz="4" w:space="0" w:color="000000"/>
              <w:right w:val="single" w:sz="4" w:space="0" w:color="000000"/>
            </w:tcBorders>
            <w:vAlign w:val="center"/>
          </w:tcPr>
          <w:p w:rsidR="00CF5004" w:rsidRPr="00CF5004" w:rsidRDefault="00CF5004" w:rsidP="00CF5004">
            <w:pPr>
              <w:spacing w:after="0" w:line="276" w:lineRule="auto"/>
              <w:jc w:val="center"/>
              <w:rPr>
                <w:rFonts w:ascii="Times New Roman" w:eastAsia="Times New Roman" w:hAnsi="Times New Roman" w:cs="Times New Roman"/>
                <w:sz w:val="24"/>
                <w:szCs w:val="24"/>
              </w:rPr>
            </w:pPr>
          </w:p>
          <w:p w:rsidR="00CF5004" w:rsidRPr="00CF5004" w:rsidRDefault="00CF5004" w:rsidP="00CF5004">
            <w:pPr>
              <w:spacing w:after="0" w:line="276" w:lineRule="auto"/>
              <w:jc w:val="center"/>
              <w:rPr>
                <w:rFonts w:ascii="Times New Roman" w:eastAsia="Times New Roman" w:hAnsi="Times New Roman" w:cs="Times New Roman"/>
                <w:sz w:val="24"/>
                <w:szCs w:val="24"/>
              </w:rPr>
            </w:pPr>
          </w:p>
          <w:p w:rsidR="00CF5004" w:rsidRPr="00CF5004" w:rsidRDefault="00CF5004" w:rsidP="00CF5004">
            <w:pPr>
              <w:spacing w:after="0" w:line="276" w:lineRule="auto"/>
              <w:jc w:val="center"/>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0</w:t>
            </w:r>
          </w:p>
          <w:p w:rsidR="00CF5004" w:rsidRPr="00CF5004" w:rsidRDefault="00CF5004" w:rsidP="00CF5004">
            <w:pPr>
              <w:spacing w:after="0" w:line="276" w:lineRule="auto"/>
              <w:jc w:val="center"/>
              <w:rPr>
                <w:rFonts w:ascii="Times New Roman" w:eastAsia="Times New Roman" w:hAnsi="Times New Roman" w:cs="Times New Roman"/>
                <w:sz w:val="24"/>
                <w:szCs w:val="24"/>
              </w:rPr>
            </w:pPr>
          </w:p>
        </w:tc>
      </w:tr>
    </w:tbl>
    <w:p w:rsidR="00CF5004" w:rsidRPr="00CF5004" w:rsidRDefault="00CF5004" w:rsidP="00CF5004">
      <w:pPr>
        <w:spacing w:before="240" w:after="0" w:line="276" w:lineRule="auto"/>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xml:space="preserve">Ove pedagoške godine imamo mjerenja i za dvije skupine objekta Tvornica smijeha, koji su sada starije jasličke skupine. Ne mjerimo i ne važemo djecu mlađih jasličkih skupina, a to su ove godine dvije skupine u objektu Livada. Ponovo imamo povećan broj pretile djece u odnosu na  prošlu, i to u svim objektima osim Tratinčica, a posebno u objektu Suncokret, i skupinama Srećice i Kikići. Ove pedagoške godine imamo i znatno povećan broj astenične djece, i to posebno u skupini Vjeverice.  Iz godišnjih izvještaja odgojiteljica evidentno se iz godine u godinu povećava broj djece koja odbijaju hranu, jedu samo kruh, ili imaju potpuno sužen broj hrane koju žele uzeti. To će zdravstvenoj voditeljici biti smjernica pri izradi godišnjeg plana za narednu godinu. </w:t>
      </w:r>
    </w:p>
    <w:p w:rsidR="00CF5004" w:rsidRPr="00CF5004" w:rsidRDefault="00CF5004" w:rsidP="00CF5004">
      <w:pPr>
        <w:spacing w:before="240" w:after="0" w:line="276" w:lineRule="auto"/>
        <w:jc w:val="both"/>
        <w:rPr>
          <w:rFonts w:ascii="Times New Roman" w:eastAsia="Times New Roman" w:hAnsi="Times New Roman" w:cs="Times New Roman"/>
          <w:sz w:val="24"/>
          <w:szCs w:val="24"/>
          <w:lang w:eastAsia="hr-HR"/>
        </w:rPr>
      </w:pPr>
    </w:p>
    <w:p w:rsidR="00CF5004" w:rsidRPr="00CF5004" w:rsidRDefault="00CF5004" w:rsidP="008A70F7">
      <w:pPr>
        <w:keepNext/>
        <w:keepLines/>
        <w:numPr>
          <w:ilvl w:val="1"/>
          <w:numId w:val="35"/>
        </w:numPr>
        <w:spacing w:before="200" w:after="240" w:line="276" w:lineRule="auto"/>
        <w:ind w:left="851" w:hanging="851"/>
        <w:jc w:val="both"/>
        <w:outlineLvl w:val="1"/>
        <w:rPr>
          <w:rFonts w:ascii="Times New Roman" w:eastAsia="Times New Roman" w:hAnsi="Times New Roman" w:cs="Times New Roman"/>
          <w:b/>
          <w:bCs/>
          <w:sz w:val="24"/>
          <w:szCs w:val="24"/>
          <w:lang w:eastAsia="hr-HR"/>
        </w:rPr>
      </w:pPr>
      <w:r w:rsidRPr="00CF5004">
        <w:rPr>
          <w:rFonts w:ascii="Times New Roman" w:eastAsia="Times New Roman" w:hAnsi="Times New Roman" w:cs="Times New Roman"/>
          <w:b/>
          <w:bCs/>
          <w:sz w:val="24"/>
          <w:szCs w:val="24"/>
          <w:lang w:eastAsia="hr-HR"/>
        </w:rPr>
        <w:t>PSIHOFIZIČKI RAZVOJ DJECE: DNEVNI RITAM, BORAVAK NA ZRAKU, ODLASCI U PRIRODU</w:t>
      </w:r>
    </w:p>
    <w:p w:rsidR="00CF5004" w:rsidRPr="00CF5004" w:rsidRDefault="00CF5004" w:rsidP="00CF5004">
      <w:pPr>
        <w:spacing w:after="0" w:line="276" w:lineRule="auto"/>
        <w:rPr>
          <w:rFonts w:ascii="Times New Roman" w:eastAsia="Times New Roman" w:hAnsi="Times New Roman" w:cs="Times New Roman"/>
          <w:sz w:val="24"/>
          <w:szCs w:val="24"/>
          <w:lang w:eastAsia="hr-HR"/>
        </w:rPr>
      </w:pPr>
    </w:p>
    <w:p w:rsidR="00CF5004" w:rsidRPr="00CF5004" w:rsidRDefault="00CF5004" w:rsidP="00CF5004">
      <w:pPr>
        <w:keepNext/>
        <w:keepLines/>
        <w:spacing w:before="200" w:after="0" w:line="276" w:lineRule="auto"/>
        <w:jc w:val="both"/>
        <w:outlineLvl w:val="1"/>
        <w:rPr>
          <w:rFonts w:ascii="Times New Roman" w:eastAsia="Times New Roman" w:hAnsi="Times New Roman" w:cs="Times New Roman"/>
          <w:b/>
          <w:bCs/>
          <w:sz w:val="24"/>
          <w:szCs w:val="24"/>
          <w:lang w:eastAsia="hr-HR"/>
        </w:rPr>
      </w:pPr>
      <w:r w:rsidRPr="00CF5004">
        <w:rPr>
          <w:rFonts w:ascii="Times New Roman" w:eastAsia="Times New Roman" w:hAnsi="Times New Roman" w:cs="Times New Roman"/>
          <w:b/>
          <w:sz w:val="24"/>
          <w:szCs w:val="24"/>
          <w:lang w:eastAsia="hr-HR"/>
        </w:rPr>
        <w:t xml:space="preserve">3.5.1. </w:t>
      </w:r>
      <w:r w:rsidRPr="00CF5004">
        <w:rPr>
          <w:rFonts w:ascii="Times New Roman" w:eastAsia="Times New Roman" w:hAnsi="Times New Roman" w:cs="Times New Roman"/>
          <w:b/>
          <w:bCs/>
          <w:sz w:val="24"/>
          <w:szCs w:val="24"/>
          <w:lang w:eastAsia="hr-HR"/>
        </w:rPr>
        <w:t>Dnevni ritam</w:t>
      </w:r>
    </w:p>
    <w:p w:rsidR="00CF5004" w:rsidRPr="00CF5004" w:rsidRDefault="00CF5004" w:rsidP="00CF5004">
      <w:pPr>
        <w:spacing w:before="240" w:after="240" w:line="276" w:lineRule="auto"/>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Prema pokazateljima dobivenim  iz ankete početkom pedagoške godine s odgojiteljima i roditeljima uskladili smo radno vrijeme u objektima, te prilagodili radno vrijeme odgojitelja i tehničkog osoblja. Prateći rast i razvoj djece, a time promjenu njihovih potreba, tijekom godine smo pomicali vrijeme uzimanja obroka i dnevnog odmora u jasličkim i mlađim skupinama.</w:t>
      </w:r>
    </w:p>
    <w:p w:rsidR="00CF5004" w:rsidRPr="00CF5004" w:rsidRDefault="00CF5004" w:rsidP="00CF5004">
      <w:pPr>
        <w:spacing w:before="240" w:after="0" w:line="276" w:lineRule="auto"/>
        <w:jc w:val="both"/>
        <w:rPr>
          <w:rFonts w:ascii="Times New Roman" w:eastAsia="Times New Roman" w:hAnsi="Times New Roman" w:cs="Times New Roman"/>
          <w:sz w:val="24"/>
          <w:szCs w:val="24"/>
          <w:lang w:eastAsia="hr-HR"/>
        </w:rPr>
      </w:pPr>
    </w:p>
    <w:p w:rsidR="00CF5004" w:rsidRPr="00CF5004" w:rsidRDefault="00CF5004" w:rsidP="00CF5004">
      <w:pPr>
        <w:keepNext/>
        <w:keepLines/>
        <w:spacing w:before="200" w:after="0" w:line="276" w:lineRule="auto"/>
        <w:jc w:val="both"/>
        <w:outlineLvl w:val="1"/>
        <w:rPr>
          <w:rFonts w:ascii="Times New Roman" w:eastAsia="Times New Roman" w:hAnsi="Times New Roman" w:cs="Times New Roman"/>
          <w:b/>
          <w:bCs/>
          <w:sz w:val="24"/>
          <w:szCs w:val="24"/>
          <w:lang w:eastAsia="hr-HR"/>
        </w:rPr>
      </w:pPr>
      <w:r w:rsidRPr="00CF5004">
        <w:rPr>
          <w:rFonts w:ascii="Times New Roman" w:eastAsia="Times New Roman" w:hAnsi="Times New Roman" w:cs="Times New Roman"/>
          <w:b/>
          <w:bCs/>
          <w:sz w:val="24"/>
          <w:szCs w:val="24"/>
          <w:lang w:eastAsia="hr-HR"/>
        </w:rPr>
        <w:lastRenderedPageBreak/>
        <w:t>3.5.2. Dnevni odmor</w:t>
      </w:r>
    </w:p>
    <w:p w:rsidR="00CF5004" w:rsidRPr="00CF5004" w:rsidRDefault="00CF5004" w:rsidP="00CF5004">
      <w:pPr>
        <w:spacing w:before="240" w:after="0" w:line="276" w:lineRule="auto"/>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Pratili su se svi aspekti dnevnog odmora (pripreme za odmor, tijek i sadržaj odmora, te njegovo trajanje) djece u jasličkim i vrtićkim skupinama. Temeljni cilj bio je zadovoljavanje dječje potrebe za odmorom  i osiguravanje povoljnih uvjeta za njegovu provedbu. Kako se dnevni ritam u našoj Ustanovi prilagođava potrebama djece, tako se i provedba dnevnog odmora podređuje njihovim potrebama za snom ili odmorom. Dnevni odmor starijih skupina realizirao se kroz mirne igre i opuštajuće aktivnosti (priprema za školu, društvene igre, vođene fantazije, masaže) glede njihove potrebe za kraćim odmorom bez spavanja. Pri tome smo brinuli i o osiguravanju uvjeta za nesmetani odmor i spavanje djeci koja su za to imala potrebu. Odgojitelji su se snalazili ovisno o specifičnostima skupine i iznalazili najbolje načine da zadovolje individualne potrebe djece za snom. Neki su pri tom bili uspješniji, neki pak manje uspješni, te na tom dijelu organizacije rada treba kontinuirano djelovati i dalje. Posebice moramo poraditi na redovitom dizanju djece koja su budna ili kad se probude. Nakon popuštanja mjera, glede epidemiološke i sigurnosne(potresi) situacije, ponovo smo počeli nositi pidžame u vrtić, te skidanjem i oblačenjem raditi na samostalnosti i razvijanju fine motorike kod djece.</w:t>
      </w:r>
    </w:p>
    <w:p w:rsidR="00CF5004" w:rsidRPr="00CF5004" w:rsidRDefault="00CF5004" w:rsidP="00CF5004">
      <w:pPr>
        <w:spacing w:before="240" w:after="0" w:line="276" w:lineRule="auto"/>
        <w:jc w:val="both"/>
        <w:rPr>
          <w:rFonts w:ascii="Times New Roman" w:eastAsia="Times New Roman" w:hAnsi="Times New Roman" w:cs="Times New Roman"/>
          <w:sz w:val="24"/>
          <w:szCs w:val="24"/>
          <w:lang w:eastAsia="hr-HR"/>
        </w:rPr>
      </w:pPr>
    </w:p>
    <w:p w:rsidR="00CF5004" w:rsidRPr="00CF5004" w:rsidRDefault="00CF5004" w:rsidP="00CF5004">
      <w:pPr>
        <w:keepNext/>
        <w:keepLines/>
        <w:spacing w:before="200" w:after="0" w:line="276" w:lineRule="auto"/>
        <w:jc w:val="both"/>
        <w:outlineLvl w:val="1"/>
        <w:rPr>
          <w:rFonts w:ascii="Times New Roman" w:eastAsia="Times New Roman" w:hAnsi="Times New Roman" w:cs="Times New Roman"/>
          <w:b/>
          <w:bCs/>
          <w:sz w:val="24"/>
          <w:szCs w:val="24"/>
          <w:lang w:eastAsia="hr-HR"/>
        </w:rPr>
      </w:pPr>
      <w:r w:rsidRPr="00CF5004">
        <w:rPr>
          <w:rFonts w:ascii="Times New Roman" w:eastAsia="Times New Roman" w:hAnsi="Times New Roman" w:cs="Times New Roman"/>
          <w:b/>
          <w:bCs/>
          <w:sz w:val="24"/>
          <w:szCs w:val="24"/>
          <w:lang w:eastAsia="hr-HR"/>
        </w:rPr>
        <w:t>3.5.3. Boravak na zraku</w:t>
      </w:r>
    </w:p>
    <w:p w:rsidR="00CF5004" w:rsidRPr="00CF5004" w:rsidRDefault="00CF5004" w:rsidP="00CF5004">
      <w:pPr>
        <w:spacing w:before="240" w:after="0" w:line="276" w:lineRule="auto"/>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xml:space="preserve">Potreba za kretanjem i boravak na otvorenom, za razliku od odraslih, kod djece je razvojno nužna i spontana potreba, stoga je važno da to ne zanemarimo ni u hladnijim mjesecima. Djeci vremenski uvjeti nisu prepreka za boravak vani, već naprotiv izazov i prilika za stjecanje novih iskustava. Otvoreni prostor za djecu je mjesto nebrojenih uzbudljivih aktivnosti i prilika za učenje, a i promiče razvoj velikih mišića. Sloboda kretanja i širina prostora djeci pružaju priliku da trče, poskakuju, skaču  i slobodno razgibavaju svoja tijela. Oprema na dječjim igralištu potiče na penjanje, razvijanje gornjih i donjih dijelova tijela, hvatanje ravnoteže i savladavanje koordinacije.   Fine motoričke vještine također se razvijaju igrama u pijesku, prelijevanjem vode, prebiranjem i skupljanjem kamenčića, lišća, cvijeća… Kada su vani, djeca postaju svjesna svoga tijela, uče kako njihova tijela funkcioniraju u različitim prostorima: kako je na vrhu penjalice, kako je ljuljati se, kako puzati kroz tunel ili što znači valjati se u jesenskom lišću. Na taj način stimuliraju i razvoj mozga kojeg u ranom djetinjstvu trebamo stimulirati najviše. </w:t>
      </w:r>
    </w:p>
    <w:p w:rsidR="00CF5004" w:rsidRPr="00CF5004" w:rsidRDefault="00CF5004" w:rsidP="00CF5004">
      <w:pPr>
        <w:spacing w:before="240" w:after="0" w:line="276" w:lineRule="auto"/>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Od ukupno 46 prijavljenih povreda  ove godine 20  ih se dogodilo prilikom boravka na zraku.  Četiri od tih povreda su obrađene u Domu zdravlja, i nisu imale teže posljedice. Tri povrede su obrađene u bolnicama u Zagrebu, dvije su bile lakše rasjekotine, a jedan je bio prijelom ključne kosti i dijete je ostavljeno kod kuće na mirovanju 30 dana. Roditelji su o svakoj povredi, i promjeni kod djeteta, redovito obavještavani. Evidentno smo ove pedagoške godine imali 30 povreda manje nego prošle, te nas taj sigurnosni podatak raduje.</w:t>
      </w:r>
    </w:p>
    <w:p w:rsidR="00CF5004" w:rsidRPr="00CF5004" w:rsidRDefault="00CF5004" w:rsidP="00CF5004">
      <w:pPr>
        <w:spacing w:before="240" w:after="0" w:line="276" w:lineRule="auto"/>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xml:space="preserve"> </w:t>
      </w:r>
    </w:p>
    <w:p w:rsidR="00CF5004" w:rsidRPr="00CF5004" w:rsidRDefault="00CF5004" w:rsidP="00CF5004">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Osobito valja voditi računa o potrebi zaštite od štetnog UV zračenja, pogotovo tijekom ljetnih mjeseci kada se  aktivnosti, sadržaji i igre organiziraju na terasama i u dvorištu u hladovini. Roditelje i odgojitelje smo podsjetili na važnost zaštite od Sunca putem mailova, te viber i whatsupp grupa, stavljanjem obavijesti na panoe za roditelje, na nošenje zaštitnih pokrivala za glavu i mazanje sredstvima sa velikim zaštitnim faktorom, ali kod kuće, zbog pojave sve većeg broja alergijskih reakcija na ta sredstva.</w:t>
      </w:r>
    </w:p>
    <w:p w:rsidR="00CF5004" w:rsidRPr="00CF5004" w:rsidRDefault="00CF5004" w:rsidP="00CF5004">
      <w:pPr>
        <w:spacing w:before="240" w:after="0" w:line="240" w:lineRule="auto"/>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lastRenderedPageBreak/>
        <w:t>Kada su vremenske prilike zadovoljavajuće (bez kiše i jakog vjetra) odgojitelji s djecom svakodnevno borave na zraku. Skupine objekta Livada i Tratinčice i kad je slabija kiša borave dio vremena na zraku pod natkrivenim terasama radeći tjelovježbu ili igre s pokretom.</w:t>
      </w:r>
    </w:p>
    <w:p w:rsidR="00CF5004" w:rsidRPr="00CF5004" w:rsidRDefault="00CF5004" w:rsidP="00CF5004">
      <w:pPr>
        <w:spacing w:before="240" w:after="0" w:line="240" w:lineRule="auto"/>
        <w:jc w:val="both"/>
        <w:rPr>
          <w:rFonts w:ascii="Times New Roman" w:eastAsia="Times New Roman" w:hAnsi="Times New Roman" w:cs="Times New Roman"/>
          <w:sz w:val="24"/>
          <w:szCs w:val="24"/>
          <w:lang w:eastAsia="hr-HR"/>
        </w:rPr>
      </w:pPr>
    </w:p>
    <w:p w:rsidR="00CF5004" w:rsidRPr="00CF5004" w:rsidRDefault="00CF5004" w:rsidP="00CF5004">
      <w:pPr>
        <w:spacing w:before="240" w:after="0" w:line="276" w:lineRule="auto"/>
        <w:jc w:val="both"/>
        <w:rPr>
          <w:rFonts w:ascii="Times New Roman" w:eastAsia="Times New Roman" w:hAnsi="Times New Roman" w:cs="Times New Roman"/>
          <w:sz w:val="24"/>
          <w:szCs w:val="24"/>
          <w:lang w:eastAsia="hr-HR"/>
        </w:rPr>
      </w:pPr>
    </w:p>
    <w:p w:rsidR="00CF5004" w:rsidRPr="00CF5004" w:rsidRDefault="00CF5004" w:rsidP="008A70F7">
      <w:pPr>
        <w:keepNext/>
        <w:keepLines/>
        <w:numPr>
          <w:ilvl w:val="1"/>
          <w:numId w:val="35"/>
        </w:numPr>
        <w:spacing w:before="200" w:after="0" w:line="276" w:lineRule="auto"/>
        <w:ind w:left="851" w:hanging="851"/>
        <w:jc w:val="both"/>
        <w:outlineLvl w:val="1"/>
        <w:rPr>
          <w:rFonts w:ascii="Times New Roman" w:eastAsia="Times New Roman" w:hAnsi="Times New Roman" w:cs="Times New Roman"/>
          <w:b/>
          <w:bCs/>
          <w:sz w:val="24"/>
          <w:szCs w:val="24"/>
          <w:lang w:eastAsia="hr-HR"/>
        </w:rPr>
      </w:pPr>
      <w:r w:rsidRPr="00CF5004">
        <w:rPr>
          <w:rFonts w:ascii="Times New Roman" w:eastAsia="Times New Roman" w:hAnsi="Times New Roman" w:cs="Times New Roman"/>
          <w:b/>
          <w:bCs/>
          <w:sz w:val="24"/>
          <w:szCs w:val="24"/>
          <w:lang w:eastAsia="hr-HR"/>
        </w:rPr>
        <w:t>SURADNJA I ZDRAVSTVENA PODUKA: DIJETE – DJEČJI VRTIĆ – OBITELJ U SEGMENTU ZAŠTITE ZDRAVLJA DJETETA</w:t>
      </w:r>
    </w:p>
    <w:p w:rsidR="00CF5004" w:rsidRPr="00CF5004" w:rsidRDefault="00CF5004" w:rsidP="00CF5004">
      <w:pPr>
        <w:spacing w:before="240" w:after="0" w:line="276" w:lineRule="auto"/>
        <w:jc w:val="both"/>
        <w:rPr>
          <w:rFonts w:ascii="Times New Roman" w:eastAsia="Times New Roman" w:hAnsi="Times New Roman" w:cs="Times New Roman"/>
          <w:sz w:val="24"/>
          <w:szCs w:val="24"/>
          <w:lang w:eastAsia="hr-HR"/>
        </w:rPr>
      </w:pPr>
    </w:p>
    <w:p w:rsidR="00CF5004" w:rsidRPr="00CF5004" w:rsidRDefault="00CF5004" w:rsidP="008A70F7">
      <w:pPr>
        <w:numPr>
          <w:ilvl w:val="2"/>
          <w:numId w:val="35"/>
        </w:numPr>
        <w:spacing w:after="0" w:line="276" w:lineRule="auto"/>
        <w:ind w:left="851" w:hanging="851"/>
        <w:contextualSpacing/>
        <w:jc w:val="both"/>
        <w:rPr>
          <w:rFonts w:ascii="Times New Roman" w:eastAsia="Times New Roman" w:hAnsi="Times New Roman" w:cs="Times New Roman"/>
          <w:b/>
          <w:sz w:val="24"/>
          <w:szCs w:val="24"/>
          <w:lang w:eastAsia="hr-HR"/>
        </w:rPr>
      </w:pPr>
      <w:r w:rsidRPr="00CF5004">
        <w:rPr>
          <w:rFonts w:ascii="Times New Roman" w:eastAsia="Times New Roman" w:hAnsi="Times New Roman" w:cs="Times New Roman"/>
          <w:b/>
          <w:sz w:val="24"/>
          <w:szCs w:val="24"/>
          <w:lang w:eastAsia="hr-HR"/>
        </w:rPr>
        <w:t>Procjena psihofizičkog razvoja i zdravlja djece, te provođenje zdravstvene zaštite</w:t>
      </w:r>
    </w:p>
    <w:p w:rsidR="00CF5004" w:rsidRPr="00CF5004" w:rsidRDefault="00CF5004" w:rsidP="008A70F7">
      <w:pPr>
        <w:numPr>
          <w:ilvl w:val="0"/>
          <w:numId w:val="36"/>
        </w:numPr>
        <w:spacing w:before="240" w:after="0" w:line="276" w:lineRule="auto"/>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Sistematski pregledi kod pedijatra prije upisa djeteta u vrtić.</w:t>
      </w:r>
    </w:p>
    <w:p w:rsidR="00CF5004" w:rsidRPr="00CF5004" w:rsidRDefault="00CF5004" w:rsidP="008A70F7">
      <w:pPr>
        <w:numPr>
          <w:ilvl w:val="0"/>
          <w:numId w:val="36"/>
        </w:numPr>
        <w:spacing w:before="240" w:after="0" w:line="276" w:lineRule="auto"/>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Kontrolni pregledi kod pedijatra pri i nakon pojava simptoma oboljenja– praćenje izostanaka djece i razloga istih prikupljanjem liječničkih ispričnica– praćenje epidemiološke situacije po objektima, te prema potrebi poduzimanje mjera za suzbijanje zaraznih bolesti.</w:t>
      </w:r>
    </w:p>
    <w:p w:rsidR="00CF5004" w:rsidRPr="00CF5004" w:rsidRDefault="00CF5004" w:rsidP="008A70F7">
      <w:pPr>
        <w:numPr>
          <w:ilvl w:val="0"/>
          <w:numId w:val="36"/>
        </w:numPr>
        <w:spacing w:before="240" w:after="0" w:line="276" w:lineRule="auto"/>
        <w:contextualSpacing/>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Individualni rad zdravstvene voditeljice s djecom</w:t>
      </w:r>
    </w:p>
    <w:p w:rsidR="00CF5004" w:rsidRPr="00CF5004" w:rsidRDefault="00CF5004" w:rsidP="00CF5004">
      <w:pPr>
        <w:spacing w:after="0" w:line="276" w:lineRule="auto"/>
        <w:ind w:left="786" w:firstLine="630"/>
        <w:contextualSpacing/>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poduzimanje mjera kod povreda djece.</w:t>
      </w:r>
    </w:p>
    <w:p w:rsidR="00CF5004" w:rsidRPr="00CF5004" w:rsidRDefault="00CF5004" w:rsidP="00CF5004">
      <w:pPr>
        <w:spacing w:before="240" w:after="0" w:line="276" w:lineRule="auto"/>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xml:space="preserve">Ove smo pedagoške godine </w:t>
      </w:r>
      <w:r w:rsidRPr="00CF5004">
        <w:rPr>
          <w:rFonts w:ascii="Times New Roman" w:eastAsia="Times New Roman" w:hAnsi="Times New Roman" w:cs="Times New Roman"/>
          <w:sz w:val="24"/>
          <w:szCs w:val="24"/>
          <w:shd w:val="clear" w:color="auto" w:fill="FFFFFF"/>
          <w:lang w:eastAsia="hr-HR"/>
        </w:rPr>
        <w:t>(2021/2022.)</w:t>
      </w:r>
      <w:r w:rsidRPr="00CF5004">
        <w:rPr>
          <w:rFonts w:ascii="Times New Roman" w:eastAsia="Times New Roman" w:hAnsi="Times New Roman" w:cs="Times New Roman"/>
          <w:sz w:val="24"/>
          <w:szCs w:val="24"/>
          <w:lang w:eastAsia="hr-HR"/>
        </w:rPr>
        <w:t xml:space="preserve"> imali ukupno 46 povreda, što je 30 manje nego prošle godine, i svrstava se u okvirni godišnji broj povreda. Tražili smo odgojitelje da prijavljuju sva oštećenja koja dijete doživi u skupini, pa i ugrize. U objektu Suncokret imali smo 13 povreda,  u objektu Sunce 2 povrede, u objektu Poljana 1 povredu, u objektu Tvornica smijeha 7 povreda, a u objektu Livada 21. U objektu Livada imamo najviše skupina, 8, i od njih su 3 jasličke skupine, gdje je očekivano više povreda. Unutar objekata se dogodilo 25 povreda, a izvan objekata 21. Od ukupnog broja povreda na ugrize ide 16, a najviše je bilo udaraca u glavu ili na licu. Imali smo četiri povrede koje su  potraživale intervenciju liječnika u Domu zdravlja, te tri obrađene u bolnici. Od toga je dva lijepljenja čela i  jedan prijelom ključne kosti, što nam je ove godine bila najteža povreda. </w:t>
      </w:r>
    </w:p>
    <w:p w:rsidR="00CF5004" w:rsidRPr="00CF5004" w:rsidRDefault="00CF5004" w:rsidP="00CF5004">
      <w:pPr>
        <w:spacing w:after="0" w:line="276" w:lineRule="auto"/>
        <w:jc w:val="both"/>
        <w:rPr>
          <w:rFonts w:ascii="Times New Roman" w:eastAsia="Times New Roman" w:hAnsi="Times New Roman" w:cs="Times New Roman"/>
          <w:sz w:val="24"/>
          <w:szCs w:val="24"/>
          <w:lang w:eastAsia="hr-HR"/>
        </w:rPr>
      </w:pPr>
    </w:p>
    <w:p w:rsidR="00CF5004" w:rsidRPr="00CF5004" w:rsidRDefault="00CF5004" w:rsidP="008A70F7">
      <w:pPr>
        <w:numPr>
          <w:ilvl w:val="0"/>
          <w:numId w:val="36"/>
        </w:numPr>
        <w:spacing w:before="240" w:after="0" w:line="276" w:lineRule="auto"/>
        <w:contextualSpacing/>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Prikupljanje podataka o djeci s posebnim potrebama i poduzimanje odgovarajućih mjera</w:t>
      </w:r>
    </w:p>
    <w:p w:rsidR="00CF5004" w:rsidRPr="00CF5004" w:rsidRDefault="00CF5004" w:rsidP="00CF5004">
      <w:pPr>
        <w:spacing w:after="0" w:line="276" w:lineRule="auto"/>
        <w:ind w:left="993" w:hanging="142"/>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/opisano u poglavlju 3.7./.</w:t>
      </w:r>
    </w:p>
    <w:p w:rsidR="00CF5004" w:rsidRPr="00CF5004" w:rsidRDefault="00CF5004" w:rsidP="008A70F7">
      <w:pPr>
        <w:numPr>
          <w:ilvl w:val="0"/>
          <w:numId w:val="36"/>
        </w:numPr>
        <w:spacing w:before="240" w:after="240" w:line="276" w:lineRule="auto"/>
        <w:contextualSpacing/>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Uvidi u ostvarivanje pojedinih dijelova organizacije njege i odgojno-obrazovnog rada, te pravodobno i primjereno zadovoljavanje osnovnih potreba djece (za hranom, vodom, kretanjem i odmorom).</w:t>
      </w:r>
    </w:p>
    <w:p w:rsidR="00CF5004" w:rsidRPr="00CF5004" w:rsidRDefault="00CF5004" w:rsidP="00CF5004">
      <w:pPr>
        <w:spacing w:before="240" w:after="0" w:line="276" w:lineRule="auto"/>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Nakon planiranih i blic uvida zadovoljni smo zadovoljavanjem osnovnih potreba djece za hranom i vodom, a relativno smo zadovoljni zadovoljavanjem potrebe za kretanjem i dnevnim odmorom. Na provođenje dnevnog odmora smo se osvrnuli u poglavlju 3.5.2. Dnevni ritam djeteta. Kod zadovoljavanja potrebe za kretanjem zadovoljni smo izlascima na zrak. Relativno smo zadovoljni i provođenjem satova tjelesnog vježbanja, najbolja situacija u objektu Suncokret zbog postojanja namjenskog prostora koji se  nakon upotrebe odmah dezinficirao, a u objektima Sunce, Poljana i Tratinčica odgojitelji provode male tjelesne aktivnosti u sobama dnevnog boravka ili, ovisno o vremenskim prilikama, na terasama objekata. U objektu Livada je od ove godine aktivna skupina kraćeg programa tjelesnog odgoja, sa 25 polaznika 2 puta tjedno. Jako smo zadovoljni interesom djece i roditelja, jedini nam problem predstavlja manjak tehničkog osoblja, jutarnja spremačica koja treba počistiti dvoranu prije i poslije kraćeg programa najčešće je na nekoj zamjeni.</w:t>
      </w:r>
    </w:p>
    <w:p w:rsidR="00CF5004" w:rsidRPr="00CF5004" w:rsidRDefault="00CF5004" w:rsidP="00CF5004">
      <w:pPr>
        <w:spacing w:before="240" w:after="0" w:line="276" w:lineRule="auto"/>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lastRenderedPageBreak/>
        <w:t>Na kraju pedagoške godine od 23 upisane djece u skupinu starijih jaslica u objektu Livada  i 14 u skupinu mješovitih jaslica u objektu Sunce, i 31 u dvije skupine starijih jaslica u objektu Tvornica smijeha,38 ih je potpuno samostalno u obavljanju eliminacijskih aktivnosti. To je oko 40% od ukupnog broja, što ne odstupa od uobičajenog prosjeka. No, jedna od specifičnosti je da imamo sve više djece u četvrtoj ( 7 ) i jedno u petoj godini života koji imaju problem sa kontrolom sfinktera.</w:t>
      </w:r>
    </w:p>
    <w:p w:rsidR="00CF5004" w:rsidRPr="00CF5004" w:rsidRDefault="00CF5004" w:rsidP="00CF5004">
      <w:pPr>
        <w:spacing w:before="240" w:after="0" w:line="276" w:lineRule="auto"/>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xml:space="preserve">S provođenjem zdravstvenog sadržaja po skupinama odgojiteljice su relativno zadovoljne, zdravstvena voditeljica se odazvala na sve pozive po skupinama koje su željele da ih posjeti s određenom  temom što ćemo navesti u slijedećem poglavlju. </w:t>
      </w:r>
    </w:p>
    <w:p w:rsidR="00CF5004" w:rsidRPr="00CF5004" w:rsidRDefault="00CF5004" w:rsidP="00CF5004">
      <w:pPr>
        <w:spacing w:before="240" w:after="0" w:line="276" w:lineRule="auto"/>
        <w:jc w:val="both"/>
        <w:rPr>
          <w:rFonts w:ascii="Times New Roman" w:eastAsia="Times New Roman" w:hAnsi="Times New Roman" w:cs="Times New Roman"/>
          <w:sz w:val="24"/>
          <w:szCs w:val="24"/>
          <w:lang w:eastAsia="hr-HR"/>
        </w:rPr>
      </w:pPr>
    </w:p>
    <w:p w:rsidR="00CF5004" w:rsidRPr="00CF5004" w:rsidRDefault="00CF5004" w:rsidP="008A70F7">
      <w:pPr>
        <w:numPr>
          <w:ilvl w:val="2"/>
          <w:numId w:val="35"/>
        </w:numPr>
        <w:spacing w:after="240" w:line="276" w:lineRule="auto"/>
        <w:ind w:left="993" w:hanging="993"/>
        <w:contextualSpacing/>
        <w:jc w:val="both"/>
        <w:rPr>
          <w:rFonts w:ascii="Times New Roman" w:eastAsia="Times New Roman" w:hAnsi="Times New Roman" w:cs="Times New Roman"/>
          <w:b/>
          <w:sz w:val="24"/>
          <w:szCs w:val="24"/>
          <w:lang w:eastAsia="hr-HR"/>
        </w:rPr>
      </w:pPr>
      <w:r w:rsidRPr="00CF5004">
        <w:rPr>
          <w:rFonts w:ascii="Times New Roman" w:eastAsia="Times New Roman" w:hAnsi="Times New Roman" w:cs="Times New Roman"/>
          <w:b/>
          <w:sz w:val="24"/>
          <w:szCs w:val="24"/>
          <w:lang w:eastAsia="hr-HR"/>
        </w:rPr>
        <w:t>Zdravstvena poduka obavlja se kao zdravstvena poduka u odgojnoj skupini, zdravstvena poduka zaposlenih u dječjem vrtiću i zdravstvena poduka roditelja</w:t>
      </w:r>
    </w:p>
    <w:tbl>
      <w:tblPr>
        <w:tblW w:w="10536" w:type="dxa"/>
        <w:tblInd w:w="-1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97"/>
        <w:gridCol w:w="137"/>
        <w:gridCol w:w="1692"/>
        <w:gridCol w:w="138"/>
        <w:gridCol w:w="3066"/>
        <w:gridCol w:w="359"/>
        <w:gridCol w:w="2593"/>
        <w:gridCol w:w="2154"/>
      </w:tblGrid>
      <w:tr w:rsidR="00CF5004" w:rsidRPr="00CF5004" w:rsidTr="00CF5004">
        <w:trPr>
          <w:trHeight w:val="397"/>
        </w:trPr>
        <w:tc>
          <w:tcPr>
            <w:tcW w:w="396" w:type="dxa"/>
            <w:tcBorders>
              <w:top w:val="single" w:sz="4" w:space="0" w:color="000000"/>
              <w:left w:val="single" w:sz="4" w:space="0" w:color="000000"/>
              <w:bottom w:val="single" w:sz="4" w:space="0" w:color="000000"/>
              <w:right w:val="single" w:sz="4" w:space="0" w:color="000000"/>
            </w:tcBorders>
            <w:shd w:val="clear" w:color="auto" w:fill="BFBFBF"/>
            <w:vAlign w:val="center"/>
            <w:hideMark/>
          </w:tcPr>
          <w:p w:rsidR="00CF5004" w:rsidRPr="00CF5004" w:rsidRDefault="00CF5004" w:rsidP="00CF5004">
            <w:pPr>
              <w:spacing w:after="0" w:line="276" w:lineRule="auto"/>
              <w:jc w:val="both"/>
              <w:rPr>
                <w:rFonts w:ascii="Times New Roman" w:eastAsia="Times New Roman" w:hAnsi="Times New Roman" w:cs="Times New Roman"/>
                <w:b/>
                <w:sz w:val="24"/>
                <w:szCs w:val="24"/>
              </w:rPr>
            </w:pPr>
            <w:r w:rsidRPr="00CF5004">
              <w:rPr>
                <w:rFonts w:ascii="Times New Roman" w:eastAsia="Times New Roman" w:hAnsi="Times New Roman" w:cs="Times New Roman"/>
                <w:b/>
                <w:sz w:val="24"/>
                <w:szCs w:val="24"/>
              </w:rPr>
              <w:t>1.</w:t>
            </w:r>
          </w:p>
        </w:tc>
        <w:tc>
          <w:tcPr>
            <w:tcW w:w="7985" w:type="dxa"/>
            <w:gridSpan w:val="6"/>
            <w:tcBorders>
              <w:top w:val="single" w:sz="4" w:space="0" w:color="000000"/>
              <w:left w:val="single" w:sz="4" w:space="0" w:color="000000"/>
              <w:bottom w:val="single" w:sz="4" w:space="0" w:color="000000"/>
              <w:right w:val="single" w:sz="4" w:space="0" w:color="000000"/>
            </w:tcBorders>
            <w:shd w:val="clear" w:color="auto" w:fill="BFBFBF"/>
            <w:vAlign w:val="center"/>
            <w:hideMark/>
          </w:tcPr>
          <w:p w:rsidR="00CF5004" w:rsidRPr="00CF5004" w:rsidRDefault="00CF5004" w:rsidP="00CF5004">
            <w:pPr>
              <w:spacing w:after="0" w:line="276" w:lineRule="auto"/>
              <w:jc w:val="center"/>
              <w:rPr>
                <w:rFonts w:ascii="Times New Roman" w:eastAsia="Times New Roman" w:hAnsi="Times New Roman" w:cs="Times New Roman"/>
                <w:b/>
                <w:sz w:val="24"/>
                <w:szCs w:val="24"/>
              </w:rPr>
            </w:pPr>
            <w:r w:rsidRPr="00CF5004">
              <w:rPr>
                <w:rFonts w:ascii="Times New Roman" w:eastAsia="Times New Roman" w:hAnsi="Times New Roman" w:cs="Times New Roman"/>
                <w:b/>
                <w:sz w:val="24"/>
                <w:szCs w:val="24"/>
              </w:rPr>
              <w:t>ZDRAVSTVENA PODUKA U ODGOJNIM SKUPINAMA</w:t>
            </w:r>
          </w:p>
        </w:tc>
        <w:tc>
          <w:tcPr>
            <w:tcW w:w="2154" w:type="dxa"/>
            <w:tcBorders>
              <w:top w:val="single" w:sz="4" w:space="0" w:color="000000"/>
              <w:left w:val="single" w:sz="4" w:space="0" w:color="000000"/>
              <w:bottom w:val="single" w:sz="4" w:space="0" w:color="000000"/>
              <w:right w:val="single" w:sz="4" w:space="0" w:color="000000"/>
            </w:tcBorders>
            <w:shd w:val="clear" w:color="auto" w:fill="BFBFBF"/>
            <w:vAlign w:val="center"/>
            <w:hideMark/>
          </w:tcPr>
          <w:p w:rsidR="00CF5004" w:rsidRPr="00CF5004" w:rsidRDefault="00CF5004" w:rsidP="00CF5004">
            <w:pPr>
              <w:spacing w:after="0" w:line="276" w:lineRule="auto"/>
              <w:jc w:val="center"/>
              <w:rPr>
                <w:rFonts w:ascii="Times New Roman" w:eastAsia="Times New Roman" w:hAnsi="Times New Roman" w:cs="Times New Roman"/>
                <w:b/>
                <w:sz w:val="24"/>
                <w:szCs w:val="24"/>
              </w:rPr>
            </w:pPr>
            <w:r w:rsidRPr="00CF5004">
              <w:rPr>
                <w:rFonts w:ascii="Times New Roman" w:eastAsia="Times New Roman" w:hAnsi="Times New Roman" w:cs="Times New Roman"/>
                <w:b/>
                <w:sz w:val="24"/>
                <w:szCs w:val="24"/>
              </w:rPr>
              <w:t>24</w:t>
            </w:r>
          </w:p>
        </w:tc>
      </w:tr>
      <w:tr w:rsidR="00CF5004" w:rsidRPr="00CF5004" w:rsidTr="00CF5004">
        <w:trPr>
          <w:trHeight w:val="454"/>
        </w:trPr>
        <w:tc>
          <w:tcPr>
            <w:tcW w:w="39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CF5004" w:rsidRPr="00CF5004" w:rsidRDefault="00CF5004" w:rsidP="00CF5004">
            <w:pPr>
              <w:spacing w:after="0" w:line="276" w:lineRule="auto"/>
              <w:jc w:val="both"/>
              <w:rPr>
                <w:rFonts w:ascii="Times New Roman" w:eastAsia="Times New Roman" w:hAnsi="Times New Roman" w:cs="Times New Roman"/>
                <w:sz w:val="24"/>
                <w:szCs w:val="24"/>
              </w:rPr>
            </w:pPr>
          </w:p>
        </w:tc>
        <w:tc>
          <w:tcPr>
            <w:tcW w:w="1829"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F5004" w:rsidRPr="00CF5004" w:rsidRDefault="00CF5004" w:rsidP="00CF5004">
            <w:pPr>
              <w:spacing w:after="0" w:line="276" w:lineRule="auto"/>
              <w:jc w:val="center"/>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VRIJEME ODRŽAVANJA</w:t>
            </w:r>
          </w:p>
        </w:tc>
        <w:tc>
          <w:tcPr>
            <w:tcW w:w="3563"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F5004" w:rsidRPr="00CF5004" w:rsidRDefault="00CF5004" w:rsidP="00CF5004">
            <w:pPr>
              <w:spacing w:after="0" w:line="276" w:lineRule="auto"/>
              <w:jc w:val="center"/>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TEMA</w:t>
            </w:r>
          </w:p>
        </w:tc>
        <w:tc>
          <w:tcPr>
            <w:tcW w:w="2593"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F5004" w:rsidRPr="00CF5004" w:rsidRDefault="00CF5004" w:rsidP="00CF5004">
            <w:pPr>
              <w:spacing w:after="0" w:line="276" w:lineRule="auto"/>
              <w:jc w:val="center"/>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CILJANA SKUPINA</w:t>
            </w:r>
          </w:p>
        </w:tc>
        <w:tc>
          <w:tcPr>
            <w:tcW w:w="2154"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F5004" w:rsidRPr="00CF5004" w:rsidRDefault="00CF5004" w:rsidP="00CF5004">
            <w:pPr>
              <w:spacing w:after="0" w:line="276" w:lineRule="auto"/>
              <w:jc w:val="center"/>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MJESTO (objekt)</w:t>
            </w:r>
          </w:p>
        </w:tc>
      </w:tr>
      <w:tr w:rsidR="00CF5004" w:rsidRPr="00CF5004" w:rsidTr="00CF5004">
        <w:trPr>
          <w:trHeight w:val="397"/>
        </w:trPr>
        <w:tc>
          <w:tcPr>
            <w:tcW w:w="396" w:type="dxa"/>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jc w:val="both"/>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1.</w:t>
            </w:r>
          </w:p>
        </w:tc>
        <w:tc>
          <w:tcPr>
            <w:tcW w:w="1829" w:type="dxa"/>
            <w:gridSpan w:val="2"/>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jc w:val="both"/>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Listopad, 2021.</w:t>
            </w:r>
          </w:p>
        </w:tc>
        <w:tc>
          <w:tcPr>
            <w:tcW w:w="3563" w:type="dxa"/>
            <w:gridSpan w:val="3"/>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jc w:val="both"/>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 KAKO SE ZAŠTITITI OD VIRUSA I BAKTERIJA</w:t>
            </w:r>
          </w:p>
          <w:p w:rsidR="00CF5004" w:rsidRPr="00CF5004" w:rsidRDefault="00CF5004" w:rsidP="00CF5004">
            <w:pPr>
              <w:spacing w:after="0" w:line="276" w:lineRule="auto"/>
              <w:jc w:val="both"/>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 MOJE IME JE CORONA VIRUS, slikovnica</w:t>
            </w:r>
          </w:p>
        </w:tc>
        <w:tc>
          <w:tcPr>
            <w:tcW w:w="2593" w:type="dxa"/>
            <w:tcBorders>
              <w:top w:val="single" w:sz="4" w:space="0" w:color="000000"/>
              <w:left w:val="single" w:sz="4" w:space="0" w:color="000000"/>
              <w:bottom w:val="single" w:sz="4" w:space="0" w:color="000000"/>
              <w:right w:val="single" w:sz="4" w:space="0" w:color="000000"/>
            </w:tcBorders>
            <w:vAlign w:val="center"/>
          </w:tcPr>
          <w:p w:rsidR="00CF5004" w:rsidRPr="00CF5004" w:rsidRDefault="00CF5004" w:rsidP="00CF5004">
            <w:pPr>
              <w:spacing w:before="240" w:after="0" w:line="27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MALA ŠKOLA 1</w:t>
            </w:r>
          </w:p>
          <w:p w:rsidR="00CF5004" w:rsidRPr="00CF5004" w:rsidRDefault="00CF5004" w:rsidP="00CF5004">
            <w:pPr>
              <w:spacing w:before="240" w:after="0" w:line="276" w:lineRule="auto"/>
              <w:rPr>
                <w:rFonts w:ascii="Times New Roman" w:eastAsia="Times New Roman" w:hAnsi="Times New Roman" w:cs="Times New Roman"/>
                <w:sz w:val="24"/>
                <w:szCs w:val="24"/>
              </w:rPr>
            </w:pPr>
          </w:p>
          <w:p w:rsidR="00CF5004" w:rsidRPr="00CF5004" w:rsidRDefault="00CF5004" w:rsidP="00CF5004">
            <w:pPr>
              <w:spacing w:after="0" w:line="27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 xml:space="preserve">MALA ŠKOLA 2   </w:t>
            </w:r>
          </w:p>
        </w:tc>
        <w:tc>
          <w:tcPr>
            <w:tcW w:w="2154" w:type="dxa"/>
            <w:tcBorders>
              <w:top w:val="single" w:sz="4" w:space="0" w:color="000000"/>
              <w:left w:val="single" w:sz="4" w:space="0" w:color="000000"/>
              <w:bottom w:val="single" w:sz="4" w:space="0" w:color="000000"/>
              <w:right w:val="single" w:sz="4" w:space="0" w:color="000000"/>
            </w:tcBorders>
            <w:vAlign w:val="center"/>
          </w:tcPr>
          <w:p w:rsidR="00CF5004" w:rsidRPr="00CF5004" w:rsidRDefault="00CF5004" w:rsidP="00CF5004">
            <w:pPr>
              <w:spacing w:after="0" w:line="276" w:lineRule="auto"/>
              <w:jc w:val="both"/>
              <w:rPr>
                <w:rFonts w:ascii="Times New Roman" w:eastAsia="Times New Roman" w:hAnsi="Times New Roman" w:cs="Times New Roman"/>
                <w:sz w:val="24"/>
                <w:szCs w:val="24"/>
              </w:rPr>
            </w:pPr>
          </w:p>
          <w:p w:rsidR="00CF5004" w:rsidRPr="00CF5004" w:rsidRDefault="00CF5004" w:rsidP="00CF5004">
            <w:pPr>
              <w:spacing w:after="0" w:line="276" w:lineRule="auto"/>
              <w:jc w:val="both"/>
              <w:rPr>
                <w:rFonts w:ascii="Times New Roman" w:eastAsia="Times New Roman" w:hAnsi="Times New Roman" w:cs="Times New Roman"/>
                <w:sz w:val="24"/>
                <w:szCs w:val="24"/>
              </w:rPr>
            </w:pPr>
          </w:p>
          <w:p w:rsidR="00CF5004" w:rsidRPr="00CF5004" w:rsidRDefault="00CF5004" w:rsidP="00CF5004">
            <w:pPr>
              <w:spacing w:after="0" w:line="276" w:lineRule="auto"/>
              <w:jc w:val="both"/>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SUNCOKRET</w:t>
            </w:r>
          </w:p>
          <w:p w:rsidR="00CF5004" w:rsidRPr="00CF5004" w:rsidRDefault="00CF5004" w:rsidP="00CF5004">
            <w:pPr>
              <w:spacing w:after="0" w:line="276" w:lineRule="auto"/>
              <w:jc w:val="both"/>
              <w:rPr>
                <w:rFonts w:ascii="Times New Roman" w:eastAsia="Times New Roman" w:hAnsi="Times New Roman" w:cs="Times New Roman"/>
                <w:sz w:val="24"/>
                <w:szCs w:val="24"/>
              </w:rPr>
            </w:pPr>
          </w:p>
          <w:p w:rsidR="00CF5004" w:rsidRPr="00CF5004" w:rsidRDefault="00CF5004" w:rsidP="00CF5004">
            <w:pPr>
              <w:spacing w:after="0" w:line="276" w:lineRule="auto"/>
              <w:jc w:val="both"/>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 xml:space="preserve"> </w:t>
            </w:r>
          </w:p>
          <w:p w:rsidR="00CF5004" w:rsidRPr="00CF5004" w:rsidRDefault="00CF5004" w:rsidP="00CF5004">
            <w:pPr>
              <w:spacing w:after="0" w:line="276" w:lineRule="auto"/>
              <w:jc w:val="both"/>
              <w:rPr>
                <w:rFonts w:ascii="Times New Roman" w:eastAsia="Times New Roman" w:hAnsi="Times New Roman" w:cs="Times New Roman"/>
                <w:sz w:val="24"/>
                <w:szCs w:val="24"/>
              </w:rPr>
            </w:pPr>
          </w:p>
        </w:tc>
      </w:tr>
      <w:tr w:rsidR="00CF5004" w:rsidRPr="00CF5004" w:rsidTr="00CF5004">
        <w:trPr>
          <w:trHeight w:val="454"/>
        </w:trPr>
        <w:tc>
          <w:tcPr>
            <w:tcW w:w="396" w:type="dxa"/>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jc w:val="both"/>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2.</w:t>
            </w:r>
          </w:p>
        </w:tc>
        <w:tc>
          <w:tcPr>
            <w:tcW w:w="1829" w:type="dxa"/>
            <w:gridSpan w:val="2"/>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jc w:val="both"/>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Listopad, 2021.</w:t>
            </w:r>
          </w:p>
        </w:tc>
        <w:tc>
          <w:tcPr>
            <w:tcW w:w="3563" w:type="dxa"/>
            <w:gridSpan w:val="3"/>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 KAKO SE ZAŠTITITI U SLUČAJU POTRESA</w:t>
            </w:r>
          </w:p>
          <w:p w:rsidR="00CF5004" w:rsidRPr="00CF5004" w:rsidRDefault="00CF5004" w:rsidP="00CF5004">
            <w:pPr>
              <w:spacing w:after="0" w:line="27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Ekipa Crvenog Križa grada Ivanić Grada</w:t>
            </w:r>
          </w:p>
        </w:tc>
        <w:tc>
          <w:tcPr>
            <w:tcW w:w="2593" w:type="dxa"/>
            <w:tcBorders>
              <w:top w:val="single" w:sz="4" w:space="0" w:color="000000"/>
              <w:left w:val="single" w:sz="4" w:space="0" w:color="000000"/>
              <w:bottom w:val="single" w:sz="4" w:space="0" w:color="000000"/>
              <w:right w:val="single" w:sz="4" w:space="0" w:color="000000"/>
            </w:tcBorders>
            <w:hideMark/>
          </w:tcPr>
          <w:p w:rsidR="00CF5004" w:rsidRPr="00CF5004" w:rsidRDefault="00CF5004" w:rsidP="00CF5004">
            <w:pPr>
              <w:spacing w:before="240" w:after="0" w:line="276" w:lineRule="auto"/>
              <w:jc w:val="both"/>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KIKIĆI</w:t>
            </w:r>
          </w:p>
          <w:p w:rsidR="00CF5004" w:rsidRPr="00CF5004" w:rsidRDefault="00CF5004" w:rsidP="00CF5004">
            <w:pPr>
              <w:spacing w:before="240" w:after="0" w:line="276" w:lineRule="auto"/>
              <w:jc w:val="both"/>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BUMBLEBEES</w:t>
            </w:r>
          </w:p>
          <w:p w:rsidR="00CF5004" w:rsidRPr="00CF5004" w:rsidRDefault="00CF5004" w:rsidP="00CF5004">
            <w:pPr>
              <w:spacing w:before="240" w:after="0" w:line="276" w:lineRule="auto"/>
              <w:jc w:val="both"/>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FIREFLIES</w:t>
            </w:r>
          </w:p>
          <w:p w:rsidR="00CF5004" w:rsidRPr="00CF5004" w:rsidRDefault="00CF5004" w:rsidP="00CF5004">
            <w:pPr>
              <w:spacing w:before="240" w:after="0" w:line="276" w:lineRule="auto"/>
              <w:jc w:val="both"/>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 xml:space="preserve">KAPLJICE </w:t>
            </w:r>
          </w:p>
          <w:p w:rsidR="00CF5004" w:rsidRPr="00CF5004" w:rsidRDefault="00CF5004" w:rsidP="00CF5004">
            <w:pPr>
              <w:spacing w:before="240" w:after="0" w:line="276" w:lineRule="auto"/>
              <w:jc w:val="both"/>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KRIJESNICE</w:t>
            </w:r>
          </w:p>
          <w:p w:rsidR="00CF5004" w:rsidRPr="00CF5004" w:rsidRDefault="00CF5004" w:rsidP="00CF5004">
            <w:pPr>
              <w:spacing w:before="240" w:after="0" w:line="276" w:lineRule="auto"/>
              <w:jc w:val="both"/>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ŽABICE</w:t>
            </w:r>
          </w:p>
          <w:p w:rsidR="00CF5004" w:rsidRPr="00CF5004" w:rsidRDefault="00CF5004" w:rsidP="00CF5004">
            <w:pPr>
              <w:spacing w:before="240" w:after="0" w:line="276" w:lineRule="auto"/>
              <w:jc w:val="both"/>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JEŽIĆI</w:t>
            </w:r>
          </w:p>
          <w:p w:rsidR="00CF5004" w:rsidRPr="00CF5004" w:rsidRDefault="00CF5004" w:rsidP="00CF5004">
            <w:pPr>
              <w:spacing w:before="240" w:after="0" w:line="276" w:lineRule="auto"/>
              <w:jc w:val="both"/>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VJEVERICE</w:t>
            </w:r>
          </w:p>
          <w:p w:rsidR="00CF5004" w:rsidRPr="00CF5004" w:rsidRDefault="00CF5004" w:rsidP="00CF5004">
            <w:pPr>
              <w:spacing w:before="240" w:after="0" w:line="276" w:lineRule="auto"/>
              <w:jc w:val="both"/>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 xml:space="preserve"> </w:t>
            </w:r>
          </w:p>
        </w:tc>
        <w:tc>
          <w:tcPr>
            <w:tcW w:w="2154" w:type="dxa"/>
            <w:tcBorders>
              <w:top w:val="single" w:sz="4" w:space="0" w:color="000000"/>
              <w:left w:val="single" w:sz="4" w:space="0" w:color="000000"/>
              <w:bottom w:val="single" w:sz="4" w:space="0" w:color="000000"/>
              <w:right w:val="single" w:sz="4" w:space="0" w:color="000000"/>
            </w:tcBorders>
            <w:vAlign w:val="center"/>
          </w:tcPr>
          <w:p w:rsidR="00CF5004" w:rsidRPr="00CF5004" w:rsidRDefault="00CF5004" w:rsidP="00CF5004">
            <w:pPr>
              <w:spacing w:after="0" w:line="276" w:lineRule="auto"/>
              <w:jc w:val="both"/>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SUNCOKRET</w:t>
            </w:r>
          </w:p>
          <w:p w:rsidR="00CF5004" w:rsidRPr="00CF5004" w:rsidRDefault="00CF5004" w:rsidP="00CF5004">
            <w:pPr>
              <w:spacing w:after="0" w:line="276" w:lineRule="auto"/>
              <w:jc w:val="both"/>
              <w:rPr>
                <w:rFonts w:ascii="Times New Roman" w:eastAsia="Times New Roman" w:hAnsi="Times New Roman" w:cs="Times New Roman"/>
                <w:sz w:val="24"/>
                <w:szCs w:val="24"/>
              </w:rPr>
            </w:pPr>
          </w:p>
          <w:p w:rsidR="00CF5004" w:rsidRPr="00CF5004" w:rsidRDefault="00CF5004" w:rsidP="00CF5004">
            <w:pPr>
              <w:spacing w:after="0" w:line="276" w:lineRule="auto"/>
              <w:jc w:val="both"/>
              <w:rPr>
                <w:rFonts w:ascii="Times New Roman" w:eastAsia="Times New Roman" w:hAnsi="Times New Roman" w:cs="Times New Roman"/>
                <w:sz w:val="24"/>
                <w:szCs w:val="24"/>
              </w:rPr>
            </w:pPr>
          </w:p>
          <w:p w:rsidR="00CF5004" w:rsidRPr="00CF5004" w:rsidRDefault="00CF5004" w:rsidP="00CF5004">
            <w:pPr>
              <w:spacing w:after="0" w:line="276" w:lineRule="auto"/>
              <w:jc w:val="both"/>
              <w:rPr>
                <w:rFonts w:ascii="Times New Roman" w:eastAsia="Times New Roman" w:hAnsi="Times New Roman" w:cs="Times New Roman"/>
                <w:sz w:val="24"/>
                <w:szCs w:val="24"/>
              </w:rPr>
            </w:pPr>
          </w:p>
          <w:p w:rsidR="00CF5004" w:rsidRPr="00CF5004" w:rsidRDefault="00CF5004" w:rsidP="00CF5004">
            <w:pPr>
              <w:spacing w:after="0" w:line="276" w:lineRule="auto"/>
              <w:jc w:val="both"/>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SUNCE</w:t>
            </w:r>
          </w:p>
          <w:p w:rsidR="00CF5004" w:rsidRPr="00CF5004" w:rsidRDefault="00CF5004" w:rsidP="00CF5004">
            <w:pPr>
              <w:spacing w:after="0" w:line="276" w:lineRule="auto"/>
              <w:jc w:val="both"/>
              <w:rPr>
                <w:rFonts w:ascii="Times New Roman" w:eastAsia="Times New Roman" w:hAnsi="Times New Roman" w:cs="Times New Roman"/>
                <w:sz w:val="24"/>
                <w:szCs w:val="24"/>
              </w:rPr>
            </w:pPr>
          </w:p>
          <w:p w:rsidR="00CF5004" w:rsidRPr="00CF5004" w:rsidRDefault="00CF5004" w:rsidP="00CF5004">
            <w:pPr>
              <w:spacing w:after="0" w:line="276" w:lineRule="auto"/>
              <w:jc w:val="both"/>
              <w:rPr>
                <w:rFonts w:ascii="Times New Roman" w:eastAsia="Times New Roman" w:hAnsi="Times New Roman" w:cs="Times New Roman"/>
                <w:sz w:val="24"/>
                <w:szCs w:val="24"/>
              </w:rPr>
            </w:pPr>
          </w:p>
          <w:p w:rsidR="00CF5004" w:rsidRPr="00CF5004" w:rsidRDefault="00CF5004" w:rsidP="00CF5004">
            <w:pPr>
              <w:spacing w:after="0" w:line="276" w:lineRule="auto"/>
              <w:jc w:val="both"/>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LIVADA</w:t>
            </w:r>
          </w:p>
          <w:p w:rsidR="00CF5004" w:rsidRPr="00CF5004" w:rsidRDefault="00CF5004" w:rsidP="00CF5004">
            <w:pPr>
              <w:spacing w:after="0" w:line="276" w:lineRule="auto"/>
              <w:jc w:val="both"/>
              <w:rPr>
                <w:rFonts w:ascii="Times New Roman" w:eastAsia="Times New Roman" w:hAnsi="Times New Roman" w:cs="Times New Roman"/>
                <w:sz w:val="24"/>
                <w:szCs w:val="24"/>
              </w:rPr>
            </w:pPr>
          </w:p>
          <w:p w:rsidR="00CF5004" w:rsidRPr="00CF5004" w:rsidRDefault="00CF5004" w:rsidP="00CF5004">
            <w:pPr>
              <w:spacing w:after="0" w:line="276" w:lineRule="auto"/>
              <w:jc w:val="both"/>
              <w:rPr>
                <w:rFonts w:ascii="Times New Roman" w:eastAsia="Times New Roman" w:hAnsi="Times New Roman" w:cs="Times New Roman"/>
                <w:sz w:val="24"/>
                <w:szCs w:val="24"/>
              </w:rPr>
            </w:pPr>
          </w:p>
          <w:p w:rsidR="00CF5004" w:rsidRPr="00CF5004" w:rsidRDefault="00CF5004" w:rsidP="00CF5004">
            <w:pPr>
              <w:spacing w:after="0" w:line="276" w:lineRule="auto"/>
              <w:jc w:val="both"/>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 xml:space="preserve"> TRATINČICA</w:t>
            </w:r>
          </w:p>
          <w:p w:rsidR="00CF5004" w:rsidRPr="00CF5004" w:rsidRDefault="00CF5004" w:rsidP="00CF5004">
            <w:pPr>
              <w:spacing w:after="0" w:line="276" w:lineRule="auto"/>
              <w:jc w:val="both"/>
              <w:rPr>
                <w:rFonts w:ascii="Times New Roman" w:eastAsia="Times New Roman" w:hAnsi="Times New Roman" w:cs="Times New Roman"/>
                <w:sz w:val="24"/>
                <w:szCs w:val="24"/>
              </w:rPr>
            </w:pPr>
          </w:p>
          <w:p w:rsidR="00CF5004" w:rsidRPr="00CF5004" w:rsidRDefault="00CF5004" w:rsidP="00CF5004">
            <w:pPr>
              <w:spacing w:after="0" w:line="276" w:lineRule="auto"/>
              <w:jc w:val="both"/>
              <w:rPr>
                <w:rFonts w:ascii="Times New Roman" w:eastAsia="Times New Roman" w:hAnsi="Times New Roman" w:cs="Times New Roman"/>
                <w:sz w:val="24"/>
                <w:szCs w:val="24"/>
              </w:rPr>
            </w:pPr>
          </w:p>
          <w:p w:rsidR="00CF5004" w:rsidRPr="00CF5004" w:rsidRDefault="00CF5004" w:rsidP="00CF5004">
            <w:pPr>
              <w:spacing w:after="0" w:line="276" w:lineRule="auto"/>
              <w:jc w:val="both"/>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POLJANA</w:t>
            </w:r>
          </w:p>
          <w:p w:rsidR="00CF5004" w:rsidRPr="00CF5004" w:rsidRDefault="00CF5004" w:rsidP="00CF5004">
            <w:pPr>
              <w:spacing w:after="0" w:line="276" w:lineRule="auto"/>
              <w:jc w:val="both"/>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 xml:space="preserve">  </w:t>
            </w:r>
          </w:p>
        </w:tc>
      </w:tr>
      <w:tr w:rsidR="00CF5004" w:rsidRPr="00CF5004" w:rsidTr="00CF5004">
        <w:trPr>
          <w:trHeight w:val="1380"/>
        </w:trPr>
        <w:tc>
          <w:tcPr>
            <w:tcW w:w="396" w:type="dxa"/>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jc w:val="both"/>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3.</w:t>
            </w:r>
          </w:p>
        </w:tc>
        <w:tc>
          <w:tcPr>
            <w:tcW w:w="1829" w:type="dxa"/>
            <w:gridSpan w:val="2"/>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jc w:val="both"/>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Prosinac, 2021.</w:t>
            </w:r>
          </w:p>
        </w:tc>
        <w:tc>
          <w:tcPr>
            <w:tcW w:w="3563" w:type="dxa"/>
            <w:gridSpan w:val="3"/>
            <w:tcBorders>
              <w:top w:val="single" w:sz="4" w:space="0" w:color="000000"/>
              <w:left w:val="single" w:sz="4" w:space="0" w:color="000000"/>
              <w:bottom w:val="single" w:sz="4" w:space="0" w:color="000000"/>
              <w:right w:val="single" w:sz="4" w:space="0" w:color="000000"/>
            </w:tcBorders>
            <w:vAlign w:val="center"/>
          </w:tcPr>
          <w:p w:rsidR="00CF5004" w:rsidRPr="00CF5004" w:rsidRDefault="00CF5004" w:rsidP="008A70F7">
            <w:pPr>
              <w:numPr>
                <w:ilvl w:val="0"/>
                <w:numId w:val="32"/>
              </w:numPr>
              <w:spacing w:after="0" w:line="276" w:lineRule="auto"/>
              <w:contextualSpacing/>
              <w:jc w:val="both"/>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KAKO SE ZAŠTITITI OD VIRUSA I BAKTERIJA</w:t>
            </w:r>
          </w:p>
          <w:p w:rsidR="00CF5004" w:rsidRPr="00CF5004" w:rsidRDefault="00CF5004" w:rsidP="00CF5004">
            <w:pPr>
              <w:spacing w:after="0" w:line="276" w:lineRule="auto"/>
              <w:ind w:left="360"/>
              <w:jc w:val="both"/>
              <w:rPr>
                <w:rFonts w:ascii="Times New Roman" w:eastAsia="Times New Roman" w:hAnsi="Times New Roman" w:cs="Times New Roman"/>
                <w:sz w:val="24"/>
                <w:szCs w:val="24"/>
              </w:rPr>
            </w:pPr>
          </w:p>
          <w:p w:rsidR="00CF5004" w:rsidRPr="00CF5004" w:rsidRDefault="00CF5004" w:rsidP="00CF5004">
            <w:pPr>
              <w:spacing w:after="0" w:line="276" w:lineRule="auto"/>
              <w:jc w:val="both"/>
              <w:rPr>
                <w:rFonts w:ascii="Times New Roman" w:eastAsia="Times New Roman" w:hAnsi="Times New Roman" w:cs="Times New Roman"/>
                <w:sz w:val="24"/>
                <w:szCs w:val="24"/>
              </w:rPr>
            </w:pPr>
          </w:p>
          <w:p w:rsidR="00CF5004" w:rsidRPr="00CF5004" w:rsidRDefault="00CF5004" w:rsidP="00CF5004">
            <w:pPr>
              <w:spacing w:after="0" w:line="276" w:lineRule="auto"/>
              <w:jc w:val="both"/>
              <w:rPr>
                <w:rFonts w:ascii="Times New Roman" w:eastAsia="Times New Roman" w:hAnsi="Times New Roman" w:cs="Times New Roman"/>
                <w:sz w:val="24"/>
                <w:szCs w:val="24"/>
              </w:rPr>
            </w:pPr>
          </w:p>
        </w:tc>
        <w:tc>
          <w:tcPr>
            <w:tcW w:w="2593" w:type="dxa"/>
            <w:tcBorders>
              <w:top w:val="single" w:sz="4" w:space="0" w:color="000000"/>
              <w:left w:val="single" w:sz="4" w:space="0" w:color="000000"/>
              <w:bottom w:val="single" w:sz="4" w:space="0" w:color="000000"/>
              <w:right w:val="single" w:sz="4" w:space="0" w:color="000000"/>
            </w:tcBorders>
          </w:tcPr>
          <w:p w:rsidR="00CF5004" w:rsidRPr="00CF5004" w:rsidRDefault="00CF5004" w:rsidP="00CF5004">
            <w:pPr>
              <w:spacing w:after="0" w:line="276" w:lineRule="auto"/>
              <w:jc w:val="both"/>
              <w:rPr>
                <w:rFonts w:ascii="Times New Roman" w:eastAsia="Times New Roman" w:hAnsi="Times New Roman" w:cs="Times New Roman"/>
                <w:sz w:val="24"/>
                <w:szCs w:val="24"/>
              </w:rPr>
            </w:pPr>
          </w:p>
          <w:p w:rsidR="00CF5004" w:rsidRPr="00CF5004" w:rsidRDefault="00CF5004" w:rsidP="00CF5004">
            <w:pPr>
              <w:spacing w:after="0" w:line="276" w:lineRule="auto"/>
              <w:jc w:val="both"/>
              <w:rPr>
                <w:rFonts w:ascii="Times New Roman" w:eastAsia="Times New Roman" w:hAnsi="Times New Roman" w:cs="Times New Roman"/>
                <w:sz w:val="24"/>
                <w:szCs w:val="24"/>
              </w:rPr>
            </w:pPr>
          </w:p>
          <w:p w:rsidR="00CF5004" w:rsidRPr="00CF5004" w:rsidRDefault="00CF5004" w:rsidP="00CF5004">
            <w:pPr>
              <w:spacing w:after="0" w:line="276" w:lineRule="auto"/>
              <w:jc w:val="both"/>
              <w:rPr>
                <w:rFonts w:ascii="Times New Roman" w:eastAsia="Times New Roman" w:hAnsi="Times New Roman" w:cs="Times New Roman"/>
                <w:sz w:val="24"/>
                <w:szCs w:val="24"/>
              </w:rPr>
            </w:pPr>
          </w:p>
          <w:p w:rsidR="00CF5004" w:rsidRPr="00CF5004" w:rsidRDefault="00CF5004" w:rsidP="00CF5004">
            <w:pPr>
              <w:spacing w:after="0" w:line="276" w:lineRule="auto"/>
              <w:jc w:val="both"/>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MAČIĆI</w:t>
            </w:r>
          </w:p>
          <w:p w:rsidR="00CF5004" w:rsidRPr="00CF5004" w:rsidRDefault="00CF5004" w:rsidP="00CF5004">
            <w:pPr>
              <w:spacing w:after="0" w:line="276" w:lineRule="auto"/>
              <w:jc w:val="both"/>
              <w:rPr>
                <w:rFonts w:ascii="Times New Roman" w:eastAsia="Times New Roman" w:hAnsi="Times New Roman" w:cs="Times New Roman"/>
                <w:sz w:val="24"/>
                <w:szCs w:val="24"/>
              </w:rPr>
            </w:pPr>
          </w:p>
          <w:p w:rsidR="00CF5004" w:rsidRPr="00CF5004" w:rsidRDefault="00CF5004" w:rsidP="00CF5004">
            <w:pPr>
              <w:spacing w:after="0" w:line="276" w:lineRule="auto"/>
              <w:jc w:val="both"/>
              <w:rPr>
                <w:rFonts w:ascii="Times New Roman" w:eastAsia="Times New Roman" w:hAnsi="Times New Roman" w:cs="Times New Roman"/>
                <w:sz w:val="24"/>
                <w:szCs w:val="24"/>
              </w:rPr>
            </w:pPr>
          </w:p>
          <w:p w:rsidR="00CF5004" w:rsidRPr="00CF5004" w:rsidRDefault="00CF5004" w:rsidP="00CF5004">
            <w:pPr>
              <w:spacing w:after="0" w:line="276" w:lineRule="auto"/>
              <w:jc w:val="both"/>
              <w:rPr>
                <w:rFonts w:ascii="Times New Roman" w:eastAsia="Times New Roman" w:hAnsi="Times New Roman" w:cs="Times New Roman"/>
                <w:sz w:val="24"/>
                <w:szCs w:val="24"/>
              </w:rPr>
            </w:pPr>
          </w:p>
          <w:p w:rsidR="00CF5004" w:rsidRPr="00CF5004" w:rsidRDefault="00CF5004" w:rsidP="00CF5004">
            <w:pPr>
              <w:spacing w:after="0" w:line="276" w:lineRule="auto"/>
              <w:jc w:val="both"/>
              <w:rPr>
                <w:rFonts w:ascii="Times New Roman" w:eastAsia="Times New Roman" w:hAnsi="Times New Roman" w:cs="Times New Roman"/>
                <w:sz w:val="24"/>
                <w:szCs w:val="24"/>
              </w:rPr>
            </w:pPr>
          </w:p>
        </w:tc>
        <w:tc>
          <w:tcPr>
            <w:tcW w:w="2154" w:type="dxa"/>
            <w:tcBorders>
              <w:top w:val="single" w:sz="4" w:space="0" w:color="000000"/>
              <w:left w:val="single" w:sz="4" w:space="0" w:color="000000"/>
              <w:bottom w:val="single" w:sz="4" w:space="0" w:color="000000"/>
              <w:right w:val="single" w:sz="4" w:space="0" w:color="000000"/>
            </w:tcBorders>
            <w:vAlign w:val="center"/>
          </w:tcPr>
          <w:p w:rsidR="00CF5004" w:rsidRPr="00CF5004" w:rsidRDefault="00CF5004" w:rsidP="00CF5004">
            <w:pPr>
              <w:spacing w:after="0" w:line="276" w:lineRule="auto"/>
              <w:jc w:val="both"/>
              <w:rPr>
                <w:rFonts w:ascii="Times New Roman" w:eastAsia="Times New Roman" w:hAnsi="Times New Roman" w:cs="Times New Roman"/>
                <w:sz w:val="24"/>
                <w:szCs w:val="24"/>
              </w:rPr>
            </w:pPr>
          </w:p>
          <w:p w:rsidR="00CF5004" w:rsidRPr="00CF5004" w:rsidRDefault="00CF5004" w:rsidP="00CF5004">
            <w:pPr>
              <w:spacing w:after="0" w:line="276" w:lineRule="auto"/>
              <w:jc w:val="both"/>
              <w:rPr>
                <w:rFonts w:ascii="Times New Roman" w:eastAsia="Times New Roman" w:hAnsi="Times New Roman" w:cs="Times New Roman"/>
                <w:sz w:val="24"/>
                <w:szCs w:val="24"/>
              </w:rPr>
            </w:pPr>
          </w:p>
          <w:p w:rsidR="00CF5004" w:rsidRPr="00CF5004" w:rsidRDefault="00CF5004" w:rsidP="00CF5004">
            <w:pPr>
              <w:spacing w:after="0" w:line="276" w:lineRule="auto"/>
              <w:jc w:val="both"/>
              <w:rPr>
                <w:rFonts w:ascii="Times New Roman" w:eastAsia="Times New Roman" w:hAnsi="Times New Roman" w:cs="Times New Roman"/>
                <w:sz w:val="24"/>
                <w:szCs w:val="24"/>
              </w:rPr>
            </w:pPr>
          </w:p>
          <w:p w:rsidR="00CF5004" w:rsidRPr="00CF5004" w:rsidRDefault="00CF5004" w:rsidP="00CF5004">
            <w:pPr>
              <w:spacing w:after="0" w:line="276" w:lineRule="auto"/>
              <w:jc w:val="both"/>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SUNCOKRET</w:t>
            </w:r>
          </w:p>
          <w:p w:rsidR="00CF5004" w:rsidRPr="00CF5004" w:rsidRDefault="00CF5004" w:rsidP="00CF5004">
            <w:pPr>
              <w:spacing w:after="0" w:line="276" w:lineRule="auto"/>
              <w:jc w:val="both"/>
              <w:rPr>
                <w:rFonts w:ascii="Times New Roman" w:eastAsia="Times New Roman" w:hAnsi="Times New Roman" w:cs="Times New Roman"/>
                <w:sz w:val="24"/>
                <w:szCs w:val="24"/>
              </w:rPr>
            </w:pPr>
          </w:p>
          <w:p w:rsidR="00CF5004" w:rsidRPr="00CF5004" w:rsidRDefault="00CF5004" w:rsidP="00CF5004">
            <w:pPr>
              <w:spacing w:after="0" w:line="276" w:lineRule="auto"/>
              <w:jc w:val="both"/>
              <w:rPr>
                <w:rFonts w:ascii="Times New Roman" w:eastAsia="Times New Roman" w:hAnsi="Times New Roman" w:cs="Times New Roman"/>
                <w:sz w:val="24"/>
                <w:szCs w:val="24"/>
              </w:rPr>
            </w:pPr>
          </w:p>
          <w:p w:rsidR="00CF5004" w:rsidRPr="00CF5004" w:rsidRDefault="00CF5004" w:rsidP="00CF5004">
            <w:pPr>
              <w:spacing w:after="0" w:line="276" w:lineRule="auto"/>
              <w:jc w:val="both"/>
              <w:rPr>
                <w:rFonts w:ascii="Times New Roman" w:eastAsia="Times New Roman" w:hAnsi="Times New Roman" w:cs="Times New Roman"/>
                <w:sz w:val="24"/>
                <w:szCs w:val="24"/>
              </w:rPr>
            </w:pPr>
          </w:p>
          <w:p w:rsidR="00CF5004" w:rsidRPr="00CF5004" w:rsidRDefault="00CF5004" w:rsidP="00CF5004">
            <w:pPr>
              <w:spacing w:after="0" w:line="276" w:lineRule="auto"/>
              <w:jc w:val="both"/>
              <w:rPr>
                <w:rFonts w:ascii="Times New Roman" w:eastAsia="Times New Roman" w:hAnsi="Times New Roman" w:cs="Times New Roman"/>
                <w:sz w:val="24"/>
                <w:szCs w:val="24"/>
              </w:rPr>
            </w:pPr>
          </w:p>
          <w:p w:rsidR="00CF5004" w:rsidRPr="00CF5004" w:rsidRDefault="00CF5004" w:rsidP="00CF5004">
            <w:pPr>
              <w:spacing w:after="0" w:line="276" w:lineRule="auto"/>
              <w:jc w:val="both"/>
              <w:rPr>
                <w:rFonts w:ascii="Times New Roman" w:eastAsia="Times New Roman" w:hAnsi="Times New Roman" w:cs="Times New Roman"/>
                <w:sz w:val="24"/>
                <w:szCs w:val="24"/>
              </w:rPr>
            </w:pPr>
          </w:p>
          <w:p w:rsidR="00CF5004" w:rsidRPr="00CF5004" w:rsidRDefault="00CF5004" w:rsidP="00CF5004">
            <w:pPr>
              <w:spacing w:after="0" w:line="276" w:lineRule="auto"/>
              <w:jc w:val="both"/>
              <w:rPr>
                <w:rFonts w:ascii="Times New Roman" w:eastAsia="Times New Roman" w:hAnsi="Times New Roman" w:cs="Times New Roman"/>
                <w:sz w:val="24"/>
                <w:szCs w:val="24"/>
              </w:rPr>
            </w:pPr>
          </w:p>
        </w:tc>
      </w:tr>
      <w:tr w:rsidR="00CF5004" w:rsidRPr="00CF5004" w:rsidTr="00CF5004">
        <w:tc>
          <w:tcPr>
            <w:tcW w:w="396" w:type="dxa"/>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jc w:val="both"/>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lastRenderedPageBreak/>
              <w:t>4.</w:t>
            </w:r>
          </w:p>
        </w:tc>
        <w:tc>
          <w:tcPr>
            <w:tcW w:w="1829" w:type="dxa"/>
            <w:gridSpan w:val="2"/>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jc w:val="both"/>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Siječanj, 2022.</w:t>
            </w:r>
          </w:p>
        </w:tc>
        <w:tc>
          <w:tcPr>
            <w:tcW w:w="3563" w:type="dxa"/>
            <w:gridSpan w:val="3"/>
            <w:tcBorders>
              <w:top w:val="single" w:sz="4" w:space="0" w:color="000000"/>
              <w:left w:val="single" w:sz="4" w:space="0" w:color="000000"/>
              <w:bottom w:val="single" w:sz="4" w:space="0" w:color="000000"/>
              <w:right w:val="single" w:sz="4" w:space="0" w:color="000000"/>
            </w:tcBorders>
            <w:vAlign w:val="center"/>
          </w:tcPr>
          <w:p w:rsidR="00CF5004" w:rsidRPr="00CF5004" w:rsidRDefault="00CF5004" w:rsidP="00CF5004">
            <w:pPr>
              <w:spacing w:after="240" w:line="276" w:lineRule="auto"/>
              <w:jc w:val="both"/>
              <w:rPr>
                <w:rFonts w:ascii="Times New Roman" w:eastAsia="Times New Roman" w:hAnsi="Times New Roman" w:cs="Times New Roman"/>
                <w:sz w:val="24"/>
                <w:szCs w:val="24"/>
              </w:rPr>
            </w:pPr>
          </w:p>
          <w:p w:rsidR="00CF5004" w:rsidRPr="00CF5004" w:rsidRDefault="00CF5004" w:rsidP="008A70F7">
            <w:pPr>
              <w:numPr>
                <w:ilvl w:val="0"/>
                <w:numId w:val="32"/>
              </w:numPr>
              <w:spacing w:after="240" w:line="276" w:lineRule="auto"/>
              <w:contextualSpacing/>
              <w:jc w:val="both"/>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ŠTO ČINIMO DA DUŽE OSTANEMO ZDRAVI</w:t>
            </w:r>
          </w:p>
          <w:p w:rsidR="00CF5004" w:rsidRPr="00CF5004" w:rsidRDefault="00CF5004" w:rsidP="00CF5004">
            <w:pPr>
              <w:spacing w:after="240" w:line="276" w:lineRule="auto"/>
              <w:jc w:val="both"/>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 xml:space="preserve"> </w:t>
            </w:r>
          </w:p>
          <w:p w:rsidR="00CF5004" w:rsidRPr="00CF5004" w:rsidRDefault="00CF5004" w:rsidP="008A70F7">
            <w:pPr>
              <w:numPr>
                <w:ilvl w:val="0"/>
                <w:numId w:val="32"/>
              </w:numPr>
              <w:spacing w:after="240" w:line="276" w:lineRule="auto"/>
              <w:contextualSpacing/>
              <w:jc w:val="both"/>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IGRA LIJEČNIKA I RAD NA SIGURNOSTI DJECE I SMANJENJU STRAHA</w:t>
            </w:r>
          </w:p>
          <w:p w:rsidR="00CF5004" w:rsidRPr="00CF5004" w:rsidRDefault="00CF5004" w:rsidP="00CF5004">
            <w:pPr>
              <w:spacing w:after="240" w:line="276" w:lineRule="auto"/>
              <w:jc w:val="both"/>
              <w:rPr>
                <w:rFonts w:ascii="Times New Roman" w:eastAsia="Times New Roman" w:hAnsi="Times New Roman" w:cs="Times New Roman"/>
                <w:sz w:val="24"/>
                <w:szCs w:val="24"/>
              </w:rPr>
            </w:pPr>
          </w:p>
          <w:p w:rsidR="00CF5004" w:rsidRPr="00CF5004" w:rsidRDefault="00CF5004" w:rsidP="00CF5004">
            <w:pPr>
              <w:spacing w:after="0" w:line="276" w:lineRule="auto"/>
              <w:jc w:val="both"/>
              <w:rPr>
                <w:rFonts w:ascii="Times New Roman" w:eastAsia="Times New Roman" w:hAnsi="Times New Roman" w:cs="Times New Roman"/>
                <w:sz w:val="24"/>
                <w:szCs w:val="24"/>
              </w:rPr>
            </w:pPr>
          </w:p>
        </w:tc>
        <w:tc>
          <w:tcPr>
            <w:tcW w:w="2593" w:type="dxa"/>
            <w:tcBorders>
              <w:top w:val="single" w:sz="4" w:space="0" w:color="000000"/>
              <w:left w:val="single" w:sz="4" w:space="0" w:color="000000"/>
              <w:bottom w:val="single" w:sz="4" w:space="0" w:color="000000"/>
              <w:right w:val="single" w:sz="4" w:space="0" w:color="000000"/>
            </w:tcBorders>
          </w:tcPr>
          <w:p w:rsidR="00CF5004" w:rsidRPr="00CF5004" w:rsidRDefault="00CF5004" w:rsidP="00CF5004">
            <w:pPr>
              <w:spacing w:after="0" w:line="276" w:lineRule="auto"/>
              <w:jc w:val="both"/>
              <w:rPr>
                <w:rFonts w:ascii="Times New Roman" w:eastAsia="Times New Roman" w:hAnsi="Times New Roman" w:cs="Times New Roman"/>
                <w:sz w:val="24"/>
                <w:szCs w:val="24"/>
              </w:rPr>
            </w:pPr>
          </w:p>
          <w:p w:rsidR="00CF5004" w:rsidRPr="00CF5004" w:rsidRDefault="00CF5004" w:rsidP="00CF5004">
            <w:pPr>
              <w:spacing w:after="0" w:line="276" w:lineRule="auto"/>
              <w:jc w:val="both"/>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 xml:space="preserve"> </w:t>
            </w:r>
          </w:p>
          <w:p w:rsidR="00CF5004" w:rsidRPr="00CF5004" w:rsidRDefault="00CF5004" w:rsidP="00CF5004">
            <w:pPr>
              <w:spacing w:after="0" w:line="276" w:lineRule="auto"/>
              <w:jc w:val="both"/>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 xml:space="preserve">   MALA ŠKOLA 1 i 2</w:t>
            </w:r>
          </w:p>
          <w:p w:rsidR="00CF5004" w:rsidRPr="00CF5004" w:rsidRDefault="00CF5004" w:rsidP="00CF5004">
            <w:pPr>
              <w:spacing w:after="0" w:line="276" w:lineRule="auto"/>
              <w:jc w:val="both"/>
              <w:rPr>
                <w:rFonts w:ascii="Times New Roman" w:eastAsia="Times New Roman" w:hAnsi="Times New Roman" w:cs="Times New Roman"/>
                <w:sz w:val="24"/>
                <w:szCs w:val="24"/>
              </w:rPr>
            </w:pPr>
          </w:p>
          <w:p w:rsidR="00CF5004" w:rsidRPr="00CF5004" w:rsidRDefault="00CF5004" w:rsidP="00CF5004">
            <w:pPr>
              <w:spacing w:after="0" w:line="276" w:lineRule="auto"/>
              <w:jc w:val="both"/>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 xml:space="preserve">  </w:t>
            </w:r>
          </w:p>
          <w:p w:rsidR="00CF5004" w:rsidRPr="00CF5004" w:rsidRDefault="00CF5004" w:rsidP="00CF5004">
            <w:pPr>
              <w:spacing w:after="0" w:line="276" w:lineRule="auto"/>
              <w:jc w:val="both"/>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 xml:space="preserve"> </w:t>
            </w:r>
          </w:p>
          <w:p w:rsidR="00CF5004" w:rsidRPr="00CF5004" w:rsidRDefault="00CF5004" w:rsidP="00CF5004">
            <w:pPr>
              <w:spacing w:after="0" w:line="276" w:lineRule="auto"/>
              <w:jc w:val="both"/>
              <w:rPr>
                <w:rFonts w:ascii="Times New Roman" w:eastAsia="Times New Roman" w:hAnsi="Times New Roman" w:cs="Times New Roman"/>
                <w:sz w:val="24"/>
                <w:szCs w:val="24"/>
              </w:rPr>
            </w:pPr>
          </w:p>
          <w:p w:rsidR="00CF5004" w:rsidRPr="00CF5004" w:rsidRDefault="00CF5004" w:rsidP="00CF5004">
            <w:pPr>
              <w:spacing w:after="0" w:line="276" w:lineRule="auto"/>
              <w:jc w:val="both"/>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 xml:space="preserve"> IVANČICE</w:t>
            </w:r>
          </w:p>
          <w:p w:rsidR="00CF5004" w:rsidRPr="00CF5004" w:rsidRDefault="00CF5004" w:rsidP="00CF5004">
            <w:pPr>
              <w:spacing w:after="0" w:line="276" w:lineRule="auto"/>
              <w:jc w:val="both"/>
              <w:rPr>
                <w:rFonts w:ascii="Times New Roman" w:eastAsia="Times New Roman" w:hAnsi="Times New Roman" w:cs="Times New Roman"/>
                <w:sz w:val="24"/>
                <w:szCs w:val="24"/>
              </w:rPr>
            </w:pPr>
          </w:p>
          <w:p w:rsidR="00CF5004" w:rsidRPr="00CF5004" w:rsidRDefault="00CF5004" w:rsidP="00CF5004">
            <w:pPr>
              <w:spacing w:after="0" w:line="276" w:lineRule="auto"/>
              <w:jc w:val="both"/>
              <w:rPr>
                <w:rFonts w:ascii="Times New Roman" w:eastAsia="Times New Roman" w:hAnsi="Times New Roman" w:cs="Times New Roman"/>
                <w:sz w:val="24"/>
                <w:szCs w:val="24"/>
              </w:rPr>
            </w:pPr>
          </w:p>
        </w:tc>
        <w:tc>
          <w:tcPr>
            <w:tcW w:w="2154" w:type="dxa"/>
            <w:tcBorders>
              <w:top w:val="single" w:sz="4" w:space="0" w:color="000000"/>
              <w:left w:val="single" w:sz="4" w:space="0" w:color="000000"/>
              <w:bottom w:val="single" w:sz="4" w:space="0" w:color="000000"/>
              <w:right w:val="single" w:sz="4" w:space="0" w:color="000000"/>
            </w:tcBorders>
            <w:vAlign w:val="center"/>
          </w:tcPr>
          <w:p w:rsidR="00CF5004" w:rsidRPr="00CF5004" w:rsidRDefault="00CF5004" w:rsidP="00CF5004">
            <w:pPr>
              <w:spacing w:after="0" w:line="276" w:lineRule="auto"/>
              <w:jc w:val="both"/>
              <w:rPr>
                <w:rFonts w:ascii="Times New Roman" w:eastAsia="Times New Roman" w:hAnsi="Times New Roman" w:cs="Times New Roman"/>
                <w:sz w:val="24"/>
                <w:szCs w:val="24"/>
              </w:rPr>
            </w:pPr>
          </w:p>
          <w:p w:rsidR="00CF5004" w:rsidRPr="00CF5004" w:rsidRDefault="00CF5004" w:rsidP="00CF5004">
            <w:pPr>
              <w:spacing w:after="0" w:line="276" w:lineRule="auto"/>
              <w:jc w:val="both"/>
              <w:rPr>
                <w:rFonts w:ascii="Times New Roman" w:eastAsia="Times New Roman" w:hAnsi="Times New Roman" w:cs="Times New Roman"/>
                <w:sz w:val="24"/>
                <w:szCs w:val="24"/>
              </w:rPr>
            </w:pPr>
          </w:p>
          <w:p w:rsidR="00CF5004" w:rsidRPr="00CF5004" w:rsidRDefault="00CF5004" w:rsidP="00CF5004">
            <w:pPr>
              <w:spacing w:after="0" w:line="276" w:lineRule="auto"/>
              <w:jc w:val="both"/>
              <w:rPr>
                <w:rFonts w:ascii="Times New Roman" w:eastAsia="Times New Roman" w:hAnsi="Times New Roman" w:cs="Times New Roman"/>
                <w:sz w:val="24"/>
                <w:szCs w:val="24"/>
              </w:rPr>
            </w:pPr>
          </w:p>
          <w:p w:rsidR="00CF5004" w:rsidRPr="00CF5004" w:rsidRDefault="00CF5004" w:rsidP="00CF5004">
            <w:pPr>
              <w:spacing w:after="0" w:line="276" w:lineRule="auto"/>
              <w:jc w:val="both"/>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SUNCOKRET</w:t>
            </w:r>
          </w:p>
          <w:p w:rsidR="00CF5004" w:rsidRPr="00CF5004" w:rsidRDefault="00CF5004" w:rsidP="00CF5004">
            <w:pPr>
              <w:spacing w:after="0" w:line="276" w:lineRule="auto"/>
              <w:jc w:val="both"/>
              <w:rPr>
                <w:rFonts w:ascii="Times New Roman" w:eastAsia="Times New Roman" w:hAnsi="Times New Roman" w:cs="Times New Roman"/>
                <w:sz w:val="24"/>
                <w:szCs w:val="24"/>
              </w:rPr>
            </w:pPr>
          </w:p>
          <w:p w:rsidR="00CF5004" w:rsidRPr="00CF5004" w:rsidRDefault="00CF5004" w:rsidP="00CF5004">
            <w:pPr>
              <w:spacing w:after="0" w:line="276" w:lineRule="auto"/>
              <w:jc w:val="both"/>
              <w:rPr>
                <w:rFonts w:ascii="Times New Roman" w:eastAsia="Times New Roman" w:hAnsi="Times New Roman" w:cs="Times New Roman"/>
                <w:sz w:val="24"/>
                <w:szCs w:val="24"/>
              </w:rPr>
            </w:pPr>
          </w:p>
        </w:tc>
      </w:tr>
      <w:tr w:rsidR="00CF5004" w:rsidRPr="00CF5004" w:rsidTr="00CF5004">
        <w:tc>
          <w:tcPr>
            <w:tcW w:w="396" w:type="dxa"/>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jc w:val="both"/>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5.</w:t>
            </w:r>
          </w:p>
        </w:tc>
        <w:tc>
          <w:tcPr>
            <w:tcW w:w="1829" w:type="dxa"/>
            <w:gridSpan w:val="2"/>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jc w:val="both"/>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Veljača, 2022.</w:t>
            </w:r>
          </w:p>
        </w:tc>
        <w:tc>
          <w:tcPr>
            <w:tcW w:w="3563" w:type="dxa"/>
            <w:gridSpan w:val="3"/>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8A70F7">
            <w:pPr>
              <w:numPr>
                <w:ilvl w:val="0"/>
                <w:numId w:val="15"/>
              </w:numPr>
              <w:spacing w:after="240" w:line="276" w:lineRule="auto"/>
              <w:jc w:val="both"/>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ŠTO ČINIMO DA DUŽE OSTANEMO ZDRAVI</w:t>
            </w:r>
          </w:p>
        </w:tc>
        <w:tc>
          <w:tcPr>
            <w:tcW w:w="2593" w:type="dxa"/>
            <w:tcBorders>
              <w:top w:val="single" w:sz="4" w:space="0" w:color="000000"/>
              <w:left w:val="single" w:sz="4" w:space="0" w:color="000000"/>
              <w:bottom w:val="single" w:sz="4" w:space="0" w:color="000000"/>
              <w:right w:val="single" w:sz="4" w:space="0" w:color="000000"/>
            </w:tcBorders>
          </w:tcPr>
          <w:p w:rsidR="00CF5004" w:rsidRPr="00CF5004" w:rsidRDefault="00CF5004" w:rsidP="00CF5004">
            <w:pPr>
              <w:spacing w:after="0" w:line="276" w:lineRule="auto"/>
              <w:jc w:val="both"/>
              <w:rPr>
                <w:rFonts w:ascii="Times New Roman" w:eastAsia="Times New Roman" w:hAnsi="Times New Roman" w:cs="Times New Roman"/>
                <w:sz w:val="24"/>
                <w:szCs w:val="24"/>
              </w:rPr>
            </w:pPr>
          </w:p>
          <w:p w:rsidR="00CF5004" w:rsidRPr="00CF5004" w:rsidRDefault="00CF5004" w:rsidP="00CF5004">
            <w:pPr>
              <w:spacing w:after="0" w:line="276" w:lineRule="auto"/>
              <w:jc w:val="both"/>
              <w:rPr>
                <w:rFonts w:ascii="Times New Roman" w:eastAsia="Times New Roman" w:hAnsi="Times New Roman" w:cs="Times New Roman"/>
                <w:sz w:val="24"/>
                <w:szCs w:val="24"/>
              </w:rPr>
            </w:pPr>
          </w:p>
          <w:p w:rsidR="00CF5004" w:rsidRPr="00CF5004" w:rsidRDefault="00CF5004" w:rsidP="00CF5004">
            <w:pPr>
              <w:spacing w:after="0" w:line="276" w:lineRule="auto"/>
              <w:jc w:val="both"/>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KAPLJICE</w:t>
            </w:r>
          </w:p>
          <w:p w:rsidR="00CF5004" w:rsidRPr="00CF5004" w:rsidRDefault="00CF5004" w:rsidP="00CF5004">
            <w:pPr>
              <w:spacing w:after="0" w:line="276" w:lineRule="auto"/>
              <w:jc w:val="both"/>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FIREFLIES</w:t>
            </w:r>
          </w:p>
          <w:p w:rsidR="00CF5004" w:rsidRPr="00CF5004" w:rsidRDefault="00CF5004" w:rsidP="00CF5004">
            <w:pPr>
              <w:spacing w:after="0" w:line="276" w:lineRule="auto"/>
              <w:jc w:val="both"/>
              <w:rPr>
                <w:rFonts w:ascii="Times New Roman" w:eastAsia="Times New Roman" w:hAnsi="Times New Roman" w:cs="Times New Roman"/>
                <w:sz w:val="24"/>
                <w:szCs w:val="24"/>
              </w:rPr>
            </w:pPr>
          </w:p>
          <w:p w:rsidR="00CF5004" w:rsidRPr="00CF5004" w:rsidRDefault="00CF5004" w:rsidP="00CF5004">
            <w:pPr>
              <w:spacing w:after="0" w:line="276" w:lineRule="auto"/>
              <w:jc w:val="both"/>
              <w:rPr>
                <w:rFonts w:ascii="Times New Roman" w:eastAsia="Times New Roman" w:hAnsi="Times New Roman" w:cs="Times New Roman"/>
                <w:sz w:val="24"/>
                <w:szCs w:val="24"/>
              </w:rPr>
            </w:pPr>
          </w:p>
          <w:p w:rsidR="00CF5004" w:rsidRPr="00CF5004" w:rsidRDefault="00CF5004" w:rsidP="00CF5004">
            <w:pPr>
              <w:spacing w:after="0" w:line="276" w:lineRule="auto"/>
              <w:jc w:val="both"/>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JEŽIĆI</w:t>
            </w:r>
          </w:p>
          <w:p w:rsidR="00CF5004" w:rsidRPr="00CF5004" w:rsidRDefault="00CF5004" w:rsidP="00CF5004">
            <w:pPr>
              <w:spacing w:after="0" w:line="276" w:lineRule="auto"/>
              <w:jc w:val="both"/>
              <w:rPr>
                <w:rFonts w:ascii="Times New Roman" w:eastAsia="Times New Roman" w:hAnsi="Times New Roman" w:cs="Times New Roman"/>
                <w:sz w:val="24"/>
                <w:szCs w:val="24"/>
              </w:rPr>
            </w:pPr>
          </w:p>
          <w:p w:rsidR="00CF5004" w:rsidRPr="00CF5004" w:rsidRDefault="00CF5004" w:rsidP="00CF5004">
            <w:pPr>
              <w:spacing w:after="0" w:line="276" w:lineRule="auto"/>
              <w:jc w:val="both"/>
              <w:rPr>
                <w:rFonts w:ascii="Times New Roman" w:eastAsia="Times New Roman" w:hAnsi="Times New Roman" w:cs="Times New Roman"/>
                <w:sz w:val="24"/>
                <w:szCs w:val="24"/>
              </w:rPr>
            </w:pPr>
          </w:p>
          <w:p w:rsidR="00CF5004" w:rsidRPr="00CF5004" w:rsidRDefault="00CF5004" w:rsidP="00CF5004">
            <w:pPr>
              <w:spacing w:after="0" w:line="276" w:lineRule="auto"/>
              <w:jc w:val="both"/>
              <w:rPr>
                <w:rFonts w:ascii="Times New Roman" w:eastAsia="Times New Roman" w:hAnsi="Times New Roman" w:cs="Times New Roman"/>
                <w:sz w:val="24"/>
                <w:szCs w:val="24"/>
              </w:rPr>
            </w:pPr>
          </w:p>
        </w:tc>
        <w:tc>
          <w:tcPr>
            <w:tcW w:w="2154" w:type="dxa"/>
            <w:tcBorders>
              <w:top w:val="single" w:sz="4" w:space="0" w:color="000000"/>
              <w:left w:val="single" w:sz="4" w:space="0" w:color="000000"/>
              <w:bottom w:val="single" w:sz="4" w:space="0" w:color="000000"/>
              <w:right w:val="single" w:sz="4" w:space="0" w:color="000000"/>
            </w:tcBorders>
            <w:vAlign w:val="center"/>
          </w:tcPr>
          <w:p w:rsidR="00CF5004" w:rsidRPr="00CF5004" w:rsidRDefault="00CF5004" w:rsidP="00CF5004">
            <w:pPr>
              <w:spacing w:after="0" w:line="276" w:lineRule="auto"/>
              <w:jc w:val="both"/>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 xml:space="preserve">  </w:t>
            </w:r>
          </w:p>
          <w:p w:rsidR="00CF5004" w:rsidRPr="00CF5004" w:rsidRDefault="00CF5004" w:rsidP="00CF5004">
            <w:pPr>
              <w:spacing w:after="0" w:line="276" w:lineRule="auto"/>
              <w:jc w:val="both"/>
              <w:rPr>
                <w:rFonts w:ascii="Times New Roman" w:eastAsia="Times New Roman" w:hAnsi="Times New Roman" w:cs="Times New Roman"/>
                <w:sz w:val="24"/>
                <w:szCs w:val="24"/>
              </w:rPr>
            </w:pPr>
          </w:p>
          <w:p w:rsidR="00CF5004" w:rsidRPr="00CF5004" w:rsidRDefault="00CF5004" w:rsidP="00CF5004">
            <w:pPr>
              <w:spacing w:after="0" w:line="276" w:lineRule="auto"/>
              <w:jc w:val="both"/>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 xml:space="preserve">SUNCE </w:t>
            </w:r>
          </w:p>
          <w:p w:rsidR="00CF5004" w:rsidRPr="00CF5004" w:rsidRDefault="00CF5004" w:rsidP="00CF5004">
            <w:pPr>
              <w:spacing w:after="0" w:line="276" w:lineRule="auto"/>
              <w:jc w:val="both"/>
              <w:rPr>
                <w:rFonts w:ascii="Times New Roman" w:eastAsia="Times New Roman" w:hAnsi="Times New Roman" w:cs="Times New Roman"/>
                <w:sz w:val="24"/>
                <w:szCs w:val="24"/>
              </w:rPr>
            </w:pPr>
          </w:p>
          <w:p w:rsidR="00CF5004" w:rsidRPr="00CF5004" w:rsidRDefault="00CF5004" w:rsidP="00CF5004">
            <w:pPr>
              <w:spacing w:after="0" w:line="276" w:lineRule="auto"/>
              <w:jc w:val="both"/>
              <w:rPr>
                <w:rFonts w:ascii="Times New Roman" w:eastAsia="Times New Roman" w:hAnsi="Times New Roman" w:cs="Times New Roman"/>
                <w:sz w:val="24"/>
                <w:szCs w:val="24"/>
              </w:rPr>
            </w:pPr>
          </w:p>
          <w:p w:rsidR="00CF5004" w:rsidRPr="00CF5004" w:rsidRDefault="00CF5004" w:rsidP="00CF5004">
            <w:pPr>
              <w:spacing w:after="0" w:line="276" w:lineRule="auto"/>
              <w:jc w:val="both"/>
              <w:rPr>
                <w:rFonts w:ascii="Times New Roman" w:eastAsia="Times New Roman" w:hAnsi="Times New Roman" w:cs="Times New Roman"/>
                <w:sz w:val="24"/>
                <w:szCs w:val="24"/>
              </w:rPr>
            </w:pPr>
          </w:p>
          <w:p w:rsidR="00CF5004" w:rsidRPr="00CF5004" w:rsidRDefault="00CF5004" w:rsidP="00CF5004">
            <w:pPr>
              <w:spacing w:after="0" w:line="276" w:lineRule="auto"/>
              <w:jc w:val="both"/>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 xml:space="preserve">TRATINČICA  </w:t>
            </w:r>
          </w:p>
          <w:p w:rsidR="00CF5004" w:rsidRPr="00CF5004" w:rsidRDefault="00CF5004" w:rsidP="00CF5004">
            <w:pPr>
              <w:spacing w:after="0" w:line="276" w:lineRule="auto"/>
              <w:jc w:val="both"/>
              <w:rPr>
                <w:rFonts w:ascii="Times New Roman" w:eastAsia="Times New Roman" w:hAnsi="Times New Roman" w:cs="Times New Roman"/>
                <w:sz w:val="24"/>
                <w:szCs w:val="24"/>
              </w:rPr>
            </w:pPr>
          </w:p>
          <w:p w:rsidR="00CF5004" w:rsidRPr="00CF5004" w:rsidRDefault="00CF5004" w:rsidP="00CF5004">
            <w:pPr>
              <w:spacing w:after="0" w:line="276" w:lineRule="auto"/>
              <w:jc w:val="both"/>
              <w:rPr>
                <w:rFonts w:ascii="Times New Roman" w:eastAsia="Times New Roman" w:hAnsi="Times New Roman" w:cs="Times New Roman"/>
                <w:sz w:val="24"/>
                <w:szCs w:val="24"/>
              </w:rPr>
            </w:pPr>
          </w:p>
        </w:tc>
      </w:tr>
      <w:tr w:rsidR="00CF5004" w:rsidRPr="00CF5004" w:rsidTr="00CF5004">
        <w:trPr>
          <w:trHeight w:val="2695"/>
        </w:trPr>
        <w:tc>
          <w:tcPr>
            <w:tcW w:w="396" w:type="dxa"/>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jc w:val="both"/>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6.</w:t>
            </w:r>
          </w:p>
        </w:tc>
        <w:tc>
          <w:tcPr>
            <w:tcW w:w="1829" w:type="dxa"/>
            <w:gridSpan w:val="2"/>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jc w:val="both"/>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Ožujak, 2022.</w:t>
            </w:r>
          </w:p>
        </w:tc>
        <w:tc>
          <w:tcPr>
            <w:tcW w:w="3563" w:type="dxa"/>
            <w:gridSpan w:val="3"/>
            <w:tcBorders>
              <w:top w:val="single" w:sz="4" w:space="0" w:color="000000"/>
              <w:left w:val="single" w:sz="4" w:space="0" w:color="000000"/>
              <w:bottom w:val="single" w:sz="4" w:space="0" w:color="000000"/>
              <w:right w:val="single" w:sz="4" w:space="0" w:color="000000"/>
            </w:tcBorders>
            <w:vAlign w:val="center"/>
          </w:tcPr>
          <w:p w:rsidR="00CF5004" w:rsidRPr="00CF5004" w:rsidRDefault="00CF5004" w:rsidP="00CF5004">
            <w:pPr>
              <w:spacing w:after="240" w:line="276" w:lineRule="auto"/>
              <w:ind w:left="720"/>
              <w:jc w:val="both"/>
              <w:rPr>
                <w:rFonts w:ascii="Times New Roman" w:eastAsia="Times New Roman" w:hAnsi="Times New Roman" w:cs="Times New Roman"/>
                <w:sz w:val="24"/>
                <w:szCs w:val="24"/>
              </w:rPr>
            </w:pPr>
          </w:p>
          <w:p w:rsidR="00CF5004" w:rsidRPr="00CF5004" w:rsidRDefault="00CF5004" w:rsidP="008A70F7">
            <w:pPr>
              <w:numPr>
                <w:ilvl w:val="0"/>
                <w:numId w:val="15"/>
              </w:numPr>
              <w:spacing w:after="240" w:line="276" w:lineRule="auto"/>
              <w:contextualSpacing/>
              <w:jc w:val="both"/>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KAKO SE ZAŠTITITI OD VIRUSA I BAKTERIJA</w:t>
            </w:r>
          </w:p>
          <w:p w:rsidR="00CF5004" w:rsidRPr="00CF5004" w:rsidRDefault="00CF5004" w:rsidP="008A70F7">
            <w:pPr>
              <w:numPr>
                <w:ilvl w:val="0"/>
                <w:numId w:val="15"/>
              </w:numPr>
              <w:spacing w:after="240" w:line="276" w:lineRule="auto"/>
              <w:contextualSpacing/>
              <w:jc w:val="both"/>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PREVENCIJA KARIJESA I PRAVILNA HIGIJENA ZUBI</w:t>
            </w:r>
          </w:p>
          <w:p w:rsidR="00CF5004" w:rsidRPr="00CF5004" w:rsidRDefault="00CF5004" w:rsidP="008A70F7">
            <w:pPr>
              <w:numPr>
                <w:ilvl w:val="0"/>
                <w:numId w:val="15"/>
              </w:numPr>
              <w:spacing w:after="240" w:line="276" w:lineRule="auto"/>
              <w:contextualSpacing/>
              <w:jc w:val="both"/>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PUT HRANE KROZ TIJELO</w:t>
            </w:r>
          </w:p>
          <w:p w:rsidR="00CF5004" w:rsidRPr="00CF5004" w:rsidRDefault="00CF5004" w:rsidP="00CF5004">
            <w:pPr>
              <w:spacing w:after="240" w:line="276" w:lineRule="auto"/>
              <w:ind w:left="720"/>
              <w:contextualSpacing/>
              <w:jc w:val="both"/>
              <w:rPr>
                <w:rFonts w:ascii="Times New Roman" w:eastAsia="Times New Roman" w:hAnsi="Times New Roman" w:cs="Times New Roman"/>
                <w:sz w:val="24"/>
                <w:szCs w:val="24"/>
              </w:rPr>
            </w:pPr>
          </w:p>
          <w:p w:rsidR="00CF5004" w:rsidRPr="00CF5004" w:rsidRDefault="00CF5004" w:rsidP="00CF5004">
            <w:pPr>
              <w:spacing w:after="240" w:line="276" w:lineRule="auto"/>
              <w:ind w:left="720"/>
              <w:jc w:val="both"/>
              <w:rPr>
                <w:rFonts w:ascii="Times New Roman" w:eastAsia="Times New Roman" w:hAnsi="Times New Roman" w:cs="Times New Roman"/>
                <w:sz w:val="24"/>
                <w:szCs w:val="24"/>
              </w:rPr>
            </w:pPr>
          </w:p>
        </w:tc>
        <w:tc>
          <w:tcPr>
            <w:tcW w:w="2593" w:type="dxa"/>
            <w:tcBorders>
              <w:top w:val="single" w:sz="4" w:space="0" w:color="000000"/>
              <w:left w:val="single" w:sz="4" w:space="0" w:color="000000"/>
              <w:bottom w:val="single" w:sz="4" w:space="0" w:color="000000"/>
              <w:right w:val="single" w:sz="4" w:space="0" w:color="000000"/>
            </w:tcBorders>
          </w:tcPr>
          <w:p w:rsidR="00CF5004" w:rsidRPr="00CF5004" w:rsidRDefault="00CF5004" w:rsidP="00CF5004">
            <w:pPr>
              <w:spacing w:after="0" w:line="276" w:lineRule="auto"/>
              <w:jc w:val="both"/>
              <w:rPr>
                <w:rFonts w:ascii="Times New Roman" w:eastAsia="Times New Roman" w:hAnsi="Times New Roman" w:cs="Times New Roman"/>
                <w:sz w:val="24"/>
                <w:szCs w:val="24"/>
              </w:rPr>
            </w:pPr>
          </w:p>
          <w:p w:rsidR="00CF5004" w:rsidRPr="00CF5004" w:rsidRDefault="00CF5004" w:rsidP="00CF5004">
            <w:pPr>
              <w:spacing w:after="0" w:line="276" w:lineRule="auto"/>
              <w:jc w:val="both"/>
              <w:rPr>
                <w:rFonts w:ascii="Times New Roman" w:eastAsia="Times New Roman" w:hAnsi="Times New Roman" w:cs="Times New Roman"/>
                <w:sz w:val="24"/>
                <w:szCs w:val="24"/>
              </w:rPr>
            </w:pPr>
          </w:p>
          <w:p w:rsidR="00CF5004" w:rsidRPr="00CF5004" w:rsidRDefault="00CF5004" w:rsidP="00CF5004">
            <w:pPr>
              <w:spacing w:after="0" w:line="276" w:lineRule="auto"/>
              <w:jc w:val="both"/>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KAPLJICE</w:t>
            </w:r>
          </w:p>
          <w:p w:rsidR="00CF5004" w:rsidRPr="00CF5004" w:rsidRDefault="00CF5004" w:rsidP="00CF5004">
            <w:pPr>
              <w:spacing w:after="0" w:line="276" w:lineRule="auto"/>
              <w:jc w:val="both"/>
              <w:rPr>
                <w:rFonts w:ascii="Times New Roman" w:eastAsia="Times New Roman" w:hAnsi="Times New Roman" w:cs="Times New Roman"/>
                <w:sz w:val="24"/>
                <w:szCs w:val="24"/>
              </w:rPr>
            </w:pPr>
          </w:p>
          <w:p w:rsidR="00CF5004" w:rsidRPr="00CF5004" w:rsidRDefault="00CF5004" w:rsidP="00CF5004">
            <w:pPr>
              <w:spacing w:after="0" w:line="276" w:lineRule="auto"/>
              <w:jc w:val="both"/>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 xml:space="preserve">   JEŽIĆI</w:t>
            </w:r>
          </w:p>
        </w:tc>
        <w:tc>
          <w:tcPr>
            <w:tcW w:w="2154" w:type="dxa"/>
            <w:tcBorders>
              <w:top w:val="single" w:sz="4" w:space="0" w:color="000000"/>
              <w:left w:val="single" w:sz="4" w:space="0" w:color="000000"/>
              <w:bottom w:val="single" w:sz="4" w:space="0" w:color="000000"/>
              <w:right w:val="single" w:sz="4" w:space="0" w:color="000000"/>
            </w:tcBorders>
            <w:vAlign w:val="center"/>
          </w:tcPr>
          <w:p w:rsidR="00CF5004" w:rsidRPr="00CF5004" w:rsidRDefault="00CF5004" w:rsidP="00CF5004">
            <w:pPr>
              <w:spacing w:after="0" w:line="276" w:lineRule="auto"/>
              <w:jc w:val="both"/>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SUNCE</w:t>
            </w:r>
          </w:p>
          <w:p w:rsidR="00CF5004" w:rsidRPr="00CF5004" w:rsidRDefault="00CF5004" w:rsidP="00CF5004">
            <w:pPr>
              <w:spacing w:after="0" w:line="276" w:lineRule="auto"/>
              <w:jc w:val="both"/>
              <w:rPr>
                <w:rFonts w:ascii="Times New Roman" w:eastAsia="Times New Roman" w:hAnsi="Times New Roman" w:cs="Times New Roman"/>
                <w:sz w:val="24"/>
                <w:szCs w:val="24"/>
              </w:rPr>
            </w:pPr>
          </w:p>
          <w:p w:rsidR="00CF5004" w:rsidRPr="00CF5004" w:rsidRDefault="00CF5004" w:rsidP="00CF5004">
            <w:pPr>
              <w:spacing w:after="0" w:line="276" w:lineRule="auto"/>
              <w:jc w:val="both"/>
              <w:rPr>
                <w:rFonts w:ascii="Times New Roman" w:eastAsia="Times New Roman" w:hAnsi="Times New Roman" w:cs="Times New Roman"/>
                <w:sz w:val="24"/>
                <w:szCs w:val="24"/>
              </w:rPr>
            </w:pPr>
          </w:p>
          <w:p w:rsidR="00CF5004" w:rsidRPr="00CF5004" w:rsidRDefault="00CF5004" w:rsidP="00CF5004">
            <w:pPr>
              <w:spacing w:after="0" w:line="276" w:lineRule="auto"/>
              <w:jc w:val="both"/>
              <w:rPr>
                <w:rFonts w:ascii="Times New Roman" w:eastAsia="Times New Roman" w:hAnsi="Times New Roman" w:cs="Times New Roman"/>
                <w:sz w:val="24"/>
                <w:szCs w:val="24"/>
              </w:rPr>
            </w:pPr>
          </w:p>
          <w:p w:rsidR="00CF5004" w:rsidRPr="00CF5004" w:rsidRDefault="00CF5004" w:rsidP="00CF5004">
            <w:pPr>
              <w:spacing w:after="0" w:line="276" w:lineRule="auto"/>
              <w:jc w:val="both"/>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TRATINČICA</w:t>
            </w:r>
          </w:p>
          <w:p w:rsidR="00CF5004" w:rsidRPr="00CF5004" w:rsidRDefault="00CF5004" w:rsidP="00CF5004">
            <w:pPr>
              <w:spacing w:after="0" w:line="276" w:lineRule="auto"/>
              <w:jc w:val="both"/>
              <w:rPr>
                <w:rFonts w:ascii="Times New Roman" w:eastAsia="Times New Roman" w:hAnsi="Times New Roman" w:cs="Times New Roman"/>
                <w:sz w:val="24"/>
                <w:szCs w:val="24"/>
              </w:rPr>
            </w:pPr>
          </w:p>
          <w:p w:rsidR="00CF5004" w:rsidRPr="00CF5004" w:rsidRDefault="00CF5004" w:rsidP="00CF5004">
            <w:pPr>
              <w:spacing w:after="0" w:line="276" w:lineRule="auto"/>
              <w:jc w:val="both"/>
              <w:rPr>
                <w:rFonts w:ascii="Times New Roman" w:eastAsia="Times New Roman" w:hAnsi="Times New Roman" w:cs="Times New Roman"/>
                <w:sz w:val="24"/>
                <w:szCs w:val="24"/>
              </w:rPr>
            </w:pPr>
          </w:p>
          <w:p w:rsidR="00CF5004" w:rsidRPr="00CF5004" w:rsidRDefault="00CF5004" w:rsidP="00CF5004">
            <w:pPr>
              <w:spacing w:after="0" w:line="276" w:lineRule="auto"/>
              <w:jc w:val="both"/>
              <w:rPr>
                <w:rFonts w:ascii="Times New Roman" w:eastAsia="Times New Roman" w:hAnsi="Times New Roman" w:cs="Times New Roman"/>
                <w:sz w:val="24"/>
                <w:szCs w:val="24"/>
              </w:rPr>
            </w:pPr>
          </w:p>
          <w:p w:rsidR="00CF5004" w:rsidRPr="00CF5004" w:rsidRDefault="00CF5004" w:rsidP="00CF5004">
            <w:pPr>
              <w:spacing w:after="0" w:line="276" w:lineRule="auto"/>
              <w:jc w:val="both"/>
              <w:rPr>
                <w:rFonts w:ascii="Times New Roman" w:eastAsia="Times New Roman" w:hAnsi="Times New Roman" w:cs="Times New Roman"/>
                <w:sz w:val="24"/>
                <w:szCs w:val="24"/>
              </w:rPr>
            </w:pPr>
          </w:p>
          <w:p w:rsidR="00CF5004" w:rsidRPr="00CF5004" w:rsidRDefault="00CF5004" w:rsidP="00CF5004">
            <w:pPr>
              <w:spacing w:after="0" w:line="276" w:lineRule="auto"/>
              <w:jc w:val="both"/>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 xml:space="preserve"> </w:t>
            </w:r>
          </w:p>
        </w:tc>
      </w:tr>
      <w:tr w:rsidR="00CF5004" w:rsidRPr="00CF5004" w:rsidTr="00CF5004">
        <w:tc>
          <w:tcPr>
            <w:tcW w:w="396" w:type="dxa"/>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jc w:val="both"/>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7.</w:t>
            </w:r>
          </w:p>
        </w:tc>
        <w:tc>
          <w:tcPr>
            <w:tcW w:w="1829" w:type="dxa"/>
            <w:gridSpan w:val="2"/>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jc w:val="both"/>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Travanj, 2022.</w:t>
            </w:r>
          </w:p>
        </w:tc>
        <w:tc>
          <w:tcPr>
            <w:tcW w:w="3563" w:type="dxa"/>
            <w:gridSpan w:val="3"/>
            <w:tcBorders>
              <w:top w:val="single" w:sz="4" w:space="0" w:color="000000"/>
              <w:left w:val="single" w:sz="4" w:space="0" w:color="000000"/>
              <w:bottom w:val="single" w:sz="4" w:space="0" w:color="000000"/>
              <w:right w:val="single" w:sz="4" w:space="0" w:color="000000"/>
            </w:tcBorders>
            <w:vAlign w:val="center"/>
          </w:tcPr>
          <w:p w:rsidR="00CF5004" w:rsidRPr="00CF5004" w:rsidRDefault="00CF5004" w:rsidP="00CF5004">
            <w:pPr>
              <w:spacing w:after="240" w:line="276" w:lineRule="auto"/>
              <w:jc w:val="both"/>
              <w:rPr>
                <w:rFonts w:ascii="Times New Roman" w:eastAsia="Times New Roman" w:hAnsi="Times New Roman" w:cs="Times New Roman"/>
                <w:sz w:val="24"/>
                <w:szCs w:val="24"/>
              </w:rPr>
            </w:pPr>
          </w:p>
          <w:p w:rsidR="00CF5004" w:rsidRPr="00CF5004" w:rsidRDefault="00CF5004" w:rsidP="008A70F7">
            <w:pPr>
              <w:numPr>
                <w:ilvl w:val="0"/>
                <w:numId w:val="15"/>
              </w:numPr>
              <w:spacing w:after="240" w:line="276" w:lineRule="auto"/>
              <w:contextualSpacing/>
              <w:jc w:val="both"/>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PREVENCIJA KARIJESA I PRAVILNA HIGIJENA ZUBI</w:t>
            </w:r>
          </w:p>
          <w:p w:rsidR="00CF5004" w:rsidRPr="00CF5004" w:rsidRDefault="00CF5004" w:rsidP="00CF5004">
            <w:pPr>
              <w:spacing w:after="240" w:line="276" w:lineRule="auto"/>
              <w:jc w:val="both"/>
              <w:rPr>
                <w:rFonts w:ascii="Times New Roman" w:eastAsia="Times New Roman" w:hAnsi="Times New Roman" w:cs="Times New Roman"/>
                <w:sz w:val="24"/>
                <w:szCs w:val="24"/>
              </w:rPr>
            </w:pPr>
          </w:p>
          <w:p w:rsidR="00CF5004" w:rsidRPr="00CF5004" w:rsidRDefault="00CF5004" w:rsidP="008A70F7">
            <w:pPr>
              <w:numPr>
                <w:ilvl w:val="0"/>
                <w:numId w:val="15"/>
              </w:numPr>
              <w:spacing w:after="240" w:line="276" w:lineRule="auto"/>
              <w:contextualSpacing/>
              <w:jc w:val="both"/>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VODA POVEZANA SA ZDRAVLJEM, uz Tjedan zdravlja</w:t>
            </w:r>
          </w:p>
        </w:tc>
        <w:tc>
          <w:tcPr>
            <w:tcW w:w="2593" w:type="dxa"/>
            <w:tcBorders>
              <w:top w:val="single" w:sz="4" w:space="0" w:color="000000"/>
              <w:left w:val="single" w:sz="4" w:space="0" w:color="000000"/>
              <w:bottom w:val="single" w:sz="4" w:space="0" w:color="000000"/>
              <w:right w:val="single" w:sz="4" w:space="0" w:color="000000"/>
            </w:tcBorders>
          </w:tcPr>
          <w:p w:rsidR="00CF5004" w:rsidRPr="00CF5004" w:rsidRDefault="00CF5004" w:rsidP="00CF5004">
            <w:pPr>
              <w:spacing w:after="0" w:line="276" w:lineRule="auto"/>
              <w:jc w:val="both"/>
              <w:rPr>
                <w:rFonts w:ascii="Times New Roman" w:eastAsia="Times New Roman" w:hAnsi="Times New Roman" w:cs="Times New Roman"/>
                <w:sz w:val="24"/>
                <w:szCs w:val="24"/>
              </w:rPr>
            </w:pPr>
          </w:p>
          <w:p w:rsidR="00CF5004" w:rsidRPr="00CF5004" w:rsidRDefault="00CF5004" w:rsidP="00CF5004">
            <w:pPr>
              <w:spacing w:after="0" w:line="276" w:lineRule="auto"/>
              <w:jc w:val="both"/>
              <w:rPr>
                <w:rFonts w:ascii="Times New Roman" w:eastAsia="Times New Roman" w:hAnsi="Times New Roman" w:cs="Times New Roman"/>
                <w:sz w:val="24"/>
                <w:szCs w:val="24"/>
              </w:rPr>
            </w:pPr>
          </w:p>
          <w:p w:rsidR="00CF5004" w:rsidRPr="00CF5004" w:rsidRDefault="00CF5004" w:rsidP="00CF5004">
            <w:pPr>
              <w:spacing w:after="0" w:line="276" w:lineRule="auto"/>
              <w:jc w:val="both"/>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MALA ŠKOLA 1 i 2</w:t>
            </w:r>
          </w:p>
          <w:p w:rsidR="00CF5004" w:rsidRPr="00CF5004" w:rsidRDefault="00CF5004" w:rsidP="00CF5004">
            <w:pPr>
              <w:spacing w:after="0" w:line="276" w:lineRule="auto"/>
              <w:jc w:val="both"/>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VJEVERICE</w:t>
            </w:r>
          </w:p>
          <w:p w:rsidR="00CF5004" w:rsidRPr="00CF5004" w:rsidRDefault="00CF5004" w:rsidP="00CF5004">
            <w:pPr>
              <w:spacing w:after="0" w:line="276" w:lineRule="auto"/>
              <w:jc w:val="both"/>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BUBAMARE</w:t>
            </w:r>
          </w:p>
          <w:p w:rsidR="00CF5004" w:rsidRPr="00CF5004" w:rsidRDefault="00CF5004" w:rsidP="00CF5004">
            <w:pPr>
              <w:spacing w:after="0" w:line="276" w:lineRule="auto"/>
              <w:jc w:val="both"/>
              <w:rPr>
                <w:rFonts w:ascii="Times New Roman" w:eastAsia="Times New Roman" w:hAnsi="Times New Roman" w:cs="Times New Roman"/>
                <w:sz w:val="24"/>
                <w:szCs w:val="24"/>
              </w:rPr>
            </w:pPr>
          </w:p>
          <w:p w:rsidR="00CF5004" w:rsidRPr="00CF5004" w:rsidRDefault="00CF5004" w:rsidP="00CF5004">
            <w:pPr>
              <w:spacing w:after="0" w:line="276" w:lineRule="auto"/>
              <w:jc w:val="both"/>
              <w:rPr>
                <w:rFonts w:ascii="Times New Roman" w:eastAsia="Times New Roman" w:hAnsi="Times New Roman" w:cs="Times New Roman"/>
                <w:sz w:val="24"/>
                <w:szCs w:val="24"/>
              </w:rPr>
            </w:pPr>
          </w:p>
          <w:p w:rsidR="00CF5004" w:rsidRPr="00CF5004" w:rsidRDefault="00CF5004" w:rsidP="00CF5004">
            <w:pPr>
              <w:spacing w:after="0" w:line="276" w:lineRule="auto"/>
              <w:jc w:val="both"/>
              <w:rPr>
                <w:rFonts w:ascii="Times New Roman" w:eastAsia="Times New Roman" w:hAnsi="Times New Roman" w:cs="Times New Roman"/>
                <w:sz w:val="24"/>
                <w:szCs w:val="24"/>
              </w:rPr>
            </w:pPr>
          </w:p>
          <w:p w:rsidR="00CF5004" w:rsidRPr="00CF5004" w:rsidRDefault="00CF5004" w:rsidP="00CF5004">
            <w:pPr>
              <w:spacing w:after="0" w:line="276" w:lineRule="auto"/>
              <w:jc w:val="both"/>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FIREFLIES</w:t>
            </w:r>
          </w:p>
          <w:p w:rsidR="00CF5004" w:rsidRPr="00CF5004" w:rsidRDefault="00CF5004" w:rsidP="00CF5004">
            <w:pPr>
              <w:spacing w:after="0" w:line="276" w:lineRule="auto"/>
              <w:jc w:val="both"/>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lastRenderedPageBreak/>
              <w:t>KAPLJICE</w:t>
            </w:r>
          </w:p>
          <w:p w:rsidR="00CF5004" w:rsidRPr="00CF5004" w:rsidRDefault="00CF5004" w:rsidP="00CF5004">
            <w:pPr>
              <w:spacing w:after="0" w:line="276" w:lineRule="auto"/>
              <w:jc w:val="both"/>
              <w:rPr>
                <w:rFonts w:ascii="Times New Roman" w:eastAsia="Times New Roman" w:hAnsi="Times New Roman" w:cs="Times New Roman"/>
                <w:sz w:val="24"/>
                <w:szCs w:val="24"/>
              </w:rPr>
            </w:pPr>
          </w:p>
          <w:p w:rsidR="00CF5004" w:rsidRPr="00CF5004" w:rsidRDefault="00CF5004" w:rsidP="00CF5004">
            <w:pPr>
              <w:spacing w:after="0" w:line="276" w:lineRule="auto"/>
              <w:jc w:val="both"/>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BUBAMARE</w:t>
            </w:r>
          </w:p>
          <w:p w:rsidR="00CF5004" w:rsidRPr="00CF5004" w:rsidRDefault="00CF5004" w:rsidP="00CF5004">
            <w:pPr>
              <w:spacing w:after="0" w:line="276" w:lineRule="auto"/>
              <w:jc w:val="both"/>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JEŽIĆI</w:t>
            </w:r>
          </w:p>
          <w:p w:rsidR="00CF5004" w:rsidRPr="00CF5004" w:rsidRDefault="00CF5004" w:rsidP="00CF5004">
            <w:pPr>
              <w:spacing w:after="0" w:line="276" w:lineRule="auto"/>
              <w:jc w:val="both"/>
              <w:rPr>
                <w:rFonts w:ascii="Times New Roman" w:eastAsia="Times New Roman" w:hAnsi="Times New Roman" w:cs="Times New Roman"/>
                <w:sz w:val="24"/>
                <w:szCs w:val="24"/>
              </w:rPr>
            </w:pPr>
          </w:p>
          <w:p w:rsidR="00CF5004" w:rsidRPr="00CF5004" w:rsidRDefault="00CF5004" w:rsidP="00CF5004">
            <w:pPr>
              <w:spacing w:after="0" w:line="276" w:lineRule="auto"/>
              <w:jc w:val="both"/>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ŽABICE</w:t>
            </w:r>
          </w:p>
          <w:p w:rsidR="00CF5004" w:rsidRPr="00CF5004" w:rsidRDefault="00CF5004" w:rsidP="00CF5004">
            <w:pPr>
              <w:spacing w:after="0" w:line="276" w:lineRule="auto"/>
              <w:jc w:val="both"/>
              <w:rPr>
                <w:rFonts w:ascii="Times New Roman" w:eastAsia="Times New Roman" w:hAnsi="Times New Roman" w:cs="Times New Roman"/>
                <w:sz w:val="24"/>
                <w:szCs w:val="24"/>
              </w:rPr>
            </w:pPr>
          </w:p>
          <w:p w:rsidR="00CF5004" w:rsidRPr="00CF5004" w:rsidRDefault="00CF5004" w:rsidP="00CF5004">
            <w:pPr>
              <w:spacing w:after="0" w:line="276" w:lineRule="auto"/>
              <w:jc w:val="both"/>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BUMBLEBEES</w:t>
            </w:r>
          </w:p>
        </w:tc>
        <w:tc>
          <w:tcPr>
            <w:tcW w:w="2154" w:type="dxa"/>
            <w:tcBorders>
              <w:top w:val="single" w:sz="4" w:space="0" w:color="000000"/>
              <w:left w:val="single" w:sz="4" w:space="0" w:color="000000"/>
              <w:bottom w:val="single" w:sz="4" w:space="0" w:color="000000"/>
              <w:right w:val="single" w:sz="4" w:space="0" w:color="000000"/>
            </w:tcBorders>
            <w:vAlign w:val="center"/>
          </w:tcPr>
          <w:p w:rsidR="00CF5004" w:rsidRPr="00CF5004" w:rsidRDefault="00CF5004" w:rsidP="00CF5004">
            <w:pPr>
              <w:spacing w:after="0" w:line="276" w:lineRule="auto"/>
              <w:jc w:val="both"/>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lastRenderedPageBreak/>
              <w:t>SUNCOKRET</w:t>
            </w:r>
          </w:p>
          <w:p w:rsidR="00CF5004" w:rsidRPr="00CF5004" w:rsidRDefault="00CF5004" w:rsidP="00CF5004">
            <w:pPr>
              <w:spacing w:after="0" w:line="276" w:lineRule="auto"/>
              <w:jc w:val="both"/>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POLJANA</w:t>
            </w:r>
          </w:p>
          <w:p w:rsidR="00CF5004" w:rsidRPr="00CF5004" w:rsidRDefault="00CF5004" w:rsidP="00CF5004">
            <w:pPr>
              <w:spacing w:after="0" w:line="276" w:lineRule="auto"/>
              <w:jc w:val="both"/>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TRATINČICE</w:t>
            </w:r>
          </w:p>
          <w:p w:rsidR="00CF5004" w:rsidRPr="00CF5004" w:rsidRDefault="00CF5004" w:rsidP="00CF5004">
            <w:pPr>
              <w:spacing w:after="0" w:line="276" w:lineRule="auto"/>
              <w:jc w:val="both"/>
              <w:rPr>
                <w:rFonts w:ascii="Times New Roman" w:eastAsia="Times New Roman" w:hAnsi="Times New Roman" w:cs="Times New Roman"/>
                <w:sz w:val="24"/>
                <w:szCs w:val="24"/>
              </w:rPr>
            </w:pPr>
          </w:p>
          <w:p w:rsidR="00CF5004" w:rsidRPr="00CF5004" w:rsidRDefault="00CF5004" w:rsidP="00CF5004">
            <w:pPr>
              <w:spacing w:after="0" w:line="276" w:lineRule="auto"/>
              <w:jc w:val="both"/>
              <w:rPr>
                <w:rFonts w:ascii="Times New Roman" w:eastAsia="Times New Roman" w:hAnsi="Times New Roman" w:cs="Times New Roman"/>
                <w:sz w:val="24"/>
                <w:szCs w:val="24"/>
              </w:rPr>
            </w:pPr>
          </w:p>
          <w:p w:rsidR="00CF5004" w:rsidRPr="00CF5004" w:rsidRDefault="00CF5004" w:rsidP="00CF5004">
            <w:pPr>
              <w:spacing w:after="0" w:line="276" w:lineRule="auto"/>
              <w:jc w:val="both"/>
              <w:rPr>
                <w:rFonts w:ascii="Times New Roman" w:eastAsia="Times New Roman" w:hAnsi="Times New Roman" w:cs="Times New Roman"/>
                <w:sz w:val="24"/>
                <w:szCs w:val="24"/>
              </w:rPr>
            </w:pPr>
          </w:p>
          <w:p w:rsidR="00CF5004" w:rsidRPr="00CF5004" w:rsidRDefault="00CF5004" w:rsidP="00CF5004">
            <w:pPr>
              <w:spacing w:after="0" w:line="276" w:lineRule="auto"/>
              <w:jc w:val="both"/>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SUNCE</w:t>
            </w:r>
          </w:p>
          <w:p w:rsidR="00CF5004" w:rsidRPr="00CF5004" w:rsidRDefault="00CF5004" w:rsidP="00CF5004">
            <w:pPr>
              <w:spacing w:after="0" w:line="276" w:lineRule="auto"/>
              <w:jc w:val="both"/>
              <w:rPr>
                <w:rFonts w:ascii="Times New Roman" w:eastAsia="Times New Roman" w:hAnsi="Times New Roman" w:cs="Times New Roman"/>
                <w:sz w:val="24"/>
                <w:szCs w:val="24"/>
              </w:rPr>
            </w:pPr>
          </w:p>
          <w:p w:rsidR="00CF5004" w:rsidRPr="00CF5004" w:rsidRDefault="00CF5004" w:rsidP="00CF5004">
            <w:pPr>
              <w:spacing w:after="0" w:line="276" w:lineRule="auto"/>
              <w:jc w:val="both"/>
              <w:rPr>
                <w:rFonts w:ascii="Times New Roman" w:eastAsia="Times New Roman" w:hAnsi="Times New Roman" w:cs="Times New Roman"/>
                <w:sz w:val="24"/>
                <w:szCs w:val="24"/>
              </w:rPr>
            </w:pPr>
          </w:p>
          <w:p w:rsidR="00CF5004" w:rsidRPr="00CF5004" w:rsidRDefault="00CF5004" w:rsidP="00CF5004">
            <w:pPr>
              <w:spacing w:after="0" w:line="276" w:lineRule="auto"/>
              <w:jc w:val="both"/>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lastRenderedPageBreak/>
              <w:t>TRATINČICE</w:t>
            </w:r>
          </w:p>
          <w:p w:rsidR="00CF5004" w:rsidRPr="00CF5004" w:rsidRDefault="00CF5004" w:rsidP="00CF5004">
            <w:pPr>
              <w:spacing w:after="0" w:line="276" w:lineRule="auto"/>
              <w:jc w:val="both"/>
              <w:rPr>
                <w:rFonts w:ascii="Times New Roman" w:eastAsia="Times New Roman" w:hAnsi="Times New Roman" w:cs="Times New Roman"/>
                <w:sz w:val="24"/>
                <w:szCs w:val="24"/>
              </w:rPr>
            </w:pPr>
          </w:p>
          <w:p w:rsidR="00CF5004" w:rsidRPr="00CF5004" w:rsidRDefault="00CF5004" w:rsidP="00CF5004">
            <w:pPr>
              <w:spacing w:after="0" w:line="276" w:lineRule="auto"/>
              <w:jc w:val="both"/>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LIVADA</w:t>
            </w:r>
          </w:p>
          <w:p w:rsidR="00CF5004" w:rsidRPr="00CF5004" w:rsidRDefault="00CF5004" w:rsidP="00CF5004">
            <w:pPr>
              <w:spacing w:after="0" w:line="276" w:lineRule="auto"/>
              <w:jc w:val="both"/>
              <w:rPr>
                <w:rFonts w:ascii="Times New Roman" w:eastAsia="Times New Roman" w:hAnsi="Times New Roman" w:cs="Times New Roman"/>
                <w:sz w:val="24"/>
                <w:szCs w:val="24"/>
              </w:rPr>
            </w:pPr>
          </w:p>
          <w:p w:rsidR="00CF5004" w:rsidRPr="00CF5004" w:rsidRDefault="00CF5004" w:rsidP="00CF5004">
            <w:pPr>
              <w:spacing w:after="0" w:line="276" w:lineRule="auto"/>
              <w:jc w:val="both"/>
              <w:rPr>
                <w:rFonts w:ascii="Times New Roman" w:eastAsia="Times New Roman" w:hAnsi="Times New Roman" w:cs="Times New Roman"/>
                <w:sz w:val="24"/>
                <w:szCs w:val="24"/>
              </w:rPr>
            </w:pPr>
          </w:p>
          <w:p w:rsidR="00CF5004" w:rsidRPr="00CF5004" w:rsidRDefault="00CF5004" w:rsidP="00CF5004">
            <w:pPr>
              <w:spacing w:after="0" w:line="276" w:lineRule="auto"/>
              <w:jc w:val="both"/>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SUNCOKRET</w:t>
            </w:r>
          </w:p>
        </w:tc>
      </w:tr>
      <w:tr w:rsidR="00CF5004" w:rsidRPr="00CF5004" w:rsidTr="00CF5004">
        <w:tc>
          <w:tcPr>
            <w:tcW w:w="396" w:type="dxa"/>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jc w:val="both"/>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lastRenderedPageBreak/>
              <w:t>8.</w:t>
            </w:r>
          </w:p>
        </w:tc>
        <w:tc>
          <w:tcPr>
            <w:tcW w:w="1829" w:type="dxa"/>
            <w:gridSpan w:val="2"/>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jc w:val="both"/>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Svibanj, 2022.</w:t>
            </w:r>
          </w:p>
        </w:tc>
        <w:tc>
          <w:tcPr>
            <w:tcW w:w="3563" w:type="dxa"/>
            <w:gridSpan w:val="3"/>
            <w:tcBorders>
              <w:top w:val="single" w:sz="4" w:space="0" w:color="000000"/>
              <w:left w:val="single" w:sz="4" w:space="0" w:color="000000"/>
              <w:bottom w:val="single" w:sz="4" w:space="0" w:color="000000"/>
              <w:right w:val="single" w:sz="4" w:space="0" w:color="000000"/>
            </w:tcBorders>
            <w:vAlign w:val="center"/>
          </w:tcPr>
          <w:p w:rsidR="00CF5004" w:rsidRPr="00CF5004" w:rsidRDefault="00CF5004" w:rsidP="00CF5004">
            <w:pPr>
              <w:spacing w:after="240" w:line="276" w:lineRule="auto"/>
              <w:jc w:val="both"/>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 xml:space="preserve">       </w:t>
            </w:r>
          </w:p>
          <w:p w:rsidR="00CF5004" w:rsidRPr="00CF5004" w:rsidRDefault="00CF5004" w:rsidP="008A70F7">
            <w:pPr>
              <w:numPr>
                <w:ilvl w:val="0"/>
                <w:numId w:val="15"/>
              </w:numPr>
              <w:spacing w:after="240" w:line="276" w:lineRule="auto"/>
              <w:contextualSpacing/>
              <w:jc w:val="both"/>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ŠTO ČINIMO DA DUŽE OSTANEMO ZDRAVI</w:t>
            </w:r>
          </w:p>
          <w:p w:rsidR="00CF5004" w:rsidRPr="00CF5004" w:rsidRDefault="00CF5004" w:rsidP="00CF5004">
            <w:pPr>
              <w:spacing w:after="240" w:line="276" w:lineRule="auto"/>
              <w:ind w:left="720"/>
              <w:contextualSpacing/>
              <w:jc w:val="both"/>
              <w:rPr>
                <w:rFonts w:ascii="Times New Roman" w:eastAsia="Times New Roman" w:hAnsi="Times New Roman" w:cs="Times New Roman"/>
                <w:sz w:val="24"/>
                <w:szCs w:val="24"/>
              </w:rPr>
            </w:pPr>
          </w:p>
          <w:p w:rsidR="00CF5004" w:rsidRPr="00CF5004" w:rsidRDefault="00CF5004" w:rsidP="008A70F7">
            <w:pPr>
              <w:numPr>
                <w:ilvl w:val="0"/>
                <w:numId w:val="15"/>
              </w:numPr>
              <w:spacing w:after="240" w:line="276" w:lineRule="auto"/>
              <w:contextualSpacing/>
              <w:jc w:val="both"/>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PREVENCIJA KARIJESA I PRAVILNA HIGIJENA ZUBI</w:t>
            </w:r>
          </w:p>
        </w:tc>
        <w:tc>
          <w:tcPr>
            <w:tcW w:w="2593" w:type="dxa"/>
            <w:tcBorders>
              <w:top w:val="single" w:sz="4" w:space="0" w:color="000000"/>
              <w:left w:val="single" w:sz="4" w:space="0" w:color="000000"/>
              <w:bottom w:val="single" w:sz="4" w:space="0" w:color="000000"/>
              <w:right w:val="single" w:sz="4" w:space="0" w:color="000000"/>
            </w:tcBorders>
          </w:tcPr>
          <w:p w:rsidR="00CF5004" w:rsidRPr="00CF5004" w:rsidRDefault="00CF5004" w:rsidP="00CF5004">
            <w:pPr>
              <w:spacing w:after="0" w:line="276" w:lineRule="auto"/>
              <w:jc w:val="both"/>
              <w:rPr>
                <w:rFonts w:ascii="Times New Roman" w:eastAsia="Times New Roman" w:hAnsi="Times New Roman" w:cs="Times New Roman"/>
                <w:sz w:val="24"/>
                <w:szCs w:val="24"/>
              </w:rPr>
            </w:pPr>
          </w:p>
          <w:p w:rsidR="00CF5004" w:rsidRPr="00CF5004" w:rsidRDefault="00CF5004" w:rsidP="00CF5004">
            <w:pPr>
              <w:spacing w:after="0" w:line="276" w:lineRule="auto"/>
              <w:jc w:val="both"/>
              <w:rPr>
                <w:rFonts w:ascii="Times New Roman" w:eastAsia="Times New Roman" w:hAnsi="Times New Roman" w:cs="Times New Roman"/>
                <w:sz w:val="24"/>
                <w:szCs w:val="24"/>
              </w:rPr>
            </w:pPr>
          </w:p>
          <w:p w:rsidR="00CF5004" w:rsidRPr="00CF5004" w:rsidRDefault="00CF5004" w:rsidP="00CF5004">
            <w:pPr>
              <w:spacing w:after="0" w:line="276" w:lineRule="auto"/>
              <w:jc w:val="both"/>
              <w:rPr>
                <w:rFonts w:ascii="Times New Roman" w:eastAsia="Times New Roman" w:hAnsi="Times New Roman" w:cs="Times New Roman"/>
                <w:sz w:val="24"/>
                <w:szCs w:val="24"/>
              </w:rPr>
            </w:pPr>
          </w:p>
          <w:p w:rsidR="00CF5004" w:rsidRPr="00CF5004" w:rsidRDefault="00CF5004" w:rsidP="00CF5004">
            <w:pPr>
              <w:spacing w:after="0" w:line="276" w:lineRule="auto"/>
              <w:jc w:val="both"/>
              <w:rPr>
                <w:rFonts w:ascii="Times New Roman" w:eastAsia="Times New Roman" w:hAnsi="Times New Roman" w:cs="Times New Roman"/>
                <w:sz w:val="24"/>
                <w:szCs w:val="24"/>
              </w:rPr>
            </w:pPr>
          </w:p>
          <w:p w:rsidR="00CF5004" w:rsidRPr="00CF5004" w:rsidRDefault="00CF5004" w:rsidP="00CF5004">
            <w:pPr>
              <w:spacing w:after="0" w:line="276" w:lineRule="auto"/>
              <w:jc w:val="both"/>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KRIJESNICE</w:t>
            </w:r>
          </w:p>
        </w:tc>
        <w:tc>
          <w:tcPr>
            <w:tcW w:w="2154" w:type="dxa"/>
            <w:tcBorders>
              <w:top w:val="single" w:sz="4" w:space="0" w:color="000000"/>
              <w:left w:val="single" w:sz="4" w:space="0" w:color="000000"/>
              <w:bottom w:val="single" w:sz="4" w:space="0" w:color="000000"/>
              <w:right w:val="single" w:sz="4" w:space="0" w:color="000000"/>
            </w:tcBorders>
            <w:vAlign w:val="center"/>
          </w:tcPr>
          <w:p w:rsidR="00CF5004" w:rsidRPr="00CF5004" w:rsidRDefault="00CF5004" w:rsidP="00CF5004">
            <w:pPr>
              <w:spacing w:after="0" w:line="276" w:lineRule="auto"/>
              <w:jc w:val="both"/>
              <w:rPr>
                <w:rFonts w:ascii="Times New Roman" w:eastAsia="Times New Roman" w:hAnsi="Times New Roman" w:cs="Times New Roman"/>
                <w:sz w:val="24"/>
                <w:szCs w:val="24"/>
              </w:rPr>
            </w:pPr>
          </w:p>
          <w:p w:rsidR="00CF5004" w:rsidRPr="00CF5004" w:rsidRDefault="00CF5004" w:rsidP="00CF5004">
            <w:pPr>
              <w:spacing w:after="0" w:line="276" w:lineRule="auto"/>
              <w:jc w:val="both"/>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LIVADA</w:t>
            </w:r>
          </w:p>
        </w:tc>
      </w:tr>
      <w:tr w:rsidR="00CF5004" w:rsidRPr="00CF5004" w:rsidTr="00CF5004">
        <w:trPr>
          <w:trHeight w:val="397"/>
        </w:trPr>
        <w:tc>
          <w:tcPr>
            <w:tcW w:w="533" w:type="dxa"/>
            <w:gridSpan w:val="2"/>
            <w:tcBorders>
              <w:top w:val="single" w:sz="4" w:space="0" w:color="000000"/>
              <w:left w:val="single" w:sz="4" w:space="0" w:color="000000"/>
              <w:bottom w:val="single" w:sz="4" w:space="0" w:color="000000"/>
              <w:right w:val="single" w:sz="4" w:space="0" w:color="000000"/>
            </w:tcBorders>
            <w:shd w:val="clear" w:color="auto" w:fill="BFBFBF"/>
            <w:vAlign w:val="center"/>
            <w:hideMark/>
          </w:tcPr>
          <w:p w:rsidR="00CF5004" w:rsidRPr="00CF5004" w:rsidRDefault="00CF5004" w:rsidP="00CF5004">
            <w:pPr>
              <w:spacing w:after="0" w:line="276" w:lineRule="auto"/>
              <w:jc w:val="center"/>
              <w:rPr>
                <w:rFonts w:ascii="Times New Roman" w:eastAsia="Times New Roman" w:hAnsi="Times New Roman" w:cs="Times New Roman"/>
                <w:b/>
                <w:sz w:val="24"/>
                <w:szCs w:val="24"/>
              </w:rPr>
            </w:pPr>
            <w:r w:rsidRPr="00CF5004">
              <w:rPr>
                <w:rFonts w:ascii="Times New Roman" w:eastAsia="Times New Roman" w:hAnsi="Times New Roman" w:cs="Times New Roman"/>
                <w:b/>
                <w:sz w:val="24"/>
                <w:szCs w:val="24"/>
              </w:rPr>
              <w:t>2.</w:t>
            </w:r>
          </w:p>
        </w:tc>
        <w:tc>
          <w:tcPr>
            <w:tcW w:w="7848" w:type="dxa"/>
            <w:gridSpan w:val="5"/>
            <w:tcBorders>
              <w:top w:val="single" w:sz="4" w:space="0" w:color="000000"/>
              <w:left w:val="single" w:sz="4" w:space="0" w:color="000000"/>
              <w:bottom w:val="single" w:sz="4" w:space="0" w:color="000000"/>
              <w:right w:val="single" w:sz="4" w:space="0" w:color="000000"/>
            </w:tcBorders>
            <w:shd w:val="clear" w:color="auto" w:fill="BFBFBF"/>
            <w:vAlign w:val="center"/>
            <w:hideMark/>
          </w:tcPr>
          <w:p w:rsidR="00CF5004" w:rsidRPr="00CF5004" w:rsidRDefault="00CF5004" w:rsidP="00CF5004">
            <w:pPr>
              <w:spacing w:after="0" w:line="276" w:lineRule="auto"/>
              <w:jc w:val="center"/>
              <w:rPr>
                <w:rFonts w:ascii="Times New Roman" w:eastAsia="Times New Roman" w:hAnsi="Times New Roman" w:cs="Times New Roman"/>
                <w:b/>
                <w:sz w:val="24"/>
                <w:szCs w:val="24"/>
              </w:rPr>
            </w:pPr>
            <w:r w:rsidRPr="00CF5004">
              <w:rPr>
                <w:rFonts w:ascii="Times New Roman" w:eastAsia="Times New Roman" w:hAnsi="Times New Roman" w:cs="Times New Roman"/>
                <w:b/>
                <w:sz w:val="24"/>
                <w:szCs w:val="24"/>
              </w:rPr>
              <w:t>ZDRAVSTVENA PODUKA ZAPOSLENIH U DJEČJEM VRTIĆU</w:t>
            </w:r>
          </w:p>
        </w:tc>
        <w:tc>
          <w:tcPr>
            <w:tcW w:w="2154" w:type="dxa"/>
            <w:tcBorders>
              <w:top w:val="single" w:sz="4" w:space="0" w:color="000000"/>
              <w:left w:val="single" w:sz="4" w:space="0" w:color="000000"/>
              <w:bottom w:val="single" w:sz="4" w:space="0" w:color="000000"/>
              <w:right w:val="single" w:sz="4" w:space="0" w:color="000000"/>
            </w:tcBorders>
            <w:shd w:val="clear" w:color="auto" w:fill="BFBFBF"/>
            <w:vAlign w:val="center"/>
            <w:hideMark/>
          </w:tcPr>
          <w:p w:rsidR="00CF5004" w:rsidRPr="00CF5004" w:rsidRDefault="00CF5004" w:rsidP="00CF5004">
            <w:pPr>
              <w:spacing w:after="0" w:line="276" w:lineRule="auto"/>
              <w:jc w:val="center"/>
              <w:rPr>
                <w:rFonts w:ascii="Times New Roman" w:eastAsia="Times New Roman" w:hAnsi="Times New Roman" w:cs="Times New Roman"/>
                <w:b/>
                <w:sz w:val="24"/>
                <w:szCs w:val="24"/>
              </w:rPr>
            </w:pPr>
            <w:r w:rsidRPr="00CF5004">
              <w:rPr>
                <w:rFonts w:ascii="Times New Roman" w:eastAsia="Times New Roman" w:hAnsi="Times New Roman" w:cs="Times New Roman"/>
                <w:b/>
                <w:sz w:val="24"/>
                <w:szCs w:val="24"/>
              </w:rPr>
              <w:t>16</w:t>
            </w:r>
          </w:p>
        </w:tc>
      </w:tr>
      <w:tr w:rsidR="00CF5004" w:rsidRPr="00CF5004" w:rsidTr="00CF5004">
        <w:trPr>
          <w:trHeight w:val="397"/>
        </w:trPr>
        <w:tc>
          <w:tcPr>
            <w:tcW w:w="533" w:type="dxa"/>
            <w:gridSpan w:val="2"/>
            <w:tcBorders>
              <w:top w:val="single" w:sz="4" w:space="0" w:color="000000"/>
              <w:left w:val="single" w:sz="4" w:space="0" w:color="000000"/>
              <w:bottom w:val="single" w:sz="4" w:space="0" w:color="000000"/>
              <w:right w:val="single" w:sz="4" w:space="0" w:color="000000"/>
            </w:tcBorders>
            <w:shd w:val="clear" w:color="auto" w:fill="BFBFBF"/>
            <w:vAlign w:val="center"/>
          </w:tcPr>
          <w:p w:rsidR="00CF5004" w:rsidRPr="00CF5004" w:rsidRDefault="00CF5004" w:rsidP="00CF5004">
            <w:pPr>
              <w:spacing w:after="0" w:line="276" w:lineRule="auto"/>
              <w:jc w:val="center"/>
              <w:rPr>
                <w:rFonts w:ascii="Times New Roman" w:eastAsia="Times New Roman" w:hAnsi="Times New Roman" w:cs="Times New Roman"/>
                <w:b/>
                <w:sz w:val="24"/>
                <w:szCs w:val="24"/>
              </w:rPr>
            </w:pPr>
          </w:p>
        </w:tc>
        <w:tc>
          <w:tcPr>
            <w:tcW w:w="7848" w:type="dxa"/>
            <w:gridSpan w:val="5"/>
            <w:tcBorders>
              <w:top w:val="single" w:sz="4" w:space="0" w:color="000000"/>
              <w:left w:val="single" w:sz="4" w:space="0" w:color="000000"/>
              <w:bottom w:val="single" w:sz="4" w:space="0" w:color="000000"/>
              <w:right w:val="single" w:sz="4" w:space="0" w:color="000000"/>
            </w:tcBorders>
            <w:shd w:val="clear" w:color="auto" w:fill="BFBFBF"/>
            <w:vAlign w:val="center"/>
          </w:tcPr>
          <w:p w:rsidR="00CF5004" w:rsidRPr="00CF5004" w:rsidRDefault="00CF5004" w:rsidP="00CF5004">
            <w:pPr>
              <w:spacing w:after="0" w:line="276" w:lineRule="auto"/>
              <w:jc w:val="center"/>
              <w:rPr>
                <w:rFonts w:ascii="Times New Roman" w:eastAsia="Times New Roman" w:hAnsi="Times New Roman" w:cs="Times New Roman"/>
                <w:b/>
                <w:sz w:val="24"/>
                <w:szCs w:val="24"/>
              </w:rPr>
            </w:pPr>
          </w:p>
        </w:tc>
        <w:tc>
          <w:tcPr>
            <w:tcW w:w="2154"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CF5004" w:rsidRPr="00CF5004" w:rsidRDefault="00CF5004" w:rsidP="00CF5004">
            <w:pPr>
              <w:spacing w:after="0" w:line="276" w:lineRule="auto"/>
              <w:jc w:val="center"/>
              <w:rPr>
                <w:rFonts w:ascii="Times New Roman" w:eastAsia="Times New Roman" w:hAnsi="Times New Roman" w:cs="Times New Roman"/>
                <w:b/>
                <w:sz w:val="24"/>
                <w:szCs w:val="24"/>
              </w:rPr>
            </w:pPr>
          </w:p>
        </w:tc>
      </w:tr>
      <w:tr w:rsidR="00CF5004" w:rsidRPr="00CF5004" w:rsidTr="00CF5004">
        <w:tc>
          <w:tcPr>
            <w:tcW w:w="533"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rsidR="00CF5004" w:rsidRPr="00CF5004" w:rsidRDefault="00CF5004" w:rsidP="00CF5004">
            <w:pPr>
              <w:spacing w:after="0" w:line="276" w:lineRule="auto"/>
              <w:jc w:val="center"/>
              <w:rPr>
                <w:rFonts w:ascii="Times New Roman" w:eastAsia="Times New Roman" w:hAnsi="Times New Roman" w:cs="Times New Roman"/>
                <w:sz w:val="24"/>
                <w:szCs w:val="24"/>
              </w:rPr>
            </w:pPr>
          </w:p>
        </w:tc>
        <w:tc>
          <w:tcPr>
            <w:tcW w:w="1830"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F5004" w:rsidRPr="00CF5004" w:rsidRDefault="00CF5004" w:rsidP="00CF5004">
            <w:pPr>
              <w:spacing w:after="0" w:line="276" w:lineRule="auto"/>
              <w:jc w:val="center"/>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VRIJEME ODRŽAVANJA</w:t>
            </w:r>
          </w:p>
        </w:tc>
        <w:tc>
          <w:tcPr>
            <w:tcW w:w="3066"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F5004" w:rsidRPr="00CF5004" w:rsidRDefault="00CF5004" w:rsidP="00CF5004">
            <w:pPr>
              <w:spacing w:after="0" w:line="276" w:lineRule="auto"/>
              <w:jc w:val="center"/>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TEMA</w:t>
            </w:r>
          </w:p>
        </w:tc>
        <w:tc>
          <w:tcPr>
            <w:tcW w:w="2952"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F5004" w:rsidRPr="00CF5004" w:rsidRDefault="00CF5004" w:rsidP="00CF5004">
            <w:pPr>
              <w:spacing w:after="0" w:line="276" w:lineRule="auto"/>
              <w:jc w:val="center"/>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CILJANA SKUPINA</w:t>
            </w:r>
          </w:p>
        </w:tc>
        <w:tc>
          <w:tcPr>
            <w:tcW w:w="2154"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F5004" w:rsidRPr="00CF5004" w:rsidRDefault="00CF5004" w:rsidP="00CF5004">
            <w:pPr>
              <w:spacing w:after="0" w:line="276" w:lineRule="auto"/>
              <w:jc w:val="center"/>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MJESTO (objekt)</w:t>
            </w:r>
          </w:p>
        </w:tc>
      </w:tr>
      <w:tr w:rsidR="00CF5004" w:rsidRPr="00CF5004" w:rsidTr="00CF5004">
        <w:trPr>
          <w:trHeight w:val="3239"/>
        </w:trPr>
        <w:tc>
          <w:tcPr>
            <w:tcW w:w="533" w:type="dxa"/>
            <w:gridSpan w:val="2"/>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jc w:val="both"/>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1.</w:t>
            </w:r>
          </w:p>
        </w:tc>
        <w:tc>
          <w:tcPr>
            <w:tcW w:w="1830" w:type="dxa"/>
            <w:gridSpan w:val="2"/>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jc w:val="both"/>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rujan, 2021.</w:t>
            </w:r>
          </w:p>
        </w:tc>
        <w:tc>
          <w:tcPr>
            <w:tcW w:w="3066" w:type="dxa"/>
            <w:tcBorders>
              <w:top w:val="single" w:sz="4" w:space="0" w:color="000000"/>
              <w:left w:val="single" w:sz="4" w:space="0" w:color="000000"/>
              <w:bottom w:val="single" w:sz="4" w:space="0" w:color="000000"/>
              <w:right w:val="single" w:sz="4" w:space="0" w:color="000000"/>
            </w:tcBorders>
            <w:vAlign w:val="center"/>
          </w:tcPr>
          <w:p w:rsidR="00CF5004" w:rsidRPr="00CF5004" w:rsidRDefault="00CF5004" w:rsidP="00CF5004">
            <w:pPr>
              <w:spacing w:before="240" w:after="0" w:line="276" w:lineRule="auto"/>
              <w:rPr>
                <w:rFonts w:ascii="Times New Roman" w:eastAsia="Times New Roman" w:hAnsi="Times New Roman" w:cs="Times New Roman"/>
                <w:sz w:val="24"/>
                <w:szCs w:val="24"/>
              </w:rPr>
            </w:pPr>
          </w:p>
          <w:p w:rsidR="00CF5004" w:rsidRPr="00CF5004" w:rsidRDefault="00CF5004" w:rsidP="00CF5004">
            <w:pPr>
              <w:spacing w:before="240" w:after="0" w:line="27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-RADNA OBVEZA I RADNO VRIJEME</w:t>
            </w:r>
          </w:p>
          <w:p w:rsidR="00CF5004" w:rsidRPr="00CF5004" w:rsidRDefault="00CF5004" w:rsidP="00CF5004">
            <w:pPr>
              <w:spacing w:before="240" w:after="0" w:line="27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 xml:space="preserve">-RASPORED RADA </w:t>
            </w:r>
          </w:p>
          <w:p w:rsidR="00CF5004" w:rsidRPr="00CF5004" w:rsidRDefault="00CF5004" w:rsidP="00CF5004">
            <w:pPr>
              <w:spacing w:before="240" w:after="0" w:line="276" w:lineRule="auto"/>
              <w:rPr>
                <w:rFonts w:ascii="Times New Roman" w:eastAsia="Times New Roman" w:hAnsi="Times New Roman" w:cs="Times New Roman"/>
                <w:sz w:val="24"/>
                <w:szCs w:val="24"/>
              </w:rPr>
            </w:pPr>
          </w:p>
          <w:p w:rsidR="00CF5004" w:rsidRPr="00CF5004" w:rsidRDefault="00CF5004" w:rsidP="00CF5004">
            <w:pPr>
              <w:spacing w:before="240" w:after="0" w:line="276" w:lineRule="auto"/>
              <w:ind w:left="720"/>
              <w:rPr>
                <w:rFonts w:ascii="Times New Roman" w:eastAsia="Times New Roman" w:hAnsi="Times New Roman" w:cs="Times New Roman"/>
                <w:sz w:val="24"/>
                <w:szCs w:val="24"/>
              </w:rPr>
            </w:pPr>
          </w:p>
          <w:p w:rsidR="00CF5004" w:rsidRPr="00CF5004" w:rsidRDefault="00CF5004" w:rsidP="00CF5004">
            <w:pPr>
              <w:spacing w:after="0" w:line="276" w:lineRule="auto"/>
              <w:rPr>
                <w:rFonts w:ascii="Times New Roman" w:eastAsia="Times New Roman" w:hAnsi="Times New Roman" w:cs="Times New Roman"/>
                <w:sz w:val="24"/>
                <w:szCs w:val="24"/>
              </w:rPr>
            </w:pPr>
          </w:p>
        </w:tc>
        <w:tc>
          <w:tcPr>
            <w:tcW w:w="2952" w:type="dxa"/>
            <w:gridSpan w:val="2"/>
            <w:tcBorders>
              <w:top w:val="single" w:sz="4" w:space="0" w:color="000000"/>
              <w:left w:val="single" w:sz="4" w:space="0" w:color="000000"/>
              <w:bottom w:val="single" w:sz="4" w:space="0" w:color="000000"/>
              <w:right w:val="single" w:sz="4" w:space="0" w:color="000000"/>
            </w:tcBorders>
            <w:vAlign w:val="center"/>
          </w:tcPr>
          <w:p w:rsidR="00CF5004" w:rsidRPr="00CF5004" w:rsidRDefault="00CF5004" w:rsidP="00CF5004">
            <w:pPr>
              <w:spacing w:after="0" w:line="276" w:lineRule="auto"/>
              <w:rPr>
                <w:rFonts w:ascii="Times New Roman" w:eastAsia="Times New Roman" w:hAnsi="Times New Roman" w:cs="Times New Roman"/>
                <w:sz w:val="24"/>
                <w:szCs w:val="24"/>
              </w:rPr>
            </w:pPr>
          </w:p>
          <w:p w:rsidR="00CF5004" w:rsidRPr="00CF5004" w:rsidRDefault="00CF5004" w:rsidP="00CF5004">
            <w:pPr>
              <w:spacing w:after="0" w:line="276" w:lineRule="auto"/>
              <w:ind w:left="360"/>
              <w:rPr>
                <w:rFonts w:ascii="Times New Roman" w:eastAsia="Times New Roman" w:hAnsi="Times New Roman" w:cs="Times New Roman"/>
                <w:sz w:val="24"/>
                <w:szCs w:val="24"/>
              </w:rPr>
            </w:pPr>
          </w:p>
          <w:p w:rsidR="00CF5004" w:rsidRPr="00CF5004" w:rsidRDefault="00CF5004" w:rsidP="00CF5004">
            <w:pPr>
              <w:spacing w:after="0" w:line="276" w:lineRule="auto"/>
              <w:ind w:left="720"/>
              <w:contextualSpacing/>
              <w:rPr>
                <w:rFonts w:ascii="Times New Roman" w:eastAsia="Times New Roman" w:hAnsi="Times New Roman" w:cs="Times New Roman"/>
                <w:sz w:val="24"/>
                <w:szCs w:val="24"/>
              </w:rPr>
            </w:pPr>
          </w:p>
          <w:p w:rsidR="00CF5004" w:rsidRPr="00CF5004" w:rsidRDefault="00CF5004" w:rsidP="00CF5004">
            <w:pPr>
              <w:spacing w:after="0" w:line="276" w:lineRule="auto"/>
              <w:rPr>
                <w:rFonts w:ascii="Times New Roman" w:eastAsia="Times New Roman" w:hAnsi="Times New Roman" w:cs="Times New Roman"/>
                <w:sz w:val="24"/>
                <w:szCs w:val="24"/>
              </w:rPr>
            </w:pPr>
          </w:p>
          <w:p w:rsidR="00CF5004" w:rsidRPr="00CF5004" w:rsidRDefault="00CF5004" w:rsidP="00CF5004">
            <w:pPr>
              <w:spacing w:after="0" w:line="276" w:lineRule="auto"/>
              <w:ind w:left="720"/>
              <w:contextualSpacing/>
              <w:rPr>
                <w:rFonts w:ascii="Times New Roman" w:eastAsia="Times New Roman" w:hAnsi="Times New Roman" w:cs="Times New Roman"/>
                <w:sz w:val="24"/>
                <w:szCs w:val="24"/>
              </w:rPr>
            </w:pPr>
          </w:p>
          <w:p w:rsidR="00CF5004" w:rsidRPr="00CF5004" w:rsidRDefault="00CF5004" w:rsidP="008A70F7">
            <w:pPr>
              <w:numPr>
                <w:ilvl w:val="0"/>
                <w:numId w:val="15"/>
              </w:numPr>
              <w:spacing w:after="0" w:line="276" w:lineRule="auto"/>
              <w:contextualSpacing/>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 xml:space="preserve">SERVIRKA I SPREMAČICA </w:t>
            </w:r>
          </w:p>
          <w:p w:rsidR="00CF5004" w:rsidRPr="00CF5004" w:rsidRDefault="00CF5004" w:rsidP="00CF5004">
            <w:pPr>
              <w:spacing w:after="0" w:line="256" w:lineRule="auto"/>
              <w:ind w:left="720"/>
              <w:contextualSpacing/>
              <w:rPr>
                <w:rFonts w:ascii="Times New Roman" w:eastAsia="Times New Roman" w:hAnsi="Times New Roman" w:cs="Times New Roman"/>
                <w:sz w:val="24"/>
                <w:szCs w:val="24"/>
              </w:rPr>
            </w:pPr>
          </w:p>
          <w:p w:rsidR="00CF5004" w:rsidRPr="00CF5004" w:rsidRDefault="00CF5004" w:rsidP="00CF5004">
            <w:pPr>
              <w:spacing w:after="0" w:line="276" w:lineRule="auto"/>
              <w:ind w:left="720"/>
              <w:contextualSpacing/>
              <w:rPr>
                <w:rFonts w:ascii="Times New Roman" w:eastAsia="Times New Roman" w:hAnsi="Times New Roman" w:cs="Times New Roman"/>
                <w:sz w:val="24"/>
                <w:szCs w:val="24"/>
              </w:rPr>
            </w:pPr>
          </w:p>
          <w:p w:rsidR="00CF5004" w:rsidRPr="00CF5004" w:rsidRDefault="00CF5004" w:rsidP="00CF5004">
            <w:pPr>
              <w:spacing w:after="0" w:line="276" w:lineRule="auto"/>
              <w:ind w:left="720"/>
              <w:contextualSpacing/>
              <w:rPr>
                <w:rFonts w:ascii="Times New Roman" w:eastAsia="Times New Roman" w:hAnsi="Times New Roman" w:cs="Times New Roman"/>
                <w:sz w:val="24"/>
                <w:szCs w:val="24"/>
              </w:rPr>
            </w:pPr>
          </w:p>
          <w:p w:rsidR="00CF5004" w:rsidRPr="00CF5004" w:rsidRDefault="00CF5004" w:rsidP="00CF5004">
            <w:pPr>
              <w:spacing w:after="0" w:line="276" w:lineRule="auto"/>
              <w:rPr>
                <w:rFonts w:ascii="Times New Roman" w:eastAsia="Times New Roman" w:hAnsi="Times New Roman" w:cs="Times New Roman"/>
                <w:sz w:val="24"/>
                <w:szCs w:val="24"/>
              </w:rPr>
            </w:pPr>
          </w:p>
          <w:p w:rsidR="00CF5004" w:rsidRPr="00CF5004" w:rsidRDefault="00CF5004" w:rsidP="00CF5004">
            <w:pPr>
              <w:spacing w:after="0" w:line="276" w:lineRule="auto"/>
              <w:rPr>
                <w:rFonts w:ascii="Times New Roman" w:eastAsia="Times New Roman" w:hAnsi="Times New Roman" w:cs="Times New Roman"/>
                <w:sz w:val="24"/>
                <w:szCs w:val="24"/>
              </w:rPr>
            </w:pPr>
          </w:p>
        </w:tc>
        <w:tc>
          <w:tcPr>
            <w:tcW w:w="2154" w:type="dxa"/>
            <w:tcBorders>
              <w:top w:val="single" w:sz="4" w:space="0" w:color="000000"/>
              <w:left w:val="single" w:sz="4" w:space="0" w:color="000000"/>
              <w:bottom w:val="single" w:sz="4" w:space="0" w:color="000000"/>
              <w:right w:val="single" w:sz="4" w:space="0" w:color="000000"/>
            </w:tcBorders>
            <w:vAlign w:val="center"/>
          </w:tcPr>
          <w:p w:rsidR="00CF5004" w:rsidRPr="00CF5004" w:rsidRDefault="00CF5004" w:rsidP="00CF5004">
            <w:pPr>
              <w:spacing w:after="0" w:line="276" w:lineRule="auto"/>
              <w:rPr>
                <w:rFonts w:ascii="Times New Roman" w:eastAsia="Times New Roman" w:hAnsi="Times New Roman" w:cs="Times New Roman"/>
                <w:sz w:val="24"/>
                <w:szCs w:val="24"/>
              </w:rPr>
            </w:pPr>
          </w:p>
          <w:p w:rsidR="00CF5004" w:rsidRPr="00CF5004" w:rsidRDefault="00CF5004" w:rsidP="00CF5004">
            <w:pPr>
              <w:spacing w:after="0" w:line="276" w:lineRule="auto"/>
              <w:rPr>
                <w:rFonts w:ascii="Times New Roman" w:eastAsia="Times New Roman" w:hAnsi="Times New Roman" w:cs="Times New Roman"/>
                <w:sz w:val="24"/>
                <w:szCs w:val="24"/>
              </w:rPr>
            </w:pPr>
          </w:p>
          <w:p w:rsidR="00CF5004" w:rsidRPr="00CF5004" w:rsidRDefault="00CF5004" w:rsidP="00CF5004">
            <w:pPr>
              <w:spacing w:after="0" w:line="276" w:lineRule="auto"/>
              <w:rPr>
                <w:rFonts w:ascii="Times New Roman" w:eastAsia="Times New Roman" w:hAnsi="Times New Roman" w:cs="Times New Roman"/>
                <w:sz w:val="24"/>
                <w:szCs w:val="24"/>
              </w:rPr>
            </w:pPr>
          </w:p>
          <w:p w:rsidR="00CF5004" w:rsidRPr="00CF5004" w:rsidRDefault="00CF5004" w:rsidP="00CF5004">
            <w:pPr>
              <w:spacing w:after="0" w:line="276" w:lineRule="auto"/>
              <w:rPr>
                <w:rFonts w:ascii="Times New Roman" w:eastAsia="Times New Roman" w:hAnsi="Times New Roman" w:cs="Times New Roman"/>
                <w:sz w:val="24"/>
                <w:szCs w:val="24"/>
              </w:rPr>
            </w:pPr>
          </w:p>
          <w:p w:rsidR="00CF5004" w:rsidRPr="00CF5004" w:rsidRDefault="00CF5004" w:rsidP="00CF5004">
            <w:pPr>
              <w:spacing w:after="0" w:line="276" w:lineRule="auto"/>
              <w:rPr>
                <w:rFonts w:ascii="Times New Roman" w:eastAsia="Times New Roman" w:hAnsi="Times New Roman" w:cs="Times New Roman"/>
                <w:sz w:val="24"/>
                <w:szCs w:val="24"/>
              </w:rPr>
            </w:pPr>
          </w:p>
          <w:p w:rsidR="00CF5004" w:rsidRPr="00CF5004" w:rsidRDefault="00CF5004" w:rsidP="00CF5004">
            <w:pPr>
              <w:spacing w:after="0" w:line="276" w:lineRule="auto"/>
              <w:rPr>
                <w:rFonts w:ascii="Times New Roman" w:eastAsia="Times New Roman" w:hAnsi="Times New Roman" w:cs="Times New Roman"/>
                <w:sz w:val="24"/>
                <w:szCs w:val="24"/>
              </w:rPr>
            </w:pPr>
          </w:p>
          <w:p w:rsidR="00CF5004" w:rsidRPr="00CF5004" w:rsidRDefault="00CF5004" w:rsidP="00CF5004">
            <w:pPr>
              <w:spacing w:after="0" w:line="27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TRATINČICA</w:t>
            </w:r>
          </w:p>
          <w:p w:rsidR="00CF5004" w:rsidRPr="00CF5004" w:rsidRDefault="00CF5004" w:rsidP="00CF5004">
            <w:pPr>
              <w:spacing w:after="0" w:line="276" w:lineRule="auto"/>
              <w:rPr>
                <w:rFonts w:ascii="Times New Roman" w:eastAsia="Times New Roman" w:hAnsi="Times New Roman" w:cs="Times New Roman"/>
                <w:sz w:val="24"/>
                <w:szCs w:val="24"/>
              </w:rPr>
            </w:pPr>
          </w:p>
          <w:p w:rsidR="00CF5004" w:rsidRPr="00CF5004" w:rsidRDefault="00CF5004" w:rsidP="00CF5004">
            <w:pPr>
              <w:spacing w:after="0" w:line="276" w:lineRule="auto"/>
              <w:rPr>
                <w:rFonts w:ascii="Times New Roman" w:eastAsia="Times New Roman" w:hAnsi="Times New Roman" w:cs="Times New Roman"/>
                <w:sz w:val="24"/>
                <w:szCs w:val="24"/>
              </w:rPr>
            </w:pPr>
          </w:p>
          <w:p w:rsidR="00CF5004" w:rsidRPr="00CF5004" w:rsidRDefault="00CF5004" w:rsidP="00CF5004">
            <w:pPr>
              <w:spacing w:after="0" w:line="276" w:lineRule="auto"/>
              <w:rPr>
                <w:rFonts w:ascii="Times New Roman" w:eastAsia="Times New Roman" w:hAnsi="Times New Roman" w:cs="Times New Roman"/>
                <w:sz w:val="24"/>
                <w:szCs w:val="24"/>
              </w:rPr>
            </w:pPr>
          </w:p>
          <w:p w:rsidR="00CF5004" w:rsidRPr="00CF5004" w:rsidRDefault="00CF5004" w:rsidP="00CF5004">
            <w:pPr>
              <w:spacing w:after="0" w:line="276" w:lineRule="auto"/>
              <w:rPr>
                <w:rFonts w:ascii="Times New Roman" w:eastAsia="Times New Roman" w:hAnsi="Times New Roman" w:cs="Times New Roman"/>
                <w:sz w:val="24"/>
                <w:szCs w:val="24"/>
              </w:rPr>
            </w:pPr>
          </w:p>
        </w:tc>
      </w:tr>
      <w:tr w:rsidR="00CF5004" w:rsidRPr="00CF5004" w:rsidTr="00CF5004">
        <w:trPr>
          <w:trHeight w:val="567"/>
        </w:trPr>
        <w:tc>
          <w:tcPr>
            <w:tcW w:w="533" w:type="dxa"/>
            <w:gridSpan w:val="2"/>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jc w:val="both"/>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2.</w:t>
            </w:r>
          </w:p>
        </w:tc>
        <w:tc>
          <w:tcPr>
            <w:tcW w:w="1830" w:type="dxa"/>
            <w:gridSpan w:val="2"/>
            <w:tcBorders>
              <w:top w:val="single" w:sz="4" w:space="0" w:color="000000"/>
              <w:left w:val="single" w:sz="4" w:space="0" w:color="000000"/>
              <w:bottom w:val="single" w:sz="4" w:space="0" w:color="000000"/>
              <w:right w:val="single" w:sz="4" w:space="0" w:color="000000"/>
            </w:tcBorders>
            <w:vAlign w:val="center"/>
          </w:tcPr>
          <w:p w:rsidR="00CF5004" w:rsidRPr="00CF5004" w:rsidRDefault="00CF5004" w:rsidP="00CF5004">
            <w:pPr>
              <w:spacing w:after="0" w:line="276" w:lineRule="auto"/>
              <w:jc w:val="both"/>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listopad, 2021.</w:t>
            </w:r>
          </w:p>
          <w:p w:rsidR="00CF5004" w:rsidRPr="00CF5004" w:rsidRDefault="00CF5004" w:rsidP="00CF5004">
            <w:pPr>
              <w:spacing w:after="0" w:line="276" w:lineRule="auto"/>
              <w:jc w:val="both"/>
              <w:rPr>
                <w:rFonts w:ascii="Times New Roman" w:eastAsia="Times New Roman" w:hAnsi="Times New Roman" w:cs="Times New Roman"/>
                <w:sz w:val="24"/>
                <w:szCs w:val="24"/>
              </w:rPr>
            </w:pPr>
          </w:p>
        </w:tc>
        <w:tc>
          <w:tcPr>
            <w:tcW w:w="3066" w:type="dxa"/>
            <w:tcBorders>
              <w:top w:val="single" w:sz="4" w:space="0" w:color="000000"/>
              <w:left w:val="single" w:sz="4" w:space="0" w:color="000000"/>
              <w:bottom w:val="single" w:sz="4" w:space="0" w:color="000000"/>
              <w:right w:val="single" w:sz="4" w:space="0" w:color="000000"/>
            </w:tcBorders>
            <w:vAlign w:val="center"/>
          </w:tcPr>
          <w:p w:rsidR="00CF5004" w:rsidRPr="00CF5004" w:rsidRDefault="00CF5004" w:rsidP="00CF5004">
            <w:pPr>
              <w:spacing w:after="0" w:line="276" w:lineRule="auto"/>
              <w:rPr>
                <w:rFonts w:ascii="Times New Roman" w:eastAsia="Times New Roman" w:hAnsi="Times New Roman" w:cs="Times New Roman"/>
                <w:sz w:val="24"/>
                <w:szCs w:val="24"/>
              </w:rPr>
            </w:pPr>
          </w:p>
          <w:p w:rsidR="00CF5004" w:rsidRPr="00CF5004" w:rsidRDefault="00CF5004" w:rsidP="008A70F7">
            <w:pPr>
              <w:numPr>
                <w:ilvl w:val="0"/>
                <w:numId w:val="15"/>
              </w:numPr>
              <w:spacing w:after="0" w:line="276" w:lineRule="auto"/>
              <w:contextualSpacing/>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UVOĐENJE U RAD SPREMAČICE NA ZAMJENI  U OBJEKTU LIVADA</w:t>
            </w:r>
          </w:p>
          <w:p w:rsidR="00CF5004" w:rsidRPr="00CF5004" w:rsidRDefault="00CF5004" w:rsidP="00CF5004">
            <w:pPr>
              <w:spacing w:after="0" w:line="276" w:lineRule="auto"/>
              <w:rPr>
                <w:rFonts w:ascii="Times New Roman" w:eastAsia="Times New Roman" w:hAnsi="Times New Roman" w:cs="Times New Roman"/>
                <w:sz w:val="24"/>
                <w:szCs w:val="24"/>
              </w:rPr>
            </w:pPr>
          </w:p>
          <w:p w:rsidR="00CF5004" w:rsidRPr="00CF5004" w:rsidRDefault="00CF5004" w:rsidP="00CF5004">
            <w:pPr>
              <w:spacing w:after="0" w:line="276" w:lineRule="auto"/>
              <w:rPr>
                <w:rFonts w:ascii="Times New Roman" w:eastAsia="Times New Roman" w:hAnsi="Times New Roman" w:cs="Times New Roman"/>
                <w:sz w:val="24"/>
                <w:szCs w:val="24"/>
              </w:rPr>
            </w:pPr>
          </w:p>
          <w:p w:rsidR="00CF5004" w:rsidRPr="00CF5004" w:rsidRDefault="00CF5004" w:rsidP="00CF5004">
            <w:pPr>
              <w:spacing w:after="0" w:line="276" w:lineRule="auto"/>
              <w:rPr>
                <w:rFonts w:ascii="Times New Roman" w:eastAsia="Times New Roman" w:hAnsi="Times New Roman" w:cs="Times New Roman"/>
                <w:sz w:val="24"/>
                <w:szCs w:val="24"/>
              </w:rPr>
            </w:pPr>
          </w:p>
          <w:p w:rsidR="00CF5004" w:rsidRPr="00CF5004" w:rsidRDefault="00CF5004" w:rsidP="00CF5004">
            <w:pPr>
              <w:spacing w:after="0" w:line="276" w:lineRule="auto"/>
              <w:ind w:left="720"/>
              <w:contextualSpacing/>
              <w:rPr>
                <w:rFonts w:ascii="Times New Roman" w:eastAsia="Times New Roman" w:hAnsi="Times New Roman" w:cs="Times New Roman"/>
                <w:sz w:val="24"/>
                <w:szCs w:val="24"/>
              </w:rPr>
            </w:pPr>
          </w:p>
          <w:p w:rsidR="00CF5004" w:rsidRPr="00CF5004" w:rsidRDefault="00CF5004" w:rsidP="00CF5004">
            <w:pPr>
              <w:spacing w:after="0" w:line="276" w:lineRule="auto"/>
              <w:rPr>
                <w:rFonts w:ascii="Times New Roman" w:eastAsia="Times New Roman" w:hAnsi="Times New Roman" w:cs="Times New Roman"/>
                <w:sz w:val="24"/>
                <w:szCs w:val="24"/>
              </w:rPr>
            </w:pPr>
          </w:p>
          <w:p w:rsidR="00CF5004" w:rsidRPr="00CF5004" w:rsidRDefault="00CF5004" w:rsidP="008A70F7">
            <w:pPr>
              <w:numPr>
                <w:ilvl w:val="0"/>
                <w:numId w:val="15"/>
              </w:numPr>
              <w:spacing w:after="0" w:line="276" w:lineRule="auto"/>
              <w:contextualSpacing/>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UVIDI U HIGIJENU I OSVRTI NA PRONAĐENE SITUACIJE</w:t>
            </w:r>
          </w:p>
          <w:p w:rsidR="00CF5004" w:rsidRPr="00CF5004" w:rsidRDefault="00CF5004" w:rsidP="00CF5004">
            <w:pPr>
              <w:spacing w:after="0" w:line="276" w:lineRule="auto"/>
              <w:rPr>
                <w:rFonts w:ascii="Times New Roman" w:eastAsia="Times New Roman" w:hAnsi="Times New Roman" w:cs="Times New Roman"/>
                <w:sz w:val="24"/>
                <w:szCs w:val="24"/>
              </w:rPr>
            </w:pPr>
          </w:p>
        </w:tc>
        <w:tc>
          <w:tcPr>
            <w:tcW w:w="2952" w:type="dxa"/>
            <w:gridSpan w:val="2"/>
            <w:tcBorders>
              <w:top w:val="single" w:sz="4" w:space="0" w:color="000000"/>
              <w:left w:val="single" w:sz="4" w:space="0" w:color="000000"/>
              <w:bottom w:val="single" w:sz="4" w:space="0" w:color="000000"/>
              <w:right w:val="single" w:sz="4" w:space="0" w:color="000000"/>
            </w:tcBorders>
            <w:vAlign w:val="center"/>
          </w:tcPr>
          <w:p w:rsidR="00CF5004" w:rsidRPr="00CF5004" w:rsidRDefault="00CF5004" w:rsidP="00CF5004">
            <w:pPr>
              <w:spacing w:after="0" w:line="276" w:lineRule="auto"/>
              <w:rPr>
                <w:rFonts w:ascii="Times New Roman" w:eastAsia="Times New Roman" w:hAnsi="Times New Roman" w:cs="Times New Roman"/>
                <w:sz w:val="24"/>
                <w:szCs w:val="24"/>
              </w:rPr>
            </w:pPr>
          </w:p>
          <w:p w:rsidR="00CF5004" w:rsidRPr="00CF5004" w:rsidRDefault="00CF5004" w:rsidP="00CF5004">
            <w:pPr>
              <w:spacing w:after="0" w:line="276" w:lineRule="auto"/>
              <w:ind w:left="720"/>
              <w:contextualSpacing/>
              <w:rPr>
                <w:rFonts w:ascii="Times New Roman" w:eastAsia="Times New Roman" w:hAnsi="Times New Roman" w:cs="Times New Roman"/>
                <w:sz w:val="24"/>
                <w:szCs w:val="24"/>
              </w:rPr>
            </w:pPr>
          </w:p>
          <w:p w:rsidR="00CF5004" w:rsidRPr="00CF5004" w:rsidRDefault="00CF5004" w:rsidP="00CF5004">
            <w:pPr>
              <w:spacing w:after="0" w:line="276" w:lineRule="auto"/>
              <w:ind w:left="720"/>
              <w:contextualSpacing/>
              <w:rPr>
                <w:rFonts w:ascii="Times New Roman" w:eastAsia="Times New Roman" w:hAnsi="Times New Roman" w:cs="Times New Roman"/>
                <w:sz w:val="24"/>
                <w:szCs w:val="24"/>
              </w:rPr>
            </w:pPr>
          </w:p>
          <w:p w:rsidR="00CF5004" w:rsidRPr="00CF5004" w:rsidRDefault="00CF5004" w:rsidP="00CF5004">
            <w:pPr>
              <w:spacing w:after="0" w:line="276" w:lineRule="auto"/>
              <w:ind w:left="720"/>
              <w:contextualSpacing/>
              <w:rPr>
                <w:rFonts w:ascii="Times New Roman" w:eastAsia="Times New Roman" w:hAnsi="Times New Roman" w:cs="Times New Roman"/>
                <w:sz w:val="24"/>
                <w:szCs w:val="24"/>
              </w:rPr>
            </w:pPr>
          </w:p>
          <w:p w:rsidR="00CF5004" w:rsidRPr="00CF5004" w:rsidRDefault="00CF5004" w:rsidP="008A70F7">
            <w:pPr>
              <w:numPr>
                <w:ilvl w:val="0"/>
                <w:numId w:val="15"/>
              </w:numPr>
              <w:spacing w:after="0" w:line="276" w:lineRule="auto"/>
              <w:contextualSpacing/>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SPREMAČICA</w:t>
            </w:r>
          </w:p>
          <w:p w:rsidR="00CF5004" w:rsidRPr="00CF5004" w:rsidRDefault="00CF5004" w:rsidP="00CF5004">
            <w:pPr>
              <w:spacing w:after="0" w:line="276" w:lineRule="auto"/>
              <w:rPr>
                <w:rFonts w:ascii="Times New Roman" w:eastAsia="Times New Roman" w:hAnsi="Times New Roman" w:cs="Times New Roman"/>
                <w:sz w:val="24"/>
                <w:szCs w:val="24"/>
              </w:rPr>
            </w:pPr>
          </w:p>
          <w:p w:rsidR="00CF5004" w:rsidRPr="00CF5004" w:rsidRDefault="00CF5004" w:rsidP="00CF5004">
            <w:pPr>
              <w:spacing w:after="0" w:line="276" w:lineRule="auto"/>
              <w:ind w:left="720"/>
              <w:contextualSpacing/>
              <w:rPr>
                <w:rFonts w:ascii="Times New Roman" w:eastAsia="Times New Roman" w:hAnsi="Times New Roman" w:cs="Times New Roman"/>
                <w:sz w:val="24"/>
                <w:szCs w:val="24"/>
              </w:rPr>
            </w:pPr>
          </w:p>
          <w:p w:rsidR="00CF5004" w:rsidRPr="00CF5004" w:rsidRDefault="00CF5004" w:rsidP="00CF5004">
            <w:pPr>
              <w:spacing w:after="0" w:line="256" w:lineRule="auto"/>
              <w:ind w:left="720"/>
              <w:contextualSpacing/>
              <w:rPr>
                <w:rFonts w:ascii="Times New Roman" w:eastAsia="Times New Roman" w:hAnsi="Times New Roman" w:cs="Times New Roman"/>
                <w:sz w:val="24"/>
                <w:szCs w:val="24"/>
              </w:rPr>
            </w:pPr>
          </w:p>
          <w:p w:rsidR="00CF5004" w:rsidRPr="00CF5004" w:rsidRDefault="00CF5004" w:rsidP="00CF5004">
            <w:pPr>
              <w:spacing w:after="0" w:line="276" w:lineRule="auto"/>
              <w:ind w:left="720"/>
              <w:contextualSpacing/>
              <w:rPr>
                <w:rFonts w:ascii="Times New Roman" w:eastAsia="Times New Roman" w:hAnsi="Times New Roman" w:cs="Times New Roman"/>
                <w:sz w:val="24"/>
                <w:szCs w:val="24"/>
              </w:rPr>
            </w:pPr>
          </w:p>
          <w:p w:rsidR="00CF5004" w:rsidRPr="00CF5004" w:rsidRDefault="00CF5004" w:rsidP="00CF5004">
            <w:pPr>
              <w:spacing w:after="0" w:line="276" w:lineRule="auto"/>
              <w:ind w:left="720"/>
              <w:contextualSpacing/>
              <w:rPr>
                <w:rFonts w:ascii="Times New Roman" w:eastAsia="Times New Roman" w:hAnsi="Times New Roman" w:cs="Times New Roman"/>
                <w:sz w:val="24"/>
                <w:szCs w:val="24"/>
              </w:rPr>
            </w:pPr>
          </w:p>
          <w:p w:rsidR="00CF5004" w:rsidRPr="00CF5004" w:rsidRDefault="00CF5004" w:rsidP="00CF5004">
            <w:pPr>
              <w:spacing w:after="0" w:line="276" w:lineRule="auto"/>
              <w:ind w:left="720"/>
              <w:contextualSpacing/>
              <w:rPr>
                <w:rFonts w:ascii="Times New Roman" w:eastAsia="Times New Roman" w:hAnsi="Times New Roman" w:cs="Times New Roman"/>
                <w:sz w:val="24"/>
                <w:szCs w:val="24"/>
              </w:rPr>
            </w:pPr>
          </w:p>
          <w:p w:rsidR="00CF5004" w:rsidRPr="00CF5004" w:rsidRDefault="00CF5004" w:rsidP="00CF5004">
            <w:pPr>
              <w:spacing w:after="0" w:line="276" w:lineRule="auto"/>
              <w:ind w:left="720"/>
              <w:contextualSpacing/>
              <w:rPr>
                <w:rFonts w:ascii="Times New Roman" w:eastAsia="Times New Roman" w:hAnsi="Times New Roman" w:cs="Times New Roman"/>
                <w:sz w:val="24"/>
                <w:szCs w:val="24"/>
              </w:rPr>
            </w:pPr>
          </w:p>
          <w:p w:rsidR="00CF5004" w:rsidRPr="00CF5004" w:rsidRDefault="00CF5004" w:rsidP="00CF5004">
            <w:pPr>
              <w:spacing w:after="0" w:line="276" w:lineRule="auto"/>
              <w:ind w:left="720"/>
              <w:contextualSpacing/>
              <w:rPr>
                <w:rFonts w:ascii="Times New Roman" w:eastAsia="Times New Roman" w:hAnsi="Times New Roman" w:cs="Times New Roman"/>
                <w:sz w:val="24"/>
                <w:szCs w:val="24"/>
              </w:rPr>
            </w:pPr>
          </w:p>
          <w:p w:rsidR="00CF5004" w:rsidRPr="00CF5004" w:rsidRDefault="00CF5004" w:rsidP="008A70F7">
            <w:pPr>
              <w:numPr>
                <w:ilvl w:val="0"/>
                <w:numId w:val="15"/>
              </w:numPr>
              <w:spacing w:after="0" w:line="276" w:lineRule="auto"/>
              <w:contextualSpacing/>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lastRenderedPageBreak/>
              <w:t>KUHARICE, POMOĆNE KUHARICE, SERVIRKE, SPREMAČICE</w:t>
            </w:r>
          </w:p>
          <w:p w:rsidR="00CF5004" w:rsidRPr="00CF5004" w:rsidRDefault="00CF5004" w:rsidP="00CF5004">
            <w:pPr>
              <w:spacing w:after="0" w:line="276" w:lineRule="auto"/>
              <w:rPr>
                <w:rFonts w:ascii="Times New Roman" w:eastAsia="Times New Roman" w:hAnsi="Times New Roman" w:cs="Times New Roman"/>
                <w:sz w:val="24"/>
                <w:szCs w:val="24"/>
              </w:rPr>
            </w:pPr>
          </w:p>
          <w:p w:rsidR="00CF5004" w:rsidRPr="00CF5004" w:rsidRDefault="00CF5004" w:rsidP="00CF5004">
            <w:pPr>
              <w:spacing w:after="0" w:line="276" w:lineRule="auto"/>
              <w:rPr>
                <w:rFonts w:ascii="Times New Roman" w:eastAsia="Times New Roman" w:hAnsi="Times New Roman" w:cs="Times New Roman"/>
                <w:sz w:val="24"/>
                <w:szCs w:val="24"/>
              </w:rPr>
            </w:pPr>
          </w:p>
          <w:p w:rsidR="00CF5004" w:rsidRPr="00CF5004" w:rsidRDefault="00CF5004" w:rsidP="00CF5004">
            <w:pPr>
              <w:spacing w:after="0" w:line="276" w:lineRule="auto"/>
              <w:rPr>
                <w:rFonts w:ascii="Times New Roman" w:eastAsia="Times New Roman" w:hAnsi="Times New Roman" w:cs="Times New Roman"/>
                <w:sz w:val="24"/>
                <w:szCs w:val="24"/>
              </w:rPr>
            </w:pPr>
          </w:p>
          <w:p w:rsidR="00CF5004" w:rsidRPr="00CF5004" w:rsidRDefault="00CF5004" w:rsidP="00CF5004">
            <w:pPr>
              <w:spacing w:after="0" w:line="276" w:lineRule="auto"/>
              <w:rPr>
                <w:rFonts w:ascii="Times New Roman" w:eastAsia="Times New Roman" w:hAnsi="Times New Roman" w:cs="Times New Roman"/>
                <w:sz w:val="24"/>
                <w:szCs w:val="24"/>
              </w:rPr>
            </w:pPr>
          </w:p>
        </w:tc>
        <w:tc>
          <w:tcPr>
            <w:tcW w:w="2154" w:type="dxa"/>
            <w:tcBorders>
              <w:top w:val="single" w:sz="4" w:space="0" w:color="000000"/>
              <w:left w:val="single" w:sz="4" w:space="0" w:color="000000"/>
              <w:bottom w:val="single" w:sz="4" w:space="0" w:color="000000"/>
              <w:right w:val="single" w:sz="4" w:space="0" w:color="000000"/>
            </w:tcBorders>
            <w:vAlign w:val="center"/>
          </w:tcPr>
          <w:p w:rsidR="00CF5004" w:rsidRPr="00CF5004" w:rsidRDefault="00CF5004" w:rsidP="00CF5004">
            <w:pPr>
              <w:spacing w:after="0" w:line="27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lastRenderedPageBreak/>
              <w:t>LIVADA</w:t>
            </w:r>
          </w:p>
          <w:p w:rsidR="00CF5004" w:rsidRPr="00CF5004" w:rsidRDefault="00CF5004" w:rsidP="00CF5004">
            <w:pPr>
              <w:spacing w:after="0" w:line="276" w:lineRule="auto"/>
              <w:rPr>
                <w:rFonts w:ascii="Times New Roman" w:eastAsia="Times New Roman" w:hAnsi="Times New Roman" w:cs="Times New Roman"/>
                <w:sz w:val="24"/>
                <w:szCs w:val="24"/>
              </w:rPr>
            </w:pPr>
          </w:p>
          <w:p w:rsidR="00CF5004" w:rsidRPr="00CF5004" w:rsidRDefault="00CF5004" w:rsidP="00CF5004">
            <w:pPr>
              <w:spacing w:after="0" w:line="276" w:lineRule="auto"/>
              <w:rPr>
                <w:rFonts w:ascii="Times New Roman" w:eastAsia="Times New Roman" w:hAnsi="Times New Roman" w:cs="Times New Roman"/>
                <w:sz w:val="24"/>
                <w:szCs w:val="24"/>
              </w:rPr>
            </w:pPr>
          </w:p>
          <w:p w:rsidR="00CF5004" w:rsidRPr="00CF5004" w:rsidRDefault="00CF5004" w:rsidP="00CF5004">
            <w:pPr>
              <w:spacing w:after="0" w:line="276" w:lineRule="auto"/>
              <w:rPr>
                <w:rFonts w:ascii="Times New Roman" w:eastAsia="Times New Roman" w:hAnsi="Times New Roman" w:cs="Times New Roman"/>
                <w:sz w:val="24"/>
                <w:szCs w:val="24"/>
              </w:rPr>
            </w:pPr>
          </w:p>
          <w:p w:rsidR="00CF5004" w:rsidRPr="00CF5004" w:rsidRDefault="00CF5004" w:rsidP="00CF5004">
            <w:pPr>
              <w:spacing w:after="0" w:line="276" w:lineRule="auto"/>
              <w:rPr>
                <w:rFonts w:ascii="Times New Roman" w:eastAsia="Times New Roman" w:hAnsi="Times New Roman" w:cs="Times New Roman"/>
                <w:sz w:val="24"/>
                <w:szCs w:val="24"/>
              </w:rPr>
            </w:pPr>
          </w:p>
          <w:p w:rsidR="00CF5004" w:rsidRPr="00CF5004" w:rsidRDefault="00CF5004" w:rsidP="00CF5004">
            <w:pPr>
              <w:spacing w:after="0" w:line="276" w:lineRule="auto"/>
              <w:rPr>
                <w:rFonts w:ascii="Times New Roman" w:eastAsia="Times New Roman" w:hAnsi="Times New Roman" w:cs="Times New Roman"/>
                <w:sz w:val="24"/>
                <w:szCs w:val="24"/>
              </w:rPr>
            </w:pPr>
          </w:p>
          <w:p w:rsidR="00CF5004" w:rsidRPr="00CF5004" w:rsidRDefault="00CF5004" w:rsidP="00CF5004">
            <w:pPr>
              <w:spacing w:after="0" w:line="276" w:lineRule="auto"/>
              <w:rPr>
                <w:rFonts w:ascii="Times New Roman" w:eastAsia="Times New Roman" w:hAnsi="Times New Roman" w:cs="Times New Roman"/>
                <w:sz w:val="24"/>
                <w:szCs w:val="24"/>
              </w:rPr>
            </w:pPr>
          </w:p>
          <w:p w:rsidR="00CF5004" w:rsidRPr="00CF5004" w:rsidRDefault="00CF5004" w:rsidP="00CF5004">
            <w:pPr>
              <w:spacing w:after="0" w:line="276" w:lineRule="auto"/>
              <w:rPr>
                <w:rFonts w:ascii="Times New Roman" w:eastAsia="Times New Roman" w:hAnsi="Times New Roman" w:cs="Times New Roman"/>
                <w:sz w:val="24"/>
                <w:szCs w:val="24"/>
              </w:rPr>
            </w:pPr>
          </w:p>
          <w:p w:rsidR="00CF5004" w:rsidRPr="00CF5004" w:rsidRDefault="00CF5004" w:rsidP="00CF5004">
            <w:pPr>
              <w:spacing w:after="0" w:line="276" w:lineRule="auto"/>
              <w:rPr>
                <w:rFonts w:ascii="Times New Roman" w:eastAsia="Times New Roman" w:hAnsi="Times New Roman" w:cs="Times New Roman"/>
                <w:sz w:val="24"/>
                <w:szCs w:val="24"/>
              </w:rPr>
            </w:pPr>
          </w:p>
          <w:p w:rsidR="00CF5004" w:rsidRPr="00CF5004" w:rsidRDefault="00CF5004" w:rsidP="00CF5004">
            <w:pPr>
              <w:spacing w:after="0" w:line="27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TRATINČICA</w:t>
            </w:r>
          </w:p>
          <w:p w:rsidR="00CF5004" w:rsidRPr="00CF5004" w:rsidRDefault="00CF5004" w:rsidP="00CF5004">
            <w:pPr>
              <w:spacing w:after="0" w:line="27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LIVADA</w:t>
            </w:r>
          </w:p>
          <w:p w:rsidR="00CF5004" w:rsidRPr="00CF5004" w:rsidRDefault="00CF5004" w:rsidP="00CF5004">
            <w:pPr>
              <w:spacing w:after="0" w:line="276" w:lineRule="auto"/>
              <w:rPr>
                <w:rFonts w:ascii="Times New Roman" w:eastAsia="Times New Roman" w:hAnsi="Times New Roman" w:cs="Times New Roman"/>
                <w:sz w:val="24"/>
                <w:szCs w:val="24"/>
              </w:rPr>
            </w:pPr>
          </w:p>
          <w:p w:rsidR="00CF5004" w:rsidRPr="00CF5004" w:rsidRDefault="00CF5004" w:rsidP="00CF5004">
            <w:pPr>
              <w:spacing w:after="0" w:line="276" w:lineRule="auto"/>
              <w:rPr>
                <w:rFonts w:ascii="Times New Roman" w:eastAsia="Times New Roman" w:hAnsi="Times New Roman" w:cs="Times New Roman"/>
                <w:sz w:val="24"/>
                <w:szCs w:val="24"/>
              </w:rPr>
            </w:pPr>
          </w:p>
        </w:tc>
      </w:tr>
      <w:tr w:rsidR="00CF5004" w:rsidRPr="00CF5004" w:rsidTr="00CF5004">
        <w:trPr>
          <w:trHeight w:val="567"/>
        </w:trPr>
        <w:tc>
          <w:tcPr>
            <w:tcW w:w="533" w:type="dxa"/>
            <w:gridSpan w:val="2"/>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jc w:val="both"/>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3.</w:t>
            </w:r>
          </w:p>
        </w:tc>
        <w:tc>
          <w:tcPr>
            <w:tcW w:w="1830" w:type="dxa"/>
            <w:gridSpan w:val="2"/>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jc w:val="both"/>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studeni, 2021.</w:t>
            </w:r>
          </w:p>
        </w:tc>
        <w:tc>
          <w:tcPr>
            <w:tcW w:w="3066" w:type="dxa"/>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8A70F7">
            <w:pPr>
              <w:numPr>
                <w:ilvl w:val="0"/>
                <w:numId w:val="15"/>
              </w:numPr>
              <w:spacing w:after="0" w:line="276" w:lineRule="auto"/>
              <w:contextualSpacing/>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UVIDI U HIGIJENU I OSVRTI NA PRONAĐENE SITUACIJE</w:t>
            </w:r>
          </w:p>
        </w:tc>
        <w:tc>
          <w:tcPr>
            <w:tcW w:w="2952" w:type="dxa"/>
            <w:gridSpan w:val="2"/>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8A70F7">
            <w:pPr>
              <w:numPr>
                <w:ilvl w:val="0"/>
                <w:numId w:val="15"/>
              </w:numPr>
              <w:spacing w:after="0" w:line="276" w:lineRule="auto"/>
              <w:contextualSpacing/>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 xml:space="preserve"> SERVIRKE, SPREMAČICE</w:t>
            </w:r>
          </w:p>
        </w:tc>
        <w:tc>
          <w:tcPr>
            <w:tcW w:w="2154" w:type="dxa"/>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SUNCOKRET</w:t>
            </w:r>
          </w:p>
          <w:p w:rsidR="00CF5004" w:rsidRPr="00CF5004" w:rsidRDefault="00CF5004" w:rsidP="00CF5004">
            <w:pPr>
              <w:spacing w:after="0" w:line="27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SUNCE</w:t>
            </w:r>
          </w:p>
        </w:tc>
      </w:tr>
      <w:tr w:rsidR="00CF5004" w:rsidRPr="00CF5004" w:rsidTr="00CF5004">
        <w:trPr>
          <w:trHeight w:val="737"/>
        </w:trPr>
        <w:tc>
          <w:tcPr>
            <w:tcW w:w="533" w:type="dxa"/>
            <w:gridSpan w:val="2"/>
            <w:tcBorders>
              <w:top w:val="single" w:sz="4" w:space="0" w:color="000000"/>
              <w:left w:val="single" w:sz="4" w:space="0" w:color="000000"/>
              <w:bottom w:val="single" w:sz="4" w:space="0" w:color="000000"/>
              <w:right w:val="single" w:sz="4" w:space="0" w:color="000000"/>
            </w:tcBorders>
            <w:vAlign w:val="center"/>
          </w:tcPr>
          <w:p w:rsidR="00CF5004" w:rsidRPr="00CF5004" w:rsidRDefault="00CF5004" w:rsidP="00CF5004">
            <w:pPr>
              <w:spacing w:after="0" w:line="276" w:lineRule="auto"/>
              <w:jc w:val="both"/>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4.</w:t>
            </w:r>
          </w:p>
          <w:p w:rsidR="00CF5004" w:rsidRPr="00CF5004" w:rsidRDefault="00CF5004" w:rsidP="00CF5004">
            <w:pPr>
              <w:spacing w:after="0" w:line="276" w:lineRule="auto"/>
              <w:jc w:val="both"/>
              <w:rPr>
                <w:rFonts w:ascii="Times New Roman" w:eastAsia="Times New Roman" w:hAnsi="Times New Roman" w:cs="Times New Roman"/>
                <w:sz w:val="24"/>
                <w:szCs w:val="24"/>
              </w:rPr>
            </w:pPr>
          </w:p>
        </w:tc>
        <w:tc>
          <w:tcPr>
            <w:tcW w:w="1830" w:type="dxa"/>
            <w:gridSpan w:val="2"/>
            <w:tcBorders>
              <w:top w:val="single" w:sz="4" w:space="0" w:color="000000"/>
              <w:left w:val="single" w:sz="4" w:space="0" w:color="000000"/>
              <w:bottom w:val="single" w:sz="4" w:space="0" w:color="000000"/>
              <w:right w:val="single" w:sz="4" w:space="0" w:color="000000"/>
            </w:tcBorders>
            <w:vAlign w:val="center"/>
          </w:tcPr>
          <w:p w:rsidR="00CF5004" w:rsidRPr="00CF5004" w:rsidRDefault="00CF5004" w:rsidP="00CF5004">
            <w:pPr>
              <w:spacing w:after="0" w:line="276" w:lineRule="auto"/>
              <w:jc w:val="both"/>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prosinac, 2021.</w:t>
            </w:r>
          </w:p>
          <w:p w:rsidR="00CF5004" w:rsidRPr="00CF5004" w:rsidRDefault="00CF5004" w:rsidP="00CF5004">
            <w:pPr>
              <w:spacing w:after="0" w:line="276" w:lineRule="auto"/>
              <w:jc w:val="both"/>
              <w:rPr>
                <w:rFonts w:ascii="Times New Roman" w:eastAsia="Times New Roman" w:hAnsi="Times New Roman" w:cs="Times New Roman"/>
                <w:sz w:val="24"/>
                <w:szCs w:val="24"/>
              </w:rPr>
            </w:pPr>
          </w:p>
        </w:tc>
        <w:tc>
          <w:tcPr>
            <w:tcW w:w="3066" w:type="dxa"/>
            <w:tcBorders>
              <w:top w:val="single" w:sz="4" w:space="0" w:color="000000"/>
              <w:left w:val="single" w:sz="4" w:space="0" w:color="000000"/>
              <w:bottom w:val="single" w:sz="4" w:space="0" w:color="000000"/>
              <w:right w:val="single" w:sz="4" w:space="0" w:color="000000"/>
            </w:tcBorders>
            <w:vAlign w:val="center"/>
          </w:tcPr>
          <w:p w:rsidR="00CF5004" w:rsidRPr="00CF5004" w:rsidRDefault="00CF5004" w:rsidP="00CF5004">
            <w:pPr>
              <w:spacing w:after="0" w:line="276" w:lineRule="auto"/>
              <w:rPr>
                <w:rFonts w:ascii="Times New Roman" w:eastAsia="Times New Roman" w:hAnsi="Times New Roman" w:cs="Times New Roman"/>
                <w:sz w:val="24"/>
                <w:szCs w:val="24"/>
              </w:rPr>
            </w:pPr>
          </w:p>
          <w:p w:rsidR="00CF5004" w:rsidRPr="00CF5004" w:rsidRDefault="00CF5004" w:rsidP="008A70F7">
            <w:pPr>
              <w:numPr>
                <w:ilvl w:val="0"/>
                <w:numId w:val="15"/>
              </w:numPr>
              <w:spacing w:after="0" w:line="276" w:lineRule="auto"/>
              <w:contextualSpacing/>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UVID U HIGIJENU I OSVRTI  NA PRONAĐENE SITUACIJE</w:t>
            </w:r>
          </w:p>
          <w:p w:rsidR="00CF5004" w:rsidRPr="00CF5004" w:rsidRDefault="00CF5004" w:rsidP="00CF5004">
            <w:pPr>
              <w:spacing w:after="0" w:line="276" w:lineRule="auto"/>
              <w:rPr>
                <w:rFonts w:ascii="Times New Roman" w:eastAsia="Times New Roman" w:hAnsi="Times New Roman" w:cs="Times New Roman"/>
                <w:sz w:val="24"/>
                <w:szCs w:val="24"/>
              </w:rPr>
            </w:pPr>
          </w:p>
        </w:tc>
        <w:tc>
          <w:tcPr>
            <w:tcW w:w="2952" w:type="dxa"/>
            <w:gridSpan w:val="2"/>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 xml:space="preserve">       SERVIRKE,</w:t>
            </w:r>
          </w:p>
          <w:p w:rsidR="00CF5004" w:rsidRPr="00CF5004" w:rsidRDefault="00CF5004" w:rsidP="00CF5004">
            <w:pPr>
              <w:spacing w:after="0" w:line="27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 xml:space="preserve">       SPREMAČICE</w:t>
            </w:r>
          </w:p>
        </w:tc>
        <w:tc>
          <w:tcPr>
            <w:tcW w:w="2154" w:type="dxa"/>
            <w:tcBorders>
              <w:top w:val="single" w:sz="4" w:space="0" w:color="000000"/>
              <w:left w:val="single" w:sz="4" w:space="0" w:color="000000"/>
              <w:bottom w:val="single" w:sz="4" w:space="0" w:color="000000"/>
              <w:right w:val="single" w:sz="4" w:space="0" w:color="000000"/>
            </w:tcBorders>
            <w:vAlign w:val="center"/>
          </w:tcPr>
          <w:p w:rsidR="00CF5004" w:rsidRPr="00CF5004" w:rsidRDefault="00CF5004" w:rsidP="00CF5004">
            <w:pPr>
              <w:spacing w:after="0" w:line="27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 xml:space="preserve"> POLJANA, TVORNICA SMIJEHA </w:t>
            </w:r>
          </w:p>
          <w:p w:rsidR="00CF5004" w:rsidRPr="00CF5004" w:rsidRDefault="00CF5004" w:rsidP="00CF5004">
            <w:pPr>
              <w:spacing w:after="0" w:line="276" w:lineRule="auto"/>
              <w:rPr>
                <w:rFonts w:ascii="Times New Roman" w:eastAsia="Times New Roman" w:hAnsi="Times New Roman" w:cs="Times New Roman"/>
                <w:sz w:val="24"/>
                <w:szCs w:val="24"/>
              </w:rPr>
            </w:pPr>
          </w:p>
        </w:tc>
      </w:tr>
      <w:tr w:rsidR="00CF5004" w:rsidRPr="00CF5004" w:rsidTr="00CF5004">
        <w:trPr>
          <w:trHeight w:val="737"/>
        </w:trPr>
        <w:tc>
          <w:tcPr>
            <w:tcW w:w="533" w:type="dxa"/>
            <w:gridSpan w:val="2"/>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jc w:val="both"/>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5.</w:t>
            </w:r>
          </w:p>
        </w:tc>
        <w:tc>
          <w:tcPr>
            <w:tcW w:w="1830" w:type="dxa"/>
            <w:gridSpan w:val="2"/>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jc w:val="both"/>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siječanj, 2022.</w:t>
            </w:r>
          </w:p>
        </w:tc>
        <w:tc>
          <w:tcPr>
            <w:tcW w:w="3066" w:type="dxa"/>
            <w:tcBorders>
              <w:top w:val="single" w:sz="4" w:space="0" w:color="000000"/>
              <w:left w:val="single" w:sz="4" w:space="0" w:color="000000"/>
              <w:bottom w:val="single" w:sz="4" w:space="0" w:color="000000"/>
              <w:right w:val="single" w:sz="4" w:space="0" w:color="000000"/>
            </w:tcBorders>
            <w:vAlign w:val="center"/>
          </w:tcPr>
          <w:p w:rsidR="00CF5004" w:rsidRPr="00CF5004" w:rsidRDefault="00CF5004" w:rsidP="00CF5004">
            <w:pPr>
              <w:spacing w:after="0" w:line="276" w:lineRule="auto"/>
              <w:rPr>
                <w:rFonts w:ascii="Times New Roman" w:eastAsia="Times New Roman" w:hAnsi="Times New Roman" w:cs="Times New Roman"/>
                <w:sz w:val="24"/>
                <w:szCs w:val="24"/>
              </w:rPr>
            </w:pPr>
          </w:p>
          <w:p w:rsidR="00CF5004" w:rsidRPr="00CF5004" w:rsidRDefault="00CF5004" w:rsidP="00CF5004">
            <w:pPr>
              <w:spacing w:after="0" w:line="276" w:lineRule="auto"/>
              <w:ind w:left="720"/>
              <w:contextualSpacing/>
              <w:rPr>
                <w:rFonts w:ascii="Times New Roman" w:eastAsia="Times New Roman" w:hAnsi="Times New Roman" w:cs="Times New Roman"/>
                <w:sz w:val="24"/>
                <w:szCs w:val="24"/>
              </w:rPr>
            </w:pPr>
          </w:p>
          <w:p w:rsidR="00CF5004" w:rsidRPr="00CF5004" w:rsidRDefault="00CF5004" w:rsidP="00CF5004">
            <w:pPr>
              <w:spacing w:after="0" w:line="276" w:lineRule="auto"/>
              <w:rPr>
                <w:rFonts w:ascii="Times New Roman" w:eastAsia="Times New Roman" w:hAnsi="Times New Roman" w:cs="Times New Roman"/>
                <w:sz w:val="24"/>
                <w:szCs w:val="24"/>
              </w:rPr>
            </w:pPr>
          </w:p>
          <w:p w:rsidR="00CF5004" w:rsidRPr="00CF5004" w:rsidRDefault="00CF5004" w:rsidP="00CF5004">
            <w:pPr>
              <w:spacing w:after="0" w:line="256" w:lineRule="auto"/>
              <w:ind w:left="720"/>
              <w:contextualSpacing/>
              <w:rPr>
                <w:rFonts w:ascii="Times New Roman" w:eastAsia="Times New Roman" w:hAnsi="Times New Roman" w:cs="Times New Roman"/>
                <w:sz w:val="24"/>
                <w:szCs w:val="24"/>
              </w:rPr>
            </w:pPr>
          </w:p>
          <w:p w:rsidR="00CF5004" w:rsidRPr="00CF5004" w:rsidRDefault="00CF5004" w:rsidP="00CF5004">
            <w:pPr>
              <w:spacing w:after="0" w:line="276" w:lineRule="auto"/>
              <w:rPr>
                <w:rFonts w:ascii="Times New Roman" w:eastAsia="Times New Roman" w:hAnsi="Times New Roman" w:cs="Times New Roman"/>
                <w:sz w:val="24"/>
                <w:szCs w:val="24"/>
              </w:rPr>
            </w:pPr>
          </w:p>
          <w:p w:rsidR="00CF5004" w:rsidRPr="00CF5004" w:rsidRDefault="00CF5004" w:rsidP="00CF5004">
            <w:pPr>
              <w:spacing w:after="0" w:line="276" w:lineRule="auto"/>
              <w:ind w:left="720"/>
              <w:contextualSpacing/>
              <w:rPr>
                <w:rFonts w:ascii="Times New Roman" w:eastAsia="Times New Roman" w:hAnsi="Times New Roman" w:cs="Times New Roman"/>
                <w:sz w:val="24"/>
                <w:szCs w:val="24"/>
              </w:rPr>
            </w:pPr>
          </w:p>
          <w:p w:rsidR="00CF5004" w:rsidRPr="00CF5004" w:rsidRDefault="00CF5004" w:rsidP="00CF5004">
            <w:pPr>
              <w:spacing w:after="0" w:line="27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PROVOĐENJE TEČAJA PRUŽANJA PRVE POMOĆI ODGOJNOM  I TEHNIČKOM  OSOBLJU, KAO MJERA PREDOSTROŽNOSTI NAKON POTRESA U PROSINCU 2020.</w:t>
            </w:r>
          </w:p>
          <w:p w:rsidR="00CF5004" w:rsidRPr="00CF5004" w:rsidRDefault="00CF5004" w:rsidP="00CF5004">
            <w:pPr>
              <w:spacing w:after="0" w:line="276" w:lineRule="auto"/>
              <w:ind w:left="720"/>
              <w:contextualSpacing/>
              <w:rPr>
                <w:rFonts w:ascii="Times New Roman" w:eastAsia="Times New Roman" w:hAnsi="Times New Roman" w:cs="Times New Roman"/>
                <w:sz w:val="24"/>
                <w:szCs w:val="24"/>
              </w:rPr>
            </w:pPr>
          </w:p>
        </w:tc>
        <w:tc>
          <w:tcPr>
            <w:tcW w:w="2952" w:type="dxa"/>
            <w:gridSpan w:val="2"/>
            <w:tcBorders>
              <w:top w:val="single" w:sz="4" w:space="0" w:color="000000"/>
              <w:left w:val="single" w:sz="4" w:space="0" w:color="000000"/>
              <w:bottom w:val="single" w:sz="4" w:space="0" w:color="000000"/>
              <w:right w:val="single" w:sz="4" w:space="0" w:color="000000"/>
            </w:tcBorders>
            <w:vAlign w:val="center"/>
          </w:tcPr>
          <w:p w:rsidR="00CF5004" w:rsidRPr="00CF5004" w:rsidRDefault="00CF5004" w:rsidP="00CF5004">
            <w:pPr>
              <w:spacing w:after="0" w:line="276" w:lineRule="auto"/>
              <w:rPr>
                <w:rFonts w:ascii="Times New Roman" w:eastAsia="Times New Roman" w:hAnsi="Times New Roman" w:cs="Times New Roman"/>
                <w:sz w:val="24"/>
                <w:szCs w:val="24"/>
              </w:rPr>
            </w:pPr>
          </w:p>
          <w:p w:rsidR="00CF5004" w:rsidRPr="00CF5004" w:rsidRDefault="00CF5004" w:rsidP="00CF5004">
            <w:pPr>
              <w:spacing w:after="0" w:line="276" w:lineRule="auto"/>
              <w:ind w:left="720"/>
              <w:contextualSpacing/>
              <w:rPr>
                <w:rFonts w:ascii="Times New Roman" w:eastAsia="Times New Roman" w:hAnsi="Times New Roman" w:cs="Times New Roman"/>
                <w:sz w:val="24"/>
                <w:szCs w:val="24"/>
              </w:rPr>
            </w:pPr>
          </w:p>
          <w:p w:rsidR="00CF5004" w:rsidRPr="00CF5004" w:rsidRDefault="00CF5004" w:rsidP="00CF5004">
            <w:pPr>
              <w:spacing w:after="0" w:line="276" w:lineRule="auto"/>
              <w:ind w:left="720"/>
              <w:contextualSpacing/>
              <w:rPr>
                <w:rFonts w:ascii="Times New Roman" w:eastAsia="Times New Roman" w:hAnsi="Times New Roman" w:cs="Times New Roman"/>
                <w:sz w:val="24"/>
                <w:szCs w:val="24"/>
              </w:rPr>
            </w:pPr>
          </w:p>
          <w:p w:rsidR="00CF5004" w:rsidRPr="00CF5004" w:rsidRDefault="00CF5004" w:rsidP="00CF5004">
            <w:pPr>
              <w:spacing w:after="0" w:line="276" w:lineRule="auto"/>
              <w:ind w:left="720"/>
              <w:contextualSpacing/>
              <w:rPr>
                <w:rFonts w:ascii="Times New Roman" w:eastAsia="Times New Roman" w:hAnsi="Times New Roman" w:cs="Times New Roman"/>
                <w:sz w:val="24"/>
                <w:szCs w:val="24"/>
              </w:rPr>
            </w:pPr>
          </w:p>
          <w:p w:rsidR="00CF5004" w:rsidRPr="00CF5004" w:rsidRDefault="00CF5004" w:rsidP="008A70F7">
            <w:pPr>
              <w:numPr>
                <w:ilvl w:val="0"/>
                <w:numId w:val="15"/>
              </w:numPr>
              <w:spacing w:after="0" w:line="276" w:lineRule="auto"/>
              <w:contextualSpacing/>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TEHNIČKO OSOBLJE SVIH OBJEKATA</w:t>
            </w:r>
          </w:p>
          <w:p w:rsidR="00CF5004" w:rsidRPr="00CF5004" w:rsidRDefault="00CF5004" w:rsidP="008A70F7">
            <w:pPr>
              <w:numPr>
                <w:ilvl w:val="0"/>
                <w:numId w:val="15"/>
              </w:numPr>
              <w:spacing w:after="0" w:line="276" w:lineRule="auto"/>
              <w:contextualSpacing/>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ODGOJNO OSOBLJE SVIH OBJEKATA</w:t>
            </w:r>
          </w:p>
          <w:p w:rsidR="00CF5004" w:rsidRPr="00CF5004" w:rsidRDefault="00CF5004" w:rsidP="008A70F7">
            <w:pPr>
              <w:numPr>
                <w:ilvl w:val="0"/>
                <w:numId w:val="15"/>
              </w:numPr>
              <w:spacing w:after="0" w:line="276" w:lineRule="auto"/>
              <w:contextualSpacing/>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TEČAJEVI SU PROVEDENI NA 10 PUTA, U MANJIM SKUPINAMA</w:t>
            </w:r>
          </w:p>
        </w:tc>
        <w:tc>
          <w:tcPr>
            <w:tcW w:w="2154" w:type="dxa"/>
            <w:tcBorders>
              <w:top w:val="single" w:sz="4" w:space="0" w:color="000000"/>
              <w:left w:val="single" w:sz="4" w:space="0" w:color="000000"/>
              <w:bottom w:val="single" w:sz="4" w:space="0" w:color="000000"/>
              <w:right w:val="single" w:sz="4" w:space="0" w:color="000000"/>
            </w:tcBorders>
            <w:vAlign w:val="center"/>
          </w:tcPr>
          <w:p w:rsidR="00CF5004" w:rsidRPr="00CF5004" w:rsidRDefault="00CF5004" w:rsidP="00CF5004">
            <w:pPr>
              <w:spacing w:after="0" w:line="276" w:lineRule="auto"/>
              <w:rPr>
                <w:rFonts w:ascii="Times New Roman" w:eastAsia="Times New Roman" w:hAnsi="Times New Roman" w:cs="Times New Roman"/>
                <w:sz w:val="24"/>
                <w:szCs w:val="24"/>
              </w:rPr>
            </w:pPr>
          </w:p>
          <w:p w:rsidR="00CF5004" w:rsidRPr="00CF5004" w:rsidRDefault="00CF5004" w:rsidP="00CF5004">
            <w:pPr>
              <w:spacing w:after="0" w:line="27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LIVADA</w:t>
            </w:r>
          </w:p>
          <w:p w:rsidR="00CF5004" w:rsidRPr="00CF5004" w:rsidRDefault="00CF5004" w:rsidP="00CF5004">
            <w:pPr>
              <w:spacing w:after="0" w:line="27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SUNCOKRET</w:t>
            </w:r>
          </w:p>
          <w:p w:rsidR="00CF5004" w:rsidRPr="00CF5004" w:rsidRDefault="00CF5004" w:rsidP="00CF5004">
            <w:pPr>
              <w:spacing w:after="0" w:line="27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TRATINČICE</w:t>
            </w:r>
          </w:p>
          <w:p w:rsidR="00CF5004" w:rsidRPr="00CF5004" w:rsidRDefault="00CF5004" w:rsidP="00CF5004">
            <w:pPr>
              <w:spacing w:after="0" w:line="27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POLJANA</w:t>
            </w:r>
          </w:p>
          <w:p w:rsidR="00CF5004" w:rsidRPr="00CF5004" w:rsidRDefault="00CF5004" w:rsidP="00CF5004">
            <w:pPr>
              <w:spacing w:after="0" w:line="27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SUNCE</w:t>
            </w:r>
          </w:p>
          <w:p w:rsidR="00CF5004" w:rsidRPr="00CF5004" w:rsidRDefault="00CF5004" w:rsidP="00CF5004">
            <w:pPr>
              <w:spacing w:after="0" w:line="27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TVORNICA SMIJEHA</w:t>
            </w:r>
          </w:p>
        </w:tc>
      </w:tr>
      <w:tr w:rsidR="00CF5004" w:rsidRPr="00CF5004" w:rsidTr="00CF5004">
        <w:trPr>
          <w:trHeight w:val="737"/>
        </w:trPr>
        <w:tc>
          <w:tcPr>
            <w:tcW w:w="533" w:type="dxa"/>
            <w:gridSpan w:val="2"/>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jc w:val="both"/>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6.</w:t>
            </w:r>
          </w:p>
        </w:tc>
        <w:tc>
          <w:tcPr>
            <w:tcW w:w="1830" w:type="dxa"/>
            <w:gridSpan w:val="2"/>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jc w:val="both"/>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veljača, 2022.</w:t>
            </w:r>
          </w:p>
        </w:tc>
        <w:tc>
          <w:tcPr>
            <w:tcW w:w="3066" w:type="dxa"/>
            <w:tcBorders>
              <w:top w:val="single" w:sz="4" w:space="0" w:color="000000"/>
              <w:left w:val="single" w:sz="4" w:space="0" w:color="000000"/>
              <w:bottom w:val="single" w:sz="4" w:space="0" w:color="000000"/>
              <w:right w:val="single" w:sz="4" w:space="0" w:color="000000"/>
            </w:tcBorders>
            <w:vAlign w:val="center"/>
          </w:tcPr>
          <w:p w:rsidR="00CF5004" w:rsidRPr="00CF5004" w:rsidRDefault="00CF5004" w:rsidP="008A70F7">
            <w:pPr>
              <w:numPr>
                <w:ilvl w:val="0"/>
                <w:numId w:val="15"/>
              </w:numPr>
              <w:spacing w:after="0" w:line="276" w:lineRule="auto"/>
              <w:contextualSpacing/>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 xml:space="preserve">RAZGOVOR O PRAVODOBNOM I PRAVOVALJANOM  IZVRŠAVANJU RADNIH OBAVEZA </w:t>
            </w:r>
          </w:p>
          <w:p w:rsidR="00CF5004" w:rsidRPr="00CF5004" w:rsidRDefault="00CF5004" w:rsidP="00CF5004">
            <w:pPr>
              <w:spacing w:after="0" w:line="276" w:lineRule="auto"/>
              <w:rPr>
                <w:rFonts w:ascii="Times New Roman" w:eastAsia="Times New Roman" w:hAnsi="Times New Roman" w:cs="Times New Roman"/>
                <w:sz w:val="24"/>
                <w:szCs w:val="24"/>
              </w:rPr>
            </w:pPr>
          </w:p>
          <w:p w:rsidR="00CF5004" w:rsidRPr="00CF5004" w:rsidRDefault="00CF5004" w:rsidP="00CF5004">
            <w:pPr>
              <w:spacing w:after="0" w:line="276" w:lineRule="auto"/>
              <w:rPr>
                <w:rFonts w:ascii="Times New Roman" w:eastAsia="Times New Roman" w:hAnsi="Times New Roman" w:cs="Times New Roman"/>
                <w:sz w:val="24"/>
                <w:szCs w:val="24"/>
              </w:rPr>
            </w:pPr>
          </w:p>
          <w:p w:rsidR="00CF5004" w:rsidRPr="00CF5004" w:rsidRDefault="00CF5004" w:rsidP="008A70F7">
            <w:pPr>
              <w:numPr>
                <w:ilvl w:val="0"/>
                <w:numId w:val="15"/>
              </w:numPr>
              <w:spacing w:after="0" w:line="276" w:lineRule="auto"/>
              <w:contextualSpacing/>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 xml:space="preserve">PRIJEDLOZI OKO RACIONALNIJEG POSTUPANJA PRI KUHANJU I </w:t>
            </w:r>
            <w:r w:rsidRPr="00CF5004">
              <w:rPr>
                <w:rFonts w:ascii="Times New Roman" w:eastAsia="Times New Roman" w:hAnsi="Times New Roman" w:cs="Times New Roman"/>
                <w:sz w:val="24"/>
                <w:szCs w:val="24"/>
              </w:rPr>
              <w:lastRenderedPageBreak/>
              <w:t>PODJELI HRANE, DA SE SMANJI KOLIČINA OTPADA</w:t>
            </w:r>
          </w:p>
        </w:tc>
        <w:tc>
          <w:tcPr>
            <w:tcW w:w="2952" w:type="dxa"/>
            <w:gridSpan w:val="2"/>
            <w:tcBorders>
              <w:top w:val="single" w:sz="4" w:space="0" w:color="000000"/>
              <w:left w:val="single" w:sz="4" w:space="0" w:color="000000"/>
              <w:bottom w:val="single" w:sz="4" w:space="0" w:color="000000"/>
              <w:right w:val="single" w:sz="4" w:space="0" w:color="000000"/>
            </w:tcBorders>
            <w:vAlign w:val="center"/>
          </w:tcPr>
          <w:p w:rsidR="00CF5004" w:rsidRPr="00CF5004" w:rsidRDefault="00CF5004" w:rsidP="00CF5004">
            <w:pPr>
              <w:spacing w:after="0" w:line="276" w:lineRule="auto"/>
              <w:ind w:left="720"/>
              <w:contextualSpacing/>
              <w:rPr>
                <w:rFonts w:ascii="Times New Roman" w:eastAsia="Times New Roman" w:hAnsi="Times New Roman" w:cs="Times New Roman"/>
                <w:sz w:val="24"/>
                <w:szCs w:val="24"/>
              </w:rPr>
            </w:pPr>
          </w:p>
          <w:p w:rsidR="00CF5004" w:rsidRPr="00CF5004" w:rsidRDefault="00CF5004" w:rsidP="00CF5004">
            <w:pPr>
              <w:spacing w:after="0" w:line="276" w:lineRule="auto"/>
              <w:ind w:left="720"/>
              <w:contextualSpacing/>
              <w:rPr>
                <w:rFonts w:ascii="Times New Roman" w:eastAsia="Times New Roman" w:hAnsi="Times New Roman" w:cs="Times New Roman"/>
                <w:sz w:val="24"/>
                <w:szCs w:val="24"/>
              </w:rPr>
            </w:pPr>
          </w:p>
          <w:p w:rsidR="00CF5004" w:rsidRPr="00CF5004" w:rsidRDefault="00CF5004" w:rsidP="00CF5004">
            <w:pPr>
              <w:spacing w:after="0" w:line="276" w:lineRule="auto"/>
              <w:ind w:left="720"/>
              <w:contextualSpacing/>
              <w:rPr>
                <w:rFonts w:ascii="Times New Roman" w:eastAsia="Times New Roman" w:hAnsi="Times New Roman" w:cs="Times New Roman"/>
                <w:sz w:val="24"/>
                <w:szCs w:val="24"/>
              </w:rPr>
            </w:pPr>
          </w:p>
          <w:p w:rsidR="00CF5004" w:rsidRPr="00CF5004" w:rsidRDefault="00CF5004" w:rsidP="008A70F7">
            <w:pPr>
              <w:numPr>
                <w:ilvl w:val="0"/>
                <w:numId w:val="15"/>
              </w:numPr>
              <w:spacing w:after="0" w:line="276" w:lineRule="auto"/>
              <w:contextualSpacing/>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SPREMAČICA, SERVIRKA</w:t>
            </w:r>
          </w:p>
          <w:p w:rsidR="00CF5004" w:rsidRPr="00CF5004" w:rsidRDefault="00CF5004" w:rsidP="00CF5004">
            <w:pPr>
              <w:spacing w:after="0" w:line="276" w:lineRule="auto"/>
              <w:rPr>
                <w:rFonts w:ascii="Times New Roman" w:eastAsia="Times New Roman" w:hAnsi="Times New Roman" w:cs="Times New Roman"/>
                <w:sz w:val="24"/>
                <w:szCs w:val="24"/>
              </w:rPr>
            </w:pPr>
          </w:p>
          <w:p w:rsidR="00CF5004" w:rsidRPr="00CF5004" w:rsidRDefault="00CF5004" w:rsidP="00CF5004">
            <w:pPr>
              <w:spacing w:after="0" w:line="276" w:lineRule="auto"/>
              <w:rPr>
                <w:rFonts w:ascii="Times New Roman" w:eastAsia="Times New Roman" w:hAnsi="Times New Roman" w:cs="Times New Roman"/>
                <w:sz w:val="24"/>
                <w:szCs w:val="24"/>
              </w:rPr>
            </w:pPr>
          </w:p>
          <w:p w:rsidR="00CF5004" w:rsidRPr="00CF5004" w:rsidRDefault="00CF5004" w:rsidP="00CF5004">
            <w:pPr>
              <w:spacing w:after="0" w:line="276" w:lineRule="auto"/>
              <w:rPr>
                <w:rFonts w:ascii="Times New Roman" w:eastAsia="Times New Roman" w:hAnsi="Times New Roman" w:cs="Times New Roman"/>
                <w:sz w:val="24"/>
                <w:szCs w:val="24"/>
              </w:rPr>
            </w:pPr>
          </w:p>
          <w:p w:rsidR="00CF5004" w:rsidRPr="00CF5004" w:rsidRDefault="00CF5004" w:rsidP="00CF5004">
            <w:pPr>
              <w:spacing w:after="0" w:line="276" w:lineRule="auto"/>
              <w:rPr>
                <w:rFonts w:ascii="Times New Roman" w:eastAsia="Times New Roman" w:hAnsi="Times New Roman" w:cs="Times New Roman"/>
                <w:sz w:val="24"/>
                <w:szCs w:val="24"/>
              </w:rPr>
            </w:pPr>
          </w:p>
          <w:p w:rsidR="00CF5004" w:rsidRPr="00CF5004" w:rsidRDefault="00CF5004" w:rsidP="00CF5004">
            <w:pPr>
              <w:spacing w:after="0" w:line="276" w:lineRule="auto"/>
              <w:rPr>
                <w:rFonts w:ascii="Times New Roman" w:eastAsia="Times New Roman" w:hAnsi="Times New Roman" w:cs="Times New Roman"/>
                <w:sz w:val="24"/>
                <w:szCs w:val="24"/>
              </w:rPr>
            </w:pPr>
          </w:p>
          <w:p w:rsidR="00CF5004" w:rsidRPr="00CF5004" w:rsidRDefault="00CF5004" w:rsidP="00CF5004">
            <w:pPr>
              <w:spacing w:after="0" w:line="276" w:lineRule="auto"/>
              <w:rPr>
                <w:rFonts w:ascii="Times New Roman" w:eastAsia="Times New Roman" w:hAnsi="Times New Roman" w:cs="Times New Roman"/>
                <w:sz w:val="24"/>
                <w:szCs w:val="24"/>
              </w:rPr>
            </w:pPr>
          </w:p>
          <w:p w:rsidR="00CF5004" w:rsidRPr="00CF5004" w:rsidRDefault="00CF5004" w:rsidP="00CF5004">
            <w:pPr>
              <w:spacing w:after="0" w:line="276" w:lineRule="auto"/>
              <w:rPr>
                <w:rFonts w:ascii="Times New Roman" w:eastAsia="Times New Roman" w:hAnsi="Times New Roman" w:cs="Times New Roman"/>
                <w:sz w:val="24"/>
                <w:szCs w:val="24"/>
              </w:rPr>
            </w:pPr>
          </w:p>
          <w:p w:rsidR="00CF5004" w:rsidRPr="00CF5004" w:rsidRDefault="00CF5004" w:rsidP="00CF5004">
            <w:pPr>
              <w:spacing w:after="0" w:line="276" w:lineRule="auto"/>
              <w:rPr>
                <w:rFonts w:ascii="Times New Roman" w:eastAsia="Times New Roman" w:hAnsi="Times New Roman" w:cs="Times New Roman"/>
                <w:sz w:val="24"/>
                <w:szCs w:val="24"/>
              </w:rPr>
            </w:pPr>
          </w:p>
          <w:p w:rsidR="00CF5004" w:rsidRPr="00CF5004" w:rsidRDefault="00CF5004" w:rsidP="008A70F7">
            <w:pPr>
              <w:numPr>
                <w:ilvl w:val="0"/>
                <w:numId w:val="15"/>
              </w:numPr>
              <w:spacing w:after="0" w:line="276" w:lineRule="auto"/>
              <w:contextualSpacing/>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KUHARICE, POMOĆNE KUHARICE, SERVIRKE, EKONOM, RAVNATELJ</w:t>
            </w:r>
          </w:p>
        </w:tc>
        <w:tc>
          <w:tcPr>
            <w:tcW w:w="2154" w:type="dxa"/>
            <w:tcBorders>
              <w:top w:val="single" w:sz="4" w:space="0" w:color="000000"/>
              <w:left w:val="single" w:sz="4" w:space="0" w:color="000000"/>
              <w:bottom w:val="single" w:sz="4" w:space="0" w:color="000000"/>
              <w:right w:val="single" w:sz="4" w:space="0" w:color="000000"/>
            </w:tcBorders>
            <w:vAlign w:val="center"/>
          </w:tcPr>
          <w:p w:rsidR="00CF5004" w:rsidRPr="00CF5004" w:rsidRDefault="00CF5004" w:rsidP="00CF5004">
            <w:pPr>
              <w:spacing w:after="0" w:line="27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lastRenderedPageBreak/>
              <w:t>TRATINČICA</w:t>
            </w:r>
          </w:p>
          <w:p w:rsidR="00CF5004" w:rsidRPr="00CF5004" w:rsidRDefault="00CF5004" w:rsidP="00CF5004">
            <w:pPr>
              <w:spacing w:after="0" w:line="276" w:lineRule="auto"/>
              <w:rPr>
                <w:rFonts w:ascii="Times New Roman" w:eastAsia="Times New Roman" w:hAnsi="Times New Roman" w:cs="Times New Roman"/>
                <w:sz w:val="24"/>
                <w:szCs w:val="24"/>
              </w:rPr>
            </w:pPr>
          </w:p>
          <w:p w:rsidR="00CF5004" w:rsidRPr="00CF5004" w:rsidRDefault="00CF5004" w:rsidP="00CF5004">
            <w:pPr>
              <w:spacing w:after="0" w:line="276" w:lineRule="auto"/>
              <w:rPr>
                <w:rFonts w:ascii="Times New Roman" w:eastAsia="Times New Roman" w:hAnsi="Times New Roman" w:cs="Times New Roman"/>
                <w:sz w:val="24"/>
                <w:szCs w:val="24"/>
              </w:rPr>
            </w:pPr>
          </w:p>
          <w:p w:rsidR="00CF5004" w:rsidRPr="00CF5004" w:rsidRDefault="00CF5004" w:rsidP="00CF5004">
            <w:pPr>
              <w:spacing w:after="0" w:line="276" w:lineRule="auto"/>
              <w:rPr>
                <w:rFonts w:ascii="Times New Roman" w:eastAsia="Times New Roman" w:hAnsi="Times New Roman" w:cs="Times New Roman"/>
                <w:sz w:val="24"/>
                <w:szCs w:val="24"/>
              </w:rPr>
            </w:pPr>
          </w:p>
          <w:p w:rsidR="00CF5004" w:rsidRPr="00CF5004" w:rsidRDefault="00CF5004" w:rsidP="00CF5004">
            <w:pPr>
              <w:spacing w:after="0" w:line="276" w:lineRule="auto"/>
              <w:rPr>
                <w:rFonts w:ascii="Times New Roman" w:eastAsia="Times New Roman" w:hAnsi="Times New Roman" w:cs="Times New Roman"/>
                <w:sz w:val="24"/>
                <w:szCs w:val="24"/>
              </w:rPr>
            </w:pPr>
          </w:p>
          <w:p w:rsidR="00CF5004" w:rsidRPr="00CF5004" w:rsidRDefault="00CF5004" w:rsidP="00CF5004">
            <w:pPr>
              <w:spacing w:after="0" w:line="276" w:lineRule="auto"/>
              <w:rPr>
                <w:rFonts w:ascii="Times New Roman" w:eastAsia="Times New Roman" w:hAnsi="Times New Roman" w:cs="Times New Roman"/>
                <w:sz w:val="24"/>
                <w:szCs w:val="24"/>
              </w:rPr>
            </w:pPr>
          </w:p>
          <w:p w:rsidR="00CF5004" w:rsidRPr="00CF5004" w:rsidRDefault="00CF5004" w:rsidP="00CF5004">
            <w:pPr>
              <w:spacing w:after="0" w:line="276" w:lineRule="auto"/>
              <w:rPr>
                <w:rFonts w:ascii="Times New Roman" w:eastAsia="Times New Roman" w:hAnsi="Times New Roman" w:cs="Times New Roman"/>
                <w:sz w:val="24"/>
                <w:szCs w:val="24"/>
              </w:rPr>
            </w:pPr>
          </w:p>
          <w:p w:rsidR="00CF5004" w:rsidRPr="00CF5004" w:rsidRDefault="00CF5004" w:rsidP="00CF5004">
            <w:pPr>
              <w:spacing w:after="0" w:line="276" w:lineRule="auto"/>
              <w:rPr>
                <w:rFonts w:ascii="Times New Roman" w:eastAsia="Times New Roman" w:hAnsi="Times New Roman" w:cs="Times New Roman"/>
                <w:sz w:val="24"/>
                <w:szCs w:val="24"/>
              </w:rPr>
            </w:pPr>
          </w:p>
          <w:p w:rsidR="00CF5004" w:rsidRPr="00CF5004" w:rsidRDefault="00CF5004" w:rsidP="00CF5004">
            <w:pPr>
              <w:spacing w:after="0" w:line="27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LIVADA</w:t>
            </w:r>
          </w:p>
        </w:tc>
      </w:tr>
      <w:tr w:rsidR="00CF5004" w:rsidRPr="00CF5004" w:rsidTr="00CF5004">
        <w:trPr>
          <w:trHeight w:val="737"/>
        </w:trPr>
        <w:tc>
          <w:tcPr>
            <w:tcW w:w="533" w:type="dxa"/>
            <w:gridSpan w:val="2"/>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jc w:val="both"/>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7.</w:t>
            </w:r>
          </w:p>
        </w:tc>
        <w:tc>
          <w:tcPr>
            <w:tcW w:w="1830" w:type="dxa"/>
            <w:gridSpan w:val="2"/>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jc w:val="both"/>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ožujak, 2022.</w:t>
            </w:r>
          </w:p>
        </w:tc>
        <w:tc>
          <w:tcPr>
            <w:tcW w:w="3066" w:type="dxa"/>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8A70F7">
            <w:pPr>
              <w:numPr>
                <w:ilvl w:val="0"/>
                <w:numId w:val="15"/>
              </w:numPr>
              <w:spacing w:after="0" w:line="276" w:lineRule="auto"/>
              <w:contextualSpacing/>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UVID U HIGIJENU I OSVRT  NA NAĐENU SITUACIJU</w:t>
            </w:r>
          </w:p>
        </w:tc>
        <w:tc>
          <w:tcPr>
            <w:tcW w:w="2952" w:type="dxa"/>
            <w:gridSpan w:val="2"/>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8A70F7">
            <w:pPr>
              <w:numPr>
                <w:ilvl w:val="0"/>
                <w:numId w:val="15"/>
              </w:numPr>
              <w:spacing w:after="0" w:line="276" w:lineRule="auto"/>
              <w:contextualSpacing/>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SPREMAČICE, SERVIRKE</w:t>
            </w:r>
          </w:p>
        </w:tc>
        <w:tc>
          <w:tcPr>
            <w:tcW w:w="2154" w:type="dxa"/>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LIVADA</w:t>
            </w:r>
          </w:p>
          <w:p w:rsidR="00CF5004" w:rsidRPr="00CF5004" w:rsidRDefault="00CF5004" w:rsidP="00CF5004">
            <w:pPr>
              <w:spacing w:after="0" w:line="27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SUNCOKRET</w:t>
            </w:r>
          </w:p>
        </w:tc>
      </w:tr>
      <w:tr w:rsidR="00CF5004" w:rsidRPr="00CF5004" w:rsidTr="00CF5004">
        <w:trPr>
          <w:trHeight w:val="737"/>
        </w:trPr>
        <w:tc>
          <w:tcPr>
            <w:tcW w:w="533" w:type="dxa"/>
            <w:gridSpan w:val="2"/>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jc w:val="both"/>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8.</w:t>
            </w:r>
          </w:p>
        </w:tc>
        <w:tc>
          <w:tcPr>
            <w:tcW w:w="1830" w:type="dxa"/>
            <w:gridSpan w:val="2"/>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jc w:val="both"/>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travanj, 2022.</w:t>
            </w:r>
          </w:p>
        </w:tc>
        <w:tc>
          <w:tcPr>
            <w:tcW w:w="3066" w:type="dxa"/>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8A70F7">
            <w:pPr>
              <w:numPr>
                <w:ilvl w:val="0"/>
                <w:numId w:val="15"/>
              </w:numPr>
              <w:spacing w:after="0" w:line="276" w:lineRule="auto"/>
              <w:contextualSpacing/>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UVID U HIGIJENU I OSVRT  NA NAĐENU SITUACIJU</w:t>
            </w:r>
          </w:p>
        </w:tc>
        <w:tc>
          <w:tcPr>
            <w:tcW w:w="2952" w:type="dxa"/>
            <w:gridSpan w:val="2"/>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8A70F7">
            <w:pPr>
              <w:numPr>
                <w:ilvl w:val="0"/>
                <w:numId w:val="15"/>
              </w:numPr>
              <w:spacing w:after="0" w:line="276" w:lineRule="auto"/>
              <w:contextualSpacing/>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SPREMAČICE, SERVIRKE</w:t>
            </w:r>
          </w:p>
        </w:tc>
        <w:tc>
          <w:tcPr>
            <w:tcW w:w="2154" w:type="dxa"/>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POLJANA</w:t>
            </w:r>
          </w:p>
          <w:p w:rsidR="00CF5004" w:rsidRPr="00CF5004" w:rsidRDefault="00CF5004" w:rsidP="00CF5004">
            <w:pPr>
              <w:spacing w:after="0" w:line="27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SUNCE</w:t>
            </w:r>
          </w:p>
          <w:p w:rsidR="00CF5004" w:rsidRPr="00CF5004" w:rsidRDefault="00CF5004" w:rsidP="00CF5004">
            <w:pPr>
              <w:spacing w:after="0" w:line="27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TVORNICA S.</w:t>
            </w:r>
          </w:p>
        </w:tc>
      </w:tr>
      <w:tr w:rsidR="00CF5004" w:rsidRPr="00CF5004" w:rsidTr="00CF5004">
        <w:trPr>
          <w:trHeight w:val="397"/>
        </w:trPr>
        <w:tc>
          <w:tcPr>
            <w:tcW w:w="533" w:type="dxa"/>
            <w:gridSpan w:val="2"/>
            <w:tcBorders>
              <w:top w:val="single" w:sz="4" w:space="0" w:color="000000"/>
              <w:left w:val="single" w:sz="4" w:space="0" w:color="000000"/>
              <w:bottom w:val="single" w:sz="4" w:space="0" w:color="000000"/>
              <w:right w:val="single" w:sz="4" w:space="0" w:color="000000"/>
            </w:tcBorders>
            <w:shd w:val="clear" w:color="auto" w:fill="BFBFBF"/>
            <w:vAlign w:val="center"/>
            <w:hideMark/>
          </w:tcPr>
          <w:p w:rsidR="00CF5004" w:rsidRPr="00CF5004" w:rsidRDefault="00CF5004" w:rsidP="00CF5004">
            <w:pPr>
              <w:spacing w:after="0" w:line="276" w:lineRule="auto"/>
              <w:jc w:val="center"/>
              <w:rPr>
                <w:rFonts w:ascii="Times New Roman" w:eastAsia="Times New Roman" w:hAnsi="Times New Roman" w:cs="Times New Roman"/>
                <w:b/>
                <w:sz w:val="24"/>
                <w:szCs w:val="24"/>
              </w:rPr>
            </w:pPr>
            <w:r w:rsidRPr="00CF5004">
              <w:rPr>
                <w:rFonts w:ascii="Times New Roman" w:eastAsia="Times New Roman" w:hAnsi="Times New Roman" w:cs="Times New Roman"/>
                <w:b/>
                <w:sz w:val="24"/>
                <w:szCs w:val="24"/>
              </w:rPr>
              <w:t>3.</w:t>
            </w:r>
          </w:p>
        </w:tc>
        <w:tc>
          <w:tcPr>
            <w:tcW w:w="7848" w:type="dxa"/>
            <w:gridSpan w:val="5"/>
            <w:tcBorders>
              <w:top w:val="single" w:sz="4" w:space="0" w:color="000000"/>
              <w:left w:val="single" w:sz="4" w:space="0" w:color="000000"/>
              <w:bottom w:val="single" w:sz="4" w:space="0" w:color="000000"/>
              <w:right w:val="single" w:sz="4" w:space="0" w:color="000000"/>
            </w:tcBorders>
            <w:shd w:val="clear" w:color="auto" w:fill="BFBFBF"/>
            <w:vAlign w:val="center"/>
            <w:hideMark/>
          </w:tcPr>
          <w:p w:rsidR="00CF5004" w:rsidRPr="00CF5004" w:rsidRDefault="00CF5004" w:rsidP="00CF5004">
            <w:pPr>
              <w:spacing w:after="0" w:line="276" w:lineRule="auto"/>
              <w:jc w:val="center"/>
              <w:rPr>
                <w:rFonts w:ascii="Times New Roman" w:eastAsia="Times New Roman" w:hAnsi="Times New Roman" w:cs="Times New Roman"/>
                <w:b/>
                <w:sz w:val="24"/>
                <w:szCs w:val="24"/>
              </w:rPr>
            </w:pPr>
            <w:r w:rsidRPr="00CF5004">
              <w:rPr>
                <w:rFonts w:ascii="Times New Roman" w:eastAsia="Times New Roman" w:hAnsi="Times New Roman" w:cs="Times New Roman"/>
                <w:b/>
                <w:sz w:val="24"/>
                <w:szCs w:val="24"/>
              </w:rPr>
              <w:t>ZDRAVSTVENA PODUKA RODITELJA</w:t>
            </w:r>
          </w:p>
        </w:tc>
        <w:tc>
          <w:tcPr>
            <w:tcW w:w="2154" w:type="dxa"/>
            <w:tcBorders>
              <w:top w:val="single" w:sz="4" w:space="0" w:color="000000"/>
              <w:left w:val="single" w:sz="4" w:space="0" w:color="000000"/>
              <w:bottom w:val="single" w:sz="4" w:space="0" w:color="000000"/>
              <w:right w:val="single" w:sz="4" w:space="0" w:color="000000"/>
            </w:tcBorders>
            <w:shd w:val="clear" w:color="auto" w:fill="BFBFBF"/>
            <w:vAlign w:val="center"/>
            <w:hideMark/>
          </w:tcPr>
          <w:p w:rsidR="00CF5004" w:rsidRPr="00CF5004" w:rsidRDefault="00CF5004" w:rsidP="00CF5004">
            <w:pPr>
              <w:spacing w:after="0" w:line="276" w:lineRule="auto"/>
              <w:jc w:val="center"/>
              <w:rPr>
                <w:rFonts w:ascii="Times New Roman" w:eastAsia="Times New Roman" w:hAnsi="Times New Roman" w:cs="Times New Roman"/>
                <w:b/>
                <w:sz w:val="24"/>
                <w:szCs w:val="24"/>
              </w:rPr>
            </w:pPr>
            <w:r w:rsidRPr="00CF5004">
              <w:rPr>
                <w:rFonts w:ascii="Times New Roman" w:eastAsia="Times New Roman" w:hAnsi="Times New Roman" w:cs="Times New Roman"/>
                <w:b/>
                <w:sz w:val="24"/>
                <w:szCs w:val="24"/>
              </w:rPr>
              <w:t>25</w:t>
            </w:r>
          </w:p>
        </w:tc>
      </w:tr>
      <w:tr w:rsidR="00CF5004" w:rsidRPr="00CF5004" w:rsidTr="00CF5004">
        <w:tc>
          <w:tcPr>
            <w:tcW w:w="533"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rsidR="00CF5004" w:rsidRPr="00CF5004" w:rsidRDefault="00CF5004" w:rsidP="00CF5004">
            <w:pPr>
              <w:spacing w:after="0" w:line="276" w:lineRule="auto"/>
              <w:jc w:val="center"/>
              <w:rPr>
                <w:rFonts w:ascii="Times New Roman" w:eastAsia="Times New Roman" w:hAnsi="Times New Roman" w:cs="Times New Roman"/>
                <w:sz w:val="24"/>
                <w:szCs w:val="24"/>
              </w:rPr>
            </w:pPr>
          </w:p>
        </w:tc>
        <w:tc>
          <w:tcPr>
            <w:tcW w:w="1830"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F5004" w:rsidRPr="00CF5004" w:rsidRDefault="00CF5004" w:rsidP="00CF5004">
            <w:pPr>
              <w:spacing w:after="0" w:line="276" w:lineRule="auto"/>
              <w:jc w:val="center"/>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VRIJEME ODRŽAVANJA</w:t>
            </w:r>
          </w:p>
        </w:tc>
        <w:tc>
          <w:tcPr>
            <w:tcW w:w="3425"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F5004" w:rsidRPr="00CF5004" w:rsidRDefault="00CF5004" w:rsidP="00CF5004">
            <w:pPr>
              <w:spacing w:after="0" w:line="276" w:lineRule="auto"/>
              <w:jc w:val="center"/>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TEMA</w:t>
            </w:r>
          </w:p>
        </w:tc>
        <w:tc>
          <w:tcPr>
            <w:tcW w:w="2593"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F5004" w:rsidRPr="00CF5004" w:rsidRDefault="00CF5004" w:rsidP="00CF5004">
            <w:pPr>
              <w:spacing w:after="0" w:line="276" w:lineRule="auto"/>
              <w:jc w:val="center"/>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CILJANA SKUPINA</w:t>
            </w:r>
          </w:p>
        </w:tc>
        <w:tc>
          <w:tcPr>
            <w:tcW w:w="2154"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CF5004" w:rsidRPr="00CF5004" w:rsidRDefault="00CF5004" w:rsidP="00CF5004">
            <w:pPr>
              <w:spacing w:after="0" w:line="276" w:lineRule="auto"/>
              <w:jc w:val="center"/>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MJESTO (objekt)</w:t>
            </w:r>
          </w:p>
        </w:tc>
      </w:tr>
      <w:tr w:rsidR="00CF5004" w:rsidRPr="00CF5004" w:rsidTr="00CF5004">
        <w:trPr>
          <w:trHeight w:val="1656"/>
        </w:trPr>
        <w:tc>
          <w:tcPr>
            <w:tcW w:w="533" w:type="dxa"/>
            <w:gridSpan w:val="2"/>
            <w:tcBorders>
              <w:top w:val="single" w:sz="4" w:space="0" w:color="000000"/>
              <w:left w:val="single" w:sz="4" w:space="0" w:color="000000"/>
              <w:bottom w:val="single" w:sz="4" w:space="0" w:color="000000"/>
              <w:right w:val="single" w:sz="4" w:space="0" w:color="000000"/>
            </w:tcBorders>
            <w:vAlign w:val="center"/>
          </w:tcPr>
          <w:p w:rsidR="00CF5004" w:rsidRPr="00CF5004" w:rsidRDefault="00CF5004" w:rsidP="00CF5004">
            <w:pPr>
              <w:spacing w:after="0" w:line="276" w:lineRule="auto"/>
              <w:jc w:val="both"/>
              <w:rPr>
                <w:rFonts w:ascii="Times New Roman" w:eastAsia="Times New Roman" w:hAnsi="Times New Roman" w:cs="Times New Roman"/>
                <w:sz w:val="24"/>
                <w:szCs w:val="24"/>
              </w:rPr>
            </w:pPr>
          </w:p>
        </w:tc>
        <w:tc>
          <w:tcPr>
            <w:tcW w:w="1830" w:type="dxa"/>
            <w:gridSpan w:val="2"/>
            <w:tcBorders>
              <w:top w:val="single" w:sz="4" w:space="0" w:color="000000"/>
              <w:left w:val="single" w:sz="4" w:space="0" w:color="000000"/>
              <w:bottom w:val="single" w:sz="4" w:space="0" w:color="000000"/>
              <w:right w:val="single" w:sz="4" w:space="0" w:color="000000"/>
            </w:tcBorders>
            <w:vAlign w:val="center"/>
          </w:tcPr>
          <w:p w:rsidR="00CF5004" w:rsidRPr="00CF5004" w:rsidRDefault="00CF5004" w:rsidP="00CF5004">
            <w:pPr>
              <w:spacing w:after="0" w:line="276" w:lineRule="auto"/>
              <w:jc w:val="both"/>
              <w:rPr>
                <w:rFonts w:ascii="Times New Roman" w:eastAsia="Times New Roman" w:hAnsi="Times New Roman" w:cs="Times New Roman"/>
                <w:sz w:val="24"/>
                <w:szCs w:val="24"/>
              </w:rPr>
            </w:pPr>
          </w:p>
        </w:tc>
        <w:tc>
          <w:tcPr>
            <w:tcW w:w="3425" w:type="dxa"/>
            <w:gridSpan w:val="2"/>
            <w:tcBorders>
              <w:top w:val="single" w:sz="4" w:space="0" w:color="000000"/>
              <w:left w:val="single" w:sz="4" w:space="0" w:color="000000"/>
              <w:bottom w:val="single" w:sz="4" w:space="0" w:color="000000"/>
              <w:right w:val="single" w:sz="4" w:space="0" w:color="000000"/>
            </w:tcBorders>
            <w:vAlign w:val="center"/>
          </w:tcPr>
          <w:p w:rsidR="00CF5004" w:rsidRPr="00CF5004" w:rsidRDefault="00CF5004" w:rsidP="00CF5004">
            <w:pPr>
              <w:spacing w:after="0" w:line="276" w:lineRule="auto"/>
              <w:rPr>
                <w:rFonts w:ascii="Times New Roman" w:eastAsia="Times New Roman" w:hAnsi="Times New Roman" w:cs="Times New Roman"/>
                <w:sz w:val="24"/>
                <w:szCs w:val="24"/>
              </w:rPr>
            </w:pPr>
          </w:p>
        </w:tc>
        <w:tc>
          <w:tcPr>
            <w:tcW w:w="2593" w:type="dxa"/>
            <w:tcBorders>
              <w:top w:val="single" w:sz="4" w:space="0" w:color="000000"/>
              <w:left w:val="single" w:sz="4" w:space="0" w:color="000000"/>
              <w:bottom w:val="single" w:sz="4" w:space="0" w:color="000000"/>
              <w:right w:val="single" w:sz="4" w:space="0" w:color="000000"/>
            </w:tcBorders>
            <w:vAlign w:val="center"/>
          </w:tcPr>
          <w:p w:rsidR="00CF5004" w:rsidRPr="00CF5004" w:rsidRDefault="00CF5004" w:rsidP="00CF5004">
            <w:pPr>
              <w:spacing w:before="240" w:after="0" w:line="276" w:lineRule="auto"/>
              <w:jc w:val="both"/>
              <w:rPr>
                <w:rFonts w:ascii="Times New Roman" w:eastAsia="Times New Roman" w:hAnsi="Times New Roman" w:cs="Times New Roman"/>
                <w:sz w:val="24"/>
                <w:szCs w:val="24"/>
              </w:rPr>
            </w:pPr>
          </w:p>
        </w:tc>
        <w:tc>
          <w:tcPr>
            <w:tcW w:w="2154" w:type="dxa"/>
            <w:tcBorders>
              <w:top w:val="single" w:sz="4" w:space="0" w:color="000000"/>
              <w:left w:val="single" w:sz="4" w:space="0" w:color="000000"/>
              <w:bottom w:val="single" w:sz="4" w:space="0" w:color="000000"/>
              <w:right w:val="single" w:sz="4" w:space="0" w:color="000000"/>
            </w:tcBorders>
            <w:vAlign w:val="center"/>
          </w:tcPr>
          <w:p w:rsidR="00CF5004" w:rsidRPr="00CF5004" w:rsidRDefault="00CF5004" w:rsidP="00CF5004">
            <w:pPr>
              <w:spacing w:after="0" w:line="276" w:lineRule="auto"/>
              <w:jc w:val="both"/>
              <w:rPr>
                <w:rFonts w:ascii="Times New Roman" w:eastAsia="Times New Roman" w:hAnsi="Times New Roman" w:cs="Times New Roman"/>
                <w:sz w:val="24"/>
                <w:szCs w:val="24"/>
              </w:rPr>
            </w:pPr>
          </w:p>
        </w:tc>
      </w:tr>
      <w:tr w:rsidR="00CF5004" w:rsidRPr="00CF5004" w:rsidTr="00CF5004">
        <w:trPr>
          <w:trHeight w:val="737"/>
        </w:trPr>
        <w:tc>
          <w:tcPr>
            <w:tcW w:w="533" w:type="dxa"/>
            <w:gridSpan w:val="2"/>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jc w:val="both"/>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1.</w:t>
            </w:r>
          </w:p>
        </w:tc>
        <w:tc>
          <w:tcPr>
            <w:tcW w:w="1830" w:type="dxa"/>
            <w:gridSpan w:val="2"/>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jc w:val="both"/>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listopad, 2021.</w:t>
            </w:r>
          </w:p>
        </w:tc>
        <w:tc>
          <w:tcPr>
            <w:tcW w:w="3425" w:type="dxa"/>
            <w:gridSpan w:val="2"/>
            <w:tcBorders>
              <w:top w:val="single" w:sz="4" w:space="0" w:color="000000"/>
              <w:left w:val="single" w:sz="4" w:space="0" w:color="000000"/>
              <w:bottom w:val="single" w:sz="4" w:space="0" w:color="000000"/>
              <w:right w:val="single" w:sz="4" w:space="0" w:color="000000"/>
            </w:tcBorders>
            <w:vAlign w:val="center"/>
          </w:tcPr>
          <w:p w:rsidR="00CF5004" w:rsidRPr="00CF5004" w:rsidRDefault="00CF5004" w:rsidP="00CF5004">
            <w:pPr>
              <w:spacing w:before="240" w:after="0" w:line="27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 INDIVIDUALNI RAZGOVORI  S RODITELJIMA  MILETIĆ I RAGUŽ</w:t>
            </w:r>
          </w:p>
          <w:p w:rsidR="00CF5004" w:rsidRPr="00CF5004" w:rsidRDefault="00CF5004" w:rsidP="00CF5004">
            <w:pPr>
              <w:spacing w:before="240" w:after="0" w:line="276" w:lineRule="auto"/>
              <w:rPr>
                <w:rFonts w:ascii="Times New Roman" w:eastAsia="Times New Roman" w:hAnsi="Times New Roman" w:cs="Times New Roman"/>
                <w:sz w:val="24"/>
                <w:szCs w:val="24"/>
              </w:rPr>
            </w:pPr>
          </w:p>
          <w:p w:rsidR="00CF5004" w:rsidRPr="00CF5004" w:rsidRDefault="00CF5004" w:rsidP="00CF5004">
            <w:pPr>
              <w:spacing w:before="240" w:after="0" w:line="276" w:lineRule="auto"/>
              <w:rPr>
                <w:rFonts w:ascii="Times New Roman" w:eastAsia="Times New Roman" w:hAnsi="Times New Roman" w:cs="Times New Roman"/>
                <w:sz w:val="24"/>
                <w:szCs w:val="24"/>
              </w:rPr>
            </w:pPr>
          </w:p>
          <w:p w:rsidR="00CF5004" w:rsidRPr="00CF5004" w:rsidRDefault="00CF5004" w:rsidP="00CF5004">
            <w:pPr>
              <w:spacing w:before="240" w:after="0" w:line="276" w:lineRule="auto"/>
              <w:rPr>
                <w:rFonts w:ascii="Times New Roman" w:eastAsia="Times New Roman" w:hAnsi="Times New Roman" w:cs="Times New Roman"/>
                <w:sz w:val="24"/>
                <w:szCs w:val="24"/>
              </w:rPr>
            </w:pPr>
          </w:p>
        </w:tc>
        <w:tc>
          <w:tcPr>
            <w:tcW w:w="2593" w:type="dxa"/>
            <w:tcBorders>
              <w:top w:val="single" w:sz="4" w:space="0" w:color="000000"/>
              <w:left w:val="single" w:sz="4" w:space="0" w:color="000000"/>
              <w:bottom w:val="single" w:sz="4" w:space="0" w:color="000000"/>
              <w:right w:val="single" w:sz="4" w:space="0" w:color="000000"/>
            </w:tcBorders>
            <w:vAlign w:val="center"/>
          </w:tcPr>
          <w:p w:rsidR="00CF5004" w:rsidRPr="00CF5004" w:rsidRDefault="00CF5004" w:rsidP="00CF5004">
            <w:pPr>
              <w:spacing w:after="240" w:line="276" w:lineRule="auto"/>
              <w:jc w:val="both"/>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ČLANOVI STRUČNOG TIMA</w:t>
            </w:r>
          </w:p>
          <w:p w:rsidR="00CF5004" w:rsidRPr="00CF5004" w:rsidRDefault="00CF5004" w:rsidP="00CF5004">
            <w:pPr>
              <w:spacing w:after="240" w:line="276" w:lineRule="auto"/>
              <w:jc w:val="both"/>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RAVNATELJICA</w:t>
            </w:r>
          </w:p>
          <w:p w:rsidR="00CF5004" w:rsidRPr="00CF5004" w:rsidRDefault="00CF5004" w:rsidP="00CF5004">
            <w:pPr>
              <w:spacing w:after="240" w:line="276" w:lineRule="auto"/>
              <w:jc w:val="both"/>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 xml:space="preserve">RODITELJI </w:t>
            </w:r>
          </w:p>
          <w:p w:rsidR="00CF5004" w:rsidRPr="00CF5004" w:rsidRDefault="00CF5004" w:rsidP="00CF5004">
            <w:pPr>
              <w:spacing w:after="240" w:line="276" w:lineRule="auto"/>
              <w:jc w:val="both"/>
              <w:rPr>
                <w:rFonts w:ascii="Times New Roman" w:eastAsia="Times New Roman" w:hAnsi="Times New Roman" w:cs="Times New Roman"/>
                <w:sz w:val="24"/>
                <w:szCs w:val="24"/>
              </w:rPr>
            </w:pPr>
          </w:p>
          <w:p w:rsidR="00CF5004" w:rsidRPr="00CF5004" w:rsidRDefault="00CF5004" w:rsidP="00CF5004">
            <w:pPr>
              <w:spacing w:after="240" w:line="276" w:lineRule="auto"/>
              <w:jc w:val="both"/>
              <w:rPr>
                <w:rFonts w:ascii="Times New Roman" w:eastAsia="Times New Roman" w:hAnsi="Times New Roman" w:cs="Times New Roman"/>
                <w:sz w:val="24"/>
                <w:szCs w:val="24"/>
              </w:rPr>
            </w:pPr>
          </w:p>
        </w:tc>
        <w:tc>
          <w:tcPr>
            <w:tcW w:w="2154" w:type="dxa"/>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jc w:val="both"/>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SUNCOKRET</w:t>
            </w:r>
          </w:p>
        </w:tc>
      </w:tr>
      <w:tr w:rsidR="00CF5004" w:rsidRPr="00CF5004" w:rsidTr="00CF5004">
        <w:trPr>
          <w:trHeight w:val="737"/>
        </w:trPr>
        <w:tc>
          <w:tcPr>
            <w:tcW w:w="533" w:type="dxa"/>
            <w:gridSpan w:val="2"/>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jc w:val="both"/>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2.</w:t>
            </w:r>
          </w:p>
        </w:tc>
        <w:tc>
          <w:tcPr>
            <w:tcW w:w="1830" w:type="dxa"/>
            <w:gridSpan w:val="2"/>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siječanj, 2022.</w:t>
            </w:r>
          </w:p>
        </w:tc>
        <w:tc>
          <w:tcPr>
            <w:tcW w:w="3425" w:type="dxa"/>
            <w:gridSpan w:val="2"/>
            <w:tcBorders>
              <w:top w:val="single" w:sz="4" w:space="0" w:color="000000"/>
              <w:left w:val="single" w:sz="4" w:space="0" w:color="000000"/>
              <w:bottom w:val="single" w:sz="4" w:space="0" w:color="000000"/>
              <w:right w:val="single" w:sz="4" w:space="0" w:color="000000"/>
            </w:tcBorders>
            <w:vAlign w:val="center"/>
          </w:tcPr>
          <w:p w:rsidR="00CF5004" w:rsidRPr="00CF5004" w:rsidRDefault="00CF5004" w:rsidP="00CF5004">
            <w:pPr>
              <w:spacing w:before="240" w:after="0" w:line="27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 INDIVIDUALNI RAZGOVOR S MAJKOM  P. TRNČIĆ</w:t>
            </w:r>
          </w:p>
          <w:p w:rsidR="00CF5004" w:rsidRPr="00CF5004" w:rsidRDefault="00CF5004" w:rsidP="00CF5004">
            <w:pPr>
              <w:spacing w:after="0" w:line="276" w:lineRule="auto"/>
              <w:rPr>
                <w:rFonts w:ascii="Times New Roman" w:eastAsia="Times New Roman" w:hAnsi="Times New Roman" w:cs="Times New Roman"/>
                <w:sz w:val="24"/>
                <w:szCs w:val="24"/>
              </w:rPr>
            </w:pPr>
          </w:p>
        </w:tc>
        <w:tc>
          <w:tcPr>
            <w:tcW w:w="2593" w:type="dxa"/>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jc w:val="both"/>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ZDRAVSTVENA VODITELJICA</w:t>
            </w:r>
          </w:p>
          <w:p w:rsidR="00CF5004" w:rsidRPr="00CF5004" w:rsidRDefault="00CF5004" w:rsidP="00CF5004">
            <w:pPr>
              <w:spacing w:after="0" w:line="276" w:lineRule="auto"/>
              <w:jc w:val="both"/>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MAJKA</w:t>
            </w:r>
          </w:p>
        </w:tc>
        <w:tc>
          <w:tcPr>
            <w:tcW w:w="2154" w:type="dxa"/>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jc w:val="both"/>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LIVADA</w:t>
            </w:r>
          </w:p>
        </w:tc>
      </w:tr>
      <w:tr w:rsidR="00CF5004" w:rsidRPr="00CF5004" w:rsidTr="00CF5004">
        <w:trPr>
          <w:trHeight w:val="737"/>
        </w:trPr>
        <w:tc>
          <w:tcPr>
            <w:tcW w:w="533" w:type="dxa"/>
            <w:gridSpan w:val="2"/>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jc w:val="both"/>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3.</w:t>
            </w:r>
          </w:p>
        </w:tc>
        <w:tc>
          <w:tcPr>
            <w:tcW w:w="1830" w:type="dxa"/>
            <w:gridSpan w:val="2"/>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veljača, 2022.</w:t>
            </w:r>
          </w:p>
        </w:tc>
        <w:tc>
          <w:tcPr>
            <w:tcW w:w="3425" w:type="dxa"/>
            <w:gridSpan w:val="2"/>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8A70F7">
            <w:pPr>
              <w:numPr>
                <w:ilvl w:val="0"/>
                <w:numId w:val="15"/>
              </w:numPr>
              <w:spacing w:before="240" w:after="0" w:line="276" w:lineRule="auto"/>
              <w:contextualSpacing/>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INDIVIDUALNI RAZGOVOR S RODITELJIMA FERINOVIĆ</w:t>
            </w:r>
          </w:p>
        </w:tc>
        <w:tc>
          <w:tcPr>
            <w:tcW w:w="2593" w:type="dxa"/>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jc w:val="both"/>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ČLANOVI STRUČNOG TIMA</w:t>
            </w:r>
          </w:p>
          <w:p w:rsidR="00CF5004" w:rsidRPr="00CF5004" w:rsidRDefault="00CF5004" w:rsidP="00CF5004">
            <w:pPr>
              <w:spacing w:after="0" w:line="276" w:lineRule="auto"/>
              <w:jc w:val="both"/>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RAVNATELJICA</w:t>
            </w:r>
          </w:p>
          <w:p w:rsidR="00CF5004" w:rsidRPr="00CF5004" w:rsidRDefault="00CF5004" w:rsidP="00CF5004">
            <w:pPr>
              <w:spacing w:after="0" w:line="276" w:lineRule="auto"/>
              <w:jc w:val="both"/>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ODGOJITELJ SKUPINE IVANČICE</w:t>
            </w:r>
          </w:p>
          <w:p w:rsidR="00CF5004" w:rsidRPr="00CF5004" w:rsidRDefault="00CF5004" w:rsidP="00CF5004">
            <w:pPr>
              <w:spacing w:after="0" w:line="276" w:lineRule="auto"/>
              <w:jc w:val="both"/>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RODITELJI</w:t>
            </w:r>
          </w:p>
        </w:tc>
        <w:tc>
          <w:tcPr>
            <w:tcW w:w="2154" w:type="dxa"/>
            <w:tcBorders>
              <w:top w:val="single" w:sz="4" w:space="0" w:color="000000"/>
              <w:left w:val="single" w:sz="4" w:space="0" w:color="000000"/>
              <w:bottom w:val="single" w:sz="4" w:space="0" w:color="000000"/>
              <w:right w:val="single" w:sz="4" w:space="0" w:color="000000"/>
            </w:tcBorders>
            <w:vAlign w:val="center"/>
          </w:tcPr>
          <w:p w:rsidR="00CF5004" w:rsidRPr="00CF5004" w:rsidRDefault="00CF5004" w:rsidP="00CF5004">
            <w:pPr>
              <w:spacing w:after="0" w:line="276" w:lineRule="auto"/>
              <w:jc w:val="both"/>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SUNCOKRET</w:t>
            </w:r>
          </w:p>
          <w:p w:rsidR="00CF5004" w:rsidRPr="00CF5004" w:rsidRDefault="00CF5004" w:rsidP="00CF5004">
            <w:pPr>
              <w:spacing w:after="0" w:line="276" w:lineRule="auto"/>
              <w:jc w:val="both"/>
              <w:rPr>
                <w:rFonts w:ascii="Times New Roman" w:eastAsia="Times New Roman" w:hAnsi="Times New Roman" w:cs="Times New Roman"/>
                <w:sz w:val="24"/>
                <w:szCs w:val="24"/>
              </w:rPr>
            </w:pPr>
          </w:p>
        </w:tc>
      </w:tr>
      <w:tr w:rsidR="00CF5004" w:rsidRPr="00CF5004" w:rsidTr="00CF5004">
        <w:trPr>
          <w:trHeight w:val="737"/>
        </w:trPr>
        <w:tc>
          <w:tcPr>
            <w:tcW w:w="533" w:type="dxa"/>
            <w:gridSpan w:val="2"/>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jc w:val="both"/>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4.</w:t>
            </w:r>
          </w:p>
        </w:tc>
        <w:tc>
          <w:tcPr>
            <w:tcW w:w="1830" w:type="dxa"/>
            <w:gridSpan w:val="2"/>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lipanj, 2022.</w:t>
            </w:r>
          </w:p>
        </w:tc>
        <w:tc>
          <w:tcPr>
            <w:tcW w:w="3425" w:type="dxa"/>
            <w:gridSpan w:val="2"/>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8A70F7">
            <w:pPr>
              <w:numPr>
                <w:ilvl w:val="0"/>
                <w:numId w:val="15"/>
              </w:numPr>
              <w:spacing w:before="240" w:after="0" w:line="276" w:lineRule="auto"/>
              <w:contextualSpacing/>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 xml:space="preserve">INDIVIDUALNI RAZGOVOR S </w:t>
            </w:r>
            <w:r w:rsidRPr="00CF5004">
              <w:rPr>
                <w:rFonts w:ascii="Times New Roman" w:eastAsia="Times New Roman" w:hAnsi="Times New Roman" w:cs="Times New Roman"/>
                <w:sz w:val="24"/>
                <w:szCs w:val="24"/>
              </w:rPr>
              <w:lastRenderedPageBreak/>
              <w:t>MAJKOM N. FERINOVIĆ</w:t>
            </w:r>
          </w:p>
        </w:tc>
        <w:tc>
          <w:tcPr>
            <w:tcW w:w="2593" w:type="dxa"/>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jc w:val="both"/>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lastRenderedPageBreak/>
              <w:t>RAVNATELJICA</w:t>
            </w:r>
          </w:p>
          <w:p w:rsidR="00CF5004" w:rsidRPr="00CF5004" w:rsidRDefault="00CF5004" w:rsidP="00CF5004">
            <w:pPr>
              <w:spacing w:after="0" w:line="276" w:lineRule="auto"/>
              <w:jc w:val="both"/>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lastRenderedPageBreak/>
              <w:t>ZDRAVSTVENA VODITELJICA</w:t>
            </w:r>
          </w:p>
          <w:p w:rsidR="00CF5004" w:rsidRPr="00CF5004" w:rsidRDefault="00CF5004" w:rsidP="00CF5004">
            <w:pPr>
              <w:spacing w:after="0" w:line="276" w:lineRule="auto"/>
              <w:jc w:val="both"/>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MAJKA</w:t>
            </w:r>
          </w:p>
        </w:tc>
        <w:tc>
          <w:tcPr>
            <w:tcW w:w="2154" w:type="dxa"/>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jc w:val="both"/>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lastRenderedPageBreak/>
              <w:t>SUNCOKRET</w:t>
            </w:r>
          </w:p>
        </w:tc>
      </w:tr>
      <w:tr w:rsidR="00CF5004" w:rsidRPr="00CF5004" w:rsidTr="00CF5004">
        <w:trPr>
          <w:trHeight w:val="737"/>
        </w:trPr>
        <w:tc>
          <w:tcPr>
            <w:tcW w:w="533" w:type="dxa"/>
            <w:gridSpan w:val="2"/>
            <w:tcBorders>
              <w:top w:val="single" w:sz="4" w:space="0" w:color="000000"/>
              <w:left w:val="single" w:sz="4" w:space="0" w:color="000000"/>
              <w:bottom w:val="single" w:sz="4" w:space="0" w:color="000000"/>
              <w:right w:val="single" w:sz="4" w:space="0" w:color="000000"/>
            </w:tcBorders>
            <w:vAlign w:val="center"/>
          </w:tcPr>
          <w:p w:rsidR="00CF5004" w:rsidRPr="00CF5004" w:rsidRDefault="00CF5004" w:rsidP="00CF5004">
            <w:pPr>
              <w:spacing w:after="0" w:line="276" w:lineRule="auto"/>
              <w:ind w:left="1068"/>
              <w:contextualSpacing/>
              <w:jc w:val="both"/>
              <w:rPr>
                <w:rFonts w:ascii="Times New Roman" w:eastAsia="Times New Roman" w:hAnsi="Times New Roman" w:cs="Times New Roman"/>
                <w:sz w:val="24"/>
                <w:szCs w:val="24"/>
              </w:rPr>
            </w:pPr>
          </w:p>
        </w:tc>
        <w:tc>
          <w:tcPr>
            <w:tcW w:w="1830" w:type="dxa"/>
            <w:gridSpan w:val="2"/>
            <w:tcBorders>
              <w:top w:val="single" w:sz="4" w:space="0" w:color="000000"/>
              <w:left w:val="single" w:sz="4" w:space="0" w:color="000000"/>
              <w:bottom w:val="single" w:sz="4" w:space="0" w:color="000000"/>
              <w:right w:val="single" w:sz="4" w:space="0" w:color="000000"/>
            </w:tcBorders>
            <w:vAlign w:val="center"/>
          </w:tcPr>
          <w:p w:rsidR="00CF5004" w:rsidRPr="00CF5004" w:rsidRDefault="00CF5004" w:rsidP="00CF5004">
            <w:pPr>
              <w:spacing w:after="0" w:line="276" w:lineRule="auto"/>
              <w:rPr>
                <w:rFonts w:ascii="Times New Roman" w:eastAsia="Times New Roman" w:hAnsi="Times New Roman" w:cs="Times New Roman"/>
                <w:sz w:val="24"/>
                <w:szCs w:val="24"/>
              </w:rPr>
            </w:pPr>
          </w:p>
        </w:tc>
        <w:tc>
          <w:tcPr>
            <w:tcW w:w="3425" w:type="dxa"/>
            <w:gridSpan w:val="2"/>
            <w:tcBorders>
              <w:top w:val="single" w:sz="4" w:space="0" w:color="000000"/>
              <w:left w:val="single" w:sz="4" w:space="0" w:color="000000"/>
              <w:bottom w:val="single" w:sz="4" w:space="0" w:color="000000"/>
              <w:right w:val="single" w:sz="4" w:space="0" w:color="000000"/>
            </w:tcBorders>
            <w:vAlign w:val="center"/>
          </w:tcPr>
          <w:p w:rsidR="00CF5004" w:rsidRPr="00CF5004" w:rsidRDefault="00CF5004" w:rsidP="00CF5004">
            <w:pPr>
              <w:spacing w:before="240" w:after="0" w:line="276" w:lineRule="auto"/>
              <w:ind w:left="720"/>
              <w:contextualSpacing/>
              <w:rPr>
                <w:rFonts w:ascii="Times New Roman" w:eastAsia="Times New Roman" w:hAnsi="Times New Roman" w:cs="Times New Roman"/>
                <w:sz w:val="24"/>
                <w:szCs w:val="24"/>
              </w:rPr>
            </w:pPr>
          </w:p>
        </w:tc>
        <w:tc>
          <w:tcPr>
            <w:tcW w:w="2593" w:type="dxa"/>
            <w:tcBorders>
              <w:top w:val="single" w:sz="4" w:space="0" w:color="000000"/>
              <w:left w:val="single" w:sz="4" w:space="0" w:color="000000"/>
              <w:bottom w:val="single" w:sz="4" w:space="0" w:color="000000"/>
              <w:right w:val="single" w:sz="4" w:space="0" w:color="000000"/>
            </w:tcBorders>
            <w:vAlign w:val="center"/>
          </w:tcPr>
          <w:p w:rsidR="00CF5004" w:rsidRPr="00CF5004" w:rsidRDefault="00CF5004" w:rsidP="00CF5004">
            <w:pPr>
              <w:spacing w:after="0" w:line="276" w:lineRule="auto"/>
              <w:jc w:val="both"/>
              <w:rPr>
                <w:rFonts w:ascii="Times New Roman" w:eastAsia="Times New Roman" w:hAnsi="Times New Roman" w:cs="Times New Roman"/>
                <w:sz w:val="24"/>
                <w:szCs w:val="24"/>
              </w:rPr>
            </w:pPr>
          </w:p>
        </w:tc>
        <w:tc>
          <w:tcPr>
            <w:tcW w:w="2154" w:type="dxa"/>
            <w:tcBorders>
              <w:top w:val="single" w:sz="4" w:space="0" w:color="000000"/>
              <w:left w:val="single" w:sz="4" w:space="0" w:color="000000"/>
              <w:bottom w:val="single" w:sz="4" w:space="0" w:color="000000"/>
              <w:right w:val="single" w:sz="4" w:space="0" w:color="000000"/>
            </w:tcBorders>
            <w:vAlign w:val="center"/>
          </w:tcPr>
          <w:p w:rsidR="00CF5004" w:rsidRPr="00CF5004" w:rsidRDefault="00CF5004" w:rsidP="00CF5004">
            <w:pPr>
              <w:spacing w:after="0" w:line="276" w:lineRule="auto"/>
              <w:jc w:val="both"/>
              <w:rPr>
                <w:rFonts w:ascii="Times New Roman" w:eastAsia="Times New Roman" w:hAnsi="Times New Roman" w:cs="Times New Roman"/>
                <w:sz w:val="24"/>
                <w:szCs w:val="24"/>
              </w:rPr>
            </w:pPr>
          </w:p>
        </w:tc>
      </w:tr>
      <w:tr w:rsidR="00CF5004" w:rsidRPr="00CF5004" w:rsidTr="00CF5004">
        <w:trPr>
          <w:trHeight w:val="737"/>
        </w:trPr>
        <w:tc>
          <w:tcPr>
            <w:tcW w:w="533" w:type="dxa"/>
            <w:gridSpan w:val="2"/>
            <w:tcBorders>
              <w:top w:val="single" w:sz="4" w:space="0" w:color="000000"/>
              <w:left w:val="single" w:sz="4" w:space="0" w:color="000000"/>
              <w:bottom w:val="single" w:sz="4" w:space="0" w:color="000000"/>
              <w:right w:val="single" w:sz="4" w:space="0" w:color="000000"/>
            </w:tcBorders>
            <w:vAlign w:val="center"/>
          </w:tcPr>
          <w:p w:rsidR="00CF5004" w:rsidRPr="00CF5004" w:rsidRDefault="00CF5004" w:rsidP="00CF5004">
            <w:pPr>
              <w:spacing w:after="0" w:line="276" w:lineRule="auto"/>
              <w:ind w:left="1068"/>
              <w:contextualSpacing/>
              <w:jc w:val="both"/>
              <w:rPr>
                <w:rFonts w:ascii="Times New Roman" w:eastAsia="Times New Roman" w:hAnsi="Times New Roman" w:cs="Times New Roman"/>
                <w:sz w:val="24"/>
                <w:szCs w:val="24"/>
              </w:rPr>
            </w:pPr>
          </w:p>
        </w:tc>
        <w:tc>
          <w:tcPr>
            <w:tcW w:w="1830" w:type="dxa"/>
            <w:gridSpan w:val="2"/>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Tijekom pedagoške godine 2021./2022.</w:t>
            </w:r>
          </w:p>
        </w:tc>
        <w:tc>
          <w:tcPr>
            <w:tcW w:w="3425" w:type="dxa"/>
            <w:gridSpan w:val="2"/>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8A70F7">
            <w:pPr>
              <w:numPr>
                <w:ilvl w:val="0"/>
                <w:numId w:val="15"/>
              </w:numPr>
              <w:spacing w:before="240" w:after="0" w:line="276" w:lineRule="auto"/>
              <w:contextualSpacing/>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INDIVIDUALNI RAZGOVORI S RODITELJIMA MOBITELOM</w:t>
            </w:r>
          </w:p>
          <w:p w:rsidR="00CF5004" w:rsidRPr="00CF5004" w:rsidRDefault="00CF5004" w:rsidP="008A70F7">
            <w:pPr>
              <w:numPr>
                <w:ilvl w:val="0"/>
                <w:numId w:val="15"/>
              </w:numPr>
              <w:spacing w:before="240" w:after="0" w:line="276" w:lineRule="auto"/>
              <w:contextualSpacing/>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SLANJE DOPISA NA VIBER GRUPE ODGAJATELJA S RODITELJIMA</w:t>
            </w:r>
          </w:p>
          <w:p w:rsidR="00CF5004" w:rsidRPr="00CF5004" w:rsidRDefault="00CF5004" w:rsidP="008A70F7">
            <w:pPr>
              <w:numPr>
                <w:ilvl w:val="0"/>
                <w:numId w:val="15"/>
              </w:numPr>
              <w:spacing w:before="240" w:after="0" w:line="276" w:lineRule="auto"/>
              <w:contextualSpacing/>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PRIJEPISKA PUTEM MAILA S RODITELJIMA</w:t>
            </w:r>
          </w:p>
        </w:tc>
        <w:tc>
          <w:tcPr>
            <w:tcW w:w="2593" w:type="dxa"/>
            <w:tcBorders>
              <w:top w:val="single" w:sz="4" w:space="0" w:color="000000"/>
              <w:left w:val="single" w:sz="4" w:space="0" w:color="000000"/>
              <w:bottom w:val="single" w:sz="4" w:space="0" w:color="000000"/>
              <w:right w:val="single" w:sz="4" w:space="0" w:color="000000"/>
            </w:tcBorders>
            <w:vAlign w:val="center"/>
          </w:tcPr>
          <w:p w:rsidR="00CF5004" w:rsidRPr="00CF5004" w:rsidRDefault="00CF5004" w:rsidP="00CF5004">
            <w:pPr>
              <w:spacing w:after="0" w:line="276" w:lineRule="auto"/>
              <w:jc w:val="both"/>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ZDRAVSTVENA VODITELJICA</w:t>
            </w:r>
          </w:p>
          <w:p w:rsidR="00CF5004" w:rsidRPr="00CF5004" w:rsidRDefault="00CF5004" w:rsidP="00CF5004">
            <w:pPr>
              <w:spacing w:after="0" w:line="276" w:lineRule="auto"/>
              <w:jc w:val="both"/>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 xml:space="preserve"> RODITELJI</w:t>
            </w:r>
          </w:p>
          <w:p w:rsidR="00CF5004" w:rsidRPr="00CF5004" w:rsidRDefault="00CF5004" w:rsidP="00CF5004">
            <w:pPr>
              <w:spacing w:after="0" w:line="276" w:lineRule="auto"/>
              <w:jc w:val="both"/>
              <w:rPr>
                <w:rFonts w:ascii="Times New Roman" w:eastAsia="Times New Roman" w:hAnsi="Times New Roman" w:cs="Times New Roman"/>
                <w:sz w:val="24"/>
                <w:szCs w:val="24"/>
              </w:rPr>
            </w:pPr>
          </w:p>
        </w:tc>
        <w:tc>
          <w:tcPr>
            <w:tcW w:w="2154" w:type="dxa"/>
            <w:tcBorders>
              <w:top w:val="single" w:sz="4" w:space="0" w:color="000000"/>
              <w:left w:val="single" w:sz="4" w:space="0" w:color="000000"/>
              <w:bottom w:val="single" w:sz="4" w:space="0" w:color="000000"/>
              <w:right w:val="single" w:sz="4" w:space="0" w:color="000000"/>
            </w:tcBorders>
            <w:vAlign w:val="center"/>
            <w:hideMark/>
          </w:tcPr>
          <w:p w:rsidR="00CF5004" w:rsidRPr="00CF5004" w:rsidRDefault="00CF5004" w:rsidP="00CF5004">
            <w:pPr>
              <w:spacing w:after="0" w:line="276" w:lineRule="auto"/>
              <w:jc w:val="both"/>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DV</w:t>
            </w:r>
          </w:p>
        </w:tc>
      </w:tr>
    </w:tbl>
    <w:p w:rsidR="00CF5004" w:rsidRPr="00CF5004" w:rsidRDefault="00CF5004" w:rsidP="00CF5004">
      <w:pPr>
        <w:spacing w:before="240" w:after="240" w:line="276" w:lineRule="auto"/>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xml:space="preserve">Individualni razgovori su vođeni sa roditeljima djece s posebnom potrebom, u prehrani i medicinskoj dijagnostici, i to na inicijativu zdravstvene voditeljice ili odgojitelja. Od tih 20 razgovora većinom su se vodili oko posebnih potreba alergičnih na određene prehrambene proizvode. Sa roditeljima djece sa zdravstvenim poteškoćama i rijetkim dijagnozama razgovori su vođeni u cilju usuglašavanja njihovih potreba i naših mogućnosti u okviru skupine i Ustanove. </w:t>
      </w:r>
    </w:p>
    <w:p w:rsidR="00CF5004" w:rsidRPr="00CF5004" w:rsidRDefault="00CF5004" w:rsidP="00CF5004">
      <w:pPr>
        <w:spacing w:before="240" w:after="240" w:line="276" w:lineRule="auto"/>
        <w:jc w:val="both"/>
        <w:rPr>
          <w:rFonts w:ascii="Times New Roman" w:eastAsia="Times New Roman" w:hAnsi="Times New Roman" w:cs="Times New Roman"/>
          <w:sz w:val="24"/>
          <w:szCs w:val="24"/>
          <w:lang w:eastAsia="hr-HR"/>
        </w:rPr>
      </w:pPr>
    </w:p>
    <w:p w:rsidR="00CF5004" w:rsidRPr="00CF5004" w:rsidRDefault="00CF5004" w:rsidP="008A70F7">
      <w:pPr>
        <w:keepNext/>
        <w:keepLines/>
        <w:numPr>
          <w:ilvl w:val="1"/>
          <w:numId w:val="35"/>
        </w:numPr>
        <w:spacing w:before="200" w:after="0" w:line="276" w:lineRule="auto"/>
        <w:ind w:left="851" w:hanging="851"/>
        <w:jc w:val="both"/>
        <w:outlineLvl w:val="1"/>
        <w:rPr>
          <w:rFonts w:ascii="Times New Roman" w:eastAsia="Times New Roman" w:hAnsi="Times New Roman" w:cs="Times New Roman"/>
          <w:b/>
          <w:bCs/>
          <w:sz w:val="24"/>
          <w:szCs w:val="24"/>
          <w:lang w:eastAsia="hr-HR"/>
        </w:rPr>
      </w:pPr>
      <w:r w:rsidRPr="00CF5004">
        <w:rPr>
          <w:rFonts w:ascii="Times New Roman" w:eastAsia="Times New Roman" w:hAnsi="Times New Roman" w:cs="Times New Roman"/>
          <w:b/>
          <w:bCs/>
          <w:sz w:val="24"/>
          <w:szCs w:val="24"/>
          <w:lang w:eastAsia="hr-HR"/>
        </w:rPr>
        <w:t>DJECA S POSEBNIM POTREBAMA- ZDRAVSTVENE TEŠKOĆE</w:t>
      </w:r>
    </w:p>
    <w:p w:rsidR="00CF5004" w:rsidRPr="00CF5004" w:rsidRDefault="00CF5004" w:rsidP="00CF5004">
      <w:pPr>
        <w:spacing w:before="240" w:after="0" w:line="276" w:lineRule="auto"/>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xml:space="preserve">Ovu smo pedagošku godinu počeli sa 36 djece alergične na određenu vrstu hrane, a u mjesecu lipnju taj je broj bio 34. Od tog broja 31 je dijete alergično na određenu vrstu hrane, a troje je djece sa posebnostima u prehrani. Troje djece imaju moguće teže reakcije na svoju alergiju, dvoje od njih ima i Epipen injekciju u pripravi.  Skupinu Ivančice objekta Suncokret polazi dvoje djece sa posebnostima u prehrani i jedno dijete sa Epipen injekcijom u pripravi. U objektu Livada, u skupini  Pčelice imamo dijete sa opsežnom reakcijom na alergene i sa Epipen injekcijom u pripravi. Isto dijete u pripravi ima i sprej za olakšavanje disanja zbog dijagnoze bronhijalne astme. </w:t>
      </w:r>
      <w:r w:rsidR="00C014AB" w:rsidRPr="00C014AB">
        <w:rPr>
          <w:rFonts w:ascii="Times New Roman" w:eastAsia="Times New Roman" w:hAnsi="Times New Roman" w:cs="Times New Roman"/>
          <w:sz w:val="24"/>
          <w:szCs w:val="24"/>
          <w:lang w:eastAsia="hr-HR"/>
        </w:rPr>
        <w:t>Stariju mješovitu skupinu Ježići u objektu Tratinčica polazi djevojčica sa kompleksnim i nepredvidivim reakcijama na povišenje tjelesne temperature kao i na neke alergene. Djevojčica kod kuće uzima potrebnu terapiju, a vrtić ima izrađen protokol postupanja koji predviđa postupke u slučaju podizanju tjelesne temperature, davanje terapije, kao i postupke pri alergijskoj reakciji i davanje epipen injekcije</w:t>
      </w:r>
      <w:r w:rsidR="00C014AB">
        <w:rPr>
          <w:rFonts w:ascii="Times New Roman" w:eastAsia="Times New Roman" w:hAnsi="Times New Roman" w:cs="Times New Roman"/>
          <w:sz w:val="24"/>
          <w:szCs w:val="24"/>
          <w:lang w:eastAsia="hr-HR"/>
        </w:rPr>
        <w:t>.</w:t>
      </w:r>
      <w:r w:rsidRPr="00CF5004">
        <w:rPr>
          <w:rFonts w:ascii="Times New Roman" w:eastAsia="Times New Roman" w:hAnsi="Times New Roman" w:cs="Times New Roman"/>
          <w:sz w:val="24"/>
          <w:szCs w:val="24"/>
          <w:lang w:eastAsia="hr-HR"/>
        </w:rPr>
        <w:t xml:space="preserve">  U skupini Krijesnice, objekta Livada, imamo dječaka sa specijalnom, vjerski uvjetovanom prehranom, gdje smo roditeljima udovoljili zahtjevu i nikakvih problema glede toga nije bilo. Sa roditeljima djece problema u prehrani obavljeno je 6 individualnih razgovora, i 6 putem telefona.</w:t>
      </w:r>
    </w:p>
    <w:p w:rsidR="00CF5004" w:rsidRPr="00CF5004" w:rsidRDefault="00CF5004" w:rsidP="00CF5004">
      <w:pPr>
        <w:spacing w:before="240" w:after="0" w:line="276" w:lineRule="auto"/>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Ove smo pedagoške godine imali 11 djece alergične na peludi, trave i prašinu  i alergičnih na ubode insekata , ali bez potrebe za intervencijama. U objektu Tratinčica smo imali dvoje djece sa pomoćnom terapijom u slučaju jako otežanog disanja, sa dijagnozama bronhitis i astma.</w:t>
      </w:r>
    </w:p>
    <w:p w:rsidR="00CF5004" w:rsidRPr="00CF5004" w:rsidRDefault="00CF5004" w:rsidP="00CF5004">
      <w:pPr>
        <w:spacing w:before="240" w:after="0" w:line="276" w:lineRule="auto"/>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xml:space="preserve">Ukupno imamo 20 djece sa smetnjama vida, od kojih je jedno sa glaukomom i vrlo visokom dioptrijom u starijoj skupini  Krijesnice, ali se dječak vrlo dobro snalazi u skupini i za sada je bez </w:t>
      </w:r>
      <w:r w:rsidRPr="00CF5004">
        <w:rPr>
          <w:rFonts w:ascii="Times New Roman" w:eastAsia="Times New Roman" w:hAnsi="Times New Roman" w:cs="Times New Roman"/>
          <w:sz w:val="24"/>
          <w:szCs w:val="24"/>
          <w:lang w:eastAsia="hr-HR"/>
        </w:rPr>
        <w:lastRenderedPageBreak/>
        <w:t xml:space="preserve">ikakvih dodatnih potreba, te ga jednom mjesečno dolazi pratiti tiflopedagog iz Centra sa slijepe i slabovidne Vinko Bek. Imamo i 4 djece polaznika sa smetnjom sluha, no slabijeg intenziteta koji nije zahtijevao poseban angažman. </w:t>
      </w:r>
    </w:p>
    <w:p w:rsidR="00CF5004" w:rsidRPr="00CF5004" w:rsidRDefault="00CF5004" w:rsidP="00CF5004">
      <w:pPr>
        <w:spacing w:before="240" w:after="0" w:line="276" w:lineRule="auto"/>
        <w:jc w:val="both"/>
        <w:rPr>
          <w:rFonts w:ascii="Times New Roman" w:eastAsia="Times New Roman" w:hAnsi="Times New Roman" w:cs="Times New Roman"/>
          <w:sz w:val="24"/>
          <w:szCs w:val="24"/>
          <w:lang w:eastAsia="hr-HR"/>
        </w:rPr>
      </w:pPr>
    </w:p>
    <w:p w:rsidR="00CF5004" w:rsidRPr="00CF5004" w:rsidRDefault="00CF5004" w:rsidP="00CF5004">
      <w:pPr>
        <w:spacing w:before="240" w:after="0" w:line="276" w:lineRule="auto"/>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xml:space="preserve"> Polaznik mješovite skupine Kapljice, objekta Sunce je dječak sa blažim tjelesnim oštećenjem zbog artritisa koljena.</w:t>
      </w:r>
    </w:p>
    <w:p w:rsidR="00CF5004" w:rsidRPr="00CF5004" w:rsidRDefault="00CF5004" w:rsidP="00CF5004">
      <w:pPr>
        <w:spacing w:before="240" w:after="0" w:line="276" w:lineRule="auto"/>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U mješovitu skupinu Ježići, objekta Tratinčice polazi djevojčica sa kompleksnim i nepredvidivim reakcijama na povišenje tjelesne temperature, a i na neke alergene, te ima potrebnu terapiju sa sobom u skupini.</w:t>
      </w:r>
    </w:p>
    <w:p w:rsidR="00CF5004" w:rsidRPr="00CF5004" w:rsidRDefault="00CF5004" w:rsidP="00CF5004">
      <w:pPr>
        <w:spacing w:before="240" w:after="0" w:line="276" w:lineRule="auto"/>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xml:space="preserve"> Srednju skupinu Ivančice objekta Suncokret polazi dječak sa višestrukim poteškoćama u razvoju, ali sa primarnom dijagnozom Sy distonicum, koji je uključen u 4satni program, imamo radnog terapeuta koji je prisutan kad je dječak u skupini, što odgojiteljima neizmjerno olakšava rad. Englesku skupinu polaze dva dječaka sa motoričkim poteškoćama, te djevojčica sa višestrukim poteškoćama nakon poroda, koje su sve odlično pod kontrolom, a ostao je još jedino deformitet nosa koji joj ne predstavlja veći zdravstveni problem.</w:t>
      </w:r>
    </w:p>
    <w:p w:rsidR="00CF5004" w:rsidRPr="00CF5004" w:rsidRDefault="00CF5004" w:rsidP="00CF5004">
      <w:pPr>
        <w:spacing w:before="240" w:after="0" w:line="276" w:lineRule="auto"/>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xml:space="preserve"> Objekt Tvornicu smijeha polazi dječak sa susp temperaturnom konvulzijom i klizmom u pripravi. Dječaka sa istim problemom i klizmom u pripravi imamo i u mješovitoj skupini Kapljice objekta Sunce, koji još k tome ima i kompleksnu alergiju na hranu. </w:t>
      </w:r>
    </w:p>
    <w:p w:rsidR="00CF5004" w:rsidRPr="00CF5004" w:rsidRDefault="00CF5004" w:rsidP="00CF5004">
      <w:pPr>
        <w:spacing w:before="240" w:after="0" w:line="276" w:lineRule="auto"/>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Skupinu Pčelice objekta Livada polazi dječak sa kroničnim oboljenjem hipotalamusa, i srčanim smetnjama, te zahtijeva pojačan nadzor.</w:t>
      </w:r>
    </w:p>
    <w:p w:rsidR="00CF5004" w:rsidRDefault="00CF5004" w:rsidP="00CF5004">
      <w:pPr>
        <w:spacing w:before="240" w:after="0" w:line="276" w:lineRule="auto"/>
        <w:jc w:val="both"/>
        <w:rPr>
          <w:rFonts w:ascii="Times New Roman" w:eastAsia="Times New Roman" w:hAnsi="Times New Roman" w:cs="Times New Roman"/>
          <w:sz w:val="24"/>
          <w:szCs w:val="24"/>
          <w:lang w:eastAsia="hr-HR"/>
        </w:rPr>
      </w:pPr>
    </w:p>
    <w:p w:rsidR="00430F1E" w:rsidRDefault="00430F1E" w:rsidP="00CF5004">
      <w:pPr>
        <w:spacing w:before="240" w:after="0" w:line="276" w:lineRule="auto"/>
        <w:jc w:val="both"/>
        <w:rPr>
          <w:rFonts w:ascii="Times New Roman" w:eastAsia="Times New Roman" w:hAnsi="Times New Roman" w:cs="Times New Roman"/>
          <w:sz w:val="24"/>
          <w:szCs w:val="24"/>
          <w:lang w:eastAsia="hr-HR"/>
        </w:rPr>
      </w:pPr>
    </w:p>
    <w:p w:rsidR="00430F1E" w:rsidRDefault="00430F1E" w:rsidP="00CF5004">
      <w:pPr>
        <w:spacing w:before="240" w:after="0" w:line="276" w:lineRule="auto"/>
        <w:jc w:val="both"/>
        <w:rPr>
          <w:rFonts w:ascii="Times New Roman" w:eastAsia="Times New Roman" w:hAnsi="Times New Roman" w:cs="Times New Roman"/>
          <w:sz w:val="24"/>
          <w:szCs w:val="24"/>
          <w:lang w:eastAsia="hr-HR"/>
        </w:rPr>
      </w:pPr>
    </w:p>
    <w:p w:rsidR="00430F1E" w:rsidRDefault="00430F1E" w:rsidP="00CF5004">
      <w:pPr>
        <w:spacing w:before="240" w:after="0" w:line="276" w:lineRule="auto"/>
        <w:jc w:val="both"/>
        <w:rPr>
          <w:rFonts w:ascii="Times New Roman" w:eastAsia="Times New Roman" w:hAnsi="Times New Roman" w:cs="Times New Roman"/>
          <w:sz w:val="24"/>
          <w:szCs w:val="24"/>
          <w:lang w:eastAsia="hr-HR"/>
        </w:rPr>
      </w:pPr>
    </w:p>
    <w:p w:rsidR="00430F1E" w:rsidRDefault="00430F1E" w:rsidP="00CF5004">
      <w:pPr>
        <w:spacing w:before="240" w:after="0" w:line="276" w:lineRule="auto"/>
        <w:jc w:val="both"/>
        <w:rPr>
          <w:rFonts w:ascii="Times New Roman" w:eastAsia="Times New Roman" w:hAnsi="Times New Roman" w:cs="Times New Roman"/>
          <w:sz w:val="24"/>
          <w:szCs w:val="24"/>
          <w:lang w:eastAsia="hr-HR"/>
        </w:rPr>
      </w:pPr>
    </w:p>
    <w:p w:rsidR="00430F1E" w:rsidRDefault="00430F1E" w:rsidP="00CF5004">
      <w:pPr>
        <w:spacing w:before="240" w:after="0" w:line="276" w:lineRule="auto"/>
        <w:jc w:val="both"/>
        <w:rPr>
          <w:rFonts w:ascii="Times New Roman" w:eastAsia="Times New Roman" w:hAnsi="Times New Roman" w:cs="Times New Roman"/>
          <w:sz w:val="24"/>
          <w:szCs w:val="24"/>
          <w:lang w:eastAsia="hr-HR"/>
        </w:rPr>
      </w:pPr>
    </w:p>
    <w:p w:rsidR="00430F1E" w:rsidRDefault="00430F1E" w:rsidP="00CF5004">
      <w:pPr>
        <w:spacing w:before="240" w:after="0" w:line="276" w:lineRule="auto"/>
        <w:jc w:val="both"/>
        <w:rPr>
          <w:rFonts w:ascii="Times New Roman" w:eastAsia="Times New Roman" w:hAnsi="Times New Roman" w:cs="Times New Roman"/>
          <w:sz w:val="24"/>
          <w:szCs w:val="24"/>
          <w:lang w:eastAsia="hr-HR"/>
        </w:rPr>
      </w:pPr>
    </w:p>
    <w:p w:rsidR="00430F1E" w:rsidRDefault="00430F1E" w:rsidP="00CF5004">
      <w:pPr>
        <w:spacing w:before="240" w:after="0" w:line="276" w:lineRule="auto"/>
        <w:jc w:val="both"/>
        <w:rPr>
          <w:rFonts w:ascii="Times New Roman" w:eastAsia="Times New Roman" w:hAnsi="Times New Roman" w:cs="Times New Roman"/>
          <w:sz w:val="24"/>
          <w:szCs w:val="24"/>
          <w:lang w:eastAsia="hr-HR"/>
        </w:rPr>
      </w:pPr>
    </w:p>
    <w:p w:rsidR="00430F1E" w:rsidRDefault="00430F1E" w:rsidP="00CF5004">
      <w:pPr>
        <w:spacing w:before="240" w:after="0" w:line="276" w:lineRule="auto"/>
        <w:jc w:val="both"/>
        <w:rPr>
          <w:rFonts w:ascii="Times New Roman" w:eastAsia="Times New Roman" w:hAnsi="Times New Roman" w:cs="Times New Roman"/>
          <w:sz w:val="24"/>
          <w:szCs w:val="24"/>
          <w:lang w:eastAsia="hr-HR"/>
        </w:rPr>
      </w:pPr>
    </w:p>
    <w:p w:rsidR="00430F1E" w:rsidRDefault="00430F1E" w:rsidP="00CF5004">
      <w:pPr>
        <w:spacing w:before="240" w:after="0" w:line="276" w:lineRule="auto"/>
        <w:jc w:val="both"/>
        <w:rPr>
          <w:rFonts w:ascii="Times New Roman" w:eastAsia="Times New Roman" w:hAnsi="Times New Roman" w:cs="Times New Roman"/>
          <w:sz w:val="24"/>
          <w:szCs w:val="24"/>
          <w:lang w:eastAsia="hr-HR"/>
        </w:rPr>
      </w:pPr>
    </w:p>
    <w:p w:rsidR="00430F1E" w:rsidRDefault="00430F1E" w:rsidP="00CF5004">
      <w:pPr>
        <w:spacing w:before="240" w:after="0" w:line="276" w:lineRule="auto"/>
        <w:jc w:val="both"/>
        <w:rPr>
          <w:rFonts w:ascii="Times New Roman" w:eastAsia="Times New Roman" w:hAnsi="Times New Roman" w:cs="Times New Roman"/>
          <w:sz w:val="24"/>
          <w:szCs w:val="24"/>
          <w:lang w:eastAsia="hr-HR"/>
        </w:rPr>
      </w:pPr>
    </w:p>
    <w:p w:rsidR="00430F1E" w:rsidRPr="00CF5004" w:rsidRDefault="00430F1E" w:rsidP="00CF5004">
      <w:pPr>
        <w:spacing w:before="240" w:after="0" w:line="276" w:lineRule="auto"/>
        <w:jc w:val="both"/>
        <w:rPr>
          <w:rFonts w:ascii="Times New Roman" w:eastAsia="Times New Roman" w:hAnsi="Times New Roman" w:cs="Times New Roman"/>
          <w:sz w:val="24"/>
          <w:szCs w:val="24"/>
          <w:lang w:eastAsia="hr-HR"/>
        </w:rPr>
      </w:pPr>
      <w:bookmarkStart w:id="0" w:name="_GoBack"/>
      <w:bookmarkEnd w:id="0"/>
    </w:p>
    <w:p w:rsidR="00CF5004" w:rsidRPr="00CF5004" w:rsidRDefault="00CF5004" w:rsidP="00CF5004">
      <w:pPr>
        <w:keepNext/>
        <w:keepLines/>
        <w:shd w:val="clear" w:color="auto" w:fill="D9D9D9"/>
        <w:spacing w:before="200" w:after="0" w:line="240" w:lineRule="auto"/>
        <w:outlineLvl w:val="1"/>
        <w:rPr>
          <w:rFonts w:ascii="Times New Roman" w:eastAsia="Times New Roman" w:hAnsi="Times New Roman" w:cs="Times New Roman"/>
          <w:b/>
          <w:bCs/>
          <w:sz w:val="24"/>
          <w:szCs w:val="24"/>
          <w:lang w:eastAsia="hr-HR"/>
        </w:rPr>
      </w:pPr>
      <w:r w:rsidRPr="00CF5004">
        <w:rPr>
          <w:rFonts w:ascii="Times New Roman" w:eastAsia="Times New Roman" w:hAnsi="Times New Roman" w:cs="Times New Roman"/>
          <w:b/>
          <w:bCs/>
          <w:sz w:val="24"/>
          <w:szCs w:val="24"/>
          <w:lang w:eastAsia="hr-HR"/>
        </w:rPr>
        <w:lastRenderedPageBreak/>
        <w:t>4.</w:t>
      </w:r>
      <w:r w:rsidRPr="00CF5004">
        <w:rPr>
          <w:rFonts w:ascii="Times New Roman" w:eastAsia="Times New Roman" w:hAnsi="Times New Roman" w:cs="Times New Roman"/>
          <w:b/>
          <w:bCs/>
          <w:sz w:val="24"/>
          <w:szCs w:val="24"/>
          <w:lang w:eastAsia="hr-HR"/>
        </w:rPr>
        <w:tab/>
        <w:t>ODGOJNO-OBRAZOVNI RAD</w:t>
      </w:r>
    </w:p>
    <w:p w:rsidR="00CF5004" w:rsidRPr="00CF5004" w:rsidRDefault="00CF5004" w:rsidP="00CF5004">
      <w:pPr>
        <w:autoSpaceDE w:val="0"/>
        <w:autoSpaceDN w:val="0"/>
        <w:adjustRightInd w:val="0"/>
        <w:spacing w:before="240" w:after="240" w:line="240" w:lineRule="auto"/>
        <w:rPr>
          <w:rFonts w:ascii="Times New Roman" w:eastAsia="Times New Roman" w:hAnsi="Times New Roman" w:cs="Times New Roman"/>
          <w:bCs/>
          <w:sz w:val="24"/>
          <w:szCs w:val="24"/>
          <w:lang w:eastAsia="hr-HR"/>
        </w:rPr>
      </w:pPr>
    </w:p>
    <w:p w:rsidR="00CF5004" w:rsidRPr="00CF5004" w:rsidRDefault="00CF5004" w:rsidP="00CF5004">
      <w:pPr>
        <w:spacing w:before="240" w:after="240" w:line="240" w:lineRule="auto"/>
        <w:rPr>
          <w:rFonts w:ascii="Times New Roman" w:eastAsia="Times New Roman" w:hAnsi="Times New Roman" w:cs="Times New Roman"/>
          <w:b/>
          <w:sz w:val="24"/>
          <w:szCs w:val="24"/>
          <w:lang w:eastAsia="hr-HR"/>
        </w:rPr>
      </w:pPr>
      <w:r w:rsidRPr="00CF5004">
        <w:rPr>
          <w:rFonts w:ascii="Times New Roman" w:eastAsia="Times New Roman" w:hAnsi="Times New Roman" w:cs="Times New Roman"/>
          <w:b/>
          <w:sz w:val="24"/>
          <w:szCs w:val="24"/>
          <w:lang w:eastAsia="hr-HR"/>
        </w:rPr>
        <w:t>4.1.</w:t>
      </w:r>
      <w:r w:rsidRPr="00CF5004">
        <w:rPr>
          <w:rFonts w:ascii="Times New Roman" w:eastAsia="Times New Roman" w:hAnsi="Times New Roman" w:cs="Times New Roman"/>
          <w:b/>
          <w:sz w:val="24"/>
          <w:szCs w:val="24"/>
          <w:lang w:eastAsia="hr-HR"/>
        </w:rPr>
        <w:tab/>
        <w:t>Redoviti programi u dječjem vrtiću</w:t>
      </w:r>
    </w:p>
    <w:p w:rsidR="00CF5004" w:rsidRPr="00CF5004" w:rsidRDefault="00CF5004" w:rsidP="00CF5004">
      <w:pPr>
        <w:spacing w:after="240" w:line="240" w:lineRule="auto"/>
        <w:ind w:right="203"/>
        <w:rPr>
          <w:rFonts w:ascii="Times New Roman" w:eastAsia="Times New Roman" w:hAnsi="Times New Roman" w:cs="Times New Roman"/>
          <w:color w:val="000000"/>
          <w:sz w:val="24"/>
          <w:szCs w:val="24"/>
          <w:u w:val="single"/>
          <w:lang w:eastAsia="hr-HR"/>
        </w:rPr>
      </w:pPr>
      <w:r w:rsidRPr="00CF5004">
        <w:rPr>
          <w:rFonts w:ascii="Times New Roman" w:eastAsia="Times New Roman" w:hAnsi="Times New Roman" w:cs="Times New Roman"/>
          <w:color w:val="000000"/>
          <w:sz w:val="24"/>
          <w:szCs w:val="24"/>
          <w:u w:val="single"/>
          <w:lang w:eastAsia="hr-HR"/>
        </w:rPr>
        <w:t>ORGANIZACIJA ŽIVOTA I RADA</w:t>
      </w:r>
    </w:p>
    <w:p w:rsidR="00CF5004" w:rsidRPr="00CF5004" w:rsidRDefault="00CF5004" w:rsidP="00CF5004">
      <w:pPr>
        <w:spacing w:after="0" w:line="240" w:lineRule="auto"/>
        <w:ind w:right="203"/>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U našem vrtiću ostvaruju se sljedeći programi:</w:t>
      </w:r>
    </w:p>
    <w:p w:rsidR="00CF5004" w:rsidRPr="00CF5004" w:rsidRDefault="00CF5004" w:rsidP="00CF5004">
      <w:pPr>
        <w:numPr>
          <w:ilvl w:val="0"/>
          <w:numId w:val="1"/>
        </w:numPr>
        <w:spacing w:before="240" w:after="240" w:line="240" w:lineRule="auto"/>
        <w:ind w:left="927" w:right="203"/>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cjelovit desetsatni program odgoja i obrazovanja predškolske djece (20 skupina)</w:t>
      </w:r>
    </w:p>
    <w:p w:rsidR="00CF5004" w:rsidRPr="00CF5004" w:rsidRDefault="00CF5004" w:rsidP="00CF5004">
      <w:pPr>
        <w:numPr>
          <w:ilvl w:val="0"/>
          <w:numId w:val="1"/>
        </w:numPr>
        <w:spacing w:before="240" w:after="240" w:line="240" w:lineRule="auto"/>
        <w:ind w:left="927" w:right="203"/>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 xml:space="preserve">cjeloviti desetsatni program engleskog jezika (2 mješovite skupine) </w:t>
      </w:r>
    </w:p>
    <w:p w:rsidR="00CF5004" w:rsidRPr="00CF5004" w:rsidRDefault="00CF5004" w:rsidP="00CF5004">
      <w:pPr>
        <w:numPr>
          <w:ilvl w:val="0"/>
          <w:numId w:val="1"/>
        </w:numPr>
        <w:spacing w:after="0" w:line="240" w:lineRule="auto"/>
        <w:ind w:left="927" w:right="203"/>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program predškole (2 odgojne skupine)</w:t>
      </w:r>
    </w:p>
    <w:p w:rsidR="00CF5004" w:rsidRPr="00CF5004" w:rsidRDefault="00CF5004" w:rsidP="00CF5004">
      <w:pPr>
        <w:numPr>
          <w:ilvl w:val="0"/>
          <w:numId w:val="1"/>
        </w:numPr>
        <w:spacing w:before="240" w:after="240" w:line="360" w:lineRule="auto"/>
        <w:ind w:left="927" w:right="203"/>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kraći program učenja engleskog jezika (3 mješovite skupine)</w:t>
      </w:r>
    </w:p>
    <w:p w:rsidR="00CF5004" w:rsidRPr="00CF5004" w:rsidRDefault="00CF5004" w:rsidP="00CF5004">
      <w:pPr>
        <w:numPr>
          <w:ilvl w:val="0"/>
          <w:numId w:val="1"/>
        </w:numPr>
        <w:spacing w:before="240" w:after="240" w:line="360" w:lineRule="auto"/>
        <w:ind w:left="927" w:right="203"/>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kraći program etno-tradicijskog odgoja (1 mješovita skupina)</w:t>
      </w:r>
    </w:p>
    <w:p w:rsidR="00CF5004" w:rsidRPr="00CF5004" w:rsidRDefault="00CF5004" w:rsidP="00CF5004">
      <w:pPr>
        <w:numPr>
          <w:ilvl w:val="0"/>
          <w:numId w:val="1"/>
        </w:numPr>
        <w:spacing w:before="240" w:after="240" w:line="360" w:lineRule="auto"/>
        <w:ind w:left="927" w:right="203"/>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 xml:space="preserve">kraći program sporta u objektu Livada (1 mješovita skupina) </w:t>
      </w:r>
    </w:p>
    <w:p w:rsidR="00CF5004" w:rsidRPr="00CF5004" w:rsidRDefault="00CF5004" w:rsidP="00CF5004">
      <w:pPr>
        <w:numPr>
          <w:ilvl w:val="0"/>
          <w:numId w:val="1"/>
        </w:numPr>
        <w:spacing w:before="240" w:after="240" w:line="360" w:lineRule="auto"/>
        <w:ind w:left="927" w:right="203"/>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kraći programi učenja njemačkog jezika, zbora, dramsko-scenskog programa (nije ostvareno zbog nedovoljnog broja zainteresiranih)</w:t>
      </w:r>
    </w:p>
    <w:p w:rsidR="00CF5004" w:rsidRPr="00CF5004" w:rsidRDefault="00CF5004" w:rsidP="00CF5004">
      <w:pPr>
        <w:numPr>
          <w:ilvl w:val="0"/>
          <w:numId w:val="1"/>
        </w:numPr>
        <w:spacing w:after="0" w:line="240" w:lineRule="auto"/>
        <w:ind w:left="927" w:right="203"/>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CAP program (namijenjen djeci pred polazak u školu)</w:t>
      </w:r>
    </w:p>
    <w:p w:rsidR="00CF5004" w:rsidRPr="00CF5004" w:rsidRDefault="00CF5004" w:rsidP="00CF5004">
      <w:pPr>
        <w:spacing w:after="0" w:line="240" w:lineRule="auto"/>
        <w:ind w:left="720" w:right="203"/>
        <w:rPr>
          <w:rFonts w:ascii="Times New Roman" w:eastAsia="Times New Roman" w:hAnsi="Times New Roman" w:cs="Times New Roman"/>
          <w:color w:val="000000"/>
          <w:sz w:val="24"/>
          <w:szCs w:val="24"/>
          <w:lang w:eastAsia="hr-HR"/>
        </w:rPr>
      </w:pPr>
    </w:p>
    <w:p w:rsidR="00CF5004" w:rsidRPr="00CF5004" w:rsidRDefault="00CF5004" w:rsidP="00CF5004">
      <w:pPr>
        <w:numPr>
          <w:ilvl w:val="0"/>
          <w:numId w:val="1"/>
        </w:numPr>
        <w:spacing w:after="0" w:line="240" w:lineRule="auto"/>
        <w:ind w:left="927" w:right="203"/>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Siguran vrtić (program Hrvatskog Crvenog križa namijenjen djeci vrtićke dobi)</w:t>
      </w:r>
    </w:p>
    <w:p w:rsidR="00CF5004" w:rsidRPr="00CF5004" w:rsidRDefault="00CF5004" w:rsidP="00CF5004">
      <w:pPr>
        <w:numPr>
          <w:ilvl w:val="0"/>
          <w:numId w:val="1"/>
        </w:numPr>
        <w:spacing w:before="240" w:after="240" w:line="240" w:lineRule="auto"/>
        <w:ind w:left="927" w:right="203"/>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sz w:val="24"/>
          <w:szCs w:val="24"/>
          <w:lang w:eastAsia="hr-HR"/>
        </w:rPr>
        <w:t xml:space="preserve">UNICEF-ov program podrške roditeljstvu „Rastimo zajedno“, kao dio šireg programa UNICEF-a „Prve tri su najvažnije“, te „Klub očeva“, radionice za očeve </w:t>
      </w:r>
      <w:r w:rsidRPr="00CF5004">
        <w:rPr>
          <w:rFonts w:ascii="Times New Roman" w:eastAsia="Times New Roman" w:hAnsi="Times New Roman" w:cs="Times New Roman"/>
          <w:color w:val="000000"/>
          <w:sz w:val="24"/>
          <w:szCs w:val="24"/>
          <w:lang w:eastAsia="hr-HR"/>
        </w:rPr>
        <w:t>(ostvarena 3 tematska roditeljska sastanka- Rastimo zajedno mini)</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p>
    <w:p w:rsidR="00CF5004" w:rsidRPr="00CF5004" w:rsidRDefault="00CF5004" w:rsidP="00CF5004">
      <w:pPr>
        <w:spacing w:after="240" w:line="240" w:lineRule="auto"/>
        <w:rPr>
          <w:rFonts w:ascii="Times New Roman" w:eastAsia="Times New Roman" w:hAnsi="Times New Roman" w:cs="Times New Roman"/>
          <w:sz w:val="24"/>
          <w:szCs w:val="24"/>
          <w:u w:val="single"/>
          <w:lang w:eastAsia="hr-HR"/>
        </w:rPr>
      </w:pPr>
      <w:r w:rsidRPr="00CF5004">
        <w:rPr>
          <w:rFonts w:ascii="Times New Roman" w:eastAsia="Times New Roman" w:hAnsi="Times New Roman" w:cs="Times New Roman"/>
          <w:sz w:val="24"/>
          <w:szCs w:val="24"/>
          <w:u w:val="single"/>
          <w:lang w:eastAsia="hr-HR"/>
        </w:rPr>
        <w:t>PRILAGODBA</w:t>
      </w:r>
    </w:p>
    <w:p w:rsidR="00CF5004" w:rsidRPr="00CF5004" w:rsidRDefault="00CF5004" w:rsidP="00CF5004">
      <w:pPr>
        <w:spacing w:after="240" w:line="240" w:lineRule="auto"/>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Razdoblje prilagodbe vrlo je stresno i osjetljivo vrijeme za svako novopridošlo dijete u jaslice ili vrtić, ali i za djecu koja se na početku pedagoške godine ponovno prilagođavaju na izmijenjene uvjete- eventualne promjene odgojiteljica, sobe dnevnog boravka, odgojne skupine ili objekta, ili pak novopridošlu djecu u skupini.</w:t>
      </w:r>
    </w:p>
    <w:p w:rsidR="00CF5004" w:rsidRPr="00CF5004" w:rsidRDefault="00CF5004" w:rsidP="00CF5004">
      <w:pPr>
        <w:spacing w:after="240" w:line="240" w:lineRule="auto"/>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xml:space="preserve">S obzirom na poštivanje epidemioloških mjera nismo prije početka pedagoške godine održavali  plenarni roditeljski sastanak na razini ustanove na kojima smo inače informirali roditelje o temeljnim podacima ustrojstva ustanove- organizaciji rada, polasku i boravku djeteta u jaslicama i vrtiću, ritmu dana i osobitostima razdoblja prilagodbe. Također, s roditeljima nismo provodili inicijalne intervjue na individualnim razgovorima, već su svi roditelji putem maila ili telefonski obaviješteni o svim važnim informacijama vezanim uz organizaciju rada vrtića, ritam dana, kućni red, prilagodbu i ostale informacije. Također, roditelji su imali obavezu samostalno i iskreno ispuniti upitnik o najvažnijim informacijama, navikama i specifičnostima svoga djetetu te najosnovnijim informacijama. Za djecu kod koje smo imali informacije da postoje određene teškoće dogovorili smo individualan razgovor kako bismo razmijenili informacije i upoznali se sa specifičnom situacijom. Dobivene podatke u </w:t>
      </w:r>
      <w:r w:rsidRPr="00CF5004">
        <w:rPr>
          <w:rFonts w:ascii="Times New Roman" w:eastAsia="Times New Roman" w:hAnsi="Times New Roman" w:cs="Times New Roman"/>
          <w:sz w:val="24"/>
          <w:szCs w:val="24"/>
          <w:lang w:eastAsia="hr-HR"/>
        </w:rPr>
        <w:lastRenderedPageBreak/>
        <w:t>formi protokola obradio je stručni tim zajedno s odgojiteljicama, te smo zajednički osmislile daljnji rad.</w:t>
      </w:r>
    </w:p>
    <w:p w:rsidR="00CF5004" w:rsidRPr="00CF5004" w:rsidRDefault="00CF5004" w:rsidP="00CF5004">
      <w:pPr>
        <w:spacing w:after="240" w:line="240" w:lineRule="auto"/>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S obzirom na epidemiološke mjere nismo mogli organizirati Igraonice za novoupisanu djecu, te smo iz tog razloga onemogućeni u početnoj osobnoj razmijeni informacija, upoznavanju i uspostavi kvalitetne suradnje i povjerenja između odgojnih djelatnika i roditelja, dok djeca nisu mogla ostvariti prvi susret s vrtićem i odgojiteljima u prisutnosti roditelja. Roditeljima je bio sugeriran postupni dolazak djeteta u skupinu u prvim tjednima (postupno produživanje vremena boravka u skupini) kako bi prijelaz za dijete bio što bezbolniji, što je većina roditelja i prihvatila, ovisno o poslovnim obvezama.</w:t>
      </w:r>
    </w:p>
    <w:p w:rsidR="00CF5004" w:rsidRPr="00CF5004" w:rsidRDefault="00CF5004" w:rsidP="00CF5004">
      <w:pPr>
        <w:spacing w:after="240" w:line="240" w:lineRule="auto"/>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Kasnijom analizom Protokola za praćenje prilagodbe djece dobiveni su podaci na osnovu kojih se može zaključiti da su djeca koja su postupno produljivala svoj boravak u jaslicama ili vrtiću mnogo lakše prošla period prilagodbe za razliku od one djece koja nisu imala tu mogućnost.</w:t>
      </w:r>
    </w:p>
    <w:p w:rsidR="00CF5004" w:rsidRPr="00CF5004" w:rsidRDefault="00CF5004" w:rsidP="00CF5004">
      <w:pPr>
        <w:spacing w:after="0" w:line="240" w:lineRule="auto"/>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xml:space="preserve">Ove pedagoške godine praćena je prilagodba 60-ero djece u jaslicama, te 58-ero djece u vrtićkim skupinama. Na temelju rezultata praćenja prilagodbe, proces prilagodbe novoprimljene djece je protekao prema očekivanjima. Većina novoupisane i premještene djece vrlo se lako prilagodila:  85 dijete. Broj srednje teško prilagođene djece bio je 24. Teška prilagodba bila je prisutna kod 8-ero djece. Prema procjenama odgojitelja petero djece još nije sasvim prilagođeno. Razlozi lošije prilagodbe nalaze se najviše u osobinama djece i specifičnostima u ponašanju. Tro se prvenstveno manifestira kroz: plakanje, odbijanje ulaska u sobu, te odbijanje kontakta s odgojiteljem naročito u jasličkim skupinama. Izražene su i reakcije na prilagodbu kao što su: odbijanje hrane, stalno zapitkivanje za roditelje, plač kod dolaska roditelja, no vidljivo je da se broj takve djece tijekom prva 2 tjedna prilagodbe drastično smanjuje. Također, mali broj djece je tijekom boravka u skupini u prva 2 tjedna prilagodbe iskazao agresivne oblike ponašanja, dok su se češće osamljivali, povlačili u sebe, bili razdražljivi, plačljivi, promatrali igru iz udaljenosti, pratili odgajatelja, držali se prijelaznog objekta. Primijećeno je da su se roditelji vrlo brzo opraštali s djecom, što je također utjecalo da je ovogodišnja prilagodba protekla vrlo uspješno. Nemogućnost uspostave suradnje s roditeljima nije primijećena ni u jednoj skupini. </w:t>
      </w:r>
    </w:p>
    <w:p w:rsidR="00CF5004" w:rsidRPr="00CF5004" w:rsidRDefault="00CF5004" w:rsidP="00CF5004">
      <w:pPr>
        <w:spacing w:after="0" w:line="240" w:lineRule="auto"/>
        <w:jc w:val="both"/>
        <w:rPr>
          <w:rFonts w:ascii="Times New Roman" w:eastAsia="Times New Roman" w:hAnsi="Times New Roman" w:cs="Times New Roman"/>
          <w:sz w:val="24"/>
          <w:szCs w:val="24"/>
          <w:lang w:eastAsia="hr-HR"/>
        </w:rPr>
      </w:pPr>
    </w:p>
    <w:p w:rsidR="00CF5004" w:rsidRPr="00CF5004" w:rsidRDefault="00CF5004" w:rsidP="00CF5004">
      <w:pPr>
        <w:spacing w:after="240" w:line="240" w:lineRule="auto"/>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U skupinama predškole bilo je problematičnih prilagodbi. Riječ je o djeci s teškoćama u razvoju zbog čega smo angažirali roditelje kako bi s njima boravili u maloj školi te im pomagali u funkcioniranju. Kod jednog djeteta bila je izrazito otežana prilagodba.</w:t>
      </w:r>
    </w:p>
    <w:p w:rsidR="00CF5004" w:rsidRPr="00CF5004" w:rsidRDefault="00CF5004" w:rsidP="00CF5004">
      <w:pPr>
        <w:spacing w:after="240" w:line="240" w:lineRule="auto"/>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Također, readaptaciju na početku pedagoške godine djeca nisu doživjela stresno jer su zajedno s roditeljima bili pravovremeno upoznati s promjenama odgojiteljice, skupine ili objekta.  Zaključujemo da smo i ove godine iznimno zadovoljni organizacijom i realizacijom prijema djece i njihovom prilagodbom na jaslice i vrtić usprkos poteškoćama vezanim u epidemiološke mjere i izostanka Igraonica.</w:t>
      </w:r>
    </w:p>
    <w:tbl>
      <w:tblPr>
        <w:tblStyle w:val="Reetkatablice"/>
        <w:tblW w:w="0" w:type="auto"/>
        <w:tblLook w:val="04A0" w:firstRow="1" w:lastRow="0" w:firstColumn="1" w:lastColumn="0" w:noHBand="0" w:noVBand="1"/>
      </w:tblPr>
      <w:tblGrid>
        <w:gridCol w:w="3218"/>
        <w:gridCol w:w="3202"/>
        <w:gridCol w:w="3207"/>
      </w:tblGrid>
      <w:tr w:rsidR="00CF5004" w:rsidRPr="00CF5004" w:rsidTr="00CF5004">
        <w:trPr>
          <w:trHeight w:val="359"/>
        </w:trPr>
        <w:tc>
          <w:tcPr>
            <w:tcW w:w="3298" w:type="dxa"/>
          </w:tcPr>
          <w:p w:rsidR="00CF5004" w:rsidRPr="00CF5004" w:rsidRDefault="00CF5004" w:rsidP="00CF5004">
            <w:pPr>
              <w:spacing w:before="240" w:after="240"/>
              <w:jc w:val="both"/>
              <w:rPr>
                <w:rFonts w:ascii="Times New Roman" w:eastAsia="Times New Roman" w:hAnsi="Times New Roman" w:cs="Times New Roman"/>
                <w:lang w:eastAsia="hr-HR"/>
              </w:rPr>
            </w:pPr>
            <w:r w:rsidRPr="00CF5004">
              <w:rPr>
                <w:rFonts w:ascii="Times New Roman" w:eastAsia="Times New Roman" w:hAnsi="Times New Roman" w:cs="Times New Roman"/>
                <w:lang w:eastAsia="hr-HR"/>
              </w:rPr>
              <w:t xml:space="preserve">Prilagodba </w:t>
            </w:r>
          </w:p>
        </w:tc>
        <w:tc>
          <w:tcPr>
            <w:tcW w:w="3299" w:type="dxa"/>
          </w:tcPr>
          <w:p w:rsidR="00CF5004" w:rsidRPr="00CF5004" w:rsidRDefault="00CF5004" w:rsidP="00CF5004">
            <w:pPr>
              <w:spacing w:before="240" w:after="240"/>
              <w:jc w:val="both"/>
              <w:rPr>
                <w:rFonts w:ascii="Times New Roman" w:eastAsia="Times New Roman" w:hAnsi="Times New Roman" w:cs="Times New Roman"/>
                <w:lang w:eastAsia="hr-HR"/>
              </w:rPr>
            </w:pPr>
            <w:r w:rsidRPr="00CF5004">
              <w:rPr>
                <w:rFonts w:ascii="Times New Roman" w:eastAsia="Times New Roman" w:hAnsi="Times New Roman" w:cs="Times New Roman"/>
                <w:lang w:eastAsia="hr-HR"/>
              </w:rPr>
              <w:t>Vrtić: 58</w:t>
            </w:r>
          </w:p>
        </w:tc>
        <w:tc>
          <w:tcPr>
            <w:tcW w:w="3299" w:type="dxa"/>
          </w:tcPr>
          <w:p w:rsidR="00CF5004" w:rsidRPr="00CF5004" w:rsidRDefault="00CF5004" w:rsidP="00CF5004">
            <w:pPr>
              <w:spacing w:before="240" w:after="240"/>
              <w:jc w:val="both"/>
              <w:rPr>
                <w:rFonts w:ascii="Times New Roman" w:eastAsia="Times New Roman" w:hAnsi="Times New Roman" w:cs="Times New Roman"/>
                <w:lang w:eastAsia="hr-HR"/>
              </w:rPr>
            </w:pPr>
            <w:r w:rsidRPr="00CF5004">
              <w:rPr>
                <w:rFonts w:ascii="Times New Roman" w:eastAsia="Times New Roman" w:hAnsi="Times New Roman" w:cs="Times New Roman"/>
                <w:lang w:eastAsia="hr-HR"/>
              </w:rPr>
              <w:t>Jaslice: 60</w:t>
            </w:r>
          </w:p>
        </w:tc>
      </w:tr>
      <w:tr w:rsidR="00CF5004" w:rsidRPr="00CF5004" w:rsidTr="00CF5004">
        <w:trPr>
          <w:trHeight w:val="359"/>
        </w:trPr>
        <w:tc>
          <w:tcPr>
            <w:tcW w:w="3298" w:type="dxa"/>
          </w:tcPr>
          <w:p w:rsidR="00CF5004" w:rsidRPr="00CF5004" w:rsidRDefault="00CF5004" w:rsidP="00CF5004">
            <w:pPr>
              <w:spacing w:before="240" w:after="240"/>
              <w:jc w:val="both"/>
              <w:rPr>
                <w:rFonts w:ascii="Times New Roman" w:eastAsia="Times New Roman" w:hAnsi="Times New Roman" w:cs="Times New Roman"/>
                <w:lang w:eastAsia="hr-HR"/>
              </w:rPr>
            </w:pPr>
            <w:r w:rsidRPr="00CF5004">
              <w:rPr>
                <w:rFonts w:ascii="Times New Roman" w:eastAsia="Times New Roman" w:hAnsi="Times New Roman" w:cs="Times New Roman"/>
                <w:lang w:eastAsia="hr-HR"/>
              </w:rPr>
              <w:t>Laka</w:t>
            </w:r>
          </w:p>
        </w:tc>
        <w:tc>
          <w:tcPr>
            <w:tcW w:w="3299" w:type="dxa"/>
          </w:tcPr>
          <w:p w:rsidR="00CF5004" w:rsidRPr="00CF5004" w:rsidRDefault="00CF5004" w:rsidP="00CF5004">
            <w:pPr>
              <w:spacing w:before="240" w:after="240"/>
              <w:jc w:val="both"/>
              <w:rPr>
                <w:rFonts w:ascii="Times New Roman" w:eastAsia="Times New Roman" w:hAnsi="Times New Roman" w:cs="Times New Roman"/>
                <w:lang w:eastAsia="hr-HR"/>
              </w:rPr>
            </w:pPr>
            <w:r w:rsidRPr="00CF5004">
              <w:rPr>
                <w:rFonts w:ascii="Times New Roman" w:eastAsia="Times New Roman" w:hAnsi="Times New Roman" w:cs="Times New Roman"/>
                <w:lang w:eastAsia="hr-HR"/>
              </w:rPr>
              <w:t>39</w:t>
            </w:r>
          </w:p>
        </w:tc>
        <w:tc>
          <w:tcPr>
            <w:tcW w:w="3299" w:type="dxa"/>
          </w:tcPr>
          <w:p w:rsidR="00CF5004" w:rsidRPr="00CF5004" w:rsidRDefault="00CF5004" w:rsidP="00CF5004">
            <w:pPr>
              <w:spacing w:before="240" w:after="240"/>
              <w:jc w:val="both"/>
              <w:rPr>
                <w:rFonts w:ascii="Times New Roman" w:eastAsia="Times New Roman" w:hAnsi="Times New Roman" w:cs="Times New Roman"/>
                <w:lang w:eastAsia="hr-HR"/>
              </w:rPr>
            </w:pPr>
            <w:r w:rsidRPr="00CF5004">
              <w:rPr>
                <w:rFonts w:ascii="Times New Roman" w:eastAsia="Times New Roman" w:hAnsi="Times New Roman" w:cs="Times New Roman"/>
                <w:lang w:eastAsia="hr-HR"/>
              </w:rPr>
              <w:t>46</w:t>
            </w:r>
          </w:p>
        </w:tc>
      </w:tr>
      <w:tr w:rsidR="00CF5004" w:rsidRPr="00CF5004" w:rsidTr="00CF5004">
        <w:trPr>
          <w:trHeight w:val="353"/>
        </w:trPr>
        <w:tc>
          <w:tcPr>
            <w:tcW w:w="3298" w:type="dxa"/>
          </w:tcPr>
          <w:p w:rsidR="00CF5004" w:rsidRPr="00CF5004" w:rsidRDefault="00CF5004" w:rsidP="00CF5004">
            <w:pPr>
              <w:spacing w:before="240" w:after="240"/>
              <w:jc w:val="both"/>
              <w:rPr>
                <w:rFonts w:ascii="Times New Roman" w:eastAsia="Times New Roman" w:hAnsi="Times New Roman" w:cs="Times New Roman"/>
                <w:lang w:eastAsia="hr-HR"/>
              </w:rPr>
            </w:pPr>
            <w:r w:rsidRPr="00CF5004">
              <w:rPr>
                <w:rFonts w:ascii="Times New Roman" w:eastAsia="Times New Roman" w:hAnsi="Times New Roman" w:cs="Times New Roman"/>
                <w:lang w:eastAsia="hr-HR"/>
              </w:rPr>
              <w:t>Otežana</w:t>
            </w:r>
          </w:p>
        </w:tc>
        <w:tc>
          <w:tcPr>
            <w:tcW w:w="3299" w:type="dxa"/>
          </w:tcPr>
          <w:p w:rsidR="00CF5004" w:rsidRPr="00CF5004" w:rsidRDefault="00CF5004" w:rsidP="00CF5004">
            <w:pPr>
              <w:spacing w:before="240" w:after="240"/>
              <w:jc w:val="both"/>
              <w:rPr>
                <w:rFonts w:ascii="Times New Roman" w:eastAsia="Times New Roman" w:hAnsi="Times New Roman" w:cs="Times New Roman"/>
                <w:lang w:eastAsia="hr-HR"/>
              </w:rPr>
            </w:pPr>
            <w:r w:rsidRPr="00CF5004">
              <w:rPr>
                <w:rFonts w:ascii="Times New Roman" w:eastAsia="Times New Roman" w:hAnsi="Times New Roman" w:cs="Times New Roman"/>
                <w:lang w:eastAsia="hr-HR"/>
              </w:rPr>
              <w:t>11</w:t>
            </w:r>
          </w:p>
        </w:tc>
        <w:tc>
          <w:tcPr>
            <w:tcW w:w="3299" w:type="dxa"/>
          </w:tcPr>
          <w:p w:rsidR="00CF5004" w:rsidRPr="00CF5004" w:rsidRDefault="00CF5004" w:rsidP="00CF5004">
            <w:pPr>
              <w:spacing w:before="240" w:after="240"/>
              <w:jc w:val="both"/>
              <w:rPr>
                <w:rFonts w:ascii="Times New Roman" w:eastAsia="Times New Roman" w:hAnsi="Times New Roman" w:cs="Times New Roman"/>
                <w:lang w:eastAsia="hr-HR"/>
              </w:rPr>
            </w:pPr>
            <w:r w:rsidRPr="00CF5004">
              <w:rPr>
                <w:rFonts w:ascii="Times New Roman" w:eastAsia="Times New Roman" w:hAnsi="Times New Roman" w:cs="Times New Roman"/>
                <w:lang w:eastAsia="hr-HR"/>
              </w:rPr>
              <w:t>13</w:t>
            </w:r>
          </w:p>
        </w:tc>
      </w:tr>
      <w:tr w:rsidR="00CF5004" w:rsidRPr="00CF5004" w:rsidTr="00CF5004">
        <w:trPr>
          <w:trHeight w:val="359"/>
        </w:trPr>
        <w:tc>
          <w:tcPr>
            <w:tcW w:w="3298" w:type="dxa"/>
          </w:tcPr>
          <w:p w:rsidR="00CF5004" w:rsidRPr="00CF5004" w:rsidRDefault="00CF5004" w:rsidP="00CF5004">
            <w:pPr>
              <w:spacing w:before="240" w:after="240"/>
              <w:jc w:val="both"/>
              <w:rPr>
                <w:rFonts w:ascii="Times New Roman" w:eastAsia="Times New Roman" w:hAnsi="Times New Roman" w:cs="Times New Roman"/>
                <w:lang w:eastAsia="hr-HR"/>
              </w:rPr>
            </w:pPr>
            <w:r w:rsidRPr="00CF5004">
              <w:rPr>
                <w:rFonts w:ascii="Times New Roman" w:eastAsia="Times New Roman" w:hAnsi="Times New Roman" w:cs="Times New Roman"/>
                <w:lang w:eastAsia="hr-HR"/>
              </w:rPr>
              <w:t>Izuzetno otežana</w:t>
            </w:r>
          </w:p>
        </w:tc>
        <w:tc>
          <w:tcPr>
            <w:tcW w:w="3299" w:type="dxa"/>
          </w:tcPr>
          <w:p w:rsidR="00CF5004" w:rsidRPr="00CF5004" w:rsidRDefault="00CF5004" w:rsidP="00CF5004">
            <w:pPr>
              <w:spacing w:before="240" w:after="240"/>
              <w:jc w:val="both"/>
              <w:rPr>
                <w:rFonts w:ascii="Times New Roman" w:eastAsia="Times New Roman" w:hAnsi="Times New Roman" w:cs="Times New Roman"/>
                <w:lang w:eastAsia="hr-HR"/>
              </w:rPr>
            </w:pPr>
            <w:r w:rsidRPr="00CF5004">
              <w:rPr>
                <w:rFonts w:ascii="Times New Roman" w:eastAsia="Times New Roman" w:hAnsi="Times New Roman" w:cs="Times New Roman"/>
                <w:lang w:eastAsia="hr-HR"/>
              </w:rPr>
              <w:t>7</w:t>
            </w:r>
          </w:p>
        </w:tc>
        <w:tc>
          <w:tcPr>
            <w:tcW w:w="3299" w:type="dxa"/>
          </w:tcPr>
          <w:p w:rsidR="00CF5004" w:rsidRPr="00CF5004" w:rsidRDefault="00CF5004" w:rsidP="00CF5004">
            <w:pPr>
              <w:spacing w:before="240" w:after="240"/>
              <w:jc w:val="both"/>
              <w:rPr>
                <w:rFonts w:ascii="Times New Roman" w:eastAsia="Times New Roman" w:hAnsi="Times New Roman" w:cs="Times New Roman"/>
                <w:lang w:eastAsia="hr-HR"/>
              </w:rPr>
            </w:pPr>
            <w:r w:rsidRPr="00CF5004">
              <w:rPr>
                <w:rFonts w:ascii="Times New Roman" w:eastAsia="Times New Roman" w:hAnsi="Times New Roman" w:cs="Times New Roman"/>
                <w:lang w:eastAsia="hr-HR"/>
              </w:rPr>
              <w:t>1</w:t>
            </w:r>
          </w:p>
        </w:tc>
      </w:tr>
      <w:tr w:rsidR="00CF5004" w:rsidRPr="00CF5004" w:rsidTr="00CF5004">
        <w:trPr>
          <w:trHeight w:val="50"/>
        </w:trPr>
        <w:tc>
          <w:tcPr>
            <w:tcW w:w="3298" w:type="dxa"/>
          </w:tcPr>
          <w:p w:rsidR="00CF5004" w:rsidRPr="00CF5004" w:rsidRDefault="00CF5004" w:rsidP="00CF5004">
            <w:pPr>
              <w:spacing w:before="240" w:after="240"/>
              <w:jc w:val="both"/>
              <w:rPr>
                <w:rFonts w:ascii="Times New Roman" w:eastAsia="Times New Roman" w:hAnsi="Times New Roman" w:cs="Times New Roman"/>
                <w:lang w:eastAsia="hr-HR"/>
              </w:rPr>
            </w:pPr>
            <w:r w:rsidRPr="00CF5004">
              <w:rPr>
                <w:rFonts w:ascii="Times New Roman" w:eastAsia="Times New Roman" w:hAnsi="Times New Roman" w:cs="Times New Roman"/>
                <w:lang w:eastAsia="hr-HR"/>
              </w:rPr>
              <w:t>Još traje</w:t>
            </w:r>
          </w:p>
        </w:tc>
        <w:tc>
          <w:tcPr>
            <w:tcW w:w="3299" w:type="dxa"/>
          </w:tcPr>
          <w:p w:rsidR="00CF5004" w:rsidRPr="00CF5004" w:rsidRDefault="00CF5004" w:rsidP="00CF5004">
            <w:pPr>
              <w:spacing w:before="240" w:after="240"/>
              <w:jc w:val="both"/>
              <w:rPr>
                <w:rFonts w:ascii="Times New Roman" w:eastAsia="Times New Roman" w:hAnsi="Times New Roman" w:cs="Times New Roman"/>
                <w:lang w:eastAsia="hr-HR"/>
              </w:rPr>
            </w:pPr>
            <w:r w:rsidRPr="00CF5004">
              <w:rPr>
                <w:rFonts w:ascii="Times New Roman" w:eastAsia="Times New Roman" w:hAnsi="Times New Roman" w:cs="Times New Roman"/>
                <w:lang w:eastAsia="hr-HR"/>
              </w:rPr>
              <w:t>4</w:t>
            </w:r>
          </w:p>
        </w:tc>
        <w:tc>
          <w:tcPr>
            <w:tcW w:w="3299" w:type="dxa"/>
          </w:tcPr>
          <w:p w:rsidR="00CF5004" w:rsidRPr="00CF5004" w:rsidRDefault="00CF5004" w:rsidP="00CF5004">
            <w:pPr>
              <w:spacing w:before="240" w:after="240"/>
              <w:jc w:val="both"/>
              <w:rPr>
                <w:rFonts w:ascii="Times New Roman" w:eastAsia="Times New Roman" w:hAnsi="Times New Roman" w:cs="Times New Roman"/>
                <w:lang w:eastAsia="hr-HR"/>
              </w:rPr>
            </w:pPr>
            <w:r w:rsidRPr="00CF5004">
              <w:rPr>
                <w:rFonts w:ascii="Times New Roman" w:eastAsia="Times New Roman" w:hAnsi="Times New Roman" w:cs="Times New Roman"/>
                <w:lang w:eastAsia="hr-HR"/>
              </w:rPr>
              <w:t>1</w:t>
            </w:r>
          </w:p>
        </w:tc>
      </w:tr>
    </w:tbl>
    <w:p w:rsidR="00430F1E" w:rsidRDefault="00430F1E" w:rsidP="00CF5004">
      <w:pPr>
        <w:spacing w:before="240" w:after="240" w:line="240" w:lineRule="auto"/>
        <w:jc w:val="both"/>
        <w:rPr>
          <w:rFonts w:ascii="Times New Roman" w:eastAsia="Times New Roman" w:hAnsi="Times New Roman" w:cs="Times New Roman"/>
          <w:sz w:val="24"/>
          <w:szCs w:val="24"/>
          <w:u w:val="single"/>
          <w:lang w:eastAsia="hr-HR"/>
        </w:rPr>
      </w:pPr>
    </w:p>
    <w:p w:rsidR="00430F1E" w:rsidRDefault="00430F1E" w:rsidP="00CF5004">
      <w:pPr>
        <w:spacing w:before="240" w:after="240" w:line="240" w:lineRule="auto"/>
        <w:jc w:val="both"/>
        <w:rPr>
          <w:rFonts w:ascii="Times New Roman" w:eastAsia="Times New Roman" w:hAnsi="Times New Roman" w:cs="Times New Roman"/>
          <w:sz w:val="24"/>
          <w:szCs w:val="24"/>
          <w:u w:val="single"/>
          <w:lang w:eastAsia="hr-HR"/>
        </w:rPr>
      </w:pPr>
    </w:p>
    <w:p w:rsidR="00CF5004" w:rsidRPr="00CF5004" w:rsidRDefault="00CF5004" w:rsidP="00CF5004">
      <w:pPr>
        <w:spacing w:before="240" w:after="240" w:line="240" w:lineRule="auto"/>
        <w:jc w:val="both"/>
        <w:rPr>
          <w:rFonts w:ascii="Times New Roman" w:eastAsia="Times New Roman" w:hAnsi="Times New Roman" w:cs="Times New Roman"/>
          <w:sz w:val="24"/>
          <w:szCs w:val="24"/>
          <w:u w:val="single"/>
          <w:lang w:eastAsia="hr-HR"/>
        </w:rPr>
      </w:pPr>
      <w:r w:rsidRPr="00CF5004">
        <w:rPr>
          <w:rFonts w:ascii="Times New Roman" w:eastAsia="Times New Roman" w:hAnsi="Times New Roman" w:cs="Times New Roman"/>
          <w:sz w:val="24"/>
          <w:szCs w:val="24"/>
          <w:u w:val="single"/>
          <w:lang w:eastAsia="hr-HR"/>
        </w:rPr>
        <w:t>RAZVOJNE ZADAĆE</w:t>
      </w:r>
    </w:p>
    <w:p w:rsidR="00CF5004" w:rsidRPr="00CF5004" w:rsidRDefault="00CF5004" w:rsidP="00CF5004">
      <w:pPr>
        <w:spacing w:after="240" w:line="240" w:lineRule="auto"/>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U jaslicama su dominirale sljedeće odgojne zadaće: socijalizacija u skupini, jačanje djetetove sigurnosti, uspostava emocionalne veze odgojitelj-dijete i dijete-dijete, razvoj osnovnih oblika kretanja, fine motorike šake, poticanje govornog izražavanja, te jačanje samostalnosti u skladu s dobi djeteta (odvikavanje od pelena, higijenske navike, oblačenje i svlačenje i hranjenje), kao i osiguravanje sigurnog i ugodnog ozračja.</w:t>
      </w:r>
    </w:p>
    <w:p w:rsidR="00CF5004" w:rsidRPr="00CF5004" w:rsidRDefault="00CF5004" w:rsidP="00CF5004">
      <w:pPr>
        <w:spacing w:after="240" w:line="240" w:lineRule="auto"/>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U vrtiću se intenzivno radilo na sljedećim odgojnim zadaćama: socio-emocionalnom razvoju, razvoju empatije, razvoju ličnosti i pozitivne slike o sebi, samostalnosti, komunikaciji i izražavanju kroz likovni, dramski i glazbeni izraz, suradnji s drugima, pripremi za školu, spoznajnom razvoju, govoru i izražavanju, tjelesnom razvoju u skladu s dobi kao i razvoju fine motorike, razvoju moralnih osobina i higijenskih navika, prometnom odgoju, ali i zaštiti vlastitog zdravlja i brige za sigurnost.</w:t>
      </w:r>
    </w:p>
    <w:p w:rsidR="00CF5004" w:rsidRPr="00CF5004" w:rsidRDefault="00CF5004" w:rsidP="00CF5004">
      <w:pPr>
        <w:spacing w:after="240" w:line="240" w:lineRule="auto"/>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Razlozi uspješnosti ostvarenih zadaća nalaze se prvenstveno u promišljenom planiranju i konkretno postavljenim zadaćama prema procjeni postignuća kod djece, individualnom pristupu djetetu, raznovrsnosti poticaja i aktivnosti u svim područjima i kvalitetno osmišljenom materijalnom okruženju, uspješnoj suradnji s roditeljima i stručnim timom, kao i u usklađenosti oba odgojitelja.</w:t>
      </w:r>
    </w:p>
    <w:p w:rsidR="00CF5004" w:rsidRPr="00CF5004" w:rsidRDefault="00CF5004" w:rsidP="00CF5004">
      <w:pPr>
        <w:spacing w:after="240" w:line="240" w:lineRule="auto"/>
        <w:jc w:val="both"/>
        <w:rPr>
          <w:rFonts w:ascii="Times New Roman" w:eastAsia="Times New Roman" w:hAnsi="Times New Roman" w:cs="Times New Roman"/>
          <w:b/>
          <w:i/>
          <w:sz w:val="24"/>
          <w:szCs w:val="24"/>
          <w:u w:val="single"/>
          <w:lang w:eastAsia="hr-HR"/>
        </w:rPr>
      </w:pPr>
    </w:p>
    <w:p w:rsidR="00CF5004" w:rsidRPr="00CF5004" w:rsidRDefault="00CF5004" w:rsidP="00CF5004">
      <w:pPr>
        <w:spacing w:after="240" w:line="240" w:lineRule="auto"/>
        <w:jc w:val="both"/>
        <w:rPr>
          <w:rFonts w:ascii="Times New Roman" w:eastAsia="Times New Roman" w:hAnsi="Times New Roman" w:cs="Times New Roman"/>
          <w:b/>
          <w:i/>
          <w:sz w:val="24"/>
          <w:szCs w:val="24"/>
          <w:u w:val="single"/>
          <w:lang w:eastAsia="hr-HR"/>
        </w:rPr>
      </w:pPr>
      <w:r w:rsidRPr="00CF5004">
        <w:rPr>
          <w:rFonts w:ascii="Times New Roman" w:eastAsia="Times New Roman" w:hAnsi="Times New Roman" w:cs="Times New Roman"/>
          <w:b/>
          <w:i/>
          <w:sz w:val="24"/>
          <w:szCs w:val="24"/>
          <w:u w:val="single"/>
          <w:lang w:eastAsia="hr-HR"/>
        </w:rPr>
        <w:t>Samostalnost i socio-emocionalni razvoj</w:t>
      </w:r>
    </w:p>
    <w:p w:rsidR="00CF5004" w:rsidRPr="00CF5004" w:rsidRDefault="00CF5004" w:rsidP="00CF5004">
      <w:pPr>
        <w:spacing w:after="0" w:line="240" w:lineRule="auto"/>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Prema pisanim izvješćima stupanj samostalnosti djece po skupinama vrlo je dobar i u skladu s dobnom starosti. Postignut je napredak u socio-emocionalnom razvoju djece kao rezultat truda odgojiteljica tijekom cijele godine kao i održanim Sociopedagoškim radionicama za djecu u godini pred školu pod vodstvom T. Cvijanović, soc. pedagoginje, te CAP radionicama pod vodstvom CAP tima.</w:t>
      </w:r>
    </w:p>
    <w:p w:rsidR="00CF5004" w:rsidRPr="00CF5004" w:rsidRDefault="00CF5004" w:rsidP="00CF5004">
      <w:pPr>
        <w:spacing w:after="240" w:line="240" w:lineRule="auto"/>
        <w:ind w:left="360"/>
        <w:jc w:val="both"/>
        <w:rPr>
          <w:rFonts w:ascii="Times New Roman" w:eastAsia="Times New Roman" w:hAnsi="Times New Roman" w:cs="Times New Roman"/>
          <w:sz w:val="24"/>
          <w:szCs w:val="24"/>
          <w:lang w:eastAsia="hr-HR"/>
        </w:rPr>
      </w:pPr>
    </w:p>
    <w:p w:rsidR="00CF5004" w:rsidRPr="00CF5004" w:rsidRDefault="00CF5004" w:rsidP="00CF5004">
      <w:pPr>
        <w:spacing w:after="240" w:line="240" w:lineRule="auto"/>
        <w:jc w:val="both"/>
        <w:rPr>
          <w:rFonts w:ascii="Times New Roman" w:eastAsia="Times New Roman" w:hAnsi="Times New Roman" w:cs="Times New Roman"/>
          <w:b/>
          <w:i/>
          <w:sz w:val="24"/>
          <w:szCs w:val="24"/>
          <w:u w:val="single"/>
          <w:lang w:eastAsia="hr-HR"/>
        </w:rPr>
      </w:pPr>
      <w:r w:rsidRPr="00CF5004">
        <w:rPr>
          <w:rFonts w:ascii="Times New Roman" w:eastAsia="Times New Roman" w:hAnsi="Times New Roman" w:cs="Times New Roman"/>
          <w:b/>
          <w:i/>
          <w:sz w:val="24"/>
          <w:szCs w:val="24"/>
          <w:u w:val="single"/>
          <w:lang w:eastAsia="hr-HR"/>
        </w:rPr>
        <w:t>Jačanje djetetove osobnosti</w:t>
      </w:r>
    </w:p>
    <w:p w:rsidR="00CF5004" w:rsidRPr="00CF5004" w:rsidRDefault="00CF5004" w:rsidP="00CF5004">
      <w:pPr>
        <w:spacing w:after="240" w:line="240" w:lineRule="auto"/>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Oblikovanje djetetove osobnosti u smislu jačanja pozitivne i realne slike o sebi zadatak je svih u vrtiću. Uvažavanje djetetove osobnosti je odgovor na pravo djeteta da ga se vidi i čuje. Osnaživanje djetetove osobnosti se odnosi na jačanje djetetova osjećaja kompetentnosti. U tom poslu pomažu i određena sredstva i aktivnosti kao elementi od kojih se kreće: slikovnice, društvene igre, razgovori u krugu, mreža prijateljstva, kartice osjećaja, dijete dana, male reduše, ljutilište, igre scenskim lutkama, pokretne igre, ples u paru, mape djece, pravila u skupini, plakat dobrih djela, plakati s emocijama, proslave rođendana, masaže u paru, osobna karta djeteta, Tko je danas u vrtiću, To sam ja, ne postoje ista dva, Kuc-kuc kućice, Stablo prijateljstva, Dijete dana i dr., ali i projekti kao što su Škole za Afriku i Omep projekt obrazovanja za održivi razvoj koji imaju veliki utjecaj na djetetovu osobnost, pozitivnu sliku o sebi, svijest o društvenoj odgovornosti.</w:t>
      </w:r>
    </w:p>
    <w:p w:rsidR="00CF5004" w:rsidRDefault="00CF5004" w:rsidP="00CF5004">
      <w:pPr>
        <w:spacing w:after="240" w:line="240" w:lineRule="auto"/>
        <w:jc w:val="both"/>
        <w:rPr>
          <w:rFonts w:ascii="Times New Roman" w:eastAsia="Times New Roman" w:hAnsi="Times New Roman" w:cs="Times New Roman"/>
          <w:sz w:val="24"/>
          <w:szCs w:val="24"/>
          <w:lang w:eastAsia="hr-HR"/>
        </w:rPr>
      </w:pPr>
    </w:p>
    <w:p w:rsidR="004D5233" w:rsidRDefault="004D5233" w:rsidP="00CF5004">
      <w:pPr>
        <w:spacing w:after="240" w:line="240" w:lineRule="auto"/>
        <w:jc w:val="both"/>
        <w:rPr>
          <w:rFonts w:ascii="Times New Roman" w:eastAsia="Times New Roman" w:hAnsi="Times New Roman" w:cs="Times New Roman"/>
          <w:sz w:val="24"/>
          <w:szCs w:val="24"/>
          <w:lang w:eastAsia="hr-HR"/>
        </w:rPr>
      </w:pPr>
    </w:p>
    <w:p w:rsidR="004D5233" w:rsidRPr="00CF5004" w:rsidRDefault="004D5233" w:rsidP="00CF5004">
      <w:pPr>
        <w:spacing w:after="240" w:line="240" w:lineRule="auto"/>
        <w:jc w:val="both"/>
        <w:rPr>
          <w:rFonts w:ascii="Times New Roman" w:eastAsia="Times New Roman" w:hAnsi="Times New Roman" w:cs="Times New Roman"/>
          <w:sz w:val="24"/>
          <w:szCs w:val="24"/>
          <w:lang w:eastAsia="hr-HR"/>
        </w:rPr>
      </w:pPr>
    </w:p>
    <w:p w:rsidR="00CF5004" w:rsidRPr="00CF5004" w:rsidRDefault="00CF5004" w:rsidP="00CF5004">
      <w:pPr>
        <w:spacing w:after="240" w:line="240" w:lineRule="auto"/>
        <w:jc w:val="both"/>
        <w:rPr>
          <w:rFonts w:ascii="Times New Roman" w:eastAsia="Times New Roman" w:hAnsi="Times New Roman" w:cs="Times New Roman"/>
          <w:b/>
          <w:i/>
          <w:sz w:val="24"/>
          <w:szCs w:val="24"/>
          <w:u w:val="single"/>
          <w:lang w:eastAsia="hr-HR"/>
        </w:rPr>
      </w:pPr>
      <w:r w:rsidRPr="00CF5004">
        <w:rPr>
          <w:rFonts w:ascii="Times New Roman" w:eastAsia="Times New Roman" w:hAnsi="Times New Roman" w:cs="Times New Roman"/>
          <w:b/>
          <w:i/>
          <w:sz w:val="24"/>
          <w:szCs w:val="24"/>
          <w:u w:val="single"/>
          <w:lang w:eastAsia="hr-HR"/>
        </w:rPr>
        <w:t>Projekti u odgojnim skupinama</w:t>
      </w:r>
    </w:p>
    <w:p w:rsidR="00CF5004" w:rsidRPr="00CF5004" w:rsidRDefault="00CF5004" w:rsidP="00CF5004">
      <w:pPr>
        <w:spacing w:after="0" w:line="240" w:lineRule="auto"/>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lastRenderedPageBreak/>
        <w:t>Tijekom pedagoške godine, a s obzirom na potrebu uvođenja interaktivnih metoda rada s djecom, većina odgojnih skupina radila je na nekom od projekata koji su obično proizašli iz interesa djece, ali i iz vlastite procjene dobrobiti pojedinih projekata za dijete ili skupinu. Trajanje projekata ovisilo je o interesu i motivaciji djece, a mnogi su širinom teme i bogatstvom sadržaja i materijala izazvali interes roditelja i šire zajednice. Projekti su doveli i do suradnje sa roditeljima u smislu prikupljanja radnih materijala ili sirovina, te je došlo do mnogih susreta s roditeljima, uređenja okoliša vrtića.</w:t>
      </w:r>
    </w:p>
    <w:p w:rsidR="00CF5004" w:rsidRPr="00CF5004" w:rsidRDefault="00CF5004" w:rsidP="00CF5004">
      <w:pPr>
        <w:spacing w:after="0" w:line="240" w:lineRule="auto"/>
        <w:jc w:val="both"/>
        <w:rPr>
          <w:rFonts w:ascii="Times New Roman" w:eastAsia="Times New Roman" w:hAnsi="Times New Roman" w:cs="Times New Roman"/>
          <w:sz w:val="24"/>
          <w:szCs w:val="24"/>
          <w:lang w:eastAsia="hr-HR"/>
        </w:rPr>
      </w:pPr>
    </w:p>
    <w:p w:rsidR="00CF5004" w:rsidRPr="00CF5004" w:rsidRDefault="00CF5004" w:rsidP="00CF5004">
      <w:pPr>
        <w:spacing w:after="0" w:line="240" w:lineRule="auto"/>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xml:space="preserve">Realizirani projekti tijekom godine: </w:t>
      </w:r>
    </w:p>
    <w:p w:rsidR="00CF5004" w:rsidRPr="00CF5004" w:rsidRDefault="00CF5004" w:rsidP="00CF5004">
      <w:pPr>
        <w:spacing w:after="0" w:line="240" w:lineRule="auto"/>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Tjedan zdravlja (Bumblebees, Kapljice, Bubamare, Ježići, Zvjezdice, Loptice, Žabice, Fireflies), Ringišpil (Bumblebees, Kikići, Žabice), Naša mala knjižnica (Vjeverice), Globe projekt (Bumblebees), Kurikul otpornosti (Ivančice), Siguran vrtić (Žabice, Krijesnice, Kikići, Bumblebees</w:t>
      </w:r>
    </w:p>
    <w:p w:rsidR="00CF5004" w:rsidRPr="00CF5004" w:rsidRDefault="00CF5004" w:rsidP="00CF5004">
      <w:pPr>
        <w:spacing w:after="0" w:line="240" w:lineRule="auto"/>
        <w:jc w:val="both"/>
        <w:rPr>
          <w:rFonts w:ascii="Times New Roman" w:eastAsia="Times New Roman" w:hAnsi="Times New Roman" w:cs="Times New Roman"/>
          <w:color w:val="FF0000"/>
          <w:sz w:val="24"/>
          <w:szCs w:val="24"/>
          <w:lang w:eastAsia="hr-HR"/>
        </w:rPr>
      </w:pPr>
      <w:r w:rsidRPr="00CF5004">
        <w:rPr>
          <w:rFonts w:ascii="Times New Roman" w:eastAsia="Times New Roman" w:hAnsi="Times New Roman" w:cs="Times New Roman"/>
          <w:sz w:val="24"/>
          <w:szCs w:val="24"/>
          <w:lang w:eastAsia="hr-HR"/>
        </w:rPr>
        <w:t>- Erasmus projekti: Little friends of nature (Žabice, Pčelice, Bumblebees, Srećice), Little artists across Europe (Žabice, Pčelice, Jagodice, Bumblebees, Fireflies), Climate change (Fireflies, Ribice, Bumblebees</w:t>
      </w:r>
    </w:p>
    <w:p w:rsidR="00CF5004" w:rsidRPr="00CF5004" w:rsidRDefault="00CF5004" w:rsidP="00CF5004">
      <w:pPr>
        <w:spacing w:after="0" w:line="240" w:lineRule="auto"/>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prema važnim datumima:</w:t>
      </w:r>
      <w:r w:rsidRPr="00CF5004">
        <w:rPr>
          <w:rFonts w:ascii="Times New Roman" w:eastAsia="Times New Roman" w:hAnsi="Times New Roman" w:cs="Times New Roman"/>
          <w:color w:val="FF0000"/>
          <w:sz w:val="24"/>
          <w:szCs w:val="24"/>
          <w:lang w:eastAsia="hr-HR"/>
        </w:rPr>
        <w:t xml:space="preserve"> </w:t>
      </w:r>
      <w:r w:rsidRPr="00CF5004">
        <w:rPr>
          <w:rFonts w:ascii="Times New Roman" w:eastAsia="Times New Roman" w:hAnsi="Times New Roman" w:cs="Times New Roman"/>
          <w:sz w:val="24"/>
          <w:szCs w:val="24"/>
          <w:lang w:eastAsia="hr-HR"/>
        </w:rPr>
        <w:t>Od zrna do kruha,</w:t>
      </w:r>
      <w:r w:rsidRPr="00CF5004">
        <w:rPr>
          <w:rFonts w:ascii="Times New Roman" w:eastAsia="Times New Roman" w:hAnsi="Times New Roman" w:cs="Times New Roman"/>
          <w:color w:val="FF0000"/>
          <w:sz w:val="24"/>
          <w:szCs w:val="24"/>
          <w:lang w:eastAsia="hr-HR"/>
        </w:rPr>
        <w:t xml:space="preserve"> </w:t>
      </w:r>
      <w:r w:rsidRPr="00CF5004">
        <w:rPr>
          <w:rFonts w:ascii="Times New Roman" w:eastAsia="Times New Roman" w:hAnsi="Times New Roman" w:cs="Times New Roman"/>
          <w:sz w:val="24"/>
          <w:szCs w:val="24"/>
          <w:lang w:eastAsia="hr-HR"/>
        </w:rPr>
        <w:t>Tjedan kretanja, Dani zahvalnosti za plodove zemlje, Božić, Uskrs, maskenbal, Tjedan sporta, Noć knjige, Olimpijski dan, Projektni dan i Dan planeta Zemlje</w:t>
      </w:r>
    </w:p>
    <w:p w:rsidR="00CF5004" w:rsidRPr="00CF5004" w:rsidRDefault="00CF5004" w:rsidP="00CF5004">
      <w:pPr>
        <w:spacing w:after="0" w:line="240" w:lineRule="auto"/>
        <w:jc w:val="both"/>
        <w:rPr>
          <w:rFonts w:ascii="Times New Roman" w:eastAsia="Times New Roman" w:hAnsi="Times New Roman" w:cs="Times New Roman"/>
          <w:color w:val="FF0000"/>
          <w:sz w:val="24"/>
          <w:szCs w:val="24"/>
          <w:lang w:eastAsia="hr-HR"/>
        </w:rPr>
      </w:pPr>
      <w:r w:rsidRPr="00CF5004">
        <w:rPr>
          <w:rFonts w:ascii="Times New Roman" w:eastAsia="Times New Roman" w:hAnsi="Times New Roman" w:cs="Times New Roman"/>
          <w:sz w:val="24"/>
          <w:szCs w:val="24"/>
          <w:lang w:eastAsia="hr-HR"/>
        </w:rPr>
        <w:t>- iz interesa djece ili iz odgojno-obrazovnog plana skupine: Promet, Svemir, Godišnja doba, Šumska priča, princ i princeza, Moja obitelj, Kod liječnika, Moje tijelo, Kod zubara, Kukci, Tri praščića, Proljetnice, Knjižnica, Dijete tjedna, Oblici i boje, To sam ja, Ovako se ruke peru, O zdravlju i bolestima, O životinjama, Dječja prava, Svemir, Orašar, Šuma, Prijateljstvo, Naš mali vrt, Jednom davno, Priroda je dom, Voda, Hrana</w:t>
      </w:r>
    </w:p>
    <w:p w:rsidR="00CF5004" w:rsidRPr="00CF5004" w:rsidRDefault="00CF5004" w:rsidP="00CF5004">
      <w:pPr>
        <w:spacing w:after="0" w:line="240" w:lineRule="auto"/>
        <w:rPr>
          <w:rFonts w:ascii="Times New Roman" w:eastAsia="Times New Roman" w:hAnsi="Times New Roman" w:cs="Times New Roman"/>
          <w:sz w:val="24"/>
          <w:szCs w:val="24"/>
          <w:lang w:eastAsia="hr-HR"/>
        </w:rPr>
      </w:pPr>
    </w:p>
    <w:p w:rsidR="00CF5004" w:rsidRPr="00CF5004" w:rsidRDefault="00CF5004" w:rsidP="00CF5004">
      <w:pPr>
        <w:spacing w:after="0" w:line="240" w:lineRule="auto"/>
        <w:jc w:val="both"/>
        <w:rPr>
          <w:rFonts w:ascii="Times New Roman" w:eastAsia="Times New Roman" w:hAnsi="Times New Roman" w:cs="Times New Roman"/>
          <w:sz w:val="24"/>
          <w:szCs w:val="24"/>
          <w:u w:val="single"/>
          <w:lang w:eastAsia="hr-HR"/>
        </w:rPr>
      </w:pPr>
    </w:p>
    <w:p w:rsidR="00CF5004" w:rsidRPr="00CF5004" w:rsidRDefault="00CF5004" w:rsidP="00CF5004">
      <w:pPr>
        <w:spacing w:after="0" w:line="240" w:lineRule="auto"/>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Večer matematike</w:t>
      </w:r>
    </w:p>
    <w:p w:rsidR="00CF5004" w:rsidRPr="00CF5004" w:rsidRDefault="00CF5004" w:rsidP="00CF5004">
      <w:pPr>
        <w:spacing w:after="0" w:line="240" w:lineRule="auto"/>
        <w:jc w:val="both"/>
        <w:rPr>
          <w:rFonts w:ascii="Times New Roman" w:eastAsia="Times New Roman" w:hAnsi="Times New Roman" w:cs="Times New Roman"/>
          <w:sz w:val="24"/>
          <w:szCs w:val="24"/>
          <w:lang w:eastAsia="hr-HR"/>
        </w:rPr>
      </w:pPr>
    </w:p>
    <w:p w:rsidR="00CF5004" w:rsidRPr="00CF5004" w:rsidRDefault="00CF5004" w:rsidP="00CF5004">
      <w:pPr>
        <w:spacing w:after="0" w:line="240" w:lineRule="auto"/>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Ove godine nismo realizirali manifestaciju Večer matematike s obzirom da nismo mogli održavati susrete s roditeljima unutar vrtića zbog poštivanja epidemioloških mjera.</w:t>
      </w:r>
    </w:p>
    <w:p w:rsidR="00CF5004" w:rsidRPr="00CF5004" w:rsidRDefault="00CF5004" w:rsidP="00CF5004">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hr-HR"/>
        </w:rPr>
      </w:pPr>
    </w:p>
    <w:p w:rsidR="00CF5004" w:rsidRPr="00CF5004" w:rsidRDefault="00CF5004" w:rsidP="00CF5004">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OBOGAĆIVANJE REDOVITOG PROGRAMA DODATNIM SADRŽAJIMA</w:t>
      </w:r>
    </w:p>
    <w:p w:rsidR="00CF5004" w:rsidRPr="00CF5004" w:rsidRDefault="00CF5004" w:rsidP="00CF5004">
      <w:pPr>
        <w:spacing w:after="240" w:line="240" w:lineRule="auto"/>
        <w:jc w:val="both"/>
        <w:rPr>
          <w:rFonts w:ascii="Times New Roman" w:eastAsia="Times New Roman" w:hAnsi="Times New Roman" w:cs="Times New Roman"/>
          <w:b/>
          <w:i/>
          <w:sz w:val="24"/>
          <w:szCs w:val="24"/>
          <w:u w:val="single"/>
          <w:lang w:eastAsia="hr-HR"/>
        </w:rPr>
      </w:pPr>
      <w:r w:rsidRPr="00CF5004">
        <w:rPr>
          <w:rFonts w:ascii="Times New Roman" w:eastAsia="Times New Roman" w:hAnsi="Times New Roman" w:cs="Times New Roman"/>
          <w:b/>
          <w:i/>
          <w:sz w:val="24"/>
          <w:szCs w:val="24"/>
          <w:u w:val="single"/>
          <w:lang w:eastAsia="hr-HR"/>
        </w:rPr>
        <w:t>Posjete</w:t>
      </w:r>
    </w:p>
    <w:p w:rsidR="00CF5004" w:rsidRPr="00CF5004" w:rsidRDefault="00CF5004" w:rsidP="00CF5004">
      <w:pPr>
        <w:spacing w:after="240" w:line="240" w:lineRule="auto"/>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Ove su godine ostvaren je posjet Muzeju Ivanić-Grad, Policijskoj postaji, Vatrogasnoj postaji (Dani otvorenih vrata), Gradskoj knjižnici, Pošti, Šumi Petici i Marči, Potok Petica i Žeravinec, OŠ Đ. Deželić, Hotel Sport sportske igre, Biciklijada, Izložba inovacija u SŠ Ivan Švear</w:t>
      </w:r>
    </w:p>
    <w:p w:rsidR="00CF5004" w:rsidRPr="00CF5004" w:rsidRDefault="00CF5004" w:rsidP="00CF5004">
      <w:pPr>
        <w:spacing w:after="240" w:line="240" w:lineRule="auto"/>
        <w:jc w:val="both"/>
        <w:rPr>
          <w:rFonts w:ascii="Times New Roman" w:eastAsia="Times New Roman" w:hAnsi="Times New Roman" w:cs="Times New Roman"/>
          <w:b/>
          <w:i/>
          <w:sz w:val="24"/>
          <w:szCs w:val="24"/>
          <w:u w:val="single"/>
          <w:lang w:eastAsia="hr-HR"/>
        </w:rPr>
      </w:pPr>
      <w:r w:rsidRPr="00CF5004">
        <w:rPr>
          <w:rFonts w:ascii="Times New Roman" w:eastAsia="Times New Roman" w:hAnsi="Times New Roman" w:cs="Times New Roman"/>
          <w:b/>
          <w:i/>
          <w:sz w:val="24"/>
          <w:szCs w:val="24"/>
          <w:u w:val="single"/>
          <w:lang w:eastAsia="hr-HR"/>
        </w:rPr>
        <w:t>Izleti</w:t>
      </w:r>
    </w:p>
    <w:p w:rsidR="00CF5004" w:rsidRPr="00CF5004" w:rsidRDefault="00CF5004" w:rsidP="00CF5004">
      <w:pPr>
        <w:spacing w:after="240" w:line="240" w:lineRule="auto"/>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Ostvareni su izleti djece s navršenih 5 godina u: Krašograd (Kapljice, Fireflies, Vjeverice, Ježići), Minipolis i Botanički vrt Zagreb (Kapljice, Fireflies, Vjeverice), Sekirišće Coprnjasti put (Kikići, Bumblebees, Krijesnice, Žabice), Contessa i dvorac Ozalj (Ježići i Srećice)</w:t>
      </w:r>
    </w:p>
    <w:p w:rsidR="00CF5004" w:rsidRPr="00CF5004" w:rsidRDefault="00CF5004" w:rsidP="00CF5004">
      <w:pPr>
        <w:spacing w:after="240" w:line="240" w:lineRule="auto"/>
        <w:rPr>
          <w:rFonts w:ascii="Times New Roman" w:eastAsia="Times New Roman" w:hAnsi="Times New Roman" w:cs="Times New Roman"/>
          <w:b/>
          <w:i/>
          <w:sz w:val="24"/>
          <w:szCs w:val="24"/>
          <w:u w:val="single"/>
          <w:lang w:eastAsia="hr-HR"/>
        </w:rPr>
      </w:pPr>
      <w:r w:rsidRPr="00CF5004">
        <w:rPr>
          <w:rFonts w:ascii="Times New Roman" w:eastAsia="Times New Roman" w:hAnsi="Times New Roman" w:cs="Times New Roman"/>
          <w:b/>
          <w:i/>
          <w:sz w:val="24"/>
          <w:szCs w:val="24"/>
          <w:u w:val="single"/>
          <w:lang w:eastAsia="hr-HR"/>
        </w:rPr>
        <w:t>Kazališne predstave i ostali nastupi</w:t>
      </w:r>
    </w:p>
    <w:p w:rsidR="00CF5004" w:rsidRPr="00CF5004" w:rsidRDefault="00CF5004" w:rsidP="00CF5004">
      <w:pPr>
        <w:spacing w:after="0" w:line="240" w:lineRule="auto"/>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Ugostili smo sljedeće izvođače:</w:t>
      </w:r>
    </w:p>
    <w:p w:rsidR="00CF5004" w:rsidRPr="00CF5004" w:rsidRDefault="00CF5004" w:rsidP="00CF5004">
      <w:pPr>
        <w:spacing w:after="0" w:line="240" w:lineRule="auto"/>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Produkcija Z- Šumska priča (objekti Livada, Suncokret, Sunce, Tratinčice)</w:t>
      </w:r>
    </w:p>
    <w:p w:rsidR="00CF5004" w:rsidRPr="00CF5004" w:rsidRDefault="00CF5004" w:rsidP="00CF5004">
      <w:pPr>
        <w:spacing w:after="0" w:line="240" w:lineRule="auto"/>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Dramska grupa vrtića- Proljetna strka (objekti Livada, Suncokret)</w:t>
      </w:r>
    </w:p>
    <w:p w:rsidR="00CF5004" w:rsidRPr="00CF5004" w:rsidRDefault="00CF5004" w:rsidP="00CF5004">
      <w:pPr>
        <w:spacing w:after="0" w:line="240" w:lineRule="auto"/>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Glazbena radionica (objekt Suncokret, Bumblebees i Kikići)</w:t>
      </w:r>
    </w:p>
    <w:p w:rsidR="00CF5004" w:rsidRPr="00CF5004" w:rsidRDefault="00CF5004" w:rsidP="00CF5004">
      <w:pPr>
        <w:spacing w:after="0" w:line="240" w:lineRule="auto"/>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radionica Crvenog križa (starije i predškolske skupine)</w:t>
      </w:r>
    </w:p>
    <w:p w:rsidR="00CF5004" w:rsidRPr="00CF5004" w:rsidRDefault="00CF5004" w:rsidP="00CF5004">
      <w:pPr>
        <w:spacing w:after="0" w:line="240" w:lineRule="auto"/>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Radionica Udruge Mali princ u sklopu projekta Ringišpil (Kikići, Bumblebees, Žabice)</w:t>
      </w:r>
    </w:p>
    <w:p w:rsidR="00CF5004" w:rsidRPr="00CF5004" w:rsidRDefault="00CF5004" w:rsidP="00CF5004">
      <w:pPr>
        <w:spacing w:after="0" w:line="240" w:lineRule="auto"/>
        <w:jc w:val="both"/>
        <w:rPr>
          <w:rFonts w:ascii="Times New Roman" w:eastAsia="Times New Roman" w:hAnsi="Times New Roman" w:cs="Times New Roman"/>
          <w:color w:val="FF0000"/>
          <w:sz w:val="24"/>
          <w:szCs w:val="24"/>
          <w:lang w:eastAsia="hr-HR"/>
        </w:rPr>
      </w:pPr>
    </w:p>
    <w:p w:rsidR="00CF5004" w:rsidRPr="00CF5004" w:rsidRDefault="00CF5004" w:rsidP="00CF5004">
      <w:pPr>
        <w:spacing w:after="240" w:line="240" w:lineRule="auto"/>
        <w:jc w:val="both"/>
        <w:rPr>
          <w:rFonts w:ascii="Times New Roman" w:eastAsia="Times New Roman" w:hAnsi="Times New Roman" w:cs="Times New Roman"/>
          <w:b/>
          <w:i/>
          <w:sz w:val="24"/>
          <w:szCs w:val="24"/>
          <w:u w:val="single"/>
          <w:lang w:eastAsia="hr-HR"/>
        </w:rPr>
      </w:pPr>
      <w:r w:rsidRPr="00CF5004">
        <w:rPr>
          <w:rFonts w:ascii="Times New Roman" w:eastAsia="Times New Roman" w:hAnsi="Times New Roman" w:cs="Times New Roman"/>
          <w:b/>
          <w:i/>
          <w:sz w:val="24"/>
          <w:szCs w:val="24"/>
          <w:u w:val="single"/>
          <w:lang w:eastAsia="hr-HR"/>
        </w:rPr>
        <w:lastRenderedPageBreak/>
        <w:t>Druženja, svečanosti i priredbe</w:t>
      </w:r>
    </w:p>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Završne svečanosti, priredbe ili druženja s roditeljima održale su sve vrtićke skupine, te jaslice iz podružnica Tvornica smijeha i Graberje Ivanićko, kao i kraći programi engleskog jezika iz objekata Suncokret, Tratinčice i Livada. Kraći program etno-tradicijskog programa održao je nastup na Svečanoj sjednici Gradskog vijeća povodom Dana grada Ivanić-Grada.</w:t>
      </w:r>
    </w:p>
    <w:p w:rsidR="00CF5004" w:rsidRPr="00CF5004" w:rsidRDefault="00CF5004" w:rsidP="00CF5004">
      <w:pPr>
        <w:spacing w:after="0" w:line="240" w:lineRule="auto"/>
        <w:rPr>
          <w:rFonts w:ascii="Times New Roman" w:eastAsia="Times New Roman" w:hAnsi="Times New Roman" w:cs="Times New Roman"/>
          <w:sz w:val="24"/>
          <w:szCs w:val="24"/>
          <w:lang w:eastAsia="hr-HR"/>
        </w:rPr>
      </w:pPr>
    </w:p>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Povodom 70 godina vrtića održana je Završna svečanost u velikoj dvorani POU na kojoj su nastupale skupine Kraćeg etno-tradicijskog programa, Bumblebees i Srećice. U sklopu proslave postavljena je i izložba dječjih radova s temom „Zašto volim vrtić“ na kojoj su izloženi likovni radovi djece starijih i predškolskih skupina kao i radovi iz susjednih vrtića Križ. Kloštar i Roda. Nakon svečanosti održano je druženje i zakuska za zaposlenike i goste u objektu Suncokret.</w:t>
      </w:r>
    </w:p>
    <w:p w:rsidR="00CF5004" w:rsidRPr="00CF5004" w:rsidRDefault="00CF5004" w:rsidP="00CF5004">
      <w:pPr>
        <w:spacing w:after="0" w:line="240" w:lineRule="auto"/>
        <w:rPr>
          <w:rFonts w:ascii="Times New Roman" w:eastAsia="Times New Roman" w:hAnsi="Times New Roman" w:cs="Times New Roman"/>
          <w:sz w:val="24"/>
          <w:szCs w:val="24"/>
          <w:lang w:eastAsia="hr-HR"/>
        </w:rPr>
      </w:pPr>
    </w:p>
    <w:p w:rsidR="00CF5004" w:rsidRPr="00CF5004" w:rsidRDefault="00CF5004" w:rsidP="00CF5004">
      <w:pPr>
        <w:spacing w:after="240" w:line="240" w:lineRule="auto"/>
        <w:rPr>
          <w:rFonts w:ascii="Times New Roman" w:eastAsia="Times New Roman" w:hAnsi="Times New Roman" w:cs="Times New Roman"/>
          <w:b/>
          <w:i/>
          <w:sz w:val="24"/>
          <w:szCs w:val="24"/>
          <w:u w:val="single"/>
          <w:lang w:eastAsia="hr-HR"/>
        </w:rPr>
      </w:pPr>
      <w:r w:rsidRPr="00CF5004">
        <w:rPr>
          <w:rFonts w:ascii="Times New Roman" w:eastAsia="Times New Roman" w:hAnsi="Times New Roman" w:cs="Times New Roman"/>
          <w:b/>
          <w:i/>
          <w:sz w:val="24"/>
          <w:szCs w:val="24"/>
          <w:u w:val="single"/>
          <w:lang w:eastAsia="hr-HR"/>
        </w:rPr>
        <w:t>Nagradni projekti, natječaji i izložbe dječjih radova</w:t>
      </w:r>
    </w:p>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Ove godine uključili smo se na likovne natječaje:</w:t>
      </w:r>
    </w:p>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Zašto volim vrtić? (starije i predškolske skupine našeg vrtića te skupine iz vrtića Križić-kružić, Proljeće i Roda)</w:t>
      </w:r>
    </w:p>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Moja svemirska letjelica (Kapljice)</w:t>
      </w:r>
    </w:p>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Kuća moje obitelji (Vjeverice)</w:t>
      </w:r>
    </w:p>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Dan hrvatskih željeznica (Fireflies)</w:t>
      </w:r>
    </w:p>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Zima u mom gradu (Fireflies)</w:t>
      </w:r>
    </w:p>
    <w:p w:rsidR="00CF5004" w:rsidRPr="00CF5004" w:rsidRDefault="00CF5004" w:rsidP="00CF5004">
      <w:pPr>
        <w:spacing w:after="240" w:line="240" w:lineRule="auto"/>
        <w:jc w:val="both"/>
        <w:rPr>
          <w:rFonts w:ascii="Times New Roman" w:eastAsia="Times New Roman" w:hAnsi="Times New Roman" w:cs="Times New Roman"/>
          <w:b/>
          <w:i/>
          <w:sz w:val="24"/>
          <w:szCs w:val="24"/>
          <w:u w:val="single"/>
          <w:lang w:eastAsia="hr-HR"/>
        </w:rPr>
      </w:pPr>
    </w:p>
    <w:p w:rsidR="00CF5004" w:rsidRPr="00CF5004" w:rsidRDefault="00CF5004" w:rsidP="00CF5004">
      <w:pPr>
        <w:spacing w:after="240" w:line="240" w:lineRule="auto"/>
        <w:jc w:val="both"/>
        <w:rPr>
          <w:rFonts w:ascii="Times New Roman" w:eastAsia="Times New Roman" w:hAnsi="Times New Roman" w:cs="Times New Roman"/>
          <w:b/>
          <w:i/>
          <w:sz w:val="24"/>
          <w:szCs w:val="24"/>
          <w:u w:val="single"/>
          <w:lang w:eastAsia="hr-HR"/>
        </w:rPr>
      </w:pPr>
      <w:r w:rsidRPr="00CF5004">
        <w:rPr>
          <w:rFonts w:ascii="Times New Roman" w:eastAsia="Times New Roman" w:hAnsi="Times New Roman" w:cs="Times New Roman"/>
          <w:b/>
          <w:i/>
          <w:sz w:val="24"/>
          <w:szCs w:val="24"/>
          <w:u w:val="single"/>
          <w:lang w:eastAsia="hr-HR"/>
        </w:rPr>
        <w:t>Prostorni kontekst</w:t>
      </w:r>
    </w:p>
    <w:p w:rsidR="00CF5004" w:rsidRPr="00CF5004" w:rsidRDefault="00CF5004" w:rsidP="00CF5004">
      <w:pPr>
        <w:spacing w:after="240" w:line="240" w:lineRule="auto"/>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xml:space="preserve">Promatrajući djecu kako se igraju, uče i žive u vrtiću vidljivo je koliko je važno okruženje u kojem se nalaze. Stvaranje poticajnog materijalnog okruženja i organizacija prostora sobe dnevnog boravka preduvjet su za poticanje neprekidnoga učenja i socijalnih interakcija djece s djecom i djece s odgojiteljima, te poticanja prihvatljivog ponašanja. </w:t>
      </w:r>
    </w:p>
    <w:p w:rsidR="00CF5004" w:rsidRPr="00CF5004" w:rsidRDefault="00CF5004" w:rsidP="00CF5004">
      <w:pPr>
        <w:spacing w:after="240" w:line="240" w:lineRule="auto"/>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U jasličkim skupinama odgojiteljice su radile na oformljivanju i obogaćivanju centara aktivnost što se događalo kako su se javljali ili prestajali dječji interesi. Također je dolazilo i do razmještanja namještaja kako bi se postigla što veća funkcionalnost, ali i preglednost prostora s obzirom da se radi o najmanjim polaznicima. Centri aktivnosti odvajani su i pregrađivani, nadopunjavani tijekom godine, a osim postojećih centara oformljeni su centri za različite simboličke igre, kutići istraživanja i manipulacije, centri identiteta i razvoja slike o sebi.</w:t>
      </w:r>
    </w:p>
    <w:p w:rsidR="00CF5004" w:rsidRPr="00CF5004" w:rsidRDefault="00CF5004" w:rsidP="00CF5004">
      <w:pPr>
        <w:spacing w:after="240" w:line="240" w:lineRule="auto"/>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xml:space="preserve">U vrtićkim skupinama prostor se je prilagođavao potrebama i interesima skupine. Oformljeni su mnogi kutići koji su nadopunjavani poticajima kako bi ostali zanimljivi, ali i ugašeni ukoliko bi nestalo interesa. Konstantne promjene u kutićima pritom djeluju na veću motiviranost i koncentraciju na igru. Valja napomenuti da su u nekim objektima i skupinama učinjena kompromisna rješenja zbog prostornih uvjeta i sigurnosti djece pa su centri aktivnosti smješteni i u garderobnom prostoru. Vanjski prostor terasa i dvorišta u objektima Livada i Suncokret tijekom godine bio je u procesu obnove te nije bio u funkciji veći dio godine što je djelomično otežalo boravak na zraku. </w:t>
      </w:r>
    </w:p>
    <w:p w:rsidR="00CF5004" w:rsidRPr="00CF5004" w:rsidRDefault="00CF5004" w:rsidP="00CF5004">
      <w:pPr>
        <w:spacing w:after="240" w:line="240" w:lineRule="auto"/>
        <w:jc w:val="both"/>
        <w:rPr>
          <w:rFonts w:ascii="Times New Roman" w:eastAsia="Times New Roman" w:hAnsi="Times New Roman" w:cs="Times New Roman"/>
          <w:bCs/>
          <w:sz w:val="24"/>
          <w:szCs w:val="24"/>
          <w:lang w:eastAsia="hr-HR"/>
        </w:rPr>
      </w:pPr>
      <w:r w:rsidRPr="00CF5004">
        <w:rPr>
          <w:rFonts w:ascii="Times New Roman" w:eastAsia="Times New Roman" w:hAnsi="Times New Roman" w:cs="Times New Roman"/>
          <w:bCs/>
          <w:sz w:val="24"/>
          <w:szCs w:val="24"/>
          <w:lang w:eastAsia="hr-HR"/>
        </w:rPr>
        <w:t xml:space="preserve">Odgojitelji su dobili mogućnost ocjene prostora odgojne skupine iz različitih aspekata. Većinom su zadovoljni organizacijom i strukturom prostora, funkcionalnošću, poticajnošću, primjerenošću dobi i razvoju djece, estetikom, sigurnošću pri kretanju, slobodom kretanja, no kritičniji su prema očuvanosti namještaja, igračaka i didaktike, i sigurnosti samog prostora i opreme, te količinom prostora s obzirom na različite potrebe djece u pojedinim objektima. Na elementima sigurnosti svakako treba biti prioritet sanacije (što se je u cijelosti realiziralo na vanjskim igralištima sa kojih su uklonjene nesigurne sprave, te su postavljene nove gdje je bilo potrebno), dok opremanje prostora </w:t>
      </w:r>
      <w:r w:rsidRPr="00CF5004">
        <w:rPr>
          <w:rFonts w:ascii="Times New Roman" w:eastAsia="Times New Roman" w:hAnsi="Times New Roman" w:cs="Times New Roman"/>
          <w:bCs/>
          <w:sz w:val="24"/>
          <w:szCs w:val="24"/>
          <w:lang w:eastAsia="hr-HR"/>
        </w:rPr>
        <w:lastRenderedPageBreak/>
        <w:t>namještajem, igračkama i didaktikom ovisi o financijskom planu vrtića te je maksimalno realizirano sve što je planirano (vrtićke skupine didaktika).</w:t>
      </w:r>
    </w:p>
    <w:p w:rsidR="00CF5004" w:rsidRPr="00CF5004" w:rsidRDefault="00CF5004" w:rsidP="00CF5004">
      <w:pPr>
        <w:spacing w:after="240" w:line="240" w:lineRule="auto"/>
        <w:jc w:val="both"/>
        <w:rPr>
          <w:rFonts w:ascii="Times New Roman" w:eastAsia="Times New Roman" w:hAnsi="Times New Roman" w:cs="Times New Roman"/>
          <w:bCs/>
          <w:sz w:val="24"/>
          <w:szCs w:val="24"/>
          <w:lang w:eastAsia="hr-HR"/>
        </w:rPr>
      </w:pPr>
      <w:r w:rsidRPr="00CF5004">
        <w:rPr>
          <w:rFonts w:ascii="Times New Roman" w:eastAsia="Times New Roman" w:hAnsi="Times New Roman" w:cs="Times New Roman"/>
          <w:sz w:val="24"/>
          <w:szCs w:val="24"/>
          <w:lang w:eastAsia="hr-HR"/>
        </w:rPr>
        <w:t>Sigurnost djece i epidemiološke mjere bile su u prvom planu. Pedagoško djelovanje bilo je podređeno epidemiološkim mjerama, stoga su iz svih prostora u kojima borave djeca uklonjeni sadržaji koji se ne mogu svakodnevno dezinficirati.</w:t>
      </w:r>
      <w:r w:rsidRPr="00CF5004">
        <w:rPr>
          <w:rFonts w:ascii="Times New Roman" w:eastAsia="Times New Roman" w:hAnsi="Times New Roman" w:cs="Times New Roman"/>
          <w:bCs/>
          <w:sz w:val="24"/>
          <w:szCs w:val="24"/>
          <w:lang w:eastAsia="hr-HR"/>
        </w:rPr>
        <w:t xml:space="preserve"> Trudili smo se prostor osloboditi sadržaja koji nisu pogodni za svakodnevno dezinficiranje, brisanje i pranje poput: tkanina, jastuka, rastresitog materijala, tijesta, plastelina i sl. To je djelomično ograničavalo odgojno-obrazovni rad i bogatiju ponudu sadržaja ali su odgojitelji kreativnim rješenjima realizirali sve planirano. S 1. travnjem epidemiološke mjere su popustile što je olakšalo ponudu materijala i rad u skupinama.</w:t>
      </w:r>
    </w:p>
    <w:p w:rsidR="00CF5004" w:rsidRPr="00CF5004" w:rsidRDefault="00CF5004" w:rsidP="00CF5004">
      <w:pPr>
        <w:spacing w:after="240" w:line="240" w:lineRule="auto"/>
        <w:jc w:val="both"/>
        <w:rPr>
          <w:rFonts w:ascii="Times New Roman" w:eastAsia="Times New Roman" w:hAnsi="Times New Roman" w:cs="Times New Roman"/>
          <w:sz w:val="24"/>
          <w:szCs w:val="24"/>
          <w:u w:val="single"/>
          <w:lang w:eastAsia="hr-HR"/>
        </w:rPr>
      </w:pPr>
    </w:p>
    <w:p w:rsidR="00CF5004" w:rsidRPr="00CF5004" w:rsidRDefault="00CF5004" w:rsidP="00CF5004">
      <w:pPr>
        <w:spacing w:after="240" w:line="240" w:lineRule="auto"/>
        <w:jc w:val="both"/>
        <w:rPr>
          <w:rFonts w:ascii="Times New Roman" w:eastAsia="Times New Roman" w:hAnsi="Times New Roman" w:cs="Times New Roman"/>
          <w:b/>
          <w:i/>
          <w:sz w:val="24"/>
          <w:szCs w:val="24"/>
          <w:u w:val="single"/>
          <w:lang w:eastAsia="hr-HR"/>
        </w:rPr>
      </w:pPr>
      <w:r w:rsidRPr="00CF5004">
        <w:rPr>
          <w:rFonts w:ascii="Times New Roman" w:eastAsia="Times New Roman" w:hAnsi="Times New Roman" w:cs="Times New Roman"/>
          <w:b/>
          <w:i/>
          <w:sz w:val="24"/>
          <w:szCs w:val="24"/>
          <w:u w:val="single"/>
          <w:lang w:eastAsia="hr-HR"/>
        </w:rPr>
        <w:t>Boravak na zraku</w:t>
      </w:r>
    </w:p>
    <w:p w:rsidR="00CF5004" w:rsidRPr="00CF5004" w:rsidRDefault="00CF5004" w:rsidP="00CF5004">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Igre na otvorenom trebale bi biti dio svakodnevnog rasporeda. Aktivnosti na otvorenom planiraju se isto kao i one u sobi dnevnog boravka, svakodnevno u isto vrijeme kako bi postale rutina. Vanjski prostor djeluje na sva područja dječjeg razvoja: tjelesni razvoj (razvoj mišića, hvatanje, ravnoteža, koordinacija), emocionalni razvoj (samosvijest, pozitivno mišljenje o sebi, samopouzdanje), intelektualni razvoj (promatranje, analiza), društvene vještine i kulturno ophođenje.</w:t>
      </w:r>
    </w:p>
    <w:p w:rsidR="00CF5004" w:rsidRPr="00CF5004" w:rsidRDefault="00CF5004" w:rsidP="00CF5004">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xml:space="preserve">Zadovoljni smo boravkom na zraku jer su odgojitelji osvijestili važnost redovitog izlaska na zrak, bez obzira na vremenske uvjete. No smatramo da bi aktivnosti koje se u to vrijeme provode trebale biti više osmišljene, isplanirane i ciljane. Kako bi se unijeli raznovrsni sadržaji tijekom boravka na zraku neke su skupine odlučile urediti prostore terasa i dječjeg igrališta međusobno se dogovarajući ili uz pomoć roditelja svojih skupina. Skupine (iz objekta Suncokret) su redovito odlazile u park i u šetnje (do doma zdravlja, policije, semafora, tržnice i sl.), u razne posjete, razgledavanja znamenitosti i slično jer se i takve aktivnosti dobrom organizacijom i pripremom djece i odgojitelja mogu sigurno provesti, dok su druge (zbog udaljenosti od centra grada) to činile rijetko, no šetnje su redovito organizirane i pritom bile vezane uz promjene u prirodi, prometni odgoj, posjete obiteljima i sl. Pozitivno je to što je sve veći broj skupina prihvatio princip izlaska i ulaska u podgrupama što uspješno primjenjuju i u drugim situacijama (odlazak na tjelesni, u sanitarni čvor ili na ručak). </w:t>
      </w:r>
    </w:p>
    <w:p w:rsidR="00CF5004" w:rsidRPr="00CF5004" w:rsidRDefault="00CF5004" w:rsidP="00CF5004">
      <w:pPr>
        <w:spacing w:after="240" w:line="240" w:lineRule="auto"/>
        <w:rPr>
          <w:rFonts w:ascii="Times New Roman" w:eastAsia="Times New Roman" w:hAnsi="Times New Roman" w:cs="Times New Roman"/>
          <w:b/>
          <w:i/>
          <w:sz w:val="24"/>
          <w:szCs w:val="24"/>
          <w:u w:val="single"/>
          <w:lang w:eastAsia="hr-HR"/>
        </w:rPr>
      </w:pPr>
    </w:p>
    <w:p w:rsidR="00CF5004" w:rsidRPr="00CF5004" w:rsidRDefault="00CF5004" w:rsidP="00CF5004">
      <w:pPr>
        <w:spacing w:after="240" w:line="240" w:lineRule="auto"/>
        <w:rPr>
          <w:rFonts w:ascii="Times New Roman" w:eastAsia="Times New Roman" w:hAnsi="Times New Roman" w:cs="Times New Roman"/>
          <w:b/>
          <w:i/>
          <w:sz w:val="24"/>
          <w:szCs w:val="24"/>
          <w:u w:val="single"/>
          <w:lang w:eastAsia="hr-HR"/>
        </w:rPr>
      </w:pPr>
      <w:r w:rsidRPr="00CF5004">
        <w:rPr>
          <w:rFonts w:ascii="Times New Roman" w:eastAsia="Times New Roman" w:hAnsi="Times New Roman" w:cs="Times New Roman"/>
          <w:b/>
          <w:i/>
          <w:sz w:val="24"/>
          <w:szCs w:val="24"/>
          <w:u w:val="single"/>
          <w:lang w:eastAsia="hr-HR"/>
        </w:rPr>
        <w:t>Rad u vrijeme epidemije koronavirusa</w:t>
      </w:r>
    </w:p>
    <w:p w:rsidR="00CF5004" w:rsidRPr="00CF5004" w:rsidRDefault="00CF5004" w:rsidP="00CF5004">
      <w:pPr>
        <w:spacing w:after="240" w:line="240" w:lineRule="auto"/>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S početkom pedagoške godine vratili smo se na redovan oblik rada, no uz pridržavanje posebnih epidemioloških mjera. U kontaktu s roditeljima odgojitelji su imali maske, a u vrijeme povećanog broja oboljelih i tijekom neposrednog rada s djecom. Roditelji su obavezni ulaskom u prostore vrtića dezinficirati ruke i obuću, te nositi masku što su većinom i poštivali. Poštivalo se pravilo o nedonošenju igračaka i prijelaznih objekata. S roditeljima je ostvarivana komunikacija putem društvenih mreža i whatsapp/viber grupa. Roditeljski sastanci održani su na samom početku i kraju pedagoške godine kada su epidemiološki uvjeti bili povoljni za to. Stručno usavršavanje na nivou vrtića održavano je uz poštivanje distance i nošenje maski. U slučaju oboljenja djeteta, zaposlenika ustanove, u dogovoru s epidemiologom postupalo se prema uputama (izolacija skupine, dezinfekcija prostora).</w:t>
      </w:r>
    </w:p>
    <w:p w:rsidR="00CF5004" w:rsidRPr="00CF5004" w:rsidRDefault="00CF5004" w:rsidP="00CF5004">
      <w:pPr>
        <w:spacing w:after="240" w:line="240" w:lineRule="auto"/>
        <w:rPr>
          <w:rFonts w:ascii="Times New Roman" w:eastAsia="Times New Roman" w:hAnsi="Times New Roman" w:cs="Times New Roman"/>
          <w:b/>
          <w:i/>
          <w:sz w:val="24"/>
          <w:szCs w:val="24"/>
          <w:u w:val="single"/>
          <w:lang w:eastAsia="hr-HR"/>
        </w:rPr>
      </w:pPr>
    </w:p>
    <w:p w:rsidR="00CF5004" w:rsidRPr="00CF5004" w:rsidRDefault="00CF5004" w:rsidP="00CF5004">
      <w:pPr>
        <w:spacing w:after="240" w:line="240" w:lineRule="auto"/>
        <w:rPr>
          <w:rFonts w:ascii="Times New Roman" w:eastAsia="Times New Roman" w:hAnsi="Times New Roman" w:cs="Times New Roman"/>
          <w:b/>
          <w:i/>
          <w:sz w:val="24"/>
          <w:szCs w:val="24"/>
          <w:u w:val="single"/>
          <w:lang w:eastAsia="hr-HR"/>
        </w:rPr>
      </w:pPr>
      <w:r w:rsidRPr="00CF5004">
        <w:rPr>
          <w:rFonts w:ascii="Times New Roman" w:eastAsia="Times New Roman" w:hAnsi="Times New Roman" w:cs="Times New Roman"/>
          <w:b/>
          <w:i/>
          <w:sz w:val="24"/>
          <w:szCs w:val="24"/>
          <w:u w:val="single"/>
          <w:lang w:eastAsia="hr-HR"/>
        </w:rPr>
        <w:t>Rad ljeti</w:t>
      </w:r>
    </w:p>
    <w:p w:rsidR="00CF5004" w:rsidRPr="00CF5004" w:rsidRDefault="00CF5004" w:rsidP="00CF5004">
      <w:pPr>
        <w:spacing w:after="240" w:line="240" w:lineRule="auto"/>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xml:space="preserve">Rad u ljetnom periodu specifičan je zbog velike fluktuacije djece te je zbog toga i koncipiran kao poseban program. Osnovni cilj u organizaciji rada ljeti nam je da stalne i neizbježne promjene u tom periodu (promjene odgojiteljica, djece, objekta, sobe dnevnog boravka) svedemo na minimum i </w:t>
      </w:r>
      <w:r w:rsidRPr="00CF5004">
        <w:rPr>
          <w:rFonts w:ascii="Times New Roman" w:eastAsia="Times New Roman" w:hAnsi="Times New Roman" w:cs="Times New Roman"/>
          <w:sz w:val="24"/>
          <w:szCs w:val="24"/>
          <w:lang w:eastAsia="hr-HR"/>
        </w:rPr>
        <w:lastRenderedPageBreak/>
        <w:t>učinimo ih prihvatljivim, te na vrijeme obavijestimo roditelje o neizbježnim promjenama. Zato su nam u ljetnom periodu u odgojno-obrazovnom radu važne bile slijedeće zadaće:</w:t>
      </w:r>
    </w:p>
    <w:p w:rsidR="00CF5004" w:rsidRPr="00CF5004" w:rsidRDefault="00CF5004" w:rsidP="00CF5004">
      <w:pPr>
        <w:numPr>
          <w:ilvl w:val="0"/>
          <w:numId w:val="2"/>
        </w:num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sigurnost djece</w:t>
      </w:r>
    </w:p>
    <w:p w:rsidR="00CF5004" w:rsidRPr="00CF5004" w:rsidRDefault="00CF5004" w:rsidP="00CF5004">
      <w:pPr>
        <w:numPr>
          <w:ilvl w:val="0"/>
          <w:numId w:val="2"/>
        </w:num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osjećaj prihvaćenosti, pripadanja, zaštite</w:t>
      </w:r>
    </w:p>
    <w:p w:rsidR="00CF5004" w:rsidRPr="00CF5004" w:rsidRDefault="00CF5004" w:rsidP="00CF5004">
      <w:pPr>
        <w:numPr>
          <w:ilvl w:val="0"/>
          <w:numId w:val="2"/>
        </w:num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zadovoljavanje potrebe za zabavom</w:t>
      </w:r>
    </w:p>
    <w:p w:rsidR="00CF5004" w:rsidRPr="00CF5004" w:rsidRDefault="00CF5004" w:rsidP="00CF5004">
      <w:pPr>
        <w:numPr>
          <w:ilvl w:val="0"/>
          <w:numId w:val="2"/>
        </w:numPr>
        <w:spacing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kreativno izražavanje djece</w:t>
      </w:r>
    </w:p>
    <w:p w:rsidR="00CF5004" w:rsidRPr="00CF5004" w:rsidRDefault="00CF5004" w:rsidP="00CF5004">
      <w:pPr>
        <w:spacing w:after="240" w:line="240" w:lineRule="auto"/>
        <w:jc w:val="both"/>
        <w:rPr>
          <w:rFonts w:ascii="Times New Roman" w:eastAsia="Times New Roman" w:hAnsi="Times New Roman" w:cs="Times New Roman"/>
          <w:bCs/>
          <w:sz w:val="24"/>
          <w:szCs w:val="24"/>
          <w:lang w:eastAsia="hr-HR"/>
        </w:rPr>
      </w:pPr>
      <w:r w:rsidRPr="00CF5004">
        <w:rPr>
          <w:rFonts w:ascii="Times New Roman" w:eastAsia="Times New Roman" w:hAnsi="Times New Roman" w:cs="Times New Roman"/>
          <w:bCs/>
          <w:sz w:val="24"/>
          <w:szCs w:val="24"/>
          <w:lang w:eastAsia="hr-HR"/>
        </w:rPr>
        <w:t>U razdoblju od 1. srpnja do 31. kolovoza u Dječjem vrtiću Ivanić Grad osigurana je posebna ljetna organizacija rada. S 1. srpnjem radile su 3 jasličke i 4 vrtićke skupine, nastojali smo da djeca iz svakog objekta borave u istoj skupini kada je to bilo moguće. Skupine su bile brojne, a broj djece počeo je opadati u kolovozu kada su radile 2 jasličke i 2 vrtićke skupine. I ove godine se rad ljeti odvijao u objektu Livada koji je najprikladniji za rad s obzirom na centralnu kuhinju, prostraniji vanjski prostor igrališta, natkrivene terase, poboljšanu toplinsku izolaciju i postojanje klimatizacijskih uređaja u sdb, dok su preostali objekti (Tratinčica, Sunce, Poljana, Tvornica smijeha i Suncokret) bili zatvoreni. Stručni tim i odgojitelji osigurali su didaktiku, potrošni materijal i potrebnu opremu, a tehničko osoblje je osiguravalo sigurnost i higijenu prostora. Roditelji su osigurali zaštitna sredstva za sunce i insekte, te ih sami nanosili djeci prije dolaska u vrtić.</w:t>
      </w:r>
    </w:p>
    <w:p w:rsidR="00CF5004" w:rsidRPr="00CF5004" w:rsidRDefault="00CF5004" w:rsidP="00CF5004">
      <w:pPr>
        <w:autoSpaceDE w:val="0"/>
        <w:autoSpaceDN w:val="0"/>
        <w:adjustRightInd w:val="0"/>
        <w:spacing w:after="0" w:line="240" w:lineRule="auto"/>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bCs/>
          <w:sz w:val="24"/>
          <w:szCs w:val="24"/>
          <w:lang w:eastAsia="hr-HR"/>
        </w:rPr>
        <w:t xml:space="preserve">Specifičnost ovog rada jesu mješovite odgojne skupine, veća fluktuacija djece i korištenje godišnjih odmora odgojiteljica i ostalih zaposlenika. Također, ljetnu organizaciju rada karakterizira poseban Orijentacijski plan i program rada koji, osim već navedenih specifičnosti, u obzir uzima i promjene prostornog konteksta (boravak na otvorenom, hladovina dvorišta, igre vodom i sl.). Također, prema naputku nadležnog Ministarstva izrađen je </w:t>
      </w:r>
      <w:r w:rsidRPr="00CF5004">
        <w:rPr>
          <w:rFonts w:ascii="Times New Roman" w:eastAsia="Times New Roman" w:hAnsi="Times New Roman" w:cs="Times New Roman"/>
          <w:sz w:val="24"/>
          <w:szCs w:val="24"/>
          <w:lang w:eastAsia="hr-HR"/>
        </w:rPr>
        <w:t>Protokol o postupanju i preporuke za zaštitu od vrućine u Dječjem vrtiću Ivanić Grad kako bi se osigurali što bolji uvjeti za boravak i rad u vrtiću.</w:t>
      </w:r>
    </w:p>
    <w:p w:rsidR="00CF5004" w:rsidRPr="00CF5004" w:rsidRDefault="00CF5004" w:rsidP="00CF5004">
      <w:pPr>
        <w:autoSpaceDE w:val="0"/>
        <w:autoSpaceDN w:val="0"/>
        <w:adjustRightInd w:val="0"/>
        <w:spacing w:after="0" w:line="240" w:lineRule="auto"/>
        <w:jc w:val="both"/>
        <w:rPr>
          <w:rFonts w:ascii="Times New Roman" w:eastAsia="Times New Roman" w:hAnsi="Times New Roman" w:cs="Times New Roman"/>
          <w:sz w:val="24"/>
          <w:szCs w:val="24"/>
          <w:lang w:eastAsia="hr-HR"/>
        </w:rPr>
      </w:pPr>
    </w:p>
    <w:p w:rsidR="00CF5004" w:rsidRPr="00CF5004" w:rsidRDefault="00CF5004" w:rsidP="00CF5004">
      <w:pPr>
        <w:spacing w:after="240" w:line="240" w:lineRule="auto"/>
        <w:jc w:val="both"/>
        <w:rPr>
          <w:rFonts w:ascii="Times New Roman" w:eastAsia="Times New Roman" w:hAnsi="Times New Roman" w:cs="Times New Roman"/>
          <w:bCs/>
          <w:sz w:val="24"/>
          <w:szCs w:val="24"/>
          <w:lang w:eastAsia="hr-HR"/>
        </w:rPr>
      </w:pPr>
      <w:r w:rsidRPr="00CF5004">
        <w:rPr>
          <w:rFonts w:ascii="Times New Roman" w:eastAsia="Times New Roman" w:hAnsi="Times New Roman" w:cs="Times New Roman"/>
          <w:bCs/>
          <w:sz w:val="24"/>
          <w:szCs w:val="24"/>
          <w:lang w:eastAsia="hr-HR"/>
        </w:rPr>
        <w:t>Podrška stručne službe vrtića usmjerena je na preporuku obitelji da tijekom ljetnog perioda boravi što više sa svojim djetetom u zajedničkim aktivnostima, bez obzira na njihovu mogućnost korištenja godišnjih odmora. Često se kod djece koja su cijelo ljeto u jaslicama/vrtiću osjeća tuga i umor krajem kolovoza, kada se prijatelji kojih nije bilo neko vrijeme u vrtiću počinju vraćati. Ukoliko je pohađanje vrtića tijekom cijelog ljeta nužnost koju obitelj ne može promijeniti, odgojitelji će se potruditi individualno osnažiti dijete da se u toj situaciji osjeća dobro.</w:t>
      </w:r>
    </w:p>
    <w:p w:rsidR="00CF5004" w:rsidRPr="00CF5004" w:rsidRDefault="00CF5004" w:rsidP="00CF5004">
      <w:pPr>
        <w:spacing w:after="240" w:line="240" w:lineRule="auto"/>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xml:space="preserve">Broj prisutne djece počeo je lagano opadati u lipnju zbog ispisa djece koja odlaze u školu i godišnjih odmora odgojnih djelatnika, pa je zbog toga i ljetna organizacija započela u lipnju u svim objektima sto je značilo da su se pojedine skupine spajale. Broj odgojnih skupina varirao je prema broju prisutne djece i uvjetima. U pripremama za rad ljeti nastojali smo osigurati uvjet da djeca budu s odgojiteljicama koje poznaju (po objektu) te da se spajaju skupine djece koje su se i do sada češće spajala, više igrale i družile zajedno. </w:t>
      </w:r>
    </w:p>
    <w:p w:rsidR="00CF5004" w:rsidRPr="00CF5004" w:rsidRDefault="00CF5004" w:rsidP="00CF5004">
      <w:pPr>
        <w:spacing w:after="240" w:line="240" w:lineRule="auto"/>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xml:space="preserve">Veliku smo pozornost pridavali zadovoljavanju uvjeta važnih za zdravlje djece– stalno prisutan napitak u sobi dnevnog boravka, boravak na otvorenom do 10 sati, a kasnije ispod suncobrana ili drugih zasjenjenih površina, obavezno nošenje šeširića te korištenje zaštitnih krema s visokim faktorom. Vrlo smo ozbiljno pristupili važnosti zaštite od štetnog utjecaja sunca i to na razini svih sudionika odgojno-obrazovnog procesa jer smo svjesni sve veće opasnosti izlaganja suncu, ali i vrlo velikim vrućinama koje su se javljale gotovo cijelo ljeto. </w:t>
      </w:r>
    </w:p>
    <w:p w:rsidR="00CF5004" w:rsidRPr="00CF5004" w:rsidRDefault="00CF5004" w:rsidP="00CF5004">
      <w:pPr>
        <w:spacing w:after="240" w:line="240" w:lineRule="auto"/>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Planove su pisale odvojeno mlađe i starije jasličke, te mlađe i starije vrtićke skupine na način uobičajen za cijelu godinu, s pretežno društvenim igrama, igrama za boravak na zraku, različitim likovnim i kreativnim aktivnostima, te istraživačkim igrama vodom, pijeskom, tijestom i ostalim zanimljivim materijalima, a u skladu s razvojnim mogućnostima i potrebama djece.</w:t>
      </w:r>
    </w:p>
    <w:p w:rsidR="00CF5004" w:rsidRPr="00CF5004" w:rsidRDefault="00CF5004" w:rsidP="00CF5004">
      <w:pPr>
        <w:spacing w:after="240" w:line="240" w:lineRule="auto"/>
        <w:jc w:val="both"/>
        <w:rPr>
          <w:rFonts w:ascii="Times New Roman" w:eastAsia="Times New Roman" w:hAnsi="Times New Roman" w:cs="Times New Roman"/>
          <w:sz w:val="24"/>
          <w:szCs w:val="24"/>
          <w:lang w:eastAsia="hr-HR"/>
        </w:rPr>
      </w:pPr>
    </w:p>
    <w:p w:rsidR="00CF5004" w:rsidRPr="00CF5004" w:rsidRDefault="00CF5004" w:rsidP="00CF5004">
      <w:pPr>
        <w:spacing w:after="240" w:line="240" w:lineRule="auto"/>
        <w:rPr>
          <w:rFonts w:ascii="Times New Roman" w:eastAsia="Times New Roman" w:hAnsi="Times New Roman" w:cs="Times New Roman"/>
          <w:b/>
          <w:i/>
          <w:sz w:val="24"/>
          <w:szCs w:val="24"/>
          <w:u w:val="single"/>
          <w:lang w:eastAsia="hr-HR"/>
        </w:rPr>
      </w:pPr>
      <w:r w:rsidRPr="00CF5004">
        <w:rPr>
          <w:rFonts w:ascii="Times New Roman" w:eastAsia="Times New Roman" w:hAnsi="Times New Roman" w:cs="Times New Roman"/>
          <w:b/>
          <w:i/>
          <w:sz w:val="24"/>
          <w:szCs w:val="24"/>
          <w:u w:val="single"/>
          <w:lang w:eastAsia="hr-HR"/>
        </w:rPr>
        <w:lastRenderedPageBreak/>
        <w:t>Ekološko djelovanje vrtića</w:t>
      </w:r>
    </w:p>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xml:space="preserve">U ekološkom planu i programu rada za pedagošku godinu 2021./2022. godinu istaknuti su i provedeni sljedeći ciljevi: </w:t>
      </w:r>
    </w:p>
    <w:p w:rsidR="00CF5004" w:rsidRPr="00CF5004" w:rsidRDefault="00CF5004" w:rsidP="00CF5004">
      <w:pPr>
        <w:spacing w:after="0" w:line="240" w:lineRule="auto"/>
        <w:rPr>
          <w:rFonts w:ascii="Times New Roman" w:eastAsia="Times New Roman" w:hAnsi="Times New Roman" w:cs="Times New Roman"/>
          <w:sz w:val="24"/>
          <w:szCs w:val="24"/>
          <w:lang w:eastAsia="hr-HR"/>
        </w:rPr>
      </w:pPr>
    </w:p>
    <w:tbl>
      <w:tblPr>
        <w:tblStyle w:val="Reetkatablice"/>
        <w:tblW w:w="0" w:type="auto"/>
        <w:tblLook w:val="04A0" w:firstRow="1" w:lastRow="0" w:firstColumn="1" w:lastColumn="0" w:noHBand="0" w:noVBand="1"/>
      </w:tblPr>
      <w:tblGrid>
        <w:gridCol w:w="3157"/>
        <w:gridCol w:w="3284"/>
        <w:gridCol w:w="3186"/>
      </w:tblGrid>
      <w:tr w:rsidR="00CF5004" w:rsidRPr="00CF5004" w:rsidTr="00CF5004">
        <w:tc>
          <w:tcPr>
            <w:tcW w:w="3379" w:type="dxa"/>
          </w:tcPr>
          <w:p w:rsidR="00CF5004" w:rsidRPr="00CF5004" w:rsidRDefault="00CF5004" w:rsidP="00CF5004">
            <w:pPr>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CILJEVI</w:t>
            </w:r>
          </w:p>
        </w:tc>
        <w:tc>
          <w:tcPr>
            <w:tcW w:w="3379" w:type="dxa"/>
          </w:tcPr>
          <w:p w:rsidR="00CF5004" w:rsidRPr="00CF5004" w:rsidRDefault="00CF5004" w:rsidP="00CF5004">
            <w:pPr>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ZADACI</w:t>
            </w:r>
          </w:p>
        </w:tc>
        <w:tc>
          <w:tcPr>
            <w:tcW w:w="3379" w:type="dxa"/>
          </w:tcPr>
          <w:p w:rsidR="00CF5004" w:rsidRPr="00CF5004" w:rsidRDefault="00CF5004" w:rsidP="00CF5004">
            <w:pPr>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REALIZACIJA</w:t>
            </w:r>
          </w:p>
        </w:tc>
      </w:tr>
      <w:tr w:rsidR="00CF5004" w:rsidRPr="00CF5004" w:rsidTr="00CF5004">
        <w:tc>
          <w:tcPr>
            <w:tcW w:w="3379" w:type="dxa"/>
          </w:tcPr>
          <w:p w:rsidR="00CF5004" w:rsidRPr="00CF5004" w:rsidRDefault="00CF5004" w:rsidP="00CF5004">
            <w:pPr>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Razvijanje svijesti o potrebi odvojenog prikupljanja otpada u odgovarajuće spremnike</w:t>
            </w:r>
          </w:p>
          <w:p w:rsidR="00CF5004" w:rsidRPr="00CF5004" w:rsidRDefault="00CF5004" w:rsidP="00CF5004">
            <w:pPr>
              <w:rPr>
                <w:rFonts w:ascii="Times New Roman" w:eastAsia="Times New Roman" w:hAnsi="Times New Roman" w:cs="Times New Roman"/>
                <w:sz w:val="24"/>
                <w:szCs w:val="24"/>
                <w:lang w:eastAsia="hr-HR"/>
              </w:rPr>
            </w:pPr>
          </w:p>
        </w:tc>
        <w:tc>
          <w:tcPr>
            <w:tcW w:w="3379" w:type="dxa"/>
          </w:tcPr>
          <w:p w:rsidR="00CF5004" w:rsidRPr="00CF5004" w:rsidRDefault="00CF5004" w:rsidP="008A70F7">
            <w:pPr>
              <w:numPr>
                <w:ilvl w:val="0"/>
                <w:numId w:val="13"/>
              </w:numPr>
              <w:ind w:left="786"/>
              <w:contextualSpacing/>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nastavak suradnje s poduzećem Ivakop (kum Eko-škole) koje zbrinjava prikupljeni plastični i papirnati otpad</w:t>
            </w:r>
          </w:p>
          <w:p w:rsidR="00CF5004" w:rsidRPr="00CF5004" w:rsidRDefault="00CF5004" w:rsidP="008A70F7">
            <w:pPr>
              <w:numPr>
                <w:ilvl w:val="0"/>
                <w:numId w:val="13"/>
              </w:numPr>
              <w:ind w:left="786"/>
              <w:contextualSpacing/>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odvojeno prikupljanje papira, plastike i bio-otpada u svim odgojnim skupinama (kupnja i postavljanje odgovarajućih spremnika na nivou skupine)</w:t>
            </w:r>
          </w:p>
          <w:p w:rsidR="00CF5004" w:rsidRPr="00CF5004" w:rsidRDefault="00CF5004" w:rsidP="008A70F7">
            <w:pPr>
              <w:numPr>
                <w:ilvl w:val="0"/>
                <w:numId w:val="13"/>
              </w:numPr>
              <w:ind w:left="786"/>
              <w:contextualSpacing/>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prikupljanje plastičnih čepova i starih baterija i zbrinjavanje u suradnji s partnerima Udrugom oboljelih od leukemije i limfoma te poduzećem Friš d.o.o.</w:t>
            </w:r>
          </w:p>
          <w:p w:rsidR="00CF5004" w:rsidRPr="00CF5004" w:rsidRDefault="00CF5004" w:rsidP="008A70F7">
            <w:pPr>
              <w:numPr>
                <w:ilvl w:val="0"/>
                <w:numId w:val="13"/>
              </w:numPr>
              <w:ind w:left="786"/>
              <w:contextualSpacing/>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provođenje Erasmus KA2 projekta „Little friends of nature“ i povezanih eTwinning projekata</w:t>
            </w:r>
          </w:p>
        </w:tc>
        <w:tc>
          <w:tcPr>
            <w:tcW w:w="3379" w:type="dxa"/>
          </w:tcPr>
          <w:p w:rsidR="00CF5004" w:rsidRPr="00CF5004" w:rsidRDefault="00CF5004" w:rsidP="00CF5004">
            <w:pPr>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ostvareno</w:t>
            </w:r>
          </w:p>
          <w:p w:rsidR="00CF5004" w:rsidRPr="00CF5004" w:rsidRDefault="00CF5004" w:rsidP="00CF5004">
            <w:pPr>
              <w:rPr>
                <w:rFonts w:ascii="Times New Roman" w:eastAsia="Times New Roman" w:hAnsi="Times New Roman" w:cs="Times New Roman"/>
                <w:sz w:val="24"/>
                <w:szCs w:val="24"/>
                <w:lang w:eastAsia="hr-HR"/>
              </w:rPr>
            </w:pPr>
          </w:p>
          <w:p w:rsidR="00CF5004" w:rsidRPr="00CF5004" w:rsidRDefault="00CF5004" w:rsidP="00CF5004">
            <w:pPr>
              <w:rPr>
                <w:rFonts w:ascii="Times New Roman" w:eastAsia="Times New Roman" w:hAnsi="Times New Roman" w:cs="Times New Roman"/>
                <w:sz w:val="24"/>
                <w:szCs w:val="24"/>
                <w:lang w:eastAsia="hr-HR"/>
              </w:rPr>
            </w:pPr>
          </w:p>
          <w:p w:rsidR="00CF5004" w:rsidRPr="00CF5004" w:rsidRDefault="00CF5004" w:rsidP="00CF5004">
            <w:pPr>
              <w:rPr>
                <w:rFonts w:ascii="Times New Roman" w:eastAsia="Times New Roman" w:hAnsi="Times New Roman" w:cs="Times New Roman"/>
                <w:sz w:val="24"/>
                <w:szCs w:val="24"/>
                <w:lang w:eastAsia="hr-HR"/>
              </w:rPr>
            </w:pPr>
          </w:p>
          <w:p w:rsidR="00CF5004" w:rsidRPr="00CF5004" w:rsidRDefault="00CF5004" w:rsidP="00CF5004">
            <w:pPr>
              <w:rPr>
                <w:rFonts w:ascii="Times New Roman" w:eastAsia="Times New Roman" w:hAnsi="Times New Roman" w:cs="Times New Roman"/>
                <w:sz w:val="24"/>
                <w:szCs w:val="24"/>
                <w:lang w:eastAsia="hr-HR"/>
              </w:rPr>
            </w:pPr>
          </w:p>
          <w:p w:rsidR="00CF5004" w:rsidRPr="00CF5004" w:rsidRDefault="00CF5004" w:rsidP="00CF5004">
            <w:pPr>
              <w:rPr>
                <w:rFonts w:ascii="Times New Roman" w:eastAsia="Times New Roman" w:hAnsi="Times New Roman" w:cs="Times New Roman"/>
                <w:sz w:val="24"/>
                <w:szCs w:val="24"/>
                <w:lang w:eastAsia="hr-HR"/>
              </w:rPr>
            </w:pPr>
          </w:p>
          <w:p w:rsidR="00CF5004" w:rsidRPr="00CF5004" w:rsidRDefault="00CF5004" w:rsidP="00CF5004">
            <w:pPr>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ostvareno</w:t>
            </w:r>
          </w:p>
          <w:p w:rsidR="00CF5004" w:rsidRPr="00CF5004" w:rsidRDefault="00CF5004" w:rsidP="00CF5004">
            <w:pPr>
              <w:rPr>
                <w:rFonts w:ascii="Times New Roman" w:eastAsia="Times New Roman" w:hAnsi="Times New Roman" w:cs="Times New Roman"/>
                <w:sz w:val="24"/>
                <w:szCs w:val="24"/>
                <w:lang w:eastAsia="hr-HR"/>
              </w:rPr>
            </w:pPr>
          </w:p>
          <w:p w:rsidR="00CF5004" w:rsidRPr="00CF5004" w:rsidRDefault="00CF5004" w:rsidP="00CF5004">
            <w:pPr>
              <w:rPr>
                <w:rFonts w:ascii="Times New Roman" w:eastAsia="Times New Roman" w:hAnsi="Times New Roman" w:cs="Times New Roman"/>
                <w:sz w:val="24"/>
                <w:szCs w:val="24"/>
                <w:lang w:eastAsia="hr-HR"/>
              </w:rPr>
            </w:pPr>
          </w:p>
          <w:p w:rsidR="00CF5004" w:rsidRPr="00CF5004" w:rsidRDefault="00CF5004" w:rsidP="00CF5004">
            <w:pPr>
              <w:rPr>
                <w:rFonts w:ascii="Times New Roman" w:eastAsia="Times New Roman" w:hAnsi="Times New Roman" w:cs="Times New Roman"/>
                <w:sz w:val="24"/>
                <w:szCs w:val="24"/>
                <w:lang w:eastAsia="hr-HR"/>
              </w:rPr>
            </w:pPr>
          </w:p>
          <w:p w:rsidR="00CF5004" w:rsidRPr="00CF5004" w:rsidRDefault="00CF5004" w:rsidP="00CF5004">
            <w:pPr>
              <w:rPr>
                <w:rFonts w:ascii="Times New Roman" w:eastAsia="Times New Roman" w:hAnsi="Times New Roman" w:cs="Times New Roman"/>
                <w:sz w:val="24"/>
                <w:szCs w:val="24"/>
                <w:lang w:eastAsia="hr-HR"/>
              </w:rPr>
            </w:pPr>
          </w:p>
          <w:p w:rsidR="00CF5004" w:rsidRPr="00CF5004" w:rsidRDefault="00CF5004" w:rsidP="00CF5004">
            <w:pPr>
              <w:rPr>
                <w:rFonts w:ascii="Times New Roman" w:eastAsia="Times New Roman" w:hAnsi="Times New Roman" w:cs="Times New Roman"/>
                <w:sz w:val="24"/>
                <w:szCs w:val="24"/>
                <w:lang w:eastAsia="hr-HR"/>
              </w:rPr>
            </w:pPr>
          </w:p>
          <w:p w:rsidR="00CF5004" w:rsidRPr="00CF5004" w:rsidRDefault="00CF5004" w:rsidP="00CF5004">
            <w:pPr>
              <w:rPr>
                <w:rFonts w:ascii="Times New Roman" w:eastAsia="Times New Roman" w:hAnsi="Times New Roman" w:cs="Times New Roman"/>
                <w:sz w:val="24"/>
                <w:szCs w:val="24"/>
                <w:lang w:eastAsia="hr-HR"/>
              </w:rPr>
            </w:pPr>
          </w:p>
          <w:p w:rsidR="00CF5004" w:rsidRPr="00CF5004" w:rsidRDefault="00CF5004" w:rsidP="00CF5004">
            <w:pPr>
              <w:rPr>
                <w:rFonts w:ascii="Times New Roman" w:eastAsia="Times New Roman" w:hAnsi="Times New Roman" w:cs="Times New Roman"/>
                <w:sz w:val="24"/>
                <w:szCs w:val="24"/>
                <w:lang w:eastAsia="hr-HR"/>
              </w:rPr>
            </w:pPr>
          </w:p>
          <w:p w:rsidR="00CF5004" w:rsidRPr="00CF5004" w:rsidRDefault="00CF5004" w:rsidP="00CF5004">
            <w:pPr>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ostvareno</w:t>
            </w:r>
          </w:p>
          <w:p w:rsidR="00CF5004" w:rsidRPr="00CF5004" w:rsidRDefault="00CF5004" w:rsidP="00CF5004">
            <w:pPr>
              <w:rPr>
                <w:rFonts w:ascii="Times New Roman" w:eastAsia="Times New Roman" w:hAnsi="Times New Roman" w:cs="Times New Roman"/>
                <w:sz w:val="24"/>
                <w:szCs w:val="24"/>
                <w:lang w:eastAsia="hr-HR"/>
              </w:rPr>
            </w:pPr>
          </w:p>
          <w:p w:rsidR="00CF5004" w:rsidRPr="00CF5004" w:rsidRDefault="00CF5004" w:rsidP="00CF5004">
            <w:pPr>
              <w:rPr>
                <w:rFonts w:ascii="Times New Roman" w:eastAsia="Times New Roman" w:hAnsi="Times New Roman" w:cs="Times New Roman"/>
                <w:sz w:val="24"/>
                <w:szCs w:val="24"/>
                <w:lang w:eastAsia="hr-HR"/>
              </w:rPr>
            </w:pPr>
          </w:p>
          <w:p w:rsidR="00CF5004" w:rsidRPr="00CF5004" w:rsidRDefault="00CF5004" w:rsidP="00CF5004">
            <w:pPr>
              <w:rPr>
                <w:rFonts w:ascii="Times New Roman" w:eastAsia="Times New Roman" w:hAnsi="Times New Roman" w:cs="Times New Roman"/>
                <w:sz w:val="24"/>
                <w:szCs w:val="24"/>
                <w:lang w:eastAsia="hr-HR"/>
              </w:rPr>
            </w:pPr>
          </w:p>
          <w:p w:rsidR="00CF5004" w:rsidRPr="00CF5004" w:rsidRDefault="00CF5004" w:rsidP="00CF5004">
            <w:pPr>
              <w:rPr>
                <w:rFonts w:ascii="Times New Roman" w:eastAsia="Times New Roman" w:hAnsi="Times New Roman" w:cs="Times New Roman"/>
                <w:sz w:val="24"/>
                <w:szCs w:val="24"/>
                <w:lang w:eastAsia="hr-HR"/>
              </w:rPr>
            </w:pPr>
          </w:p>
          <w:p w:rsidR="00CF5004" w:rsidRPr="00CF5004" w:rsidRDefault="00CF5004" w:rsidP="00CF5004">
            <w:pPr>
              <w:rPr>
                <w:rFonts w:ascii="Times New Roman" w:eastAsia="Times New Roman" w:hAnsi="Times New Roman" w:cs="Times New Roman"/>
                <w:sz w:val="24"/>
                <w:szCs w:val="24"/>
                <w:lang w:eastAsia="hr-HR"/>
              </w:rPr>
            </w:pPr>
          </w:p>
          <w:p w:rsidR="00CF5004" w:rsidRPr="00CF5004" w:rsidRDefault="00CF5004" w:rsidP="00CF5004">
            <w:pPr>
              <w:rPr>
                <w:rFonts w:ascii="Times New Roman" w:eastAsia="Times New Roman" w:hAnsi="Times New Roman" w:cs="Times New Roman"/>
                <w:sz w:val="24"/>
                <w:szCs w:val="24"/>
                <w:lang w:eastAsia="hr-HR"/>
              </w:rPr>
            </w:pPr>
          </w:p>
          <w:p w:rsidR="00CF5004" w:rsidRPr="00CF5004" w:rsidRDefault="00CF5004" w:rsidP="00CF5004">
            <w:pPr>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ostvareno</w:t>
            </w:r>
          </w:p>
          <w:p w:rsidR="00CF5004" w:rsidRPr="00CF5004" w:rsidRDefault="00CF5004" w:rsidP="00CF5004">
            <w:pPr>
              <w:rPr>
                <w:rFonts w:ascii="Times New Roman" w:eastAsia="Times New Roman" w:hAnsi="Times New Roman" w:cs="Times New Roman"/>
                <w:sz w:val="24"/>
                <w:szCs w:val="24"/>
                <w:lang w:eastAsia="hr-HR"/>
              </w:rPr>
            </w:pPr>
          </w:p>
        </w:tc>
      </w:tr>
      <w:tr w:rsidR="00CF5004" w:rsidRPr="00CF5004" w:rsidTr="00CF5004">
        <w:tc>
          <w:tcPr>
            <w:tcW w:w="3379" w:type="dxa"/>
          </w:tcPr>
          <w:p w:rsidR="00CF5004" w:rsidRPr="00CF5004" w:rsidRDefault="00CF5004" w:rsidP="00CF5004">
            <w:pPr>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Njegovanje prirodnih, kulturnih i tradicijskih vrijednosti zavičaja</w:t>
            </w:r>
          </w:p>
        </w:tc>
        <w:tc>
          <w:tcPr>
            <w:tcW w:w="3379" w:type="dxa"/>
          </w:tcPr>
          <w:p w:rsidR="00CF5004" w:rsidRPr="00CF5004" w:rsidRDefault="00CF5004" w:rsidP="008A70F7">
            <w:pPr>
              <w:numPr>
                <w:ilvl w:val="0"/>
                <w:numId w:val="13"/>
              </w:numPr>
              <w:ind w:left="786"/>
              <w:contextualSpacing/>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obilježavanje važnih datuma i sudjelovanje na lokalnim manifestacijama (Bučijada, Dani kruha, Dani grada, Obrtnički sajam, Fašnik i sl.)</w:t>
            </w:r>
          </w:p>
          <w:p w:rsidR="00CF5004" w:rsidRPr="00CF5004" w:rsidRDefault="00CF5004" w:rsidP="008A70F7">
            <w:pPr>
              <w:numPr>
                <w:ilvl w:val="0"/>
                <w:numId w:val="13"/>
              </w:numPr>
              <w:ind w:left="786"/>
              <w:contextualSpacing/>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nastupi etno skupine kraćeg programa</w:t>
            </w:r>
          </w:p>
          <w:p w:rsidR="00CF5004" w:rsidRPr="00CF5004" w:rsidRDefault="00CF5004" w:rsidP="00CF5004">
            <w:pPr>
              <w:rPr>
                <w:rFonts w:ascii="Times New Roman" w:eastAsia="Times New Roman" w:hAnsi="Times New Roman" w:cs="Times New Roman"/>
                <w:sz w:val="24"/>
                <w:szCs w:val="24"/>
                <w:lang w:eastAsia="hr-HR"/>
              </w:rPr>
            </w:pPr>
          </w:p>
        </w:tc>
        <w:tc>
          <w:tcPr>
            <w:tcW w:w="3379" w:type="dxa"/>
          </w:tcPr>
          <w:p w:rsidR="00CF5004" w:rsidRPr="00CF5004" w:rsidRDefault="00CF5004" w:rsidP="00CF5004">
            <w:pPr>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ostvareno</w:t>
            </w:r>
          </w:p>
          <w:p w:rsidR="00CF5004" w:rsidRPr="00CF5004" w:rsidRDefault="00CF5004" w:rsidP="00CF5004">
            <w:pPr>
              <w:rPr>
                <w:rFonts w:ascii="Times New Roman" w:eastAsia="Times New Roman" w:hAnsi="Times New Roman" w:cs="Times New Roman"/>
                <w:sz w:val="24"/>
                <w:szCs w:val="24"/>
                <w:lang w:eastAsia="hr-HR"/>
              </w:rPr>
            </w:pPr>
          </w:p>
          <w:p w:rsidR="00CF5004" w:rsidRPr="00CF5004" w:rsidRDefault="00CF5004" w:rsidP="00CF5004">
            <w:pPr>
              <w:rPr>
                <w:rFonts w:ascii="Times New Roman" w:eastAsia="Times New Roman" w:hAnsi="Times New Roman" w:cs="Times New Roman"/>
                <w:sz w:val="24"/>
                <w:szCs w:val="24"/>
                <w:lang w:eastAsia="hr-HR"/>
              </w:rPr>
            </w:pPr>
          </w:p>
        </w:tc>
      </w:tr>
      <w:tr w:rsidR="00CF5004" w:rsidRPr="00CF5004" w:rsidTr="00CF5004">
        <w:tc>
          <w:tcPr>
            <w:tcW w:w="3379" w:type="dxa"/>
          </w:tcPr>
          <w:p w:rsidR="00CF5004" w:rsidRPr="00CF5004" w:rsidRDefault="00CF5004" w:rsidP="00CF5004">
            <w:pPr>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Rad prema programu Eko-škole u svim vrtićkim skupinama</w:t>
            </w:r>
          </w:p>
          <w:p w:rsidR="00CF5004" w:rsidRPr="00CF5004" w:rsidRDefault="00CF5004" w:rsidP="00CF5004">
            <w:pPr>
              <w:rPr>
                <w:rFonts w:ascii="Times New Roman" w:eastAsia="Times New Roman" w:hAnsi="Times New Roman" w:cs="Times New Roman"/>
                <w:sz w:val="24"/>
                <w:szCs w:val="24"/>
                <w:lang w:eastAsia="hr-HR"/>
              </w:rPr>
            </w:pPr>
          </w:p>
        </w:tc>
        <w:tc>
          <w:tcPr>
            <w:tcW w:w="3379" w:type="dxa"/>
          </w:tcPr>
          <w:p w:rsidR="00CF5004" w:rsidRPr="00CF5004" w:rsidRDefault="00CF5004" w:rsidP="008A70F7">
            <w:pPr>
              <w:numPr>
                <w:ilvl w:val="0"/>
                <w:numId w:val="13"/>
              </w:numPr>
              <w:ind w:left="786"/>
              <w:contextualSpacing/>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xml:space="preserve">prema planu i programu Odgoja za održivi razvoj, te na projektima proizašlim iz obilježavanja eko datuma i interesa djece  </w:t>
            </w:r>
          </w:p>
          <w:p w:rsidR="00CF5004" w:rsidRPr="00CF5004" w:rsidRDefault="00CF5004" w:rsidP="008A70F7">
            <w:pPr>
              <w:numPr>
                <w:ilvl w:val="0"/>
                <w:numId w:val="13"/>
              </w:numPr>
              <w:ind w:left="786"/>
              <w:contextualSpacing/>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rad prema 7 programskih koraka Eko-škole</w:t>
            </w:r>
          </w:p>
          <w:p w:rsidR="00CF5004" w:rsidRPr="00CF5004" w:rsidRDefault="00CF5004" w:rsidP="008A70F7">
            <w:pPr>
              <w:numPr>
                <w:ilvl w:val="0"/>
                <w:numId w:val="13"/>
              </w:numPr>
              <w:ind w:left="786"/>
              <w:contextualSpacing/>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održavanje Projektnog dana</w:t>
            </w:r>
          </w:p>
          <w:p w:rsidR="00CF5004" w:rsidRPr="00CF5004" w:rsidRDefault="00CF5004" w:rsidP="008A70F7">
            <w:pPr>
              <w:numPr>
                <w:ilvl w:val="0"/>
                <w:numId w:val="13"/>
              </w:numPr>
              <w:ind w:left="786"/>
              <w:contextualSpacing/>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lastRenderedPageBreak/>
              <w:t>uključivanje u nagradne natječaje i projekte</w:t>
            </w:r>
          </w:p>
          <w:p w:rsidR="00CF5004" w:rsidRPr="00CF5004" w:rsidRDefault="00CF5004" w:rsidP="008A70F7">
            <w:pPr>
              <w:numPr>
                <w:ilvl w:val="0"/>
                <w:numId w:val="13"/>
              </w:numPr>
              <w:ind w:left="786"/>
              <w:contextualSpacing/>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izvještaj o eko aktivnostima za Godišnjak Udruge Lijepa naša</w:t>
            </w:r>
          </w:p>
        </w:tc>
        <w:tc>
          <w:tcPr>
            <w:tcW w:w="3379" w:type="dxa"/>
          </w:tcPr>
          <w:p w:rsidR="00CF5004" w:rsidRPr="00CF5004" w:rsidRDefault="00CF5004" w:rsidP="00CF5004">
            <w:pPr>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lastRenderedPageBreak/>
              <w:t>- ostvareno</w:t>
            </w:r>
          </w:p>
        </w:tc>
      </w:tr>
      <w:tr w:rsidR="00CF5004" w:rsidRPr="00CF5004" w:rsidTr="00CF5004">
        <w:trPr>
          <w:trHeight w:val="1414"/>
        </w:trPr>
        <w:tc>
          <w:tcPr>
            <w:tcW w:w="3379" w:type="dxa"/>
          </w:tcPr>
          <w:p w:rsidR="00CF5004" w:rsidRPr="00CF5004" w:rsidRDefault="00CF5004" w:rsidP="00CF5004">
            <w:pPr>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Rad na Erasmus projektima:</w:t>
            </w:r>
          </w:p>
          <w:p w:rsidR="00CF5004" w:rsidRPr="00CF5004" w:rsidRDefault="00CF5004" w:rsidP="00CF5004">
            <w:pPr>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Climate Changes</w:t>
            </w:r>
          </w:p>
          <w:p w:rsidR="00CF5004" w:rsidRPr="00CF5004" w:rsidRDefault="00CF5004" w:rsidP="00CF5004">
            <w:pPr>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Little friends of nature</w:t>
            </w:r>
          </w:p>
        </w:tc>
        <w:tc>
          <w:tcPr>
            <w:tcW w:w="3379" w:type="dxa"/>
          </w:tcPr>
          <w:p w:rsidR="00CF5004" w:rsidRPr="00CF5004" w:rsidRDefault="00CF5004" w:rsidP="00CF5004">
            <w:pPr>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prema planu projekta unutar skupina</w:t>
            </w:r>
          </w:p>
          <w:p w:rsidR="00CF5004" w:rsidRPr="00CF5004" w:rsidRDefault="00CF5004" w:rsidP="00CF5004">
            <w:pPr>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objavljivanje unutar eTwinning platforme</w:t>
            </w:r>
          </w:p>
          <w:p w:rsidR="00CF5004" w:rsidRPr="00CF5004" w:rsidRDefault="00CF5004" w:rsidP="00CF5004">
            <w:pPr>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rad na projektima</w:t>
            </w:r>
          </w:p>
        </w:tc>
        <w:tc>
          <w:tcPr>
            <w:tcW w:w="3379" w:type="dxa"/>
          </w:tcPr>
          <w:p w:rsidR="00CF5004" w:rsidRPr="00CF5004" w:rsidRDefault="00CF5004" w:rsidP="00CF5004">
            <w:pPr>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ostvareno</w:t>
            </w:r>
          </w:p>
        </w:tc>
      </w:tr>
    </w:tbl>
    <w:p w:rsidR="00CF5004" w:rsidRPr="00CF5004" w:rsidRDefault="00CF5004" w:rsidP="00CF5004">
      <w:pPr>
        <w:spacing w:after="0" w:line="240" w:lineRule="auto"/>
        <w:rPr>
          <w:rFonts w:ascii="Times New Roman" w:eastAsia="Times New Roman" w:hAnsi="Times New Roman" w:cs="Times New Roman"/>
          <w:sz w:val="24"/>
          <w:szCs w:val="24"/>
          <w:lang w:eastAsia="hr-HR"/>
        </w:rPr>
      </w:pPr>
    </w:p>
    <w:p w:rsidR="00CF5004" w:rsidRPr="00CF5004" w:rsidRDefault="00CF5004" w:rsidP="00CF5004">
      <w:pPr>
        <w:spacing w:after="0" w:line="240" w:lineRule="auto"/>
        <w:rPr>
          <w:rFonts w:ascii="Times New Roman" w:eastAsia="Times New Roman" w:hAnsi="Times New Roman" w:cs="Times New Roman"/>
          <w:sz w:val="24"/>
          <w:szCs w:val="24"/>
          <w:lang w:eastAsia="hr-HR"/>
        </w:rPr>
      </w:pPr>
    </w:p>
    <w:p w:rsidR="00CF5004" w:rsidRPr="00CF5004" w:rsidRDefault="00CF5004" w:rsidP="00CF5004">
      <w:pPr>
        <w:spacing w:after="240" w:line="240" w:lineRule="auto"/>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xml:space="preserve">Ekološki način života je i način života u našem vrtiću. Trudimo se da kroz svakodnevne aktivnosti i rad s djecom svijest o ekološkom življenju bude prisutna. Tako smo konstantno zbrinjavali otpad na ekološki prihvatljiv način na nivou ustanove, skupina i pojedinaca, razvijali svijest o tome da otpad nije smeće i da ga možemo i dalje koristiti i reciklirati. Cijelu godinu prikupljamo plastične čepove za Udrugu oboljelih od leukemije i limfoma i stare baterije u suradnji s poduzećem Friš d.o.o. Križevci. </w:t>
      </w:r>
    </w:p>
    <w:p w:rsidR="00CF5004" w:rsidRPr="00CF5004" w:rsidRDefault="00CF5004" w:rsidP="00CF5004">
      <w:pPr>
        <w:spacing w:after="240" w:line="240" w:lineRule="auto"/>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Brinuli smo o životinjama i biljkama u okolici vrtića i na taj način zorno omogućili djeci stjecanje znanja i iskustava o prirodnom okruženju. Pratimo i trendove zdrave prehrane koju smo uveli u svakodnevni jelovnik. Na taj način nastojimo stvoriti kvalitetne prehrambene navike kod djece koja su nam povjerena na skrb i odgoj, te kreirati pozitivan odnos djece prema zdravoj i raznovrsnoj prehrani i zdravlju općenito.</w:t>
      </w:r>
    </w:p>
    <w:p w:rsidR="00CF5004" w:rsidRPr="00CF5004" w:rsidRDefault="00CF5004" w:rsidP="00CF5004">
      <w:pPr>
        <w:spacing w:after="240" w:line="240" w:lineRule="auto"/>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xml:space="preserve">Tijekom godine nastavljena je suradnja s poduzećem Ivakop (kum eko škole) koje je upoznato s radom vrtića na eko-temama i koje nas podržava u daljnjim aktivnostima vezanim uz odvajanje otpada. Planirani su posjeti predškolskih skupina odlagalištu otpada Tarno koje vodi poduzeće Ivakop, ali s obzirom da nisu ostvarene, ove ćemo posjete ostvariti tijekom sljedeće pedagoške godine. </w:t>
      </w:r>
    </w:p>
    <w:p w:rsidR="00CF5004" w:rsidRPr="00CF5004" w:rsidRDefault="00CF5004" w:rsidP="00CF5004">
      <w:pPr>
        <w:spacing w:before="240" w:after="240" w:line="240" w:lineRule="auto"/>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Facebook stranica vrtića redovito je služila za prezentaciju ekološkog rada s djecom.</w:t>
      </w:r>
    </w:p>
    <w:p w:rsidR="00CF5004" w:rsidRPr="00CF5004" w:rsidRDefault="00CF5004" w:rsidP="00CF5004">
      <w:pPr>
        <w:keepNext/>
        <w:keepLines/>
        <w:spacing w:before="200" w:after="0" w:line="240" w:lineRule="auto"/>
        <w:outlineLvl w:val="1"/>
        <w:rPr>
          <w:rFonts w:ascii="Times New Roman" w:eastAsia="Times New Roman" w:hAnsi="Times New Roman" w:cs="Times New Roman"/>
          <w:b/>
          <w:bCs/>
          <w:sz w:val="24"/>
          <w:szCs w:val="24"/>
          <w:lang w:eastAsia="hr-HR"/>
        </w:rPr>
      </w:pPr>
    </w:p>
    <w:p w:rsidR="00CF5004" w:rsidRPr="00CF5004" w:rsidRDefault="00CF5004" w:rsidP="00CF5004">
      <w:pPr>
        <w:spacing w:after="240" w:line="240" w:lineRule="auto"/>
        <w:rPr>
          <w:rFonts w:ascii="Times New Roman" w:eastAsia="Times New Roman" w:hAnsi="Times New Roman" w:cs="Times New Roman"/>
          <w:sz w:val="24"/>
          <w:szCs w:val="24"/>
          <w:u w:val="single"/>
          <w:lang w:eastAsia="hr-HR"/>
        </w:rPr>
      </w:pPr>
    </w:p>
    <w:p w:rsidR="00CF5004" w:rsidRPr="00CF5004" w:rsidRDefault="00CF5004" w:rsidP="00CF5004">
      <w:pPr>
        <w:keepNext/>
        <w:keepLines/>
        <w:spacing w:before="200" w:after="0" w:line="240" w:lineRule="auto"/>
        <w:outlineLvl w:val="1"/>
        <w:rPr>
          <w:rFonts w:ascii="Times New Roman" w:eastAsia="Times New Roman" w:hAnsi="Times New Roman" w:cs="Times New Roman"/>
          <w:b/>
          <w:bCs/>
          <w:sz w:val="24"/>
          <w:szCs w:val="24"/>
          <w:lang w:eastAsia="hr-HR"/>
        </w:rPr>
      </w:pPr>
      <w:r w:rsidRPr="00CF5004">
        <w:rPr>
          <w:rFonts w:ascii="Times New Roman" w:eastAsia="Times New Roman" w:hAnsi="Times New Roman" w:cs="Times New Roman"/>
          <w:b/>
          <w:bCs/>
          <w:sz w:val="24"/>
          <w:szCs w:val="24"/>
          <w:lang w:eastAsia="hr-HR"/>
        </w:rPr>
        <w:t>4.2.</w:t>
      </w:r>
      <w:r w:rsidRPr="00CF5004">
        <w:rPr>
          <w:rFonts w:ascii="Times New Roman" w:eastAsia="Times New Roman" w:hAnsi="Times New Roman" w:cs="Times New Roman"/>
          <w:b/>
          <w:bCs/>
          <w:sz w:val="24"/>
          <w:szCs w:val="24"/>
          <w:lang w:eastAsia="hr-HR"/>
        </w:rPr>
        <w:tab/>
        <w:t xml:space="preserve">ZADAĆE ZA UNAPREĐIVANJE ODGOJNO-OBRAZOVNOG </w:t>
      </w:r>
    </w:p>
    <w:p w:rsidR="00CF5004" w:rsidRPr="00CF5004" w:rsidRDefault="00CF5004" w:rsidP="00CF5004">
      <w:pPr>
        <w:spacing w:after="240" w:line="240" w:lineRule="auto"/>
        <w:rPr>
          <w:rFonts w:ascii="Times New Roman" w:eastAsia="Times New Roman" w:hAnsi="Times New Roman" w:cs="Times New Roman"/>
          <w:sz w:val="24"/>
          <w:szCs w:val="24"/>
          <w:u w:val="single"/>
          <w:lang w:eastAsia="hr-HR"/>
        </w:rPr>
      </w:pPr>
      <w:r w:rsidRPr="00CF5004">
        <w:rPr>
          <w:rFonts w:ascii="Times New Roman" w:eastAsia="Times New Roman" w:hAnsi="Times New Roman" w:cs="Times New Roman"/>
          <w:b/>
          <w:bCs/>
          <w:sz w:val="24"/>
          <w:szCs w:val="24"/>
          <w:lang w:eastAsia="hr-HR"/>
        </w:rPr>
        <w:tab/>
        <w:t>RADA U REDOVITIM I POSEBNIM PROGRAMIMA</w:t>
      </w:r>
    </w:p>
    <w:p w:rsidR="00CF5004" w:rsidRPr="00CF5004" w:rsidRDefault="00CF5004" w:rsidP="00CF5004">
      <w:pPr>
        <w:spacing w:after="240" w:line="240" w:lineRule="auto"/>
        <w:rPr>
          <w:rFonts w:ascii="Times New Roman" w:eastAsia="Times New Roman" w:hAnsi="Times New Roman" w:cs="Times New Roman"/>
          <w:sz w:val="24"/>
          <w:szCs w:val="24"/>
          <w:u w:val="single"/>
          <w:lang w:eastAsia="hr-HR"/>
        </w:rPr>
      </w:pPr>
    </w:p>
    <w:p w:rsidR="00CF5004" w:rsidRPr="00CF5004" w:rsidRDefault="00CF5004" w:rsidP="00CF5004">
      <w:pPr>
        <w:spacing w:after="240" w:line="240" w:lineRule="auto"/>
        <w:rPr>
          <w:rFonts w:ascii="Times New Roman" w:eastAsia="Times New Roman" w:hAnsi="Times New Roman" w:cs="Times New Roman"/>
          <w:sz w:val="24"/>
          <w:szCs w:val="24"/>
          <w:u w:val="single"/>
          <w:lang w:eastAsia="hr-HR"/>
        </w:rPr>
      </w:pPr>
      <w:r w:rsidRPr="00CF5004">
        <w:rPr>
          <w:rFonts w:ascii="Times New Roman" w:eastAsia="Times New Roman" w:hAnsi="Times New Roman" w:cs="Times New Roman"/>
          <w:sz w:val="24"/>
          <w:szCs w:val="24"/>
          <w:u w:val="single"/>
          <w:lang w:eastAsia="hr-HR"/>
        </w:rPr>
        <w:t>OSTVARENOST ZADAĆA</w:t>
      </w:r>
    </w:p>
    <w:p w:rsidR="00CF5004" w:rsidRPr="00CF5004" w:rsidRDefault="00CF5004" w:rsidP="00CF5004">
      <w:pPr>
        <w:spacing w:after="200" w:line="276" w:lineRule="auto"/>
        <w:contextualSpacing/>
        <w:jc w:val="both"/>
        <w:rPr>
          <w:rFonts w:ascii="Times New Roman" w:eastAsia="Calibri" w:hAnsi="Times New Roman" w:cs="Times New Roman"/>
          <w:b/>
          <w:sz w:val="24"/>
          <w:szCs w:val="24"/>
        </w:rPr>
      </w:pPr>
      <w:r w:rsidRPr="00CF5004">
        <w:rPr>
          <w:rFonts w:ascii="Times New Roman" w:eastAsia="Calibri" w:hAnsi="Times New Roman" w:cs="Times New Roman"/>
          <w:b/>
          <w:sz w:val="24"/>
          <w:szCs w:val="24"/>
        </w:rPr>
        <w:t xml:space="preserve">1. zadatak: </w:t>
      </w:r>
    </w:p>
    <w:p w:rsidR="00CF5004" w:rsidRPr="00CF5004" w:rsidRDefault="00CF5004" w:rsidP="00CF5004">
      <w:pPr>
        <w:spacing w:after="200" w:line="276" w:lineRule="auto"/>
        <w:contextualSpacing/>
        <w:jc w:val="both"/>
        <w:rPr>
          <w:rFonts w:ascii="Times New Roman" w:eastAsia="Calibri" w:hAnsi="Times New Roman" w:cs="Times New Roman"/>
          <w:b/>
          <w:sz w:val="24"/>
          <w:szCs w:val="24"/>
        </w:rPr>
      </w:pPr>
      <w:r w:rsidRPr="00CF5004">
        <w:rPr>
          <w:rFonts w:ascii="Times New Roman" w:eastAsia="Calibri" w:hAnsi="Times New Roman" w:cs="Times New Roman"/>
          <w:b/>
          <w:sz w:val="24"/>
          <w:szCs w:val="24"/>
        </w:rPr>
        <w:t>Europska dimenzija obrazovanja- izgradnja kurikuluma vrtića putem europskih projekata kao doprinosa kvalitetnom odgojno-obrazovnom radu:</w:t>
      </w:r>
    </w:p>
    <w:p w:rsidR="00CF5004" w:rsidRPr="00CF5004" w:rsidRDefault="00CF5004" w:rsidP="00CF5004">
      <w:pPr>
        <w:spacing w:after="200" w:line="276" w:lineRule="auto"/>
        <w:contextualSpacing/>
        <w:jc w:val="both"/>
        <w:rPr>
          <w:rFonts w:ascii="Times New Roman" w:eastAsia="Calibri" w:hAnsi="Times New Roman" w:cs="Times New Roman"/>
          <w:b/>
          <w:sz w:val="24"/>
          <w:szCs w:val="24"/>
        </w:rPr>
      </w:pPr>
      <w:r w:rsidRPr="00CF5004">
        <w:rPr>
          <w:rFonts w:ascii="Times New Roman" w:eastAsia="Calibri" w:hAnsi="Times New Roman" w:cs="Times New Roman"/>
          <w:b/>
          <w:sz w:val="24"/>
          <w:szCs w:val="24"/>
        </w:rPr>
        <w:t>- Erasmus+ KA1 projekt: Implementacija kulturno-umjetničkih sadržaja u kurikulum vrtića 2019-2021(2022)</w:t>
      </w:r>
    </w:p>
    <w:p w:rsidR="00CF5004" w:rsidRPr="00CF5004" w:rsidRDefault="00CF5004" w:rsidP="00CF5004">
      <w:pPr>
        <w:spacing w:after="200" w:line="276" w:lineRule="auto"/>
        <w:contextualSpacing/>
        <w:jc w:val="both"/>
        <w:rPr>
          <w:rFonts w:ascii="Times New Roman" w:eastAsia="Calibri" w:hAnsi="Times New Roman" w:cs="Times New Roman"/>
          <w:b/>
          <w:sz w:val="24"/>
          <w:szCs w:val="24"/>
        </w:rPr>
      </w:pPr>
      <w:r w:rsidRPr="00CF5004">
        <w:rPr>
          <w:rFonts w:ascii="Times New Roman" w:eastAsia="Calibri" w:hAnsi="Times New Roman" w:cs="Times New Roman"/>
          <w:b/>
          <w:sz w:val="24"/>
          <w:szCs w:val="24"/>
        </w:rPr>
        <w:t>- Erasmus+ KA2 projekt: Little Friends of nature 2019-2021</w:t>
      </w:r>
    </w:p>
    <w:p w:rsidR="00CF5004" w:rsidRPr="00CF5004" w:rsidRDefault="00CF5004" w:rsidP="00CF5004">
      <w:pPr>
        <w:spacing w:after="200" w:line="276" w:lineRule="auto"/>
        <w:contextualSpacing/>
        <w:jc w:val="both"/>
        <w:rPr>
          <w:rFonts w:ascii="Times New Roman" w:eastAsia="Calibri" w:hAnsi="Times New Roman" w:cs="Times New Roman"/>
          <w:b/>
          <w:sz w:val="24"/>
          <w:szCs w:val="24"/>
        </w:rPr>
      </w:pPr>
      <w:r w:rsidRPr="00CF5004">
        <w:rPr>
          <w:rFonts w:ascii="Times New Roman" w:eastAsia="Calibri" w:hAnsi="Times New Roman" w:cs="Times New Roman"/>
          <w:b/>
          <w:sz w:val="24"/>
          <w:szCs w:val="24"/>
        </w:rPr>
        <w:t>- Erasmus+ KA2 projekt: Little Artists across Europe 2021-2023</w:t>
      </w:r>
    </w:p>
    <w:p w:rsidR="00CF5004" w:rsidRPr="00CF5004" w:rsidRDefault="00CF5004" w:rsidP="00CF5004">
      <w:pPr>
        <w:spacing w:after="200" w:line="276" w:lineRule="auto"/>
        <w:contextualSpacing/>
        <w:jc w:val="both"/>
        <w:rPr>
          <w:rFonts w:ascii="Times New Roman" w:eastAsia="Calibri" w:hAnsi="Times New Roman" w:cs="Times New Roman"/>
          <w:b/>
          <w:sz w:val="24"/>
          <w:szCs w:val="24"/>
        </w:rPr>
      </w:pPr>
      <w:r w:rsidRPr="00CF5004">
        <w:rPr>
          <w:rFonts w:ascii="Times New Roman" w:eastAsia="Calibri" w:hAnsi="Times New Roman" w:cs="Times New Roman"/>
          <w:b/>
          <w:sz w:val="24"/>
          <w:szCs w:val="24"/>
        </w:rPr>
        <w:t>- Erasmus+ KA2 projekt: Empowering children to act on a Climate Change 2021-2022</w:t>
      </w:r>
    </w:p>
    <w:p w:rsidR="00CF5004" w:rsidRPr="00CF5004" w:rsidRDefault="00CF5004" w:rsidP="00CF5004">
      <w:pPr>
        <w:spacing w:after="200" w:line="276" w:lineRule="auto"/>
        <w:contextualSpacing/>
        <w:jc w:val="both"/>
        <w:rPr>
          <w:rFonts w:ascii="Times New Roman" w:eastAsia="Calibri" w:hAnsi="Times New Roman" w:cs="Times New Roman"/>
          <w:b/>
          <w:sz w:val="24"/>
          <w:szCs w:val="24"/>
        </w:rPr>
      </w:pPr>
      <w:r w:rsidRPr="00CF5004">
        <w:rPr>
          <w:rFonts w:ascii="Times New Roman" w:eastAsia="Calibri" w:hAnsi="Times New Roman" w:cs="Times New Roman"/>
          <w:b/>
          <w:sz w:val="24"/>
          <w:szCs w:val="24"/>
        </w:rPr>
        <w:lastRenderedPageBreak/>
        <w:t>- eTwinning projekt kao doprinosa kvalitetnom odgojno-obrazovnom radu</w:t>
      </w:r>
    </w:p>
    <w:p w:rsidR="00CF5004" w:rsidRPr="00CF5004" w:rsidRDefault="00CF5004" w:rsidP="00CF5004">
      <w:pPr>
        <w:spacing w:before="240" w:after="240" w:line="240" w:lineRule="auto"/>
        <w:jc w:val="both"/>
        <w:rPr>
          <w:rFonts w:ascii="Times New Roman" w:eastAsia="Times New Roman" w:hAnsi="Times New Roman" w:cs="Times New Roman"/>
          <w:sz w:val="24"/>
          <w:szCs w:val="24"/>
          <w:lang w:eastAsia="hr-HR"/>
        </w:rPr>
      </w:pPr>
    </w:p>
    <w:p w:rsidR="00CF5004" w:rsidRPr="00CF5004" w:rsidRDefault="00CF5004" w:rsidP="00CF5004">
      <w:pPr>
        <w:spacing w:after="200" w:line="276" w:lineRule="auto"/>
        <w:jc w:val="both"/>
        <w:rPr>
          <w:rFonts w:ascii="Times New Roman" w:eastAsia="Calibri" w:hAnsi="Times New Roman" w:cs="Times New Roman"/>
          <w:b/>
          <w:sz w:val="24"/>
          <w:szCs w:val="24"/>
        </w:rPr>
      </w:pPr>
      <w:r w:rsidRPr="00CF5004">
        <w:rPr>
          <w:rFonts w:ascii="Times New Roman" w:eastAsia="Calibri" w:hAnsi="Times New Roman" w:cs="Times New Roman"/>
          <w:b/>
          <w:sz w:val="24"/>
          <w:szCs w:val="24"/>
        </w:rPr>
        <w:t>Mobilnosti: Erasmus + KA1 projekt 2019.-2020. (2022.)</w:t>
      </w:r>
    </w:p>
    <w:tbl>
      <w:tblPr>
        <w:tblStyle w:val="Reetkatablice3"/>
        <w:tblW w:w="0" w:type="auto"/>
        <w:tblLook w:val="04A0" w:firstRow="1" w:lastRow="0" w:firstColumn="1" w:lastColumn="0" w:noHBand="0" w:noVBand="1"/>
      </w:tblPr>
      <w:tblGrid>
        <w:gridCol w:w="1946"/>
        <w:gridCol w:w="2592"/>
        <w:gridCol w:w="1840"/>
        <w:gridCol w:w="1654"/>
        <w:gridCol w:w="1595"/>
      </w:tblGrid>
      <w:tr w:rsidR="00CF5004" w:rsidRPr="00CF5004" w:rsidTr="00CF5004">
        <w:trPr>
          <w:trHeight w:val="458"/>
        </w:trPr>
        <w:tc>
          <w:tcPr>
            <w:tcW w:w="2068" w:type="dxa"/>
          </w:tcPr>
          <w:p w:rsidR="00CF5004" w:rsidRPr="00CF5004" w:rsidRDefault="00CF5004" w:rsidP="00CF5004">
            <w:pPr>
              <w:spacing w:after="200" w:line="276" w:lineRule="auto"/>
              <w:rPr>
                <w:b/>
              </w:rPr>
            </w:pPr>
          </w:p>
          <w:p w:rsidR="00CF5004" w:rsidRPr="00CF5004" w:rsidRDefault="00CF5004" w:rsidP="00CF5004">
            <w:pPr>
              <w:spacing w:after="200" w:line="276" w:lineRule="auto"/>
              <w:rPr>
                <w:b/>
              </w:rPr>
            </w:pPr>
            <w:r w:rsidRPr="00CF5004">
              <w:rPr>
                <w:b/>
              </w:rPr>
              <w:t>ZADACI</w:t>
            </w:r>
          </w:p>
        </w:tc>
        <w:tc>
          <w:tcPr>
            <w:tcW w:w="2810" w:type="dxa"/>
          </w:tcPr>
          <w:p w:rsidR="00CF5004" w:rsidRPr="00CF5004" w:rsidRDefault="00CF5004" w:rsidP="00CF5004">
            <w:pPr>
              <w:spacing w:after="200" w:line="276" w:lineRule="auto"/>
              <w:rPr>
                <w:b/>
              </w:rPr>
            </w:pPr>
          </w:p>
          <w:p w:rsidR="00CF5004" w:rsidRPr="00CF5004" w:rsidRDefault="00CF5004" w:rsidP="00CF5004">
            <w:pPr>
              <w:spacing w:after="200" w:line="276" w:lineRule="auto"/>
              <w:rPr>
                <w:b/>
              </w:rPr>
            </w:pPr>
            <w:r w:rsidRPr="00CF5004">
              <w:rPr>
                <w:b/>
              </w:rPr>
              <w:t>AKTIVNOSTI</w:t>
            </w:r>
          </w:p>
        </w:tc>
        <w:tc>
          <w:tcPr>
            <w:tcW w:w="1891" w:type="dxa"/>
          </w:tcPr>
          <w:p w:rsidR="00CF5004" w:rsidRPr="00CF5004" w:rsidRDefault="00CF5004" w:rsidP="00CF5004">
            <w:pPr>
              <w:spacing w:after="200" w:line="276" w:lineRule="auto"/>
              <w:rPr>
                <w:b/>
              </w:rPr>
            </w:pPr>
          </w:p>
          <w:p w:rsidR="00CF5004" w:rsidRPr="00CF5004" w:rsidRDefault="00CF5004" w:rsidP="00CF5004">
            <w:pPr>
              <w:spacing w:after="200" w:line="276" w:lineRule="auto"/>
              <w:rPr>
                <w:b/>
              </w:rPr>
            </w:pPr>
            <w:r w:rsidRPr="00CF5004">
              <w:rPr>
                <w:b/>
              </w:rPr>
              <w:t>VRIJEME REALIZACIJE</w:t>
            </w:r>
          </w:p>
          <w:p w:rsidR="00CF5004" w:rsidRPr="00CF5004" w:rsidRDefault="00CF5004" w:rsidP="00CF5004">
            <w:pPr>
              <w:spacing w:after="200" w:line="276" w:lineRule="auto"/>
              <w:rPr>
                <w:b/>
              </w:rPr>
            </w:pPr>
          </w:p>
        </w:tc>
        <w:tc>
          <w:tcPr>
            <w:tcW w:w="1706" w:type="dxa"/>
          </w:tcPr>
          <w:p w:rsidR="00CF5004" w:rsidRPr="00CF5004" w:rsidRDefault="00CF5004" w:rsidP="00CF5004">
            <w:pPr>
              <w:spacing w:after="200" w:line="276" w:lineRule="auto"/>
              <w:rPr>
                <w:b/>
              </w:rPr>
            </w:pPr>
          </w:p>
          <w:p w:rsidR="00CF5004" w:rsidRPr="00CF5004" w:rsidRDefault="00CF5004" w:rsidP="00CF5004">
            <w:pPr>
              <w:spacing w:after="200" w:line="276" w:lineRule="auto"/>
              <w:rPr>
                <w:b/>
              </w:rPr>
            </w:pPr>
            <w:r w:rsidRPr="00CF5004">
              <w:rPr>
                <w:b/>
              </w:rPr>
              <w:t>NOSITELJI</w:t>
            </w:r>
          </w:p>
        </w:tc>
        <w:tc>
          <w:tcPr>
            <w:tcW w:w="1436" w:type="dxa"/>
          </w:tcPr>
          <w:p w:rsidR="00CF5004" w:rsidRPr="00CF5004" w:rsidRDefault="00CF5004" w:rsidP="00CF5004">
            <w:pPr>
              <w:spacing w:after="200" w:line="276" w:lineRule="auto"/>
              <w:rPr>
                <w:b/>
              </w:rPr>
            </w:pPr>
          </w:p>
          <w:p w:rsidR="00CF5004" w:rsidRPr="00CF5004" w:rsidRDefault="00CF5004" w:rsidP="00CF5004">
            <w:pPr>
              <w:spacing w:after="200" w:line="276" w:lineRule="auto"/>
              <w:rPr>
                <w:b/>
              </w:rPr>
            </w:pPr>
            <w:r w:rsidRPr="00CF5004">
              <w:rPr>
                <w:b/>
              </w:rPr>
              <w:t>REALIZACIJA</w:t>
            </w:r>
          </w:p>
        </w:tc>
      </w:tr>
      <w:tr w:rsidR="00CF5004" w:rsidRPr="00CF5004" w:rsidTr="00CF5004">
        <w:trPr>
          <w:trHeight w:val="841"/>
        </w:trPr>
        <w:tc>
          <w:tcPr>
            <w:tcW w:w="2068" w:type="dxa"/>
          </w:tcPr>
          <w:p w:rsidR="00CF5004" w:rsidRPr="00CF5004" w:rsidRDefault="00CF5004" w:rsidP="00CF5004">
            <w:pPr>
              <w:autoSpaceDE w:val="0"/>
              <w:autoSpaceDN w:val="0"/>
              <w:adjustRightInd w:val="0"/>
              <w:spacing w:after="200" w:line="276" w:lineRule="auto"/>
            </w:pPr>
          </w:p>
          <w:p w:rsidR="00CF5004" w:rsidRPr="00CF5004" w:rsidRDefault="00CF5004" w:rsidP="00CF5004">
            <w:pPr>
              <w:tabs>
                <w:tab w:val="left" w:pos="1464"/>
              </w:tabs>
              <w:spacing w:after="200" w:line="276" w:lineRule="auto"/>
              <w:rPr>
                <w:b/>
              </w:rPr>
            </w:pPr>
            <w:r w:rsidRPr="00CF5004">
              <w:rPr>
                <w:b/>
              </w:rPr>
              <w:t>1. Aktivnosti s djecom</w:t>
            </w:r>
          </w:p>
          <w:p w:rsidR="00CF5004" w:rsidRPr="00CF5004" w:rsidRDefault="00CF5004" w:rsidP="00CF5004">
            <w:pPr>
              <w:tabs>
                <w:tab w:val="left" w:pos="1464"/>
              </w:tabs>
              <w:spacing w:after="200" w:line="276" w:lineRule="auto"/>
              <w:rPr>
                <w:b/>
              </w:rPr>
            </w:pPr>
          </w:p>
          <w:p w:rsidR="00CF5004" w:rsidRPr="00CF5004" w:rsidRDefault="00CF5004" w:rsidP="00CF5004">
            <w:pPr>
              <w:tabs>
                <w:tab w:val="left" w:pos="1464"/>
              </w:tabs>
              <w:spacing w:after="200" w:line="276" w:lineRule="auto"/>
              <w:rPr>
                <w:b/>
              </w:rPr>
            </w:pPr>
          </w:p>
          <w:p w:rsidR="00CF5004" w:rsidRPr="00CF5004" w:rsidRDefault="00CF5004" w:rsidP="00CF5004">
            <w:pPr>
              <w:tabs>
                <w:tab w:val="left" w:pos="1464"/>
              </w:tabs>
              <w:spacing w:after="200" w:line="276" w:lineRule="auto"/>
              <w:rPr>
                <w:b/>
              </w:rPr>
            </w:pPr>
          </w:p>
          <w:p w:rsidR="00CF5004" w:rsidRPr="00CF5004" w:rsidRDefault="00CF5004" w:rsidP="00CF5004">
            <w:pPr>
              <w:tabs>
                <w:tab w:val="left" w:pos="1464"/>
              </w:tabs>
              <w:spacing w:after="200" w:line="276" w:lineRule="auto"/>
              <w:rPr>
                <w:b/>
              </w:rPr>
            </w:pPr>
          </w:p>
          <w:p w:rsidR="00CF5004" w:rsidRPr="00CF5004" w:rsidRDefault="00CF5004" w:rsidP="00CF5004">
            <w:pPr>
              <w:tabs>
                <w:tab w:val="left" w:pos="1464"/>
              </w:tabs>
              <w:spacing w:after="200" w:line="276" w:lineRule="auto"/>
              <w:rPr>
                <w:b/>
              </w:rPr>
            </w:pPr>
            <w:r w:rsidRPr="00CF5004">
              <w:rPr>
                <w:b/>
              </w:rPr>
              <w:t>2. Diseminacija</w:t>
            </w:r>
          </w:p>
          <w:p w:rsidR="00CF5004" w:rsidRPr="00CF5004" w:rsidRDefault="00CF5004" w:rsidP="00CF5004">
            <w:pPr>
              <w:tabs>
                <w:tab w:val="left" w:pos="1464"/>
              </w:tabs>
              <w:spacing w:after="200" w:line="276" w:lineRule="auto"/>
              <w:rPr>
                <w:b/>
              </w:rPr>
            </w:pPr>
          </w:p>
          <w:p w:rsidR="00CF5004" w:rsidRPr="00CF5004" w:rsidRDefault="00CF5004" w:rsidP="00CF5004">
            <w:pPr>
              <w:tabs>
                <w:tab w:val="left" w:pos="1464"/>
              </w:tabs>
              <w:spacing w:after="200" w:line="276" w:lineRule="auto"/>
              <w:rPr>
                <w:b/>
              </w:rPr>
            </w:pPr>
          </w:p>
          <w:p w:rsidR="00CF5004" w:rsidRPr="00CF5004" w:rsidRDefault="00CF5004" w:rsidP="00CF5004">
            <w:pPr>
              <w:tabs>
                <w:tab w:val="left" w:pos="1464"/>
              </w:tabs>
              <w:spacing w:after="200" w:line="276" w:lineRule="auto"/>
              <w:rPr>
                <w:b/>
              </w:rPr>
            </w:pPr>
          </w:p>
          <w:p w:rsidR="00CF5004" w:rsidRPr="00CF5004" w:rsidRDefault="00CF5004" w:rsidP="00CF5004">
            <w:pPr>
              <w:tabs>
                <w:tab w:val="left" w:pos="1464"/>
              </w:tabs>
              <w:spacing w:after="200" w:line="276" w:lineRule="auto"/>
              <w:rPr>
                <w:b/>
              </w:rPr>
            </w:pPr>
          </w:p>
          <w:p w:rsidR="00CF5004" w:rsidRPr="00CF5004" w:rsidRDefault="00CF5004" w:rsidP="00CF5004">
            <w:pPr>
              <w:tabs>
                <w:tab w:val="left" w:pos="1464"/>
              </w:tabs>
              <w:spacing w:after="200" w:line="276" w:lineRule="auto"/>
              <w:rPr>
                <w:b/>
              </w:rPr>
            </w:pPr>
          </w:p>
          <w:p w:rsidR="00CF5004" w:rsidRPr="00CF5004" w:rsidRDefault="00CF5004" w:rsidP="00CF5004">
            <w:pPr>
              <w:tabs>
                <w:tab w:val="left" w:pos="1464"/>
              </w:tabs>
              <w:spacing w:after="200" w:line="276" w:lineRule="auto"/>
              <w:rPr>
                <w:b/>
              </w:rPr>
            </w:pPr>
          </w:p>
          <w:p w:rsidR="00CF5004" w:rsidRPr="00CF5004" w:rsidRDefault="00CF5004" w:rsidP="00CF5004">
            <w:pPr>
              <w:tabs>
                <w:tab w:val="left" w:pos="1464"/>
              </w:tabs>
              <w:spacing w:after="200" w:line="276" w:lineRule="auto"/>
            </w:pPr>
          </w:p>
        </w:tc>
        <w:tc>
          <w:tcPr>
            <w:tcW w:w="2810" w:type="dxa"/>
          </w:tcPr>
          <w:p w:rsidR="00CF5004" w:rsidRPr="00CF5004" w:rsidRDefault="00CF5004" w:rsidP="00CF5004">
            <w:pPr>
              <w:autoSpaceDE w:val="0"/>
              <w:autoSpaceDN w:val="0"/>
              <w:adjustRightInd w:val="0"/>
              <w:spacing w:after="200" w:line="276" w:lineRule="auto"/>
            </w:pPr>
          </w:p>
          <w:p w:rsidR="00CF5004" w:rsidRPr="00CF5004" w:rsidRDefault="00CF5004" w:rsidP="00CF5004">
            <w:pPr>
              <w:spacing w:after="200" w:line="276" w:lineRule="auto"/>
            </w:pPr>
            <w:r w:rsidRPr="00CF5004">
              <w:t>Primjena stečenih znanja, vještina i metoda u radu s djecom u sklopu redovitog programa, kako i obogaćivanja redovitih i posebnih programa umjetničkog smjera (dramski, glazbeni, etno)</w:t>
            </w:r>
          </w:p>
          <w:p w:rsidR="00CF5004" w:rsidRPr="00CF5004" w:rsidRDefault="00CF5004" w:rsidP="00CF5004">
            <w:pPr>
              <w:spacing w:after="200" w:line="276" w:lineRule="auto"/>
            </w:pPr>
          </w:p>
          <w:p w:rsidR="00CF5004" w:rsidRPr="00CF5004" w:rsidRDefault="00CF5004" w:rsidP="00CF5004">
            <w:pPr>
              <w:spacing w:after="200" w:line="276" w:lineRule="auto"/>
            </w:pPr>
            <w:r w:rsidRPr="00CF5004">
              <w:t>Prijenos stečenih znanja, vještina i metoda kao i informiranje o Erasmus programima namijenjeno sustručnjacima, roditeljima, lokalnoj zajednici- putem internih stručnih aktiva, radionica i odgojiteljskih vijeća, putem različitih predavanja zainteresiranim ustanovama, putem stručnih članaka i javnih glasila, putem radio emisija, putem centara za roditelje u vrtiću, letaka i plakata, kao i web i Facebook stranice vrtića, te eTwinning projekta na europskoj razini.</w:t>
            </w:r>
          </w:p>
        </w:tc>
        <w:tc>
          <w:tcPr>
            <w:tcW w:w="1891" w:type="dxa"/>
          </w:tcPr>
          <w:p w:rsidR="00CF5004" w:rsidRPr="00CF5004" w:rsidRDefault="00CF5004" w:rsidP="00CF5004">
            <w:pPr>
              <w:spacing w:after="200" w:line="276" w:lineRule="auto"/>
            </w:pPr>
          </w:p>
          <w:p w:rsidR="00CF5004" w:rsidRPr="00CF5004" w:rsidRDefault="00CF5004" w:rsidP="00CF5004">
            <w:pPr>
              <w:spacing w:after="200" w:line="276" w:lineRule="auto"/>
            </w:pPr>
            <w:r w:rsidRPr="00CF5004">
              <w:t>2021.-2022.</w:t>
            </w:r>
          </w:p>
        </w:tc>
        <w:tc>
          <w:tcPr>
            <w:tcW w:w="1706" w:type="dxa"/>
          </w:tcPr>
          <w:p w:rsidR="00CF5004" w:rsidRPr="00CF5004" w:rsidRDefault="00CF5004" w:rsidP="00CF5004">
            <w:pPr>
              <w:spacing w:after="200" w:line="276" w:lineRule="auto"/>
            </w:pPr>
          </w:p>
          <w:p w:rsidR="00CF5004" w:rsidRPr="00CF5004" w:rsidRDefault="00CF5004" w:rsidP="00CF5004">
            <w:pPr>
              <w:spacing w:after="200" w:line="276" w:lineRule="auto"/>
            </w:pPr>
            <w:r w:rsidRPr="00CF5004">
              <w:t>- ravnatelj</w:t>
            </w:r>
          </w:p>
          <w:p w:rsidR="00CF5004" w:rsidRPr="00CF5004" w:rsidRDefault="00CF5004" w:rsidP="00CF5004">
            <w:pPr>
              <w:spacing w:after="200" w:line="276" w:lineRule="auto"/>
            </w:pPr>
          </w:p>
          <w:p w:rsidR="00CF5004" w:rsidRPr="00CF5004" w:rsidRDefault="00CF5004" w:rsidP="00CF5004">
            <w:pPr>
              <w:spacing w:after="200" w:line="276" w:lineRule="auto"/>
            </w:pPr>
            <w:r w:rsidRPr="00CF5004">
              <w:t>- stručni tim</w:t>
            </w:r>
          </w:p>
          <w:p w:rsidR="00CF5004" w:rsidRPr="00CF5004" w:rsidRDefault="00CF5004" w:rsidP="00CF5004">
            <w:pPr>
              <w:spacing w:after="200" w:line="276" w:lineRule="auto"/>
            </w:pPr>
          </w:p>
          <w:p w:rsidR="00CF5004" w:rsidRPr="00CF5004" w:rsidRDefault="00CF5004" w:rsidP="00CF5004">
            <w:pPr>
              <w:spacing w:after="200" w:line="276" w:lineRule="auto"/>
            </w:pPr>
            <w:r w:rsidRPr="00CF5004">
              <w:t>- računovodstvo</w:t>
            </w:r>
          </w:p>
          <w:p w:rsidR="00CF5004" w:rsidRPr="00CF5004" w:rsidRDefault="00CF5004" w:rsidP="00CF5004">
            <w:pPr>
              <w:spacing w:after="200" w:line="276" w:lineRule="auto"/>
            </w:pPr>
          </w:p>
          <w:p w:rsidR="00CF5004" w:rsidRPr="00CF5004" w:rsidRDefault="00CF5004" w:rsidP="00CF5004">
            <w:pPr>
              <w:spacing w:after="200" w:line="276" w:lineRule="auto"/>
            </w:pPr>
            <w:r w:rsidRPr="00CF5004">
              <w:t xml:space="preserve">- odgojni djelatnici </w:t>
            </w:r>
          </w:p>
          <w:p w:rsidR="00CF5004" w:rsidRPr="00CF5004" w:rsidRDefault="00CF5004" w:rsidP="00CF5004">
            <w:pPr>
              <w:spacing w:after="200" w:line="276" w:lineRule="auto"/>
            </w:pPr>
          </w:p>
          <w:p w:rsidR="00CF5004" w:rsidRPr="00CF5004" w:rsidRDefault="00CF5004" w:rsidP="00CF5004">
            <w:pPr>
              <w:spacing w:after="200" w:line="276" w:lineRule="auto"/>
            </w:pPr>
            <w:r w:rsidRPr="00CF5004">
              <w:t>- svi odgojni djelatnici vrtića</w:t>
            </w:r>
          </w:p>
          <w:p w:rsidR="00CF5004" w:rsidRPr="00CF5004" w:rsidRDefault="00CF5004" w:rsidP="00CF5004">
            <w:pPr>
              <w:spacing w:after="200" w:line="276" w:lineRule="auto"/>
            </w:pPr>
          </w:p>
        </w:tc>
        <w:tc>
          <w:tcPr>
            <w:tcW w:w="1436" w:type="dxa"/>
          </w:tcPr>
          <w:p w:rsidR="00CF5004" w:rsidRPr="00CF5004" w:rsidRDefault="00CF5004" w:rsidP="00CF5004">
            <w:pPr>
              <w:spacing w:after="200" w:line="276" w:lineRule="auto"/>
            </w:pPr>
          </w:p>
          <w:p w:rsidR="00CF5004" w:rsidRPr="00CF5004" w:rsidRDefault="00CF5004" w:rsidP="00CF5004">
            <w:pPr>
              <w:spacing w:after="200" w:line="276" w:lineRule="auto"/>
            </w:pPr>
            <w:r w:rsidRPr="00CF5004">
              <w:t>- ostvareno</w:t>
            </w:r>
          </w:p>
          <w:p w:rsidR="00CF5004" w:rsidRPr="00CF5004" w:rsidRDefault="00CF5004" w:rsidP="00CF5004">
            <w:pPr>
              <w:spacing w:after="200" w:line="276" w:lineRule="auto"/>
            </w:pPr>
          </w:p>
          <w:p w:rsidR="00CF5004" w:rsidRPr="00CF5004" w:rsidRDefault="00CF5004" w:rsidP="00CF5004">
            <w:pPr>
              <w:spacing w:after="200" w:line="276" w:lineRule="auto"/>
            </w:pPr>
          </w:p>
          <w:p w:rsidR="00CF5004" w:rsidRPr="00CF5004" w:rsidRDefault="00CF5004" w:rsidP="00CF5004">
            <w:pPr>
              <w:spacing w:after="200" w:line="276" w:lineRule="auto"/>
            </w:pPr>
          </w:p>
          <w:p w:rsidR="00CF5004" w:rsidRPr="00CF5004" w:rsidRDefault="00CF5004" w:rsidP="00CF5004">
            <w:pPr>
              <w:spacing w:after="200" w:line="276" w:lineRule="auto"/>
            </w:pPr>
          </w:p>
          <w:p w:rsidR="00CF5004" w:rsidRPr="00CF5004" w:rsidRDefault="00CF5004" w:rsidP="00CF5004">
            <w:pPr>
              <w:spacing w:after="200" w:line="276" w:lineRule="auto"/>
            </w:pPr>
            <w:r w:rsidRPr="00CF5004">
              <w:t>- ostvareno</w:t>
            </w:r>
          </w:p>
        </w:tc>
      </w:tr>
    </w:tbl>
    <w:p w:rsidR="00CF5004" w:rsidRPr="00CF5004" w:rsidRDefault="00CF5004" w:rsidP="00CF5004">
      <w:pPr>
        <w:spacing w:before="240" w:after="240" w:line="276" w:lineRule="auto"/>
        <w:jc w:val="both"/>
        <w:rPr>
          <w:rFonts w:ascii="Times New Roman" w:eastAsia="Calibri" w:hAnsi="Times New Roman" w:cs="Times New Roman"/>
        </w:rPr>
      </w:pPr>
    </w:p>
    <w:p w:rsidR="00CF5004" w:rsidRPr="00CF5004" w:rsidRDefault="00CF5004" w:rsidP="00CF5004">
      <w:pPr>
        <w:spacing w:after="200" w:line="276" w:lineRule="auto"/>
        <w:contextualSpacing/>
        <w:rPr>
          <w:rFonts w:ascii="Times New Roman" w:eastAsia="Calibri" w:hAnsi="Times New Roman" w:cs="Times New Roman"/>
          <w:b/>
          <w:sz w:val="24"/>
          <w:szCs w:val="24"/>
        </w:rPr>
      </w:pPr>
      <w:r w:rsidRPr="00CF5004">
        <w:rPr>
          <w:rFonts w:ascii="Times New Roman" w:eastAsia="Calibri" w:hAnsi="Times New Roman" w:cs="Times New Roman"/>
          <w:b/>
          <w:sz w:val="24"/>
          <w:szCs w:val="24"/>
        </w:rPr>
        <w:t>Erasmus+ KA2 projekt: Little Friends of nature 2019-2021</w:t>
      </w:r>
    </w:p>
    <w:tbl>
      <w:tblPr>
        <w:tblStyle w:val="Reetkatablice4"/>
        <w:tblW w:w="0" w:type="auto"/>
        <w:tblLook w:val="04A0" w:firstRow="1" w:lastRow="0" w:firstColumn="1" w:lastColumn="0" w:noHBand="0" w:noVBand="1"/>
      </w:tblPr>
      <w:tblGrid>
        <w:gridCol w:w="1962"/>
        <w:gridCol w:w="2571"/>
        <w:gridCol w:w="1840"/>
        <w:gridCol w:w="1659"/>
        <w:gridCol w:w="1595"/>
      </w:tblGrid>
      <w:tr w:rsidR="00CF5004" w:rsidRPr="00CF5004" w:rsidTr="00CF5004">
        <w:tc>
          <w:tcPr>
            <w:tcW w:w="2088" w:type="dxa"/>
          </w:tcPr>
          <w:p w:rsidR="00CF5004" w:rsidRPr="00CF5004" w:rsidRDefault="00CF5004" w:rsidP="00CF5004">
            <w:pPr>
              <w:spacing w:before="240" w:after="240" w:line="276" w:lineRule="auto"/>
              <w:jc w:val="both"/>
              <w:rPr>
                <w:b/>
              </w:rPr>
            </w:pPr>
            <w:r w:rsidRPr="00CF5004">
              <w:rPr>
                <w:b/>
              </w:rPr>
              <w:t>ZADACI</w:t>
            </w:r>
          </w:p>
        </w:tc>
        <w:tc>
          <w:tcPr>
            <w:tcW w:w="2783" w:type="dxa"/>
          </w:tcPr>
          <w:p w:rsidR="00CF5004" w:rsidRPr="00CF5004" w:rsidRDefault="00CF5004" w:rsidP="00CF5004">
            <w:pPr>
              <w:spacing w:before="240" w:after="240" w:line="276" w:lineRule="auto"/>
              <w:jc w:val="both"/>
              <w:rPr>
                <w:b/>
              </w:rPr>
            </w:pPr>
            <w:r w:rsidRPr="00CF5004">
              <w:rPr>
                <w:b/>
              </w:rPr>
              <w:t>AKTIVNOSTI</w:t>
            </w:r>
          </w:p>
        </w:tc>
        <w:tc>
          <w:tcPr>
            <w:tcW w:w="1891" w:type="dxa"/>
          </w:tcPr>
          <w:p w:rsidR="00CF5004" w:rsidRPr="00CF5004" w:rsidRDefault="00CF5004" w:rsidP="00CF5004">
            <w:pPr>
              <w:spacing w:before="240" w:after="240" w:line="276" w:lineRule="auto"/>
              <w:jc w:val="both"/>
              <w:rPr>
                <w:b/>
              </w:rPr>
            </w:pPr>
            <w:r w:rsidRPr="00CF5004">
              <w:rPr>
                <w:b/>
              </w:rPr>
              <w:t>VRIJEME REALIZACIJE</w:t>
            </w:r>
          </w:p>
        </w:tc>
        <w:tc>
          <w:tcPr>
            <w:tcW w:w="1711" w:type="dxa"/>
          </w:tcPr>
          <w:p w:rsidR="00CF5004" w:rsidRPr="00CF5004" w:rsidRDefault="00CF5004" w:rsidP="00CF5004">
            <w:pPr>
              <w:spacing w:before="240" w:after="240" w:line="276" w:lineRule="auto"/>
              <w:jc w:val="both"/>
              <w:rPr>
                <w:b/>
              </w:rPr>
            </w:pPr>
            <w:r w:rsidRPr="00CF5004">
              <w:rPr>
                <w:b/>
              </w:rPr>
              <w:t>NOSITELJI</w:t>
            </w:r>
          </w:p>
        </w:tc>
        <w:tc>
          <w:tcPr>
            <w:tcW w:w="1438" w:type="dxa"/>
          </w:tcPr>
          <w:p w:rsidR="00CF5004" w:rsidRPr="00CF5004" w:rsidRDefault="00CF5004" w:rsidP="00CF5004">
            <w:pPr>
              <w:spacing w:before="240" w:after="240" w:line="276" w:lineRule="auto"/>
              <w:jc w:val="both"/>
              <w:rPr>
                <w:b/>
              </w:rPr>
            </w:pPr>
            <w:r w:rsidRPr="00CF5004">
              <w:rPr>
                <w:b/>
              </w:rPr>
              <w:t>REALIZACIJA</w:t>
            </w:r>
          </w:p>
        </w:tc>
      </w:tr>
      <w:tr w:rsidR="00CF5004" w:rsidRPr="00CF5004" w:rsidTr="00CF5004">
        <w:tc>
          <w:tcPr>
            <w:tcW w:w="2088" w:type="dxa"/>
          </w:tcPr>
          <w:p w:rsidR="00CF5004" w:rsidRPr="00CF5004" w:rsidRDefault="00CF5004" w:rsidP="00CF5004">
            <w:pPr>
              <w:tabs>
                <w:tab w:val="left" w:pos="1464"/>
              </w:tabs>
              <w:spacing w:after="200" w:line="276" w:lineRule="auto"/>
              <w:rPr>
                <w:b/>
              </w:rPr>
            </w:pPr>
            <w:r w:rsidRPr="00CF5004">
              <w:rPr>
                <w:b/>
              </w:rPr>
              <w:t>1. Mobilnosti</w:t>
            </w:r>
            <w:r w:rsidRPr="00CF5004">
              <w:rPr>
                <w:b/>
              </w:rPr>
              <w:tab/>
            </w:r>
          </w:p>
          <w:p w:rsidR="00CF5004" w:rsidRPr="00CF5004" w:rsidRDefault="00CF5004" w:rsidP="00CF5004">
            <w:pPr>
              <w:spacing w:after="200" w:line="276" w:lineRule="auto"/>
              <w:rPr>
                <w:rFonts w:eastAsia="Calibri"/>
              </w:rPr>
            </w:pPr>
          </w:p>
          <w:p w:rsidR="00CF5004" w:rsidRPr="00CF5004" w:rsidRDefault="00CF5004" w:rsidP="00CF5004">
            <w:pPr>
              <w:spacing w:after="200" w:line="276" w:lineRule="auto"/>
              <w:rPr>
                <w:rFonts w:eastAsia="Calibri"/>
              </w:rPr>
            </w:pPr>
          </w:p>
          <w:p w:rsidR="00CF5004" w:rsidRPr="00CF5004" w:rsidRDefault="00CF5004" w:rsidP="00CF5004">
            <w:pPr>
              <w:spacing w:after="200" w:line="276" w:lineRule="auto"/>
              <w:rPr>
                <w:rFonts w:eastAsia="Calibri"/>
              </w:rPr>
            </w:pPr>
          </w:p>
          <w:p w:rsidR="00CF5004" w:rsidRPr="00CF5004" w:rsidRDefault="00CF5004" w:rsidP="00CF5004">
            <w:pPr>
              <w:spacing w:after="200" w:line="276" w:lineRule="auto"/>
              <w:rPr>
                <w:rFonts w:eastAsia="Calibri"/>
              </w:rPr>
            </w:pPr>
          </w:p>
          <w:p w:rsidR="00CF5004" w:rsidRPr="00CF5004" w:rsidRDefault="00CF5004" w:rsidP="00CF5004">
            <w:pPr>
              <w:spacing w:after="200" w:line="276" w:lineRule="auto"/>
              <w:rPr>
                <w:rFonts w:eastAsia="Calibri"/>
              </w:rPr>
            </w:pPr>
          </w:p>
          <w:p w:rsidR="00CF5004" w:rsidRPr="00CF5004" w:rsidRDefault="00CF5004" w:rsidP="00CF5004">
            <w:pPr>
              <w:spacing w:after="200" w:line="276" w:lineRule="auto"/>
              <w:rPr>
                <w:rFonts w:eastAsia="Calibri"/>
              </w:rPr>
            </w:pPr>
          </w:p>
          <w:p w:rsidR="00CF5004" w:rsidRPr="00CF5004" w:rsidRDefault="00CF5004" w:rsidP="00CF5004">
            <w:pPr>
              <w:spacing w:after="200" w:line="276" w:lineRule="auto"/>
              <w:rPr>
                <w:rFonts w:eastAsia="Calibri"/>
              </w:rPr>
            </w:pPr>
          </w:p>
          <w:p w:rsidR="00CF5004" w:rsidRPr="00CF5004" w:rsidRDefault="00CF5004" w:rsidP="00CF5004">
            <w:pPr>
              <w:spacing w:after="200" w:line="276" w:lineRule="auto"/>
              <w:rPr>
                <w:rFonts w:eastAsia="Calibri"/>
              </w:rPr>
            </w:pPr>
          </w:p>
          <w:p w:rsidR="00CF5004" w:rsidRPr="00CF5004" w:rsidRDefault="00CF5004" w:rsidP="00CF5004">
            <w:pPr>
              <w:spacing w:after="200" w:line="276" w:lineRule="auto"/>
              <w:rPr>
                <w:rFonts w:eastAsia="Calibri"/>
              </w:rPr>
            </w:pPr>
          </w:p>
          <w:p w:rsidR="00CF5004" w:rsidRPr="00CF5004" w:rsidRDefault="00CF5004" w:rsidP="00CF5004">
            <w:pPr>
              <w:spacing w:after="200" w:line="276" w:lineRule="auto"/>
              <w:rPr>
                <w:rFonts w:eastAsia="Calibri"/>
              </w:rPr>
            </w:pPr>
          </w:p>
          <w:p w:rsidR="00CF5004" w:rsidRPr="00CF5004" w:rsidRDefault="00CF5004" w:rsidP="00CF5004">
            <w:pPr>
              <w:spacing w:after="200" w:line="276" w:lineRule="auto"/>
              <w:rPr>
                <w:rFonts w:eastAsia="Calibri"/>
              </w:rPr>
            </w:pPr>
          </w:p>
          <w:p w:rsidR="00CF5004" w:rsidRPr="00CF5004" w:rsidRDefault="00CF5004" w:rsidP="00CF5004">
            <w:pPr>
              <w:tabs>
                <w:tab w:val="left" w:pos="1464"/>
              </w:tabs>
              <w:spacing w:after="200" w:line="276" w:lineRule="auto"/>
              <w:rPr>
                <w:b/>
              </w:rPr>
            </w:pPr>
            <w:r w:rsidRPr="00CF5004">
              <w:rPr>
                <w:b/>
              </w:rPr>
              <w:t>2. Aktivnosti s djecom</w:t>
            </w:r>
          </w:p>
          <w:p w:rsidR="00CF5004" w:rsidRPr="00CF5004" w:rsidRDefault="00CF5004" w:rsidP="00CF5004">
            <w:pPr>
              <w:tabs>
                <w:tab w:val="left" w:pos="1464"/>
              </w:tabs>
              <w:spacing w:after="200" w:line="276" w:lineRule="auto"/>
              <w:rPr>
                <w:b/>
              </w:rPr>
            </w:pPr>
          </w:p>
          <w:p w:rsidR="00CF5004" w:rsidRPr="00CF5004" w:rsidRDefault="00CF5004" w:rsidP="00CF5004">
            <w:pPr>
              <w:spacing w:after="200" w:line="276" w:lineRule="auto"/>
              <w:rPr>
                <w:rFonts w:eastAsia="Calibri"/>
              </w:rPr>
            </w:pPr>
          </w:p>
          <w:p w:rsidR="00CF5004" w:rsidRPr="00CF5004" w:rsidRDefault="00CF5004" w:rsidP="00CF5004">
            <w:pPr>
              <w:spacing w:after="200" w:line="276" w:lineRule="auto"/>
              <w:rPr>
                <w:rFonts w:eastAsia="Calibri"/>
              </w:rPr>
            </w:pPr>
          </w:p>
          <w:p w:rsidR="00CF5004" w:rsidRPr="00CF5004" w:rsidRDefault="00CF5004" w:rsidP="00CF5004">
            <w:pPr>
              <w:spacing w:after="200" w:line="276" w:lineRule="auto"/>
              <w:rPr>
                <w:rFonts w:eastAsia="Calibri"/>
              </w:rPr>
            </w:pPr>
          </w:p>
          <w:p w:rsidR="00CF5004" w:rsidRPr="00CF5004" w:rsidRDefault="00CF5004" w:rsidP="00CF5004">
            <w:pPr>
              <w:spacing w:after="200" w:line="276" w:lineRule="auto"/>
              <w:rPr>
                <w:rFonts w:eastAsia="Calibri"/>
              </w:rPr>
            </w:pPr>
          </w:p>
          <w:p w:rsidR="00CF5004" w:rsidRPr="00CF5004" w:rsidRDefault="00CF5004" w:rsidP="00CF5004">
            <w:pPr>
              <w:spacing w:after="200" w:line="276" w:lineRule="auto"/>
              <w:rPr>
                <w:rFonts w:eastAsia="Calibri"/>
              </w:rPr>
            </w:pPr>
          </w:p>
          <w:p w:rsidR="00CF5004" w:rsidRPr="00CF5004" w:rsidRDefault="00CF5004" w:rsidP="00CF5004">
            <w:pPr>
              <w:spacing w:after="200" w:line="276" w:lineRule="auto"/>
              <w:rPr>
                <w:rFonts w:eastAsia="Calibri"/>
              </w:rPr>
            </w:pPr>
            <w:r w:rsidRPr="00CF5004">
              <w:rPr>
                <w:rFonts w:eastAsia="Calibri"/>
                <w:b/>
              </w:rPr>
              <w:t>3. Diseminacija</w:t>
            </w:r>
          </w:p>
          <w:p w:rsidR="00CF5004" w:rsidRPr="00CF5004" w:rsidRDefault="00CF5004" w:rsidP="00CF5004">
            <w:pPr>
              <w:spacing w:after="200" w:line="276" w:lineRule="auto"/>
              <w:rPr>
                <w:rFonts w:eastAsia="Calibri"/>
              </w:rPr>
            </w:pPr>
          </w:p>
          <w:p w:rsidR="00CF5004" w:rsidRPr="00CF5004" w:rsidRDefault="00CF5004" w:rsidP="00CF5004">
            <w:pPr>
              <w:spacing w:after="200" w:line="276" w:lineRule="auto"/>
              <w:rPr>
                <w:rFonts w:eastAsia="Calibri"/>
              </w:rPr>
            </w:pPr>
          </w:p>
        </w:tc>
        <w:tc>
          <w:tcPr>
            <w:tcW w:w="2783" w:type="dxa"/>
          </w:tcPr>
          <w:p w:rsidR="00CF5004" w:rsidRPr="00CF5004" w:rsidRDefault="00CF5004" w:rsidP="00CF5004">
            <w:pPr>
              <w:spacing w:after="200" w:line="276" w:lineRule="auto"/>
            </w:pPr>
            <w:r w:rsidRPr="00CF5004">
              <w:lastRenderedPageBreak/>
              <w:t>Dječji vrtić “Ivanić Grad”, Hrvatska</w:t>
            </w:r>
          </w:p>
          <w:p w:rsidR="00CF5004" w:rsidRPr="00CF5004" w:rsidRDefault="00CF5004" w:rsidP="00CF5004">
            <w:pPr>
              <w:spacing w:after="200" w:line="276" w:lineRule="auto"/>
            </w:pPr>
            <w:r w:rsidRPr="00CF5004">
              <w:t>- gostovanje partnerskih ustanova u Ivanić-Gradu</w:t>
            </w:r>
          </w:p>
          <w:p w:rsidR="00CF5004" w:rsidRPr="00CF5004" w:rsidRDefault="00CF5004" w:rsidP="00CF5004">
            <w:pPr>
              <w:spacing w:after="200" w:line="276" w:lineRule="auto"/>
            </w:pPr>
          </w:p>
          <w:p w:rsidR="00CF5004" w:rsidRPr="00CF5004" w:rsidRDefault="00CF5004" w:rsidP="00CF5004">
            <w:pPr>
              <w:spacing w:after="200" w:line="276" w:lineRule="auto"/>
            </w:pPr>
            <w:r w:rsidRPr="00CF5004">
              <w:t>Create Partnership Trust, Velika Britanija</w:t>
            </w:r>
          </w:p>
          <w:p w:rsidR="00CF5004" w:rsidRPr="00CF5004" w:rsidRDefault="00CF5004" w:rsidP="00CF5004">
            <w:pPr>
              <w:spacing w:after="200" w:line="276" w:lineRule="auto"/>
            </w:pPr>
          </w:p>
          <w:p w:rsidR="00CF5004" w:rsidRPr="00CF5004" w:rsidRDefault="00CF5004" w:rsidP="00CF5004">
            <w:pPr>
              <w:spacing w:after="200" w:line="276" w:lineRule="auto"/>
            </w:pPr>
            <w:r w:rsidRPr="00CF5004">
              <w:t>Istituto Comprensivo Orsino Orsini, Italija</w:t>
            </w:r>
          </w:p>
          <w:p w:rsidR="00CF5004" w:rsidRPr="00CF5004" w:rsidRDefault="00CF5004" w:rsidP="00CF5004">
            <w:pPr>
              <w:spacing w:after="200" w:line="276" w:lineRule="auto"/>
            </w:pPr>
          </w:p>
          <w:p w:rsidR="00CF5004" w:rsidRPr="00CF5004" w:rsidRDefault="00CF5004" w:rsidP="00CF5004">
            <w:pPr>
              <w:spacing w:after="200" w:line="276" w:lineRule="auto"/>
            </w:pPr>
            <w:r w:rsidRPr="00CF5004">
              <w:t>Gorukle Aksemsettin Ilkokulu, Turska</w:t>
            </w:r>
          </w:p>
          <w:p w:rsidR="00CF5004" w:rsidRPr="00CF5004" w:rsidRDefault="00CF5004" w:rsidP="00CF5004">
            <w:pPr>
              <w:spacing w:after="200" w:line="276" w:lineRule="auto"/>
            </w:pPr>
          </w:p>
          <w:p w:rsidR="00CF5004" w:rsidRPr="00CF5004" w:rsidRDefault="00CF5004" w:rsidP="00CF5004">
            <w:pPr>
              <w:spacing w:after="200" w:line="276" w:lineRule="auto"/>
            </w:pPr>
            <w:r w:rsidRPr="00CF5004">
              <w:t>Provedba planiranih aktivnosti s djecom u uključenim skupinama, a prema hodogramu projekta. Obrada tematskih cjelina, izleti, istraživanja, susreti, eTwinning projekt „Little friends of nature, izrada časopisa, letaka, slikovnice, rječnika, provedba webinara, video susreta.</w:t>
            </w:r>
          </w:p>
          <w:p w:rsidR="00CF5004" w:rsidRPr="00CF5004" w:rsidRDefault="00CF5004" w:rsidP="00CF5004">
            <w:pPr>
              <w:spacing w:after="200" w:line="276" w:lineRule="auto"/>
              <w:jc w:val="both"/>
            </w:pPr>
          </w:p>
          <w:p w:rsidR="00CF5004" w:rsidRPr="00CF5004" w:rsidRDefault="00CF5004" w:rsidP="00CF5004">
            <w:pPr>
              <w:spacing w:after="200" w:line="276" w:lineRule="auto"/>
            </w:pPr>
            <w:r w:rsidRPr="00CF5004">
              <w:t>Prijenos stečenih znanja, vještina i metoda kao i informiranje o Erasmus programima namijenjeno sustručnjacima, roditeljima, lokalnoj zajednici- putem internih stručnih aktiva, radionica i odgojiteljskih vijeća, putem različitih predavanja zainteresiranim ustanovama, putem stručnih članaka i javnih glasila, putem radio emisija, putem centara za roditelje u vrtiću, letaka, časopisa, plakata, kao i web i Facebook stranice vrtića, te eTwinning projekta na europskoj razini.</w:t>
            </w:r>
          </w:p>
        </w:tc>
        <w:tc>
          <w:tcPr>
            <w:tcW w:w="1891" w:type="dxa"/>
          </w:tcPr>
          <w:p w:rsidR="00CF5004" w:rsidRPr="00CF5004" w:rsidRDefault="00CF5004" w:rsidP="00CF5004">
            <w:pPr>
              <w:spacing w:before="240" w:after="240" w:line="276" w:lineRule="auto"/>
              <w:jc w:val="both"/>
            </w:pPr>
            <w:r w:rsidRPr="00CF5004">
              <w:lastRenderedPageBreak/>
              <w:t>2021.-2022.</w:t>
            </w:r>
          </w:p>
        </w:tc>
        <w:tc>
          <w:tcPr>
            <w:tcW w:w="1711" w:type="dxa"/>
          </w:tcPr>
          <w:p w:rsidR="00CF5004" w:rsidRPr="00CF5004" w:rsidRDefault="00CF5004" w:rsidP="00CF5004">
            <w:pPr>
              <w:spacing w:after="200" w:line="276" w:lineRule="auto"/>
            </w:pPr>
            <w:r w:rsidRPr="00CF5004">
              <w:t>- ravnatelj</w:t>
            </w:r>
          </w:p>
          <w:p w:rsidR="00CF5004" w:rsidRPr="00CF5004" w:rsidRDefault="00CF5004" w:rsidP="00CF5004">
            <w:pPr>
              <w:spacing w:after="200" w:line="276" w:lineRule="auto"/>
            </w:pPr>
          </w:p>
          <w:p w:rsidR="00CF5004" w:rsidRPr="00CF5004" w:rsidRDefault="00CF5004" w:rsidP="00CF5004">
            <w:pPr>
              <w:spacing w:after="200" w:line="276" w:lineRule="auto"/>
            </w:pPr>
            <w:r w:rsidRPr="00CF5004">
              <w:t>- stručni tim</w:t>
            </w:r>
          </w:p>
          <w:p w:rsidR="00CF5004" w:rsidRPr="00CF5004" w:rsidRDefault="00CF5004" w:rsidP="00CF5004">
            <w:pPr>
              <w:spacing w:after="200" w:line="276" w:lineRule="auto"/>
            </w:pPr>
          </w:p>
          <w:p w:rsidR="00CF5004" w:rsidRPr="00CF5004" w:rsidRDefault="00CF5004" w:rsidP="00CF5004">
            <w:pPr>
              <w:spacing w:after="200" w:line="276" w:lineRule="auto"/>
            </w:pPr>
            <w:r w:rsidRPr="00CF5004">
              <w:t>- računovodstvo</w:t>
            </w:r>
          </w:p>
          <w:p w:rsidR="00CF5004" w:rsidRPr="00CF5004" w:rsidRDefault="00CF5004" w:rsidP="00CF5004">
            <w:pPr>
              <w:spacing w:after="200" w:line="276" w:lineRule="auto"/>
            </w:pPr>
          </w:p>
          <w:p w:rsidR="00CF5004" w:rsidRPr="00CF5004" w:rsidRDefault="00CF5004" w:rsidP="00CF5004">
            <w:pPr>
              <w:spacing w:after="200" w:line="276" w:lineRule="auto"/>
            </w:pPr>
            <w:r w:rsidRPr="00CF5004">
              <w:t>- odgojitelji zainteresirani za sudjelovanje prema mogućnostima</w:t>
            </w:r>
          </w:p>
          <w:p w:rsidR="00CF5004" w:rsidRPr="00CF5004" w:rsidRDefault="00CF5004" w:rsidP="00CF5004">
            <w:pPr>
              <w:spacing w:before="240" w:after="240" w:line="276" w:lineRule="auto"/>
              <w:jc w:val="both"/>
            </w:pPr>
          </w:p>
        </w:tc>
        <w:tc>
          <w:tcPr>
            <w:tcW w:w="1438" w:type="dxa"/>
          </w:tcPr>
          <w:p w:rsidR="00CF5004" w:rsidRPr="00CF5004" w:rsidRDefault="00CF5004" w:rsidP="00CF5004">
            <w:pPr>
              <w:spacing w:after="200" w:line="276" w:lineRule="auto"/>
            </w:pPr>
            <w:r w:rsidRPr="00CF5004">
              <w:lastRenderedPageBreak/>
              <w:t>- ostvareno</w:t>
            </w:r>
          </w:p>
          <w:p w:rsidR="00CF5004" w:rsidRPr="00CF5004" w:rsidRDefault="00CF5004" w:rsidP="00CF5004">
            <w:pPr>
              <w:spacing w:after="200" w:line="276" w:lineRule="auto"/>
            </w:pPr>
          </w:p>
          <w:p w:rsidR="00CF5004" w:rsidRPr="00CF5004" w:rsidRDefault="00CF5004" w:rsidP="00CF5004">
            <w:pPr>
              <w:spacing w:after="200" w:line="276" w:lineRule="auto"/>
            </w:pPr>
          </w:p>
          <w:p w:rsidR="00CF5004" w:rsidRPr="00CF5004" w:rsidRDefault="00CF5004" w:rsidP="00CF5004">
            <w:pPr>
              <w:spacing w:after="200" w:line="276" w:lineRule="auto"/>
            </w:pPr>
          </w:p>
          <w:p w:rsidR="00CF5004" w:rsidRPr="00CF5004" w:rsidRDefault="00CF5004" w:rsidP="00CF5004">
            <w:pPr>
              <w:spacing w:after="200" w:line="276" w:lineRule="auto"/>
            </w:pPr>
            <w:r w:rsidRPr="00CF5004">
              <w:t>- ostvareno</w:t>
            </w:r>
          </w:p>
          <w:p w:rsidR="00CF5004" w:rsidRPr="00CF5004" w:rsidRDefault="00CF5004" w:rsidP="00CF5004">
            <w:pPr>
              <w:spacing w:after="200" w:line="276" w:lineRule="auto"/>
            </w:pPr>
          </w:p>
          <w:p w:rsidR="00CF5004" w:rsidRPr="00CF5004" w:rsidRDefault="00CF5004" w:rsidP="00CF5004">
            <w:pPr>
              <w:spacing w:after="200" w:line="276" w:lineRule="auto"/>
            </w:pPr>
          </w:p>
          <w:p w:rsidR="00CF5004" w:rsidRPr="00CF5004" w:rsidRDefault="00CF5004" w:rsidP="00CF5004">
            <w:pPr>
              <w:spacing w:after="200" w:line="276" w:lineRule="auto"/>
            </w:pPr>
            <w:r w:rsidRPr="00CF5004">
              <w:t>- ostvareno</w:t>
            </w:r>
          </w:p>
          <w:p w:rsidR="00CF5004" w:rsidRPr="00CF5004" w:rsidRDefault="00CF5004" w:rsidP="00CF5004">
            <w:pPr>
              <w:spacing w:after="200" w:line="276" w:lineRule="auto"/>
            </w:pPr>
          </w:p>
          <w:p w:rsidR="00CF5004" w:rsidRPr="00CF5004" w:rsidRDefault="00CF5004" w:rsidP="00CF5004">
            <w:pPr>
              <w:spacing w:after="200" w:line="276" w:lineRule="auto"/>
            </w:pPr>
            <w:r w:rsidRPr="00CF5004">
              <w:t>- ostvareno</w:t>
            </w:r>
          </w:p>
          <w:p w:rsidR="00CF5004" w:rsidRPr="00CF5004" w:rsidRDefault="00CF5004" w:rsidP="00CF5004">
            <w:pPr>
              <w:spacing w:after="200" w:line="276" w:lineRule="auto"/>
            </w:pPr>
          </w:p>
          <w:p w:rsidR="00CF5004" w:rsidRPr="00CF5004" w:rsidRDefault="00CF5004" w:rsidP="00CF5004">
            <w:pPr>
              <w:spacing w:after="200" w:line="276" w:lineRule="auto"/>
            </w:pPr>
          </w:p>
          <w:p w:rsidR="00CF5004" w:rsidRPr="00CF5004" w:rsidRDefault="00CF5004" w:rsidP="00CF5004">
            <w:pPr>
              <w:spacing w:after="200" w:line="276" w:lineRule="auto"/>
            </w:pPr>
            <w:r w:rsidRPr="00CF5004">
              <w:t>- ostvareno</w:t>
            </w:r>
          </w:p>
          <w:p w:rsidR="00CF5004" w:rsidRPr="00CF5004" w:rsidRDefault="00CF5004" w:rsidP="00CF5004">
            <w:pPr>
              <w:spacing w:after="200" w:line="276" w:lineRule="auto"/>
            </w:pPr>
          </w:p>
          <w:p w:rsidR="00CF5004" w:rsidRPr="00CF5004" w:rsidRDefault="00CF5004" w:rsidP="00CF5004">
            <w:pPr>
              <w:spacing w:after="200" w:line="276" w:lineRule="auto"/>
            </w:pPr>
          </w:p>
          <w:p w:rsidR="00CF5004" w:rsidRPr="00CF5004" w:rsidRDefault="00CF5004" w:rsidP="00CF5004">
            <w:pPr>
              <w:spacing w:after="200" w:line="276" w:lineRule="auto"/>
            </w:pPr>
          </w:p>
          <w:p w:rsidR="00CF5004" w:rsidRPr="00CF5004" w:rsidRDefault="00CF5004" w:rsidP="00CF5004">
            <w:pPr>
              <w:spacing w:after="200" w:line="276" w:lineRule="auto"/>
            </w:pPr>
          </w:p>
          <w:p w:rsidR="00CF5004" w:rsidRPr="00CF5004" w:rsidRDefault="00CF5004" w:rsidP="00CF5004">
            <w:pPr>
              <w:spacing w:after="200" w:line="276" w:lineRule="auto"/>
            </w:pPr>
          </w:p>
          <w:p w:rsidR="00CF5004" w:rsidRPr="00CF5004" w:rsidRDefault="00CF5004" w:rsidP="00CF5004">
            <w:pPr>
              <w:spacing w:after="200" w:line="276" w:lineRule="auto"/>
            </w:pPr>
          </w:p>
          <w:p w:rsidR="00CF5004" w:rsidRPr="00CF5004" w:rsidRDefault="00CF5004" w:rsidP="00CF5004">
            <w:pPr>
              <w:spacing w:after="200" w:line="276" w:lineRule="auto"/>
            </w:pPr>
            <w:r w:rsidRPr="00CF5004">
              <w:t>- ostvareno</w:t>
            </w:r>
          </w:p>
          <w:p w:rsidR="00CF5004" w:rsidRPr="00CF5004" w:rsidRDefault="00CF5004" w:rsidP="00CF5004">
            <w:pPr>
              <w:spacing w:after="200" w:line="276" w:lineRule="auto"/>
            </w:pPr>
          </w:p>
          <w:p w:rsidR="00CF5004" w:rsidRPr="00CF5004" w:rsidRDefault="00CF5004" w:rsidP="00CF5004">
            <w:pPr>
              <w:spacing w:after="200" w:line="276" w:lineRule="auto"/>
            </w:pPr>
          </w:p>
          <w:p w:rsidR="00CF5004" w:rsidRPr="00CF5004" w:rsidRDefault="00CF5004" w:rsidP="00CF5004">
            <w:pPr>
              <w:spacing w:after="200" w:line="276" w:lineRule="auto"/>
            </w:pPr>
          </w:p>
          <w:p w:rsidR="00CF5004" w:rsidRPr="00CF5004" w:rsidRDefault="00CF5004" w:rsidP="00CF5004">
            <w:pPr>
              <w:spacing w:after="200" w:line="276" w:lineRule="auto"/>
            </w:pPr>
          </w:p>
          <w:p w:rsidR="00CF5004" w:rsidRPr="00CF5004" w:rsidRDefault="00CF5004" w:rsidP="00CF5004">
            <w:pPr>
              <w:spacing w:after="200" w:line="276" w:lineRule="auto"/>
            </w:pPr>
          </w:p>
        </w:tc>
      </w:tr>
    </w:tbl>
    <w:p w:rsidR="00CF5004" w:rsidRPr="00CF5004" w:rsidRDefault="00CF5004" w:rsidP="00CF5004">
      <w:pPr>
        <w:spacing w:before="240" w:after="240" w:line="276" w:lineRule="auto"/>
        <w:jc w:val="both"/>
        <w:rPr>
          <w:rFonts w:ascii="Times New Roman" w:eastAsia="Calibri" w:hAnsi="Times New Roman" w:cs="Times New Roman"/>
          <w:b/>
          <w:bCs/>
        </w:rPr>
      </w:pPr>
    </w:p>
    <w:p w:rsidR="00CF5004" w:rsidRPr="00CF5004" w:rsidRDefault="00CF5004" w:rsidP="00CF5004">
      <w:pPr>
        <w:spacing w:after="200" w:line="276" w:lineRule="auto"/>
        <w:contextualSpacing/>
        <w:rPr>
          <w:rFonts w:ascii="Times New Roman" w:eastAsia="Calibri" w:hAnsi="Times New Roman" w:cs="Times New Roman"/>
          <w:b/>
          <w:sz w:val="24"/>
          <w:szCs w:val="24"/>
        </w:rPr>
      </w:pPr>
      <w:r w:rsidRPr="00CF5004">
        <w:rPr>
          <w:rFonts w:ascii="Times New Roman" w:eastAsia="Calibri" w:hAnsi="Times New Roman" w:cs="Times New Roman"/>
          <w:b/>
          <w:sz w:val="24"/>
          <w:szCs w:val="24"/>
        </w:rPr>
        <w:t>Erasmus+ KA2 projekt: Little Artists across Europe 2021-2023</w:t>
      </w:r>
    </w:p>
    <w:p w:rsidR="00CF5004" w:rsidRPr="00CF5004" w:rsidRDefault="00CF5004" w:rsidP="00CF5004">
      <w:pPr>
        <w:spacing w:after="200" w:line="276" w:lineRule="auto"/>
        <w:contextualSpacing/>
        <w:rPr>
          <w:rFonts w:ascii="Times New Roman" w:eastAsia="Calibri" w:hAnsi="Times New Roman" w:cs="Times New Roman"/>
          <w:b/>
          <w:sz w:val="24"/>
          <w:szCs w:val="24"/>
        </w:rPr>
      </w:pPr>
    </w:p>
    <w:p w:rsidR="00CF5004" w:rsidRPr="00CF5004" w:rsidRDefault="00CF5004" w:rsidP="00CF5004">
      <w:pPr>
        <w:spacing w:after="200" w:line="276" w:lineRule="auto"/>
        <w:contextualSpacing/>
        <w:rPr>
          <w:rFonts w:ascii="Times New Roman" w:eastAsia="Calibri" w:hAnsi="Times New Roman" w:cs="Times New Roman"/>
          <w:sz w:val="24"/>
          <w:szCs w:val="24"/>
        </w:rPr>
      </w:pPr>
      <w:r w:rsidRPr="00CF5004">
        <w:rPr>
          <w:rFonts w:ascii="Times New Roman" w:eastAsia="Calibri" w:hAnsi="Times New Roman" w:cs="Times New Roman"/>
          <w:sz w:val="24"/>
          <w:szCs w:val="24"/>
        </w:rPr>
        <w:t>U travnju 2021.godine dobili smo sredstva za novi Erasmus projekt. Realizacija je predviđena od 01.05.2021. – 30.04.2023. godine. Partnerske ustanove su:</w:t>
      </w:r>
    </w:p>
    <w:p w:rsidR="00CF5004" w:rsidRPr="00CF5004" w:rsidRDefault="00CF5004" w:rsidP="00CF5004">
      <w:pPr>
        <w:spacing w:after="200" w:line="276" w:lineRule="auto"/>
        <w:contextualSpacing/>
        <w:rPr>
          <w:rFonts w:ascii="Times New Roman" w:eastAsia="Calibri" w:hAnsi="Times New Roman" w:cs="Times New Roman"/>
          <w:sz w:val="24"/>
          <w:szCs w:val="24"/>
        </w:rPr>
      </w:pPr>
      <w:r w:rsidRPr="00CF5004">
        <w:rPr>
          <w:rFonts w:ascii="Times New Roman" w:eastAsia="Calibri" w:hAnsi="Times New Roman" w:cs="Times New Roman"/>
          <w:sz w:val="24"/>
          <w:szCs w:val="24"/>
        </w:rPr>
        <w:t>Gradinita cu Program Prelungit "Floarea Soarelui", Romania – koordinator</w:t>
      </w:r>
    </w:p>
    <w:p w:rsidR="00CF5004" w:rsidRPr="00CF5004" w:rsidRDefault="00CF5004" w:rsidP="00CF5004">
      <w:pPr>
        <w:spacing w:after="200" w:line="276" w:lineRule="auto"/>
        <w:contextualSpacing/>
        <w:rPr>
          <w:rFonts w:ascii="Times New Roman" w:eastAsia="Calibri" w:hAnsi="Times New Roman" w:cs="Times New Roman"/>
          <w:sz w:val="24"/>
          <w:szCs w:val="24"/>
        </w:rPr>
      </w:pPr>
      <w:r w:rsidRPr="00CF5004">
        <w:rPr>
          <w:rFonts w:ascii="Times New Roman" w:eastAsia="Calibri" w:hAnsi="Times New Roman" w:cs="Times New Roman"/>
          <w:sz w:val="24"/>
          <w:szCs w:val="24"/>
        </w:rPr>
        <w:lastRenderedPageBreak/>
        <w:t>- Agrupamento de Escolas de Vieira de Leiria, Portugal</w:t>
      </w:r>
    </w:p>
    <w:p w:rsidR="00CF5004" w:rsidRPr="00CF5004" w:rsidRDefault="00CF5004" w:rsidP="00CF5004">
      <w:pPr>
        <w:spacing w:after="200" w:line="276" w:lineRule="auto"/>
        <w:contextualSpacing/>
        <w:rPr>
          <w:rFonts w:ascii="Times New Roman" w:eastAsia="Calibri" w:hAnsi="Times New Roman" w:cs="Times New Roman"/>
          <w:sz w:val="24"/>
          <w:szCs w:val="24"/>
        </w:rPr>
      </w:pPr>
      <w:r w:rsidRPr="00CF5004">
        <w:rPr>
          <w:rFonts w:ascii="Times New Roman" w:eastAsia="Calibri" w:hAnsi="Times New Roman" w:cs="Times New Roman"/>
          <w:sz w:val="24"/>
          <w:szCs w:val="24"/>
        </w:rPr>
        <w:t>- 25 Dr Petar Beron Sofia, Bulgaria</w:t>
      </w:r>
    </w:p>
    <w:p w:rsidR="00CF5004" w:rsidRPr="00CF5004" w:rsidRDefault="00CF5004" w:rsidP="00CF5004">
      <w:pPr>
        <w:spacing w:after="200" w:line="276" w:lineRule="auto"/>
        <w:contextualSpacing/>
        <w:rPr>
          <w:rFonts w:ascii="Times New Roman" w:eastAsia="Calibri" w:hAnsi="Times New Roman" w:cs="Times New Roman"/>
          <w:sz w:val="24"/>
          <w:szCs w:val="24"/>
        </w:rPr>
      </w:pPr>
      <w:r w:rsidRPr="00CF5004">
        <w:rPr>
          <w:rFonts w:ascii="Times New Roman" w:eastAsia="Calibri" w:hAnsi="Times New Roman" w:cs="Times New Roman"/>
          <w:sz w:val="24"/>
          <w:szCs w:val="24"/>
        </w:rPr>
        <w:t>- Kindergarten “Ivanic Grad”, Croatia</w:t>
      </w:r>
    </w:p>
    <w:p w:rsidR="00CF5004" w:rsidRPr="00CF5004" w:rsidRDefault="00CF5004" w:rsidP="00CF5004">
      <w:pPr>
        <w:spacing w:after="200" w:line="276" w:lineRule="auto"/>
        <w:contextualSpacing/>
        <w:rPr>
          <w:rFonts w:ascii="Times New Roman" w:eastAsia="Calibri" w:hAnsi="Times New Roman" w:cs="Times New Roman"/>
          <w:sz w:val="24"/>
          <w:szCs w:val="24"/>
        </w:rPr>
      </w:pPr>
      <w:r w:rsidRPr="00CF5004">
        <w:rPr>
          <w:rFonts w:ascii="Times New Roman" w:eastAsia="Calibri" w:hAnsi="Times New Roman" w:cs="Times New Roman"/>
          <w:sz w:val="24"/>
          <w:szCs w:val="24"/>
        </w:rPr>
        <w:t>- BABY ERASMUS SL, Spain</w:t>
      </w:r>
    </w:p>
    <w:p w:rsidR="00CF5004" w:rsidRPr="00CF5004" w:rsidRDefault="00CF5004" w:rsidP="00CF5004">
      <w:pPr>
        <w:spacing w:after="200" w:line="276" w:lineRule="auto"/>
        <w:contextualSpacing/>
        <w:rPr>
          <w:rFonts w:ascii="Times New Roman" w:eastAsia="Calibri" w:hAnsi="Times New Roman" w:cs="Times New Roman"/>
          <w:sz w:val="24"/>
          <w:szCs w:val="24"/>
        </w:rPr>
      </w:pPr>
      <w:r w:rsidRPr="00CF5004">
        <w:rPr>
          <w:rFonts w:ascii="Times New Roman" w:eastAsia="Calibri" w:hAnsi="Times New Roman" w:cs="Times New Roman"/>
          <w:sz w:val="24"/>
          <w:szCs w:val="24"/>
        </w:rPr>
        <w:t>- SEHIT TEGMEN AYFER GOK ANAOKULU, Turkey</w:t>
      </w:r>
    </w:p>
    <w:p w:rsidR="00CF5004" w:rsidRPr="00CF5004" w:rsidRDefault="00CF5004" w:rsidP="00CF5004">
      <w:pPr>
        <w:spacing w:after="200" w:line="276" w:lineRule="auto"/>
        <w:contextualSpacing/>
        <w:rPr>
          <w:rFonts w:ascii="Times New Roman" w:eastAsia="Calibri" w:hAnsi="Times New Roman" w:cs="Times New Roman"/>
          <w:sz w:val="24"/>
          <w:szCs w:val="24"/>
        </w:rPr>
      </w:pPr>
    </w:p>
    <w:p w:rsidR="00CF5004" w:rsidRPr="00CF5004" w:rsidRDefault="00CF5004" w:rsidP="00CF5004">
      <w:pPr>
        <w:spacing w:after="0" w:line="276" w:lineRule="auto"/>
        <w:jc w:val="both"/>
        <w:rPr>
          <w:rFonts w:ascii="Times New Roman" w:eastAsia="Calibri" w:hAnsi="Times New Roman" w:cs="Times New Roman"/>
          <w:sz w:val="24"/>
          <w:szCs w:val="24"/>
        </w:rPr>
      </w:pPr>
    </w:p>
    <w:tbl>
      <w:tblPr>
        <w:tblStyle w:val="Reetkatablice5"/>
        <w:tblW w:w="0" w:type="auto"/>
        <w:tblLook w:val="04A0" w:firstRow="1" w:lastRow="0" w:firstColumn="1" w:lastColumn="0" w:noHBand="0" w:noVBand="1"/>
      </w:tblPr>
      <w:tblGrid>
        <w:gridCol w:w="1962"/>
        <w:gridCol w:w="2571"/>
        <w:gridCol w:w="1840"/>
        <w:gridCol w:w="1659"/>
        <w:gridCol w:w="1595"/>
      </w:tblGrid>
      <w:tr w:rsidR="00CF5004" w:rsidRPr="00CF5004" w:rsidTr="00CF5004">
        <w:tc>
          <w:tcPr>
            <w:tcW w:w="2088" w:type="dxa"/>
          </w:tcPr>
          <w:p w:rsidR="00CF5004" w:rsidRPr="00CF5004" w:rsidRDefault="00CF5004" w:rsidP="00CF5004">
            <w:pPr>
              <w:spacing w:before="240" w:after="240" w:line="276" w:lineRule="auto"/>
              <w:jc w:val="both"/>
              <w:rPr>
                <w:b/>
              </w:rPr>
            </w:pPr>
            <w:r w:rsidRPr="00CF5004">
              <w:rPr>
                <w:b/>
              </w:rPr>
              <w:t>ZADACI</w:t>
            </w:r>
          </w:p>
        </w:tc>
        <w:tc>
          <w:tcPr>
            <w:tcW w:w="2783" w:type="dxa"/>
          </w:tcPr>
          <w:p w:rsidR="00CF5004" w:rsidRPr="00CF5004" w:rsidRDefault="00CF5004" w:rsidP="00CF5004">
            <w:pPr>
              <w:spacing w:before="240" w:after="240" w:line="276" w:lineRule="auto"/>
              <w:jc w:val="both"/>
              <w:rPr>
                <w:b/>
              </w:rPr>
            </w:pPr>
            <w:r w:rsidRPr="00CF5004">
              <w:rPr>
                <w:b/>
              </w:rPr>
              <w:t>AKTIVNOSTI</w:t>
            </w:r>
          </w:p>
        </w:tc>
        <w:tc>
          <w:tcPr>
            <w:tcW w:w="1891" w:type="dxa"/>
          </w:tcPr>
          <w:p w:rsidR="00CF5004" w:rsidRPr="00CF5004" w:rsidRDefault="00CF5004" w:rsidP="00CF5004">
            <w:pPr>
              <w:spacing w:before="240" w:after="240" w:line="276" w:lineRule="auto"/>
              <w:jc w:val="both"/>
              <w:rPr>
                <w:b/>
              </w:rPr>
            </w:pPr>
            <w:r w:rsidRPr="00CF5004">
              <w:rPr>
                <w:b/>
              </w:rPr>
              <w:t>VRIJEME REALIZACIJE</w:t>
            </w:r>
          </w:p>
        </w:tc>
        <w:tc>
          <w:tcPr>
            <w:tcW w:w="1711" w:type="dxa"/>
          </w:tcPr>
          <w:p w:rsidR="00CF5004" w:rsidRPr="00CF5004" w:rsidRDefault="00CF5004" w:rsidP="00CF5004">
            <w:pPr>
              <w:spacing w:before="240" w:after="240" w:line="276" w:lineRule="auto"/>
              <w:jc w:val="both"/>
              <w:rPr>
                <w:b/>
              </w:rPr>
            </w:pPr>
            <w:r w:rsidRPr="00CF5004">
              <w:rPr>
                <w:b/>
              </w:rPr>
              <w:t>NOSITELJI</w:t>
            </w:r>
          </w:p>
        </w:tc>
        <w:tc>
          <w:tcPr>
            <w:tcW w:w="1438" w:type="dxa"/>
          </w:tcPr>
          <w:p w:rsidR="00CF5004" w:rsidRPr="00CF5004" w:rsidRDefault="00CF5004" w:rsidP="00CF5004">
            <w:pPr>
              <w:spacing w:before="240" w:after="240" w:line="276" w:lineRule="auto"/>
              <w:jc w:val="both"/>
              <w:rPr>
                <w:b/>
              </w:rPr>
            </w:pPr>
            <w:r w:rsidRPr="00CF5004">
              <w:rPr>
                <w:b/>
              </w:rPr>
              <w:t>REALIZACIJA</w:t>
            </w:r>
          </w:p>
        </w:tc>
      </w:tr>
      <w:tr w:rsidR="00CF5004" w:rsidRPr="00CF5004" w:rsidTr="00CF5004">
        <w:tc>
          <w:tcPr>
            <w:tcW w:w="2088" w:type="dxa"/>
          </w:tcPr>
          <w:p w:rsidR="00CF5004" w:rsidRPr="00CF5004" w:rsidRDefault="00CF5004" w:rsidP="00CF5004">
            <w:pPr>
              <w:tabs>
                <w:tab w:val="left" w:pos="1464"/>
              </w:tabs>
              <w:spacing w:after="200" w:line="276" w:lineRule="auto"/>
              <w:rPr>
                <w:b/>
              </w:rPr>
            </w:pPr>
            <w:r w:rsidRPr="00CF5004">
              <w:rPr>
                <w:b/>
              </w:rPr>
              <w:t>1. Mobilnosti</w:t>
            </w:r>
            <w:r w:rsidRPr="00CF5004">
              <w:rPr>
                <w:b/>
              </w:rPr>
              <w:tab/>
            </w:r>
          </w:p>
          <w:p w:rsidR="00CF5004" w:rsidRPr="00CF5004" w:rsidRDefault="00CF5004" w:rsidP="00CF5004">
            <w:pPr>
              <w:spacing w:after="200" w:line="276" w:lineRule="auto"/>
              <w:rPr>
                <w:rFonts w:eastAsia="Calibri"/>
              </w:rPr>
            </w:pPr>
          </w:p>
          <w:p w:rsidR="00CF5004" w:rsidRPr="00CF5004" w:rsidRDefault="00CF5004" w:rsidP="00CF5004">
            <w:pPr>
              <w:spacing w:after="200" w:line="276" w:lineRule="auto"/>
              <w:rPr>
                <w:rFonts w:eastAsia="Calibri"/>
              </w:rPr>
            </w:pPr>
          </w:p>
          <w:p w:rsidR="00CF5004" w:rsidRPr="00CF5004" w:rsidRDefault="00CF5004" w:rsidP="00CF5004">
            <w:pPr>
              <w:spacing w:after="200" w:line="276" w:lineRule="auto"/>
              <w:rPr>
                <w:rFonts w:eastAsia="Calibri"/>
              </w:rPr>
            </w:pPr>
          </w:p>
          <w:p w:rsidR="00CF5004" w:rsidRPr="00CF5004" w:rsidRDefault="00CF5004" w:rsidP="00CF5004">
            <w:pPr>
              <w:spacing w:after="200" w:line="276" w:lineRule="auto"/>
              <w:rPr>
                <w:rFonts w:eastAsia="Calibri"/>
              </w:rPr>
            </w:pPr>
          </w:p>
          <w:p w:rsidR="00CF5004" w:rsidRPr="00CF5004" w:rsidRDefault="00CF5004" w:rsidP="00CF5004">
            <w:pPr>
              <w:spacing w:after="200" w:line="276" w:lineRule="auto"/>
              <w:rPr>
                <w:rFonts w:eastAsia="Calibri"/>
              </w:rPr>
            </w:pPr>
          </w:p>
          <w:p w:rsidR="00CF5004" w:rsidRPr="00CF5004" w:rsidRDefault="00CF5004" w:rsidP="00CF5004">
            <w:pPr>
              <w:spacing w:after="200" w:line="276" w:lineRule="auto"/>
              <w:rPr>
                <w:rFonts w:eastAsia="Calibri"/>
              </w:rPr>
            </w:pPr>
          </w:p>
          <w:p w:rsidR="00CF5004" w:rsidRPr="00CF5004" w:rsidRDefault="00CF5004" w:rsidP="00CF5004">
            <w:pPr>
              <w:spacing w:after="200" w:line="276" w:lineRule="auto"/>
              <w:rPr>
                <w:rFonts w:eastAsia="Calibri"/>
              </w:rPr>
            </w:pPr>
          </w:p>
          <w:p w:rsidR="00CF5004" w:rsidRPr="00CF5004" w:rsidRDefault="00CF5004" w:rsidP="00CF5004">
            <w:pPr>
              <w:spacing w:after="200" w:line="276" w:lineRule="auto"/>
              <w:rPr>
                <w:rFonts w:eastAsia="Calibri"/>
              </w:rPr>
            </w:pPr>
          </w:p>
          <w:p w:rsidR="00CF5004" w:rsidRPr="00CF5004" w:rsidRDefault="00CF5004" w:rsidP="00CF5004">
            <w:pPr>
              <w:spacing w:after="200" w:line="276" w:lineRule="auto"/>
              <w:rPr>
                <w:rFonts w:eastAsia="Calibri"/>
              </w:rPr>
            </w:pPr>
          </w:p>
          <w:p w:rsidR="00CF5004" w:rsidRPr="00CF5004" w:rsidRDefault="00CF5004" w:rsidP="00CF5004">
            <w:pPr>
              <w:spacing w:after="200" w:line="276" w:lineRule="auto"/>
              <w:rPr>
                <w:rFonts w:eastAsia="Calibri"/>
              </w:rPr>
            </w:pPr>
          </w:p>
          <w:p w:rsidR="00CF5004" w:rsidRPr="00CF5004" w:rsidRDefault="00CF5004" w:rsidP="00CF5004">
            <w:pPr>
              <w:spacing w:after="200" w:line="276" w:lineRule="auto"/>
              <w:rPr>
                <w:rFonts w:eastAsia="Calibri"/>
              </w:rPr>
            </w:pPr>
          </w:p>
          <w:p w:rsidR="00CF5004" w:rsidRPr="00CF5004" w:rsidRDefault="00CF5004" w:rsidP="00CF5004">
            <w:pPr>
              <w:spacing w:after="200" w:line="276" w:lineRule="auto"/>
              <w:rPr>
                <w:rFonts w:eastAsia="Calibri"/>
              </w:rPr>
            </w:pPr>
          </w:p>
          <w:p w:rsidR="00CF5004" w:rsidRPr="00CF5004" w:rsidRDefault="00CF5004" w:rsidP="00CF5004">
            <w:pPr>
              <w:spacing w:after="200" w:line="276" w:lineRule="auto"/>
              <w:rPr>
                <w:rFonts w:eastAsia="Calibri"/>
              </w:rPr>
            </w:pPr>
          </w:p>
          <w:p w:rsidR="00CF5004" w:rsidRPr="00CF5004" w:rsidRDefault="00CF5004" w:rsidP="00CF5004">
            <w:pPr>
              <w:tabs>
                <w:tab w:val="left" w:pos="1464"/>
              </w:tabs>
              <w:spacing w:after="200" w:line="276" w:lineRule="auto"/>
              <w:rPr>
                <w:b/>
              </w:rPr>
            </w:pPr>
            <w:r w:rsidRPr="00CF5004">
              <w:rPr>
                <w:b/>
              </w:rPr>
              <w:t>2. Aktivnosti s djecom</w:t>
            </w:r>
          </w:p>
          <w:p w:rsidR="00CF5004" w:rsidRPr="00CF5004" w:rsidRDefault="00CF5004" w:rsidP="00CF5004">
            <w:pPr>
              <w:spacing w:after="200" w:line="276" w:lineRule="auto"/>
              <w:rPr>
                <w:rFonts w:eastAsia="Calibri"/>
              </w:rPr>
            </w:pPr>
          </w:p>
          <w:p w:rsidR="00CF5004" w:rsidRPr="00CF5004" w:rsidRDefault="00CF5004" w:rsidP="00CF5004">
            <w:pPr>
              <w:spacing w:after="200" w:line="276" w:lineRule="auto"/>
              <w:rPr>
                <w:rFonts w:eastAsia="Calibri"/>
              </w:rPr>
            </w:pPr>
          </w:p>
          <w:p w:rsidR="00CF5004" w:rsidRPr="00CF5004" w:rsidRDefault="00CF5004" w:rsidP="00CF5004">
            <w:pPr>
              <w:spacing w:after="200" w:line="276" w:lineRule="auto"/>
              <w:rPr>
                <w:rFonts w:eastAsia="Calibri"/>
              </w:rPr>
            </w:pPr>
            <w:r w:rsidRPr="00CF5004">
              <w:rPr>
                <w:rFonts w:eastAsia="Calibri"/>
                <w:b/>
              </w:rPr>
              <w:t>3. Diseminacija</w:t>
            </w:r>
          </w:p>
          <w:p w:rsidR="00CF5004" w:rsidRPr="00CF5004" w:rsidRDefault="00CF5004" w:rsidP="00CF5004">
            <w:pPr>
              <w:spacing w:after="200" w:line="276" w:lineRule="auto"/>
              <w:rPr>
                <w:rFonts w:eastAsia="Calibri"/>
              </w:rPr>
            </w:pPr>
          </w:p>
          <w:p w:rsidR="00CF5004" w:rsidRPr="00CF5004" w:rsidRDefault="00CF5004" w:rsidP="00CF5004">
            <w:pPr>
              <w:spacing w:after="200" w:line="276" w:lineRule="auto"/>
              <w:rPr>
                <w:rFonts w:eastAsia="Calibri"/>
              </w:rPr>
            </w:pPr>
          </w:p>
        </w:tc>
        <w:tc>
          <w:tcPr>
            <w:tcW w:w="2783" w:type="dxa"/>
          </w:tcPr>
          <w:p w:rsidR="00CF5004" w:rsidRPr="00CF5004" w:rsidRDefault="00CF5004" w:rsidP="00CF5004">
            <w:pPr>
              <w:spacing w:after="200" w:line="276" w:lineRule="auto"/>
              <w:jc w:val="both"/>
            </w:pPr>
            <w:r w:rsidRPr="00CF5004">
              <w:t>ORFF METHOD FOR CREATIVE MUSIC – LTTA,</w:t>
            </w:r>
          </w:p>
          <w:p w:rsidR="00CF5004" w:rsidRPr="00CF5004" w:rsidRDefault="00CF5004" w:rsidP="00CF5004">
            <w:pPr>
              <w:spacing w:after="200" w:line="276" w:lineRule="auto"/>
              <w:jc w:val="both"/>
            </w:pPr>
            <w:r w:rsidRPr="00CF5004">
              <w:t>Antalya, Turska</w:t>
            </w:r>
          </w:p>
          <w:p w:rsidR="00CF5004" w:rsidRPr="00CF5004" w:rsidRDefault="00CF5004" w:rsidP="00CF5004">
            <w:pPr>
              <w:spacing w:after="200" w:line="276" w:lineRule="auto"/>
              <w:jc w:val="both"/>
            </w:pPr>
          </w:p>
          <w:p w:rsidR="00CF5004" w:rsidRPr="00CF5004" w:rsidRDefault="00CF5004" w:rsidP="00CF5004">
            <w:pPr>
              <w:spacing w:after="200" w:line="276" w:lineRule="auto"/>
              <w:jc w:val="both"/>
            </w:pPr>
            <w:r w:rsidRPr="00CF5004">
              <w:t>Sastanak koordinatora projekta - Gradinita cu Program Prelungit "Floarea Soarelui", Craiova, Romania</w:t>
            </w:r>
          </w:p>
          <w:p w:rsidR="00CF5004" w:rsidRPr="00CF5004" w:rsidRDefault="00CF5004" w:rsidP="00CF5004">
            <w:pPr>
              <w:spacing w:after="200" w:line="276" w:lineRule="auto"/>
              <w:jc w:val="both"/>
            </w:pPr>
          </w:p>
          <w:p w:rsidR="00CF5004" w:rsidRPr="00CF5004" w:rsidRDefault="00CF5004" w:rsidP="00CF5004">
            <w:pPr>
              <w:spacing w:after="200" w:line="276" w:lineRule="auto"/>
              <w:jc w:val="both"/>
            </w:pPr>
            <w:r w:rsidRPr="00CF5004">
              <w:t>Use of ICT to develop digital techniques and creativity,  Agrupamento de Escolas de Vieira de Leiria, Portugal</w:t>
            </w:r>
          </w:p>
          <w:p w:rsidR="00CF5004" w:rsidRPr="00CF5004" w:rsidRDefault="00CF5004" w:rsidP="00CF5004">
            <w:pPr>
              <w:spacing w:after="200" w:line="276" w:lineRule="auto"/>
              <w:jc w:val="both"/>
            </w:pPr>
          </w:p>
          <w:p w:rsidR="00CF5004" w:rsidRPr="00CF5004" w:rsidRDefault="00CF5004" w:rsidP="00CF5004">
            <w:pPr>
              <w:spacing w:after="200" w:line="276" w:lineRule="auto"/>
              <w:jc w:val="both"/>
            </w:pPr>
            <w:r w:rsidRPr="00CF5004">
              <w:t>2. sastanak koordinatora projekta- BABY ERASMUS SL, Španjolska</w:t>
            </w:r>
          </w:p>
          <w:p w:rsidR="00CF5004" w:rsidRPr="00CF5004" w:rsidRDefault="00CF5004" w:rsidP="00CF5004">
            <w:pPr>
              <w:spacing w:after="200" w:line="276" w:lineRule="auto"/>
              <w:jc w:val="both"/>
            </w:pPr>
          </w:p>
          <w:p w:rsidR="00CF5004" w:rsidRPr="00CF5004" w:rsidRDefault="00CF5004" w:rsidP="00CF5004">
            <w:pPr>
              <w:spacing w:after="200" w:line="276" w:lineRule="auto"/>
              <w:jc w:val="both"/>
            </w:pPr>
            <w:r w:rsidRPr="00CF5004">
              <w:t xml:space="preserve">Provedba planiranih aktivnosti s djecom u uključenim skupinama, a prema hodogramu projekta. </w:t>
            </w:r>
          </w:p>
          <w:p w:rsidR="00CF5004" w:rsidRPr="00CF5004" w:rsidRDefault="00CF5004" w:rsidP="00CF5004">
            <w:pPr>
              <w:spacing w:after="200" w:line="276" w:lineRule="auto"/>
              <w:jc w:val="both"/>
            </w:pPr>
          </w:p>
          <w:p w:rsidR="00CF5004" w:rsidRPr="00CF5004" w:rsidRDefault="00CF5004" w:rsidP="00CF5004">
            <w:pPr>
              <w:spacing w:after="200" w:line="276" w:lineRule="auto"/>
            </w:pPr>
            <w:r w:rsidRPr="00CF5004">
              <w:t xml:space="preserve">Prijenos stečenih znanja, vještina i metoda kao i informiranje o Erasmus programima namijenjeno sustručnjacima, roditeljima, lokalnoj zajednici- putem internih stručnih aktiva, radionica i odgojiteljskih vijeća, putem različitih predavanja zainteresiranim ustanovama, putem stručnih </w:t>
            </w:r>
            <w:r w:rsidRPr="00CF5004">
              <w:lastRenderedPageBreak/>
              <w:t>članaka i javnih glasila, putem radio emisija, putem centara za roditelje u vrtiću, letaka, časopisa, plakata, kao i web i Facebook stranice vrtića, te eTwinning projekta na europskoj razini.</w:t>
            </w:r>
          </w:p>
        </w:tc>
        <w:tc>
          <w:tcPr>
            <w:tcW w:w="1891" w:type="dxa"/>
          </w:tcPr>
          <w:p w:rsidR="00CF5004" w:rsidRPr="00CF5004" w:rsidRDefault="00CF5004" w:rsidP="00CF5004">
            <w:pPr>
              <w:spacing w:before="240" w:after="240" w:line="276" w:lineRule="auto"/>
              <w:jc w:val="both"/>
            </w:pPr>
            <w:r w:rsidRPr="00CF5004">
              <w:lastRenderedPageBreak/>
              <w:t>kolovoz, 2021.</w:t>
            </w:r>
          </w:p>
          <w:p w:rsidR="00CF5004" w:rsidRPr="00CF5004" w:rsidRDefault="00CF5004" w:rsidP="00CF5004">
            <w:pPr>
              <w:spacing w:before="240" w:after="240" w:line="276" w:lineRule="auto"/>
              <w:jc w:val="both"/>
            </w:pPr>
          </w:p>
          <w:p w:rsidR="00CF5004" w:rsidRPr="00CF5004" w:rsidRDefault="00CF5004" w:rsidP="00CF5004">
            <w:pPr>
              <w:spacing w:before="240" w:after="240" w:line="276" w:lineRule="auto"/>
              <w:jc w:val="both"/>
            </w:pPr>
          </w:p>
          <w:p w:rsidR="00CF5004" w:rsidRPr="00CF5004" w:rsidRDefault="00CF5004" w:rsidP="00CF5004">
            <w:pPr>
              <w:spacing w:before="240" w:after="240" w:line="276" w:lineRule="auto"/>
              <w:jc w:val="both"/>
            </w:pPr>
            <w:r w:rsidRPr="00CF5004">
              <w:t>studeni, 2021.</w:t>
            </w:r>
          </w:p>
          <w:p w:rsidR="00CF5004" w:rsidRPr="00CF5004" w:rsidRDefault="00CF5004" w:rsidP="00CF5004">
            <w:pPr>
              <w:spacing w:before="240" w:after="240" w:line="276" w:lineRule="auto"/>
              <w:jc w:val="both"/>
            </w:pPr>
          </w:p>
          <w:p w:rsidR="00CF5004" w:rsidRPr="00CF5004" w:rsidRDefault="00CF5004" w:rsidP="00CF5004">
            <w:pPr>
              <w:spacing w:before="240" w:after="240" w:line="276" w:lineRule="auto"/>
              <w:jc w:val="both"/>
            </w:pPr>
          </w:p>
          <w:p w:rsidR="00CF5004" w:rsidRPr="00CF5004" w:rsidRDefault="00CF5004" w:rsidP="00CF5004">
            <w:pPr>
              <w:spacing w:before="240" w:after="240" w:line="276" w:lineRule="auto"/>
              <w:jc w:val="both"/>
            </w:pPr>
            <w:r w:rsidRPr="00CF5004">
              <w:t>svibanj, 2022.</w:t>
            </w:r>
          </w:p>
          <w:p w:rsidR="00CF5004" w:rsidRPr="00CF5004" w:rsidRDefault="00CF5004" w:rsidP="00CF5004">
            <w:pPr>
              <w:spacing w:before="240" w:after="240" w:line="276" w:lineRule="auto"/>
              <w:jc w:val="both"/>
            </w:pPr>
          </w:p>
          <w:p w:rsidR="00CF5004" w:rsidRPr="00CF5004" w:rsidRDefault="00CF5004" w:rsidP="00CF5004">
            <w:pPr>
              <w:spacing w:before="240" w:after="240" w:line="276" w:lineRule="auto"/>
              <w:jc w:val="both"/>
            </w:pPr>
            <w:r w:rsidRPr="00CF5004">
              <w:t>srpanj, 2022.</w:t>
            </w:r>
          </w:p>
          <w:p w:rsidR="00CF5004" w:rsidRPr="00CF5004" w:rsidRDefault="00CF5004" w:rsidP="00CF5004">
            <w:pPr>
              <w:spacing w:before="240" w:after="240" w:line="276" w:lineRule="auto"/>
              <w:jc w:val="both"/>
            </w:pPr>
          </w:p>
          <w:p w:rsidR="00CF5004" w:rsidRPr="00CF5004" w:rsidRDefault="00CF5004" w:rsidP="00CF5004">
            <w:pPr>
              <w:spacing w:before="240" w:after="240" w:line="276" w:lineRule="auto"/>
              <w:jc w:val="both"/>
            </w:pPr>
            <w:r w:rsidRPr="00CF5004">
              <w:t>tijekom godine</w:t>
            </w:r>
          </w:p>
        </w:tc>
        <w:tc>
          <w:tcPr>
            <w:tcW w:w="1711" w:type="dxa"/>
          </w:tcPr>
          <w:p w:rsidR="00CF5004" w:rsidRPr="00CF5004" w:rsidRDefault="00CF5004" w:rsidP="00CF5004">
            <w:pPr>
              <w:spacing w:after="200" w:line="276" w:lineRule="auto"/>
            </w:pPr>
            <w:r w:rsidRPr="00CF5004">
              <w:t>- ravnatelj</w:t>
            </w:r>
          </w:p>
          <w:p w:rsidR="00CF5004" w:rsidRPr="00CF5004" w:rsidRDefault="00CF5004" w:rsidP="00CF5004">
            <w:pPr>
              <w:spacing w:after="200" w:line="276" w:lineRule="auto"/>
            </w:pPr>
            <w:r w:rsidRPr="00CF5004">
              <w:t>- stručni tim</w:t>
            </w:r>
          </w:p>
          <w:p w:rsidR="00CF5004" w:rsidRPr="00CF5004" w:rsidRDefault="00CF5004" w:rsidP="00CF5004">
            <w:pPr>
              <w:spacing w:after="200" w:line="276" w:lineRule="auto"/>
            </w:pPr>
            <w:r w:rsidRPr="00CF5004">
              <w:t>- računovodstvo</w:t>
            </w:r>
          </w:p>
          <w:p w:rsidR="00CF5004" w:rsidRPr="00CF5004" w:rsidRDefault="00CF5004" w:rsidP="00CF5004">
            <w:pPr>
              <w:spacing w:after="200" w:line="276" w:lineRule="auto"/>
            </w:pPr>
            <w:r w:rsidRPr="00CF5004">
              <w:t>- odgojitelji zainteresirani za sudjelovanje prema mogućnostima</w:t>
            </w:r>
          </w:p>
          <w:p w:rsidR="00CF5004" w:rsidRPr="00CF5004" w:rsidRDefault="00CF5004" w:rsidP="00CF5004">
            <w:pPr>
              <w:spacing w:before="240" w:after="240" w:line="276" w:lineRule="auto"/>
              <w:jc w:val="both"/>
            </w:pPr>
          </w:p>
          <w:p w:rsidR="00CF5004" w:rsidRPr="00CF5004" w:rsidRDefault="00CF5004" w:rsidP="00CF5004">
            <w:pPr>
              <w:spacing w:before="240" w:after="240" w:line="276" w:lineRule="auto"/>
              <w:jc w:val="both"/>
            </w:pPr>
          </w:p>
          <w:p w:rsidR="00CF5004" w:rsidRPr="00CF5004" w:rsidRDefault="00CF5004" w:rsidP="00CF5004">
            <w:pPr>
              <w:spacing w:before="240" w:after="240" w:line="276" w:lineRule="auto"/>
              <w:jc w:val="both"/>
            </w:pPr>
          </w:p>
          <w:p w:rsidR="00CF5004" w:rsidRPr="00CF5004" w:rsidRDefault="00CF5004" w:rsidP="00CF5004">
            <w:pPr>
              <w:spacing w:before="240" w:after="240" w:line="276" w:lineRule="auto"/>
              <w:jc w:val="both"/>
            </w:pPr>
          </w:p>
          <w:p w:rsidR="00CF5004" w:rsidRPr="00CF5004" w:rsidRDefault="00CF5004" w:rsidP="00CF5004">
            <w:pPr>
              <w:spacing w:before="240" w:after="240" w:line="276" w:lineRule="auto"/>
              <w:jc w:val="both"/>
            </w:pPr>
          </w:p>
          <w:p w:rsidR="00CF5004" w:rsidRPr="00CF5004" w:rsidRDefault="00CF5004" w:rsidP="00CF5004">
            <w:pPr>
              <w:spacing w:before="240" w:after="240" w:line="276" w:lineRule="auto"/>
              <w:jc w:val="both"/>
            </w:pPr>
          </w:p>
          <w:p w:rsidR="00CF5004" w:rsidRPr="00CF5004" w:rsidRDefault="00CF5004" w:rsidP="00CF5004">
            <w:pPr>
              <w:spacing w:before="240" w:after="240" w:line="276" w:lineRule="auto"/>
              <w:jc w:val="both"/>
            </w:pPr>
          </w:p>
          <w:p w:rsidR="00CF5004" w:rsidRPr="00CF5004" w:rsidRDefault="00CF5004" w:rsidP="00CF5004">
            <w:pPr>
              <w:spacing w:before="240" w:after="240" w:line="276" w:lineRule="auto"/>
              <w:jc w:val="both"/>
            </w:pPr>
            <w:r w:rsidRPr="00CF5004">
              <w:t>-odgojitelji, stručno razvojna služba</w:t>
            </w:r>
          </w:p>
        </w:tc>
        <w:tc>
          <w:tcPr>
            <w:tcW w:w="1438" w:type="dxa"/>
          </w:tcPr>
          <w:p w:rsidR="00CF5004" w:rsidRPr="00CF5004" w:rsidRDefault="00CF5004" w:rsidP="00CF5004">
            <w:pPr>
              <w:spacing w:after="200" w:line="276" w:lineRule="auto"/>
            </w:pPr>
            <w:r w:rsidRPr="00CF5004">
              <w:t>- ostvareno</w:t>
            </w:r>
          </w:p>
          <w:p w:rsidR="00CF5004" w:rsidRPr="00CF5004" w:rsidRDefault="00CF5004" w:rsidP="00CF5004">
            <w:pPr>
              <w:spacing w:after="200" w:line="276" w:lineRule="auto"/>
            </w:pPr>
          </w:p>
          <w:p w:rsidR="00CF5004" w:rsidRPr="00CF5004" w:rsidRDefault="00CF5004" w:rsidP="00CF5004">
            <w:pPr>
              <w:spacing w:after="200" w:line="276" w:lineRule="auto"/>
            </w:pPr>
          </w:p>
          <w:p w:rsidR="00CF5004" w:rsidRPr="00CF5004" w:rsidRDefault="00CF5004" w:rsidP="00CF5004">
            <w:pPr>
              <w:spacing w:after="200" w:line="276" w:lineRule="auto"/>
            </w:pPr>
          </w:p>
          <w:p w:rsidR="00CF5004" w:rsidRPr="00CF5004" w:rsidRDefault="00CF5004" w:rsidP="00CF5004">
            <w:pPr>
              <w:spacing w:after="200" w:line="276" w:lineRule="auto"/>
            </w:pPr>
          </w:p>
          <w:p w:rsidR="00CF5004" w:rsidRPr="00CF5004" w:rsidRDefault="00CF5004" w:rsidP="00CF5004">
            <w:pPr>
              <w:spacing w:after="200" w:line="276" w:lineRule="auto"/>
            </w:pPr>
          </w:p>
          <w:p w:rsidR="00CF5004" w:rsidRPr="00CF5004" w:rsidRDefault="00CF5004" w:rsidP="00CF5004">
            <w:pPr>
              <w:spacing w:after="200" w:line="276" w:lineRule="auto"/>
            </w:pPr>
          </w:p>
          <w:p w:rsidR="00CF5004" w:rsidRPr="00CF5004" w:rsidRDefault="00CF5004" w:rsidP="00CF5004">
            <w:pPr>
              <w:spacing w:after="200" w:line="276" w:lineRule="auto"/>
            </w:pPr>
          </w:p>
          <w:p w:rsidR="00CF5004" w:rsidRPr="00CF5004" w:rsidRDefault="00CF5004" w:rsidP="00CF5004">
            <w:pPr>
              <w:spacing w:after="200" w:line="276" w:lineRule="auto"/>
            </w:pPr>
          </w:p>
          <w:p w:rsidR="00CF5004" w:rsidRPr="00CF5004" w:rsidRDefault="00CF5004" w:rsidP="00CF5004">
            <w:pPr>
              <w:spacing w:after="200" w:line="276" w:lineRule="auto"/>
            </w:pPr>
          </w:p>
          <w:p w:rsidR="00CF5004" w:rsidRPr="00CF5004" w:rsidRDefault="00CF5004" w:rsidP="00CF5004">
            <w:pPr>
              <w:spacing w:after="200" w:line="276" w:lineRule="auto"/>
            </w:pPr>
          </w:p>
          <w:p w:rsidR="00CF5004" w:rsidRPr="00CF5004" w:rsidRDefault="00CF5004" w:rsidP="00CF5004">
            <w:pPr>
              <w:spacing w:after="200" w:line="276" w:lineRule="auto"/>
            </w:pPr>
          </w:p>
          <w:p w:rsidR="00CF5004" w:rsidRPr="00CF5004" w:rsidRDefault="00CF5004" w:rsidP="00CF5004">
            <w:pPr>
              <w:spacing w:after="200" w:line="276" w:lineRule="auto"/>
            </w:pPr>
          </w:p>
          <w:p w:rsidR="00CF5004" w:rsidRPr="00CF5004" w:rsidRDefault="00CF5004" w:rsidP="00CF5004">
            <w:pPr>
              <w:spacing w:after="200" w:line="276" w:lineRule="auto"/>
            </w:pPr>
          </w:p>
          <w:p w:rsidR="00CF5004" w:rsidRPr="00CF5004" w:rsidRDefault="00CF5004" w:rsidP="00CF5004">
            <w:pPr>
              <w:spacing w:after="200" w:line="276" w:lineRule="auto"/>
            </w:pPr>
            <w:r w:rsidRPr="00CF5004">
              <w:t>- ostvareno</w:t>
            </w:r>
          </w:p>
          <w:p w:rsidR="00CF5004" w:rsidRPr="00CF5004" w:rsidRDefault="00CF5004" w:rsidP="00CF5004">
            <w:pPr>
              <w:spacing w:after="200" w:line="276" w:lineRule="auto"/>
            </w:pPr>
          </w:p>
          <w:p w:rsidR="00CF5004" w:rsidRPr="00CF5004" w:rsidRDefault="00CF5004" w:rsidP="00CF5004">
            <w:pPr>
              <w:spacing w:after="200" w:line="276" w:lineRule="auto"/>
            </w:pPr>
          </w:p>
          <w:p w:rsidR="00CF5004" w:rsidRPr="00CF5004" w:rsidRDefault="00CF5004" w:rsidP="00CF5004">
            <w:pPr>
              <w:spacing w:after="200" w:line="276" w:lineRule="auto"/>
            </w:pPr>
          </w:p>
          <w:p w:rsidR="00CF5004" w:rsidRPr="00CF5004" w:rsidRDefault="00CF5004" w:rsidP="00CF5004">
            <w:pPr>
              <w:spacing w:after="200" w:line="276" w:lineRule="auto"/>
            </w:pPr>
            <w:r w:rsidRPr="00CF5004">
              <w:t>- ostvareno</w:t>
            </w:r>
          </w:p>
          <w:p w:rsidR="00CF5004" w:rsidRPr="00CF5004" w:rsidRDefault="00CF5004" w:rsidP="00CF5004">
            <w:pPr>
              <w:spacing w:after="200" w:line="276" w:lineRule="auto"/>
            </w:pPr>
          </w:p>
          <w:p w:rsidR="00CF5004" w:rsidRPr="00CF5004" w:rsidRDefault="00CF5004" w:rsidP="00CF5004">
            <w:pPr>
              <w:spacing w:after="200" w:line="276" w:lineRule="auto"/>
            </w:pPr>
          </w:p>
        </w:tc>
      </w:tr>
    </w:tbl>
    <w:p w:rsidR="00CF5004" w:rsidRPr="00CF5004" w:rsidRDefault="00CF5004" w:rsidP="00CF5004">
      <w:pPr>
        <w:spacing w:before="240" w:after="0" w:line="276" w:lineRule="auto"/>
        <w:jc w:val="both"/>
        <w:rPr>
          <w:rFonts w:ascii="Times New Roman" w:eastAsia="Calibri" w:hAnsi="Times New Roman" w:cs="Times New Roman"/>
          <w:b/>
          <w:bCs/>
        </w:rPr>
      </w:pPr>
    </w:p>
    <w:p w:rsidR="00CF5004" w:rsidRPr="00CF5004" w:rsidRDefault="00CF5004" w:rsidP="00CF5004">
      <w:pPr>
        <w:spacing w:before="240" w:after="240" w:line="276" w:lineRule="auto"/>
        <w:jc w:val="both"/>
        <w:rPr>
          <w:rFonts w:ascii="Times New Roman" w:eastAsia="Calibri" w:hAnsi="Times New Roman" w:cs="Times New Roman"/>
          <w:b/>
          <w:sz w:val="24"/>
          <w:szCs w:val="24"/>
        </w:rPr>
      </w:pPr>
      <w:r w:rsidRPr="00CF5004">
        <w:rPr>
          <w:rFonts w:ascii="Times New Roman" w:eastAsia="Calibri" w:hAnsi="Times New Roman" w:cs="Times New Roman"/>
          <w:b/>
          <w:sz w:val="24"/>
          <w:szCs w:val="24"/>
        </w:rPr>
        <w:t>Erasmus+ KA2 projekt: Empowering children to act on a Climate Change</w:t>
      </w:r>
    </w:p>
    <w:tbl>
      <w:tblPr>
        <w:tblStyle w:val="Reetkatablice"/>
        <w:tblW w:w="0" w:type="auto"/>
        <w:tblLook w:val="04A0" w:firstRow="1" w:lastRow="0" w:firstColumn="1" w:lastColumn="0" w:noHBand="0" w:noVBand="1"/>
      </w:tblPr>
      <w:tblGrid>
        <w:gridCol w:w="1914"/>
        <w:gridCol w:w="1922"/>
        <w:gridCol w:w="1932"/>
        <w:gridCol w:w="1924"/>
        <w:gridCol w:w="1935"/>
      </w:tblGrid>
      <w:tr w:rsidR="00CF5004" w:rsidRPr="00CF5004" w:rsidTr="00CF5004">
        <w:tc>
          <w:tcPr>
            <w:tcW w:w="1982" w:type="dxa"/>
          </w:tcPr>
          <w:p w:rsidR="00CF5004" w:rsidRPr="00CF5004" w:rsidRDefault="00CF5004" w:rsidP="00CF5004">
            <w:pPr>
              <w:spacing w:before="240" w:after="240" w:line="276" w:lineRule="auto"/>
              <w:jc w:val="both"/>
              <w:rPr>
                <w:rFonts w:ascii="Times New Roman" w:eastAsia="Calibri" w:hAnsi="Times New Roman" w:cs="Times New Roman"/>
                <w:b/>
                <w:bCs/>
                <w:sz w:val="20"/>
                <w:szCs w:val="20"/>
              </w:rPr>
            </w:pPr>
            <w:r w:rsidRPr="00CF5004">
              <w:rPr>
                <w:rFonts w:ascii="Times New Roman" w:eastAsia="Calibri" w:hAnsi="Times New Roman" w:cs="Times New Roman"/>
                <w:b/>
                <w:bCs/>
                <w:sz w:val="20"/>
                <w:szCs w:val="20"/>
              </w:rPr>
              <w:t>ZADACI</w:t>
            </w:r>
          </w:p>
        </w:tc>
        <w:tc>
          <w:tcPr>
            <w:tcW w:w="1982" w:type="dxa"/>
          </w:tcPr>
          <w:p w:rsidR="00CF5004" w:rsidRPr="00CF5004" w:rsidRDefault="00CF5004" w:rsidP="00CF5004">
            <w:pPr>
              <w:spacing w:before="240" w:after="240" w:line="276" w:lineRule="auto"/>
              <w:jc w:val="both"/>
              <w:rPr>
                <w:rFonts w:ascii="Times New Roman" w:eastAsia="Calibri" w:hAnsi="Times New Roman" w:cs="Times New Roman"/>
                <w:b/>
                <w:bCs/>
                <w:sz w:val="20"/>
                <w:szCs w:val="20"/>
              </w:rPr>
            </w:pPr>
            <w:r w:rsidRPr="00CF5004">
              <w:rPr>
                <w:rFonts w:ascii="Times New Roman" w:eastAsia="Calibri" w:hAnsi="Times New Roman" w:cs="Times New Roman"/>
                <w:b/>
                <w:bCs/>
                <w:sz w:val="20"/>
                <w:szCs w:val="20"/>
              </w:rPr>
              <w:t>AKTIVNOSTI</w:t>
            </w:r>
          </w:p>
        </w:tc>
        <w:tc>
          <w:tcPr>
            <w:tcW w:w="1982" w:type="dxa"/>
          </w:tcPr>
          <w:p w:rsidR="00CF5004" w:rsidRPr="00CF5004" w:rsidRDefault="00CF5004" w:rsidP="00CF5004">
            <w:pPr>
              <w:spacing w:before="240" w:after="240" w:line="276" w:lineRule="auto"/>
              <w:jc w:val="both"/>
              <w:rPr>
                <w:rFonts w:ascii="Times New Roman" w:eastAsia="Calibri" w:hAnsi="Times New Roman" w:cs="Times New Roman"/>
                <w:b/>
                <w:bCs/>
                <w:sz w:val="20"/>
                <w:szCs w:val="20"/>
              </w:rPr>
            </w:pPr>
            <w:r w:rsidRPr="00CF5004">
              <w:rPr>
                <w:rFonts w:ascii="Times New Roman" w:eastAsia="Calibri" w:hAnsi="Times New Roman" w:cs="Times New Roman"/>
                <w:b/>
                <w:bCs/>
                <w:sz w:val="20"/>
                <w:szCs w:val="20"/>
              </w:rPr>
              <w:t>VRIJEME REALIZACIJE</w:t>
            </w:r>
          </w:p>
        </w:tc>
        <w:tc>
          <w:tcPr>
            <w:tcW w:w="1982" w:type="dxa"/>
          </w:tcPr>
          <w:p w:rsidR="00CF5004" w:rsidRPr="00CF5004" w:rsidRDefault="00CF5004" w:rsidP="00CF5004">
            <w:pPr>
              <w:spacing w:before="240" w:after="240" w:line="276" w:lineRule="auto"/>
              <w:jc w:val="both"/>
              <w:rPr>
                <w:rFonts w:ascii="Times New Roman" w:eastAsia="Calibri" w:hAnsi="Times New Roman" w:cs="Times New Roman"/>
                <w:b/>
                <w:bCs/>
                <w:sz w:val="20"/>
                <w:szCs w:val="20"/>
              </w:rPr>
            </w:pPr>
            <w:r w:rsidRPr="00CF5004">
              <w:rPr>
                <w:rFonts w:ascii="Times New Roman" w:eastAsia="Calibri" w:hAnsi="Times New Roman" w:cs="Times New Roman"/>
                <w:b/>
                <w:bCs/>
                <w:sz w:val="20"/>
                <w:szCs w:val="20"/>
              </w:rPr>
              <w:t>NOSITELJI</w:t>
            </w:r>
          </w:p>
        </w:tc>
        <w:tc>
          <w:tcPr>
            <w:tcW w:w="1983" w:type="dxa"/>
          </w:tcPr>
          <w:p w:rsidR="00CF5004" w:rsidRPr="00CF5004" w:rsidRDefault="00CF5004" w:rsidP="00CF5004">
            <w:pPr>
              <w:spacing w:before="240" w:after="240" w:line="276" w:lineRule="auto"/>
              <w:jc w:val="both"/>
              <w:rPr>
                <w:rFonts w:ascii="Times New Roman" w:eastAsia="Calibri" w:hAnsi="Times New Roman" w:cs="Times New Roman"/>
                <w:b/>
                <w:bCs/>
                <w:sz w:val="20"/>
                <w:szCs w:val="20"/>
              </w:rPr>
            </w:pPr>
            <w:r w:rsidRPr="00CF5004">
              <w:rPr>
                <w:rFonts w:ascii="Times New Roman" w:eastAsia="Calibri" w:hAnsi="Times New Roman" w:cs="Times New Roman"/>
                <w:b/>
                <w:bCs/>
                <w:sz w:val="20"/>
                <w:szCs w:val="20"/>
              </w:rPr>
              <w:t>REALIZACIJA</w:t>
            </w:r>
          </w:p>
        </w:tc>
      </w:tr>
      <w:tr w:rsidR="00CF5004" w:rsidRPr="00CF5004" w:rsidTr="00CF5004">
        <w:tc>
          <w:tcPr>
            <w:tcW w:w="1982" w:type="dxa"/>
          </w:tcPr>
          <w:p w:rsidR="00CF5004" w:rsidRPr="00CF5004" w:rsidRDefault="00CF5004" w:rsidP="00CF5004">
            <w:pPr>
              <w:spacing w:before="240" w:after="240" w:line="276" w:lineRule="auto"/>
              <w:jc w:val="both"/>
              <w:rPr>
                <w:rFonts w:ascii="Times New Roman" w:eastAsia="Calibri" w:hAnsi="Times New Roman" w:cs="Times New Roman"/>
                <w:b/>
                <w:bCs/>
              </w:rPr>
            </w:pPr>
            <w:r w:rsidRPr="00CF5004">
              <w:rPr>
                <w:rFonts w:ascii="Times New Roman" w:eastAsia="Calibri" w:hAnsi="Times New Roman" w:cs="Times New Roman"/>
                <w:b/>
                <w:bCs/>
              </w:rPr>
              <w:t>1. Mobilnosti</w:t>
            </w:r>
          </w:p>
          <w:p w:rsidR="00CF5004" w:rsidRPr="00CF5004" w:rsidRDefault="00CF5004" w:rsidP="00CF5004">
            <w:pPr>
              <w:spacing w:before="240" w:after="240" w:line="276" w:lineRule="auto"/>
              <w:jc w:val="both"/>
              <w:rPr>
                <w:rFonts w:ascii="Times New Roman" w:eastAsia="Calibri" w:hAnsi="Times New Roman" w:cs="Times New Roman"/>
                <w:b/>
                <w:bCs/>
              </w:rPr>
            </w:pPr>
          </w:p>
          <w:p w:rsidR="00CF5004" w:rsidRPr="00CF5004" w:rsidRDefault="00CF5004" w:rsidP="00CF5004">
            <w:pPr>
              <w:spacing w:before="240" w:after="240" w:line="276" w:lineRule="auto"/>
              <w:jc w:val="both"/>
              <w:rPr>
                <w:rFonts w:ascii="Times New Roman" w:eastAsia="Calibri" w:hAnsi="Times New Roman" w:cs="Times New Roman"/>
                <w:b/>
                <w:bCs/>
              </w:rPr>
            </w:pPr>
          </w:p>
          <w:p w:rsidR="00CF5004" w:rsidRPr="00CF5004" w:rsidRDefault="00CF5004" w:rsidP="00CF5004">
            <w:pPr>
              <w:spacing w:before="240" w:after="240" w:line="276" w:lineRule="auto"/>
              <w:jc w:val="both"/>
              <w:rPr>
                <w:rFonts w:ascii="Times New Roman" w:eastAsia="Calibri" w:hAnsi="Times New Roman" w:cs="Times New Roman"/>
                <w:b/>
                <w:bCs/>
              </w:rPr>
            </w:pPr>
          </w:p>
          <w:p w:rsidR="00CF5004" w:rsidRPr="00CF5004" w:rsidRDefault="00CF5004" w:rsidP="00CF5004">
            <w:pPr>
              <w:spacing w:before="240" w:after="240" w:line="276" w:lineRule="auto"/>
              <w:jc w:val="both"/>
              <w:rPr>
                <w:rFonts w:ascii="Times New Roman" w:eastAsia="Calibri" w:hAnsi="Times New Roman" w:cs="Times New Roman"/>
                <w:b/>
                <w:bCs/>
              </w:rPr>
            </w:pPr>
          </w:p>
          <w:p w:rsidR="00CF5004" w:rsidRPr="00CF5004" w:rsidRDefault="00CF5004" w:rsidP="00CF5004">
            <w:pPr>
              <w:spacing w:before="240" w:after="240" w:line="276" w:lineRule="auto"/>
              <w:jc w:val="both"/>
              <w:rPr>
                <w:rFonts w:ascii="Times New Roman" w:eastAsia="Calibri" w:hAnsi="Times New Roman" w:cs="Times New Roman"/>
                <w:b/>
                <w:bCs/>
              </w:rPr>
            </w:pPr>
          </w:p>
          <w:p w:rsidR="00CF5004" w:rsidRPr="00CF5004" w:rsidRDefault="00CF5004" w:rsidP="00CF5004">
            <w:pPr>
              <w:spacing w:before="240" w:after="240" w:line="276" w:lineRule="auto"/>
              <w:jc w:val="both"/>
              <w:rPr>
                <w:rFonts w:ascii="Times New Roman" w:eastAsia="Calibri" w:hAnsi="Times New Roman" w:cs="Times New Roman"/>
                <w:b/>
                <w:bCs/>
              </w:rPr>
            </w:pPr>
          </w:p>
          <w:p w:rsidR="00CF5004" w:rsidRPr="00CF5004" w:rsidRDefault="00CF5004" w:rsidP="00CF5004">
            <w:pPr>
              <w:spacing w:before="240" w:after="240" w:line="276" w:lineRule="auto"/>
              <w:jc w:val="both"/>
              <w:rPr>
                <w:rFonts w:ascii="Times New Roman" w:eastAsia="Calibri" w:hAnsi="Times New Roman" w:cs="Times New Roman"/>
                <w:b/>
                <w:bCs/>
              </w:rPr>
            </w:pPr>
          </w:p>
          <w:p w:rsidR="00CF5004" w:rsidRPr="00CF5004" w:rsidRDefault="00CF5004" w:rsidP="00CF5004">
            <w:pPr>
              <w:spacing w:before="240" w:after="240" w:line="276" w:lineRule="auto"/>
              <w:jc w:val="both"/>
              <w:rPr>
                <w:rFonts w:ascii="Times New Roman" w:eastAsia="Calibri" w:hAnsi="Times New Roman" w:cs="Times New Roman"/>
                <w:b/>
                <w:bCs/>
              </w:rPr>
            </w:pPr>
          </w:p>
          <w:p w:rsidR="00CF5004" w:rsidRPr="00CF5004" w:rsidRDefault="00CF5004" w:rsidP="00CF5004">
            <w:pPr>
              <w:spacing w:before="240" w:after="240" w:line="276" w:lineRule="auto"/>
              <w:jc w:val="both"/>
              <w:rPr>
                <w:rFonts w:ascii="Times New Roman" w:eastAsia="Calibri" w:hAnsi="Times New Roman" w:cs="Times New Roman"/>
                <w:b/>
                <w:bCs/>
              </w:rPr>
            </w:pPr>
          </w:p>
          <w:p w:rsidR="00CF5004" w:rsidRPr="00CF5004" w:rsidRDefault="00CF5004" w:rsidP="00CF5004">
            <w:pPr>
              <w:spacing w:before="240" w:after="240" w:line="276" w:lineRule="auto"/>
              <w:jc w:val="both"/>
              <w:rPr>
                <w:rFonts w:ascii="Times New Roman" w:eastAsia="Calibri" w:hAnsi="Times New Roman" w:cs="Times New Roman"/>
                <w:b/>
                <w:bCs/>
              </w:rPr>
            </w:pPr>
          </w:p>
          <w:p w:rsidR="00CF5004" w:rsidRPr="00CF5004" w:rsidRDefault="00CF5004" w:rsidP="00CF5004">
            <w:pPr>
              <w:spacing w:before="240" w:after="240" w:line="276" w:lineRule="auto"/>
              <w:jc w:val="both"/>
              <w:rPr>
                <w:rFonts w:ascii="Times New Roman" w:eastAsia="Calibri" w:hAnsi="Times New Roman" w:cs="Times New Roman"/>
                <w:b/>
                <w:bCs/>
              </w:rPr>
            </w:pPr>
          </w:p>
          <w:p w:rsidR="00CF5004" w:rsidRPr="00CF5004" w:rsidRDefault="00CF5004" w:rsidP="00CF5004">
            <w:pPr>
              <w:spacing w:before="240" w:after="240" w:line="276" w:lineRule="auto"/>
              <w:jc w:val="both"/>
              <w:rPr>
                <w:rFonts w:ascii="Times New Roman" w:eastAsia="Calibri" w:hAnsi="Times New Roman" w:cs="Times New Roman"/>
                <w:b/>
                <w:bCs/>
              </w:rPr>
            </w:pPr>
          </w:p>
          <w:p w:rsidR="00CF5004" w:rsidRPr="00CF5004" w:rsidRDefault="00CF5004" w:rsidP="00CF5004">
            <w:pPr>
              <w:spacing w:before="240" w:after="240" w:line="276" w:lineRule="auto"/>
              <w:jc w:val="both"/>
              <w:rPr>
                <w:rFonts w:ascii="Times New Roman" w:eastAsia="Calibri" w:hAnsi="Times New Roman" w:cs="Times New Roman"/>
                <w:b/>
                <w:bCs/>
              </w:rPr>
            </w:pPr>
          </w:p>
          <w:p w:rsidR="00CF5004" w:rsidRPr="00CF5004" w:rsidRDefault="00CF5004" w:rsidP="00CF5004">
            <w:pPr>
              <w:spacing w:before="240" w:after="240" w:line="276" w:lineRule="auto"/>
              <w:jc w:val="both"/>
              <w:rPr>
                <w:rFonts w:ascii="Times New Roman" w:eastAsia="Calibri" w:hAnsi="Times New Roman" w:cs="Times New Roman"/>
                <w:b/>
                <w:bCs/>
              </w:rPr>
            </w:pPr>
          </w:p>
          <w:p w:rsidR="00CF5004" w:rsidRPr="00CF5004" w:rsidRDefault="00CF5004" w:rsidP="00CF5004">
            <w:pPr>
              <w:spacing w:before="240" w:after="240" w:line="276" w:lineRule="auto"/>
              <w:jc w:val="both"/>
              <w:rPr>
                <w:rFonts w:ascii="Times New Roman" w:eastAsia="Calibri" w:hAnsi="Times New Roman" w:cs="Times New Roman"/>
                <w:b/>
                <w:bCs/>
              </w:rPr>
            </w:pPr>
          </w:p>
          <w:p w:rsidR="00CF5004" w:rsidRPr="00CF5004" w:rsidRDefault="00CF5004" w:rsidP="00CF5004">
            <w:pPr>
              <w:spacing w:before="240" w:after="240" w:line="276" w:lineRule="auto"/>
              <w:jc w:val="both"/>
              <w:rPr>
                <w:rFonts w:ascii="Times New Roman" w:eastAsia="Calibri" w:hAnsi="Times New Roman" w:cs="Times New Roman"/>
                <w:b/>
                <w:bCs/>
              </w:rPr>
            </w:pPr>
            <w:r w:rsidRPr="00CF5004">
              <w:rPr>
                <w:rFonts w:ascii="Times New Roman" w:eastAsia="Calibri" w:hAnsi="Times New Roman" w:cs="Times New Roman"/>
                <w:b/>
                <w:bCs/>
              </w:rPr>
              <w:t>2. Aktivnosti</w:t>
            </w:r>
          </w:p>
          <w:p w:rsidR="00CF5004" w:rsidRPr="00CF5004" w:rsidRDefault="00CF5004" w:rsidP="00CF5004">
            <w:pPr>
              <w:spacing w:before="240" w:after="240" w:line="276" w:lineRule="auto"/>
              <w:jc w:val="both"/>
              <w:rPr>
                <w:rFonts w:ascii="Times New Roman" w:eastAsia="Calibri" w:hAnsi="Times New Roman" w:cs="Times New Roman"/>
                <w:b/>
                <w:bCs/>
              </w:rPr>
            </w:pPr>
          </w:p>
          <w:p w:rsidR="00CF5004" w:rsidRPr="00CF5004" w:rsidRDefault="00CF5004" w:rsidP="00CF5004">
            <w:pPr>
              <w:spacing w:before="240" w:after="240" w:line="276" w:lineRule="auto"/>
              <w:jc w:val="both"/>
              <w:rPr>
                <w:rFonts w:ascii="Times New Roman" w:eastAsia="Calibri" w:hAnsi="Times New Roman" w:cs="Times New Roman"/>
                <w:b/>
                <w:bCs/>
              </w:rPr>
            </w:pPr>
          </w:p>
          <w:p w:rsidR="00CF5004" w:rsidRPr="00CF5004" w:rsidRDefault="00CF5004" w:rsidP="00CF5004">
            <w:pPr>
              <w:spacing w:before="240" w:after="240" w:line="276" w:lineRule="auto"/>
              <w:jc w:val="both"/>
              <w:rPr>
                <w:rFonts w:ascii="Times New Roman" w:eastAsia="Calibri" w:hAnsi="Times New Roman" w:cs="Times New Roman"/>
                <w:b/>
                <w:bCs/>
              </w:rPr>
            </w:pPr>
          </w:p>
          <w:p w:rsidR="00CF5004" w:rsidRPr="00CF5004" w:rsidRDefault="00CF5004" w:rsidP="00CF5004">
            <w:pPr>
              <w:spacing w:before="240" w:after="240" w:line="276" w:lineRule="auto"/>
              <w:jc w:val="both"/>
              <w:rPr>
                <w:rFonts w:ascii="Times New Roman" w:eastAsia="Calibri" w:hAnsi="Times New Roman" w:cs="Times New Roman"/>
                <w:b/>
                <w:bCs/>
              </w:rPr>
            </w:pPr>
          </w:p>
          <w:p w:rsidR="00CF5004" w:rsidRPr="00CF5004" w:rsidRDefault="00CF5004" w:rsidP="00CF5004">
            <w:pPr>
              <w:spacing w:before="240" w:after="240" w:line="276" w:lineRule="auto"/>
              <w:jc w:val="both"/>
              <w:rPr>
                <w:rFonts w:ascii="Times New Roman" w:eastAsia="Calibri" w:hAnsi="Times New Roman" w:cs="Times New Roman"/>
                <w:b/>
                <w:bCs/>
              </w:rPr>
            </w:pPr>
            <w:r w:rsidRPr="00CF5004">
              <w:rPr>
                <w:rFonts w:ascii="Times New Roman" w:eastAsia="Calibri" w:hAnsi="Times New Roman" w:cs="Times New Roman"/>
                <w:b/>
                <w:bCs/>
              </w:rPr>
              <w:t>3. Diseminacija</w:t>
            </w:r>
          </w:p>
        </w:tc>
        <w:tc>
          <w:tcPr>
            <w:tcW w:w="1982" w:type="dxa"/>
          </w:tcPr>
          <w:p w:rsidR="00CF5004" w:rsidRPr="00CF5004" w:rsidRDefault="00CF5004" w:rsidP="00CF5004">
            <w:pPr>
              <w:spacing w:before="240" w:after="240" w:line="276" w:lineRule="auto"/>
              <w:jc w:val="both"/>
              <w:rPr>
                <w:rFonts w:ascii="Times New Roman" w:eastAsia="Calibri" w:hAnsi="Times New Roman" w:cs="Times New Roman"/>
                <w:bCs/>
              </w:rPr>
            </w:pPr>
            <w:r w:rsidRPr="00CF5004">
              <w:rPr>
                <w:rFonts w:ascii="Times New Roman" w:eastAsia="Calibri" w:hAnsi="Times New Roman" w:cs="Times New Roman"/>
                <w:bCs/>
              </w:rPr>
              <w:lastRenderedPageBreak/>
              <w:t>1. Climate Change Adaptation and Sustainability Training Course in Helsinki, Finland</w:t>
            </w:r>
          </w:p>
          <w:p w:rsidR="00CF5004" w:rsidRPr="00CF5004" w:rsidRDefault="00CF5004" w:rsidP="00CF5004">
            <w:pPr>
              <w:spacing w:before="240" w:after="240" w:line="276" w:lineRule="auto"/>
              <w:jc w:val="both"/>
              <w:rPr>
                <w:rFonts w:ascii="Times New Roman" w:eastAsia="Calibri" w:hAnsi="Times New Roman" w:cs="Times New Roman"/>
                <w:bCs/>
              </w:rPr>
            </w:pPr>
          </w:p>
          <w:p w:rsidR="00CF5004" w:rsidRPr="00CF5004" w:rsidRDefault="00CF5004" w:rsidP="00CF5004">
            <w:pPr>
              <w:spacing w:before="240" w:after="240" w:line="276" w:lineRule="auto"/>
              <w:jc w:val="both"/>
              <w:rPr>
                <w:rFonts w:ascii="Times New Roman" w:eastAsia="Calibri" w:hAnsi="Times New Roman" w:cs="Times New Roman"/>
                <w:bCs/>
              </w:rPr>
            </w:pPr>
          </w:p>
          <w:p w:rsidR="00CF5004" w:rsidRPr="00CF5004" w:rsidRDefault="00CF5004" w:rsidP="00CF5004">
            <w:pPr>
              <w:spacing w:before="240" w:after="240" w:line="276" w:lineRule="auto"/>
              <w:jc w:val="both"/>
              <w:rPr>
                <w:rFonts w:ascii="Times New Roman" w:eastAsia="Calibri" w:hAnsi="Times New Roman" w:cs="Times New Roman"/>
                <w:bCs/>
              </w:rPr>
            </w:pPr>
          </w:p>
          <w:p w:rsidR="00CF5004" w:rsidRPr="00CF5004" w:rsidRDefault="00CF5004" w:rsidP="00CF5004">
            <w:pPr>
              <w:spacing w:before="240" w:after="240" w:line="276" w:lineRule="auto"/>
              <w:rPr>
                <w:rFonts w:ascii="Times New Roman" w:eastAsia="Calibri" w:hAnsi="Times New Roman" w:cs="Times New Roman"/>
                <w:bCs/>
              </w:rPr>
            </w:pPr>
            <w:r w:rsidRPr="00CF5004">
              <w:rPr>
                <w:rFonts w:ascii="Times New Roman" w:eastAsia="Calibri" w:hAnsi="Times New Roman" w:cs="Times New Roman"/>
                <w:bCs/>
              </w:rPr>
              <w:t>2.</w:t>
            </w:r>
            <w:r w:rsidRPr="00CF5004">
              <w:rPr>
                <w:rFonts w:ascii="Times New Roman" w:eastAsia="Times New Roman" w:hAnsi="Times New Roman" w:cs="Times New Roman"/>
                <w:sz w:val="24"/>
                <w:szCs w:val="24"/>
                <w:lang w:eastAsia="hr-HR"/>
              </w:rPr>
              <w:t xml:space="preserve"> </w:t>
            </w:r>
            <w:r w:rsidRPr="00CF5004">
              <w:rPr>
                <w:rFonts w:ascii="Times New Roman" w:eastAsia="Calibri" w:hAnsi="Times New Roman" w:cs="Times New Roman"/>
                <w:bCs/>
              </w:rPr>
              <w:t>Climate Change Education through Creative Drama and Games Training in OBA, Antalya, Turkyie</w:t>
            </w:r>
          </w:p>
          <w:p w:rsidR="00CF5004" w:rsidRPr="00CF5004" w:rsidRDefault="00CF5004" w:rsidP="00CF5004">
            <w:pPr>
              <w:spacing w:before="240" w:after="240" w:line="276" w:lineRule="auto"/>
              <w:rPr>
                <w:rFonts w:ascii="Times New Roman" w:eastAsia="Calibri" w:hAnsi="Times New Roman" w:cs="Times New Roman"/>
                <w:bCs/>
              </w:rPr>
            </w:pPr>
          </w:p>
          <w:p w:rsidR="00CF5004" w:rsidRPr="00CF5004" w:rsidRDefault="00CF5004" w:rsidP="00CF5004">
            <w:pPr>
              <w:spacing w:before="240" w:after="240" w:line="276" w:lineRule="auto"/>
              <w:rPr>
                <w:rFonts w:ascii="Times New Roman" w:eastAsia="Calibri" w:hAnsi="Times New Roman" w:cs="Times New Roman"/>
                <w:bCs/>
              </w:rPr>
            </w:pPr>
            <w:r w:rsidRPr="00CF5004">
              <w:rPr>
                <w:rFonts w:ascii="Times New Roman" w:eastAsia="Calibri" w:hAnsi="Times New Roman" w:cs="Times New Roman"/>
                <w:bCs/>
              </w:rPr>
              <w:t>3. Preparation of 'Children Act on Climate Change' Policy for Kindergartens and Tool Kit in New Loops, Faro, Portugal</w:t>
            </w:r>
          </w:p>
          <w:p w:rsidR="00CF5004" w:rsidRPr="00CF5004" w:rsidRDefault="00CF5004" w:rsidP="00CF5004">
            <w:pPr>
              <w:spacing w:before="240" w:after="240" w:line="276" w:lineRule="auto"/>
              <w:rPr>
                <w:rFonts w:ascii="Times New Roman" w:eastAsia="Calibri" w:hAnsi="Times New Roman" w:cs="Times New Roman"/>
                <w:bCs/>
              </w:rPr>
            </w:pPr>
            <w:r w:rsidRPr="00CF5004">
              <w:rPr>
                <w:rFonts w:ascii="Times New Roman" w:eastAsia="Calibri" w:hAnsi="Times New Roman" w:cs="Times New Roman"/>
                <w:bCs/>
              </w:rPr>
              <w:t xml:space="preserve">- izrada Dokumenta politike projekta i Sklopa akitvnosti, priručnika za </w:t>
            </w:r>
            <w:r w:rsidRPr="00CF5004">
              <w:rPr>
                <w:rFonts w:ascii="Times New Roman" w:eastAsia="Calibri" w:hAnsi="Times New Roman" w:cs="Times New Roman"/>
                <w:bCs/>
              </w:rPr>
              <w:lastRenderedPageBreak/>
              <w:t xml:space="preserve">odgojno obrazovne djelatnike </w:t>
            </w:r>
          </w:p>
          <w:p w:rsidR="00CF5004" w:rsidRPr="00CF5004" w:rsidRDefault="00CF5004" w:rsidP="00CF5004">
            <w:pPr>
              <w:spacing w:before="240" w:after="240" w:line="276" w:lineRule="auto"/>
              <w:rPr>
                <w:rFonts w:ascii="Times New Roman" w:eastAsia="Calibri" w:hAnsi="Times New Roman" w:cs="Times New Roman"/>
                <w:bCs/>
              </w:rPr>
            </w:pPr>
          </w:p>
          <w:p w:rsidR="00CF5004" w:rsidRPr="00CF5004" w:rsidRDefault="00CF5004" w:rsidP="00CF5004">
            <w:pPr>
              <w:spacing w:before="240" w:after="240" w:line="276" w:lineRule="auto"/>
              <w:rPr>
                <w:rFonts w:ascii="Times New Roman" w:eastAsia="Calibri" w:hAnsi="Times New Roman" w:cs="Times New Roman"/>
                <w:bCs/>
              </w:rPr>
            </w:pPr>
            <w:r w:rsidRPr="00CF5004">
              <w:rPr>
                <w:rFonts w:ascii="Times New Roman" w:eastAsia="Calibri" w:hAnsi="Times New Roman" w:cs="Times New Roman"/>
                <w:bCs/>
              </w:rPr>
              <w:t xml:space="preserve">- uvođenje aktivnosti u skupine predviđene Dokumentom politike projekta i Sklopa akitvnosti, priručnika za odgojno obrazovne djelatnike </w:t>
            </w:r>
          </w:p>
        </w:tc>
        <w:tc>
          <w:tcPr>
            <w:tcW w:w="1982" w:type="dxa"/>
          </w:tcPr>
          <w:p w:rsidR="00CF5004" w:rsidRPr="00CF5004" w:rsidRDefault="00CF5004" w:rsidP="00CF5004">
            <w:pPr>
              <w:spacing w:before="240" w:after="240" w:line="276" w:lineRule="auto"/>
              <w:jc w:val="both"/>
              <w:rPr>
                <w:rFonts w:ascii="Times New Roman" w:eastAsia="Calibri" w:hAnsi="Times New Roman" w:cs="Times New Roman"/>
                <w:bCs/>
              </w:rPr>
            </w:pPr>
            <w:r w:rsidRPr="00CF5004">
              <w:rPr>
                <w:rFonts w:ascii="Times New Roman" w:eastAsia="Calibri" w:hAnsi="Times New Roman" w:cs="Times New Roman"/>
                <w:bCs/>
              </w:rPr>
              <w:lastRenderedPageBreak/>
              <w:t>- svibanj, 2022.</w:t>
            </w:r>
          </w:p>
          <w:p w:rsidR="00CF5004" w:rsidRPr="00CF5004" w:rsidRDefault="00CF5004" w:rsidP="00CF5004">
            <w:pPr>
              <w:spacing w:before="240" w:after="240" w:line="276" w:lineRule="auto"/>
              <w:jc w:val="both"/>
              <w:rPr>
                <w:rFonts w:ascii="Times New Roman" w:eastAsia="Calibri" w:hAnsi="Times New Roman" w:cs="Times New Roman"/>
                <w:bCs/>
              </w:rPr>
            </w:pPr>
          </w:p>
          <w:p w:rsidR="00CF5004" w:rsidRPr="00CF5004" w:rsidRDefault="00CF5004" w:rsidP="00CF5004">
            <w:pPr>
              <w:spacing w:before="240" w:after="240" w:line="276" w:lineRule="auto"/>
              <w:jc w:val="both"/>
              <w:rPr>
                <w:rFonts w:ascii="Times New Roman" w:eastAsia="Calibri" w:hAnsi="Times New Roman" w:cs="Times New Roman"/>
                <w:bCs/>
              </w:rPr>
            </w:pPr>
          </w:p>
          <w:p w:rsidR="00CF5004" w:rsidRPr="00CF5004" w:rsidRDefault="00CF5004" w:rsidP="00CF5004">
            <w:pPr>
              <w:spacing w:before="240" w:after="240" w:line="276" w:lineRule="auto"/>
              <w:jc w:val="both"/>
              <w:rPr>
                <w:rFonts w:ascii="Times New Roman" w:eastAsia="Calibri" w:hAnsi="Times New Roman" w:cs="Times New Roman"/>
                <w:bCs/>
              </w:rPr>
            </w:pPr>
          </w:p>
          <w:p w:rsidR="00CF5004" w:rsidRPr="00CF5004" w:rsidRDefault="00CF5004" w:rsidP="00CF5004">
            <w:pPr>
              <w:spacing w:before="240" w:after="240" w:line="276" w:lineRule="auto"/>
              <w:jc w:val="both"/>
              <w:rPr>
                <w:rFonts w:ascii="Times New Roman" w:eastAsia="Calibri" w:hAnsi="Times New Roman" w:cs="Times New Roman"/>
                <w:bCs/>
              </w:rPr>
            </w:pPr>
          </w:p>
          <w:p w:rsidR="00CF5004" w:rsidRPr="00CF5004" w:rsidRDefault="00CF5004" w:rsidP="00CF5004">
            <w:pPr>
              <w:spacing w:before="240" w:after="240" w:line="276" w:lineRule="auto"/>
              <w:jc w:val="both"/>
              <w:rPr>
                <w:rFonts w:ascii="Times New Roman" w:eastAsia="Calibri" w:hAnsi="Times New Roman" w:cs="Times New Roman"/>
                <w:bCs/>
              </w:rPr>
            </w:pPr>
          </w:p>
          <w:p w:rsidR="00CF5004" w:rsidRPr="00CF5004" w:rsidRDefault="00CF5004" w:rsidP="00CF5004">
            <w:pPr>
              <w:spacing w:before="240" w:after="240" w:line="276" w:lineRule="auto"/>
              <w:jc w:val="both"/>
              <w:rPr>
                <w:rFonts w:ascii="Times New Roman" w:eastAsia="Calibri" w:hAnsi="Times New Roman" w:cs="Times New Roman"/>
                <w:bCs/>
              </w:rPr>
            </w:pPr>
            <w:r w:rsidRPr="00CF5004">
              <w:rPr>
                <w:rFonts w:ascii="Times New Roman" w:eastAsia="Calibri" w:hAnsi="Times New Roman" w:cs="Times New Roman"/>
                <w:bCs/>
              </w:rPr>
              <w:t>- lipanj, 2022.</w:t>
            </w:r>
          </w:p>
          <w:p w:rsidR="00CF5004" w:rsidRPr="00CF5004" w:rsidRDefault="00CF5004" w:rsidP="00CF5004">
            <w:pPr>
              <w:spacing w:before="240" w:after="240" w:line="276" w:lineRule="auto"/>
              <w:jc w:val="both"/>
              <w:rPr>
                <w:rFonts w:ascii="Times New Roman" w:eastAsia="Calibri" w:hAnsi="Times New Roman" w:cs="Times New Roman"/>
                <w:bCs/>
              </w:rPr>
            </w:pPr>
          </w:p>
          <w:p w:rsidR="00CF5004" w:rsidRPr="00CF5004" w:rsidRDefault="00CF5004" w:rsidP="00CF5004">
            <w:pPr>
              <w:spacing w:before="240" w:after="240" w:line="276" w:lineRule="auto"/>
              <w:jc w:val="both"/>
              <w:rPr>
                <w:rFonts w:ascii="Times New Roman" w:eastAsia="Calibri" w:hAnsi="Times New Roman" w:cs="Times New Roman"/>
                <w:bCs/>
              </w:rPr>
            </w:pPr>
          </w:p>
          <w:p w:rsidR="00CF5004" w:rsidRPr="00CF5004" w:rsidRDefault="00CF5004" w:rsidP="00CF5004">
            <w:pPr>
              <w:spacing w:before="240" w:after="240" w:line="276" w:lineRule="auto"/>
              <w:jc w:val="both"/>
              <w:rPr>
                <w:rFonts w:ascii="Times New Roman" w:eastAsia="Calibri" w:hAnsi="Times New Roman" w:cs="Times New Roman"/>
                <w:bCs/>
              </w:rPr>
            </w:pPr>
          </w:p>
          <w:p w:rsidR="00CF5004" w:rsidRPr="00CF5004" w:rsidRDefault="00CF5004" w:rsidP="00CF5004">
            <w:pPr>
              <w:spacing w:before="240" w:after="240" w:line="276" w:lineRule="auto"/>
              <w:jc w:val="both"/>
              <w:rPr>
                <w:rFonts w:ascii="Times New Roman" w:eastAsia="Calibri" w:hAnsi="Times New Roman" w:cs="Times New Roman"/>
                <w:bCs/>
              </w:rPr>
            </w:pPr>
          </w:p>
          <w:p w:rsidR="00CF5004" w:rsidRPr="00CF5004" w:rsidRDefault="00CF5004" w:rsidP="00CF5004">
            <w:pPr>
              <w:spacing w:before="240" w:after="240" w:line="276" w:lineRule="auto"/>
              <w:jc w:val="both"/>
              <w:rPr>
                <w:rFonts w:ascii="Times New Roman" w:eastAsia="Calibri" w:hAnsi="Times New Roman" w:cs="Times New Roman"/>
                <w:bCs/>
              </w:rPr>
            </w:pPr>
            <w:r w:rsidRPr="00CF5004">
              <w:rPr>
                <w:rFonts w:ascii="Times New Roman" w:eastAsia="Calibri" w:hAnsi="Times New Roman" w:cs="Times New Roman"/>
                <w:bCs/>
              </w:rPr>
              <w:t>- kolovoz, 2022.</w:t>
            </w:r>
          </w:p>
          <w:p w:rsidR="00CF5004" w:rsidRPr="00CF5004" w:rsidRDefault="00CF5004" w:rsidP="00CF5004">
            <w:pPr>
              <w:spacing w:before="240" w:after="240" w:line="276" w:lineRule="auto"/>
              <w:jc w:val="both"/>
              <w:rPr>
                <w:rFonts w:ascii="Times New Roman" w:eastAsia="Calibri" w:hAnsi="Times New Roman" w:cs="Times New Roman"/>
                <w:bCs/>
              </w:rPr>
            </w:pPr>
          </w:p>
          <w:p w:rsidR="00CF5004" w:rsidRPr="00CF5004" w:rsidRDefault="00CF5004" w:rsidP="00CF5004">
            <w:pPr>
              <w:spacing w:before="240" w:after="240" w:line="276" w:lineRule="auto"/>
              <w:jc w:val="both"/>
              <w:rPr>
                <w:rFonts w:ascii="Times New Roman" w:eastAsia="Calibri" w:hAnsi="Times New Roman" w:cs="Times New Roman"/>
                <w:bCs/>
              </w:rPr>
            </w:pPr>
          </w:p>
          <w:p w:rsidR="00CF5004" w:rsidRPr="00CF5004" w:rsidRDefault="00CF5004" w:rsidP="00CF5004">
            <w:pPr>
              <w:spacing w:before="240" w:after="240" w:line="276" w:lineRule="auto"/>
              <w:jc w:val="both"/>
              <w:rPr>
                <w:rFonts w:ascii="Times New Roman" w:eastAsia="Calibri" w:hAnsi="Times New Roman" w:cs="Times New Roman"/>
                <w:bCs/>
              </w:rPr>
            </w:pPr>
          </w:p>
          <w:p w:rsidR="00CF5004" w:rsidRPr="00CF5004" w:rsidRDefault="00CF5004" w:rsidP="00CF5004">
            <w:pPr>
              <w:spacing w:before="240" w:after="240" w:line="276" w:lineRule="auto"/>
              <w:jc w:val="both"/>
              <w:rPr>
                <w:rFonts w:ascii="Times New Roman" w:eastAsia="Calibri" w:hAnsi="Times New Roman" w:cs="Times New Roman"/>
                <w:bCs/>
              </w:rPr>
            </w:pPr>
          </w:p>
          <w:p w:rsidR="00CF5004" w:rsidRPr="00CF5004" w:rsidRDefault="00CF5004" w:rsidP="00CF5004">
            <w:pPr>
              <w:spacing w:before="240" w:after="240" w:line="276" w:lineRule="auto"/>
              <w:jc w:val="both"/>
              <w:rPr>
                <w:rFonts w:ascii="Times New Roman" w:eastAsia="Calibri" w:hAnsi="Times New Roman" w:cs="Times New Roman"/>
                <w:bCs/>
              </w:rPr>
            </w:pPr>
            <w:r w:rsidRPr="00CF5004">
              <w:rPr>
                <w:rFonts w:ascii="Times New Roman" w:eastAsia="Calibri" w:hAnsi="Times New Roman" w:cs="Times New Roman"/>
                <w:bCs/>
              </w:rPr>
              <w:t>- svibanj-kolovoz, 2022.</w:t>
            </w:r>
          </w:p>
          <w:p w:rsidR="00CF5004" w:rsidRPr="00CF5004" w:rsidRDefault="00CF5004" w:rsidP="00CF5004">
            <w:pPr>
              <w:spacing w:before="240" w:after="240" w:line="276" w:lineRule="auto"/>
              <w:jc w:val="both"/>
              <w:rPr>
                <w:rFonts w:ascii="Times New Roman" w:eastAsia="Calibri" w:hAnsi="Times New Roman" w:cs="Times New Roman"/>
                <w:bCs/>
              </w:rPr>
            </w:pPr>
          </w:p>
          <w:p w:rsidR="00CF5004" w:rsidRPr="00CF5004" w:rsidRDefault="00CF5004" w:rsidP="00CF5004">
            <w:pPr>
              <w:spacing w:before="240" w:after="240" w:line="276" w:lineRule="auto"/>
              <w:jc w:val="both"/>
              <w:rPr>
                <w:rFonts w:ascii="Times New Roman" w:eastAsia="Calibri" w:hAnsi="Times New Roman" w:cs="Times New Roman"/>
                <w:bCs/>
              </w:rPr>
            </w:pPr>
          </w:p>
          <w:p w:rsidR="00CF5004" w:rsidRPr="00CF5004" w:rsidRDefault="00CF5004" w:rsidP="00CF5004">
            <w:pPr>
              <w:spacing w:before="240" w:after="240" w:line="276" w:lineRule="auto"/>
              <w:jc w:val="both"/>
              <w:rPr>
                <w:rFonts w:ascii="Times New Roman" w:eastAsia="Calibri" w:hAnsi="Times New Roman" w:cs="Times New Roman"/>
                <w:bCs/>
              </w:rPr>
            </w:pPr>
          </w:p>
          <w:p w:rsidR="00CF5004" w:rsidRPr="00CF5004" w:rsidRDefault="00CF5004" w:rsidP="00CF5004">
            <w:pPr>
              <w:spacing w:before="240" w:after="240" w:line="276" w:lineRule="auto"/>
              <w:jc w:val="both"/>
              <w:rPr>
                <w:rFonts w:ascii="Times New Roman" w:eastAsia="Calibri" w:hAnsi="Times New Roman" w:cs="Times New Roman"/>
                <w:bCs/>
              </w:rPr>
            </w:pPr>
          </w:p>
          <w:p w:rsidR="00CF5004" w:rsidRPr="00CF5004" w:rsidRDefault="00CF5004" w:rsidP="00CF5004">
            <w:pPr>
              <w:spacing w:before="240" w:after="240" w:line="276" w:lineRule="auto"/>
              <w:jc w:val="both"/>
              <w:rPr>
                <w:rFonts w:ascii="Times New Roman" w:eastAsia="Calibri" w:hAnsi="Times New Roman" w:cs="Times New Roman"/>
                <w:bCs/>
              </w:rPr>
            </w:pPr>
            <w:r w:rsidRPr="00CF5004">
              <w:rPr>
                <w:rFonts w:ascii="Times New Roman" w:eastAsia="Calibri" w:hAnsi="Times New Roman" w:cs="Times New Roman"/>
                <w:bCs/>
              </w:rPr>
              <w:t>-svibanj-kolovoz, 2022.</w:t>
            </w:r>
          </w:p>
        </w:tc>
        <w:tc>
          <w:tcPr>
            <w:tcW w:w="1982" w:type="dxa"/>
          </w:tcPr>
          <w:p w:rsidR="00CF5004" w:rsidRPr="00CF5004" w:rsidRDefault="00CF5004" w:rsidP="00CF5004">
            <w:pPr>
              <w:spacing w:before="240" w:after="240" w:line="276" w:lineRule="auto"/>
              <w:jc w:val="both"/>
              <w:rPr>
                <w:rFonts w:ascii="Times New Roman" w:eastAsia="Calibri" w:hAnsi="Times New Roman" w:cs="Times New Roman"/>
                <w:bCs/>
              </w:rPr>
            </w:pPr>
            <w:r w:rsidRPr="00CF5004">
              <w:rPr>
                <w:rFonts w:ascii="Times New Roman" w:eastAsia="Calibri" w:hAnsi="Times New Roman" w:cs="Times New Roman"/>
                <w:bCs/>
              </w:rPr>
              <w:lastRenderedPageBreak/>
              <w:t>- ravnatelj</w:t>
            </w:r>
          </w:p>
          <w:p w:rsidR="00CF5004" w:rsidRPr="00CF5004" w:rsidRDefault="00CF5004" w:rsidP="00CF5004">
            <w:pPr>
              <w:spacing w:before="240" w:after="240" w:line="276" w:lineRule="auto"/>
              <w:jc w:val="both"/>
              <w:rPr>
                <w:rFonts w:ascii="Times New Roman" w:eastAsia="Calibri" w:hAnsi="Times New Roman" w:cs="Times New Roman"/>
                <w:bCs/>
              </w:rPr>
            </w:pPr>
            <w:r w:rsidRPr="00CF5004">
              <w:rPr>
                <w:rFonts w:ascii="Times New Roman" w:eastAsia="Calibri" w:hAnsi="Times New Roman" w:cs="Times New Roman"/>
                <w:bCs/>
              </w:rPr>
              <w:t>- stručni tim</w:t>
            </w:r>
          </w:p>
          <w:p w:rsidR="00CF5004" w:rsidRPr="00CF5004" w:rsidRDefault="00CF5004" w:rsidP="00CF5004">
            <w:pPr>
              <w:spacing w:before="240" w:after="240" w:line="276" w:lineRule="auto"/>
              <w:jc w:val="both"/>
              <w:rPr>
                <w:rFonts w:ascii="Times New Roman" w:eastAsia="Calibri" w:hAnsi="Times New Roman" w:cs="Times New Roman"/>
                <w:bCs/>
              </w:rPr>
            </w:pPr>
            <w:r w:rsidRPr="00CF5004">
              <w:rPr>
                <w:rFonts w:ascii="Times New Roman" w:eastAsia="Calibri" w:hAnsi="Times New Roman" w:cs="Times New Roman"/>
                <w:bCs/>
              </w:rPr>
              <w:t>- računovodstvo</w:t>
            </w:r>
          </w:p>
          <w:p w:rsidR="00CF5004" w:rsidRPr="00CF5004" w:rsidRDefault="00CF5004" w:rsidP="00CF5004">
            <w:pPr>
              <w:spacing w:before="240" w:after="240" w:line="276" w:lineRule="auto"/>
              <w:rPr>
                <w:rFonts w:ascii="Times New Roman" w:eastAsia="Calibri" w:hAnsi="Times New Roman" w:cs="Times New Roman"/>
                <w:bCs/>
              </w:rPr>
            </w:pPr>
            <w:r w:rsidRPr="00CF5004">
              <w:rPr>
                <w:rFonts w:ascii="Times New Roman" w:eastAsia="Calibri" w:hAnsi="Times New Roman" w:cs="Times New Roman"/>
                <w:bCs/>
              </w:rPr>
              <w:t>- odgojitelji zainteresirani za sudjelovanje prema mogućnostima</w:t>
            </w:r>
          </w:p>
        </w:tc>
        <w:tc>
          <w:tcPr>
            <w:tcW w:w="1983" w:type="dxa"/>
          </w:tcPr>
          <w:p w:rsidR="00CF5004" w:rsidRPr="00CF5004" w:rsidRDefault="00CF5004" w:rsidP="00CF5004">
            <w:pPr>
              <w:spacing w:before="240" w:after="240" w:line="276" w:lineRule="auto"/>
              <w:jc w:val="both"/>
              <w:rPr>
                <w:rFonts w:ascii="Times New Roman" w:eastAsia="Calibri" w:hAnsi="Times New Roman" w:cs="Times New Roman"/>
                <w:bCs/>
              </w:rPr>
            </w:pPr>
            <w:r w:rsidRPr="00CF5004">
              <w:rPr>
                <w:rFonts w:ascii="Times New Roman" w:eastAsia="Calibri" w:hAnsi="Times New Roman" w:cs="Times New Roman"/>
                <w:bCs/>
              </w:rPr>
              <w:t>- ostvareno</w:t>
            </w:r>
          </w:p>
          <w:p w:rsidR="00CF5004" w:rsidRPr="00CF5004" w:rsidRDefault="00CF5004" w:rsidP="00CF5004">
            <w:pPr>
              <w:spacing w:before="240" w:after="240" w:line="276" w:lineRule="auto"/>
              <w:jc w:val="both"/>
              <w:rPr>
                <w:rFonts w:ascii="Times New Roman" w:eastAsia="Calibri" w:hAnsi="Times New Roman" w:cs="Times New Roman"/>
                <w:bCs/>
              </w:rPr>
            </w:pPr>
          </w:p>
          <w:p w:rsidR="00CF5004" w:rsidRPr="00CF5004" w:rsidRDefault="00CF5004" w:rsidP="00CF5004">
            <w:pPr>
              <w:spacing w:before="240" w:after="240" w:line="276" w:lineRule="auto"/>
              <w:jc w:val="both"/>
              <w:rPr>
                <w:rFonts w:ascii="Times New Roman" w:eastAsia="Calibri" w:hAnsi="Times New Roman" w:cs="Times New Roman"/>
                <w:bCs/>
              </w:rPr>
            </w:pPr>
          </w:p>
          <w:p w:rsidR="00CF5004" w:rsidRPr="00CF5004" w:rsidRDefault="00CF5004" w:rsidP="00CF5004">
            <w:pPr>
              <w:spacing w:before="240" w:after="240" w:line="276" w:lineRule="auto"/>
              <w:jc w:val="both"/>
              <w:rPr>
                <w:rFonts w:ascii="Times New Roman" w:eastAsia="Calibri" w:hAnsi="Times New Roman" w:cs="Times New Roman"/>
                <w:bCs/>
              </w:rPr>
            </w:pPr>
          </w:p>
          <w:p w:rsidR="00CF5004" w:rsidRPr="00CF5004" w:rsidRDefault="00CF5004" w:rsidP="00CF5004">
            <w:pPr>
              <w:spacing w:before="240" w:after="240" w:line="276" w:lineRule="auto"/>
              <w:jc w:val="both"/>
              <w:rPr>
                <w:rFonts w:ascii="Times New Roman" w:eastAsia="Calibri" w:hAnsi="Times New Roman" w:cs="Times New Roman"/>
                <w:bCs/>
              </w:rPr>
            </w:pPr>
          </w:p>
          <w:p w:rsidR="00CF5004" w:rsidRPr="00CF5004" w:rsidRDefault="00CF5004" w:rsidP="00CF5004">
            <w:pPr>
              <w:spacing w:before="240" w:after="240" w:line="276" w:lineRule="auto"/>
              <w:jc w:val="both"/>
              <w:rPr>
                <w:rFonts w:ascii="Times New Roman" w:eastAsia="Calibri" w:hAnsi="Times New Roman" w:cs="Times New Roman"/>
                <w:bCs/>
              </w:rPr>
            </w:pPr>
          </w:p>
          <w:p w:rsidR="00CF5004" w:rsidRPr="00CF5004" w:rsidRDefault="00CF5004" w:rsidP="00CF5004">
            <w:pPr>
              <w:spacing w:before="240" w:after="240" w:line="276" w:lineRule="auto"/>
              <w:jc w:val="both"/>
              <w:rPr>
                <w:rFonts w:ascii="Times New Roman" w:eastAsia="Calibri" w:hAnsi="Times New Roman" w:cs="Times New Roman"/>
                <w:bCs/>
              </w:rPr>
            </w:pPr>
            <w:r w:rsidRPr="00CF5004">
              <w:rPr>
                <w:rFonts w:ascii="Times New Roman" w:eastAsia="Calibri" w:hAnsi="Times New Roman" w:cs="Times New Roman"/>
                <w:bCs/>
              </w:rPr>
              <w:t>- ostvareno</w:t>
            </w:r>
          </w:p>
          <w:p w:rsidR="00CF5004" w:rsidRPr="00CF5004" w:rsidRDefault="00CF5004" w:rsidP="00CF5004">
            <w:pPr>
              <w:spacing w:before="240" w:after="240" w:line="276" w:lineRule="auto"/>
              <w:jc w:val="both"/>
              <w:rPr>
                <w:rFonts w:ascii="Times New Roman" w:eastAsia="Calibri" w:hAnsi="Times New Roman" w:cs="Times New Roman"/>
                <w:bCs/>
              </w:rPr>
            </w:pPr>
          </w:p>
          <w:p w:rsidR="00CF5004" w:rsidRPr="00CF5004" w:rsidRDefault="00CF5004" w:rsidP="00CF5004">
            <w:pPr>
              <w:spacing w:before="240" w:after="240" w:line="276" w:lineRule="auto"/>
              <w:jc w:val="both"/>
              <w:rPr>
                <w:rFonts w:ascii="Times New Roman" w:eastAsia="Calibri" w:hAnsi="Times New Roman" w:cs="Times New Roman"/>
                <w:bCs/>
              </w:rPr>
            </w:pPr>
          </w:p>
          <w:p w:rsidR="00CF5004" w:rsidRPr="00CF5004" w:rsidRDefault="00CF5004" w:rsidP="00CF5004">
            <w:pPr>
              <w:spacing w:before="240" w:after="240" w:line="276" w:lineRule="auto"/>
              <w:jc w:val="both"/>
              <w:rPr>
                <w:rFonts w:ascii="Times New Roman" w:eastAsia="Calibri" w:hAnsi="Times New Roman" w:cs="Times New Roman"/>
                <w:bCs/>
              </w:rPr>
            </w:pPr>
          </w:p>
          <w:p w:rsidR="00CF5004" w:rsidRPr="00CF5004" w:rsidRDefault="00CF5004" w:rsidP="00CF5004">
            <w:pPr>
              <w:spacing w:before="240" w:after="240" w:line="276" w:lineRule="auto"/>
              <w:jc w:val="both"/>
              <w:rPr>
                <w:rFonts w:ascii="Times New Roman" w:eastAsia="Calibri" w:hAnsi="Times New Roman" w:cs="Times New Roman"/>
                <w:bCs/>
              </w:rPr>
            </w:pPr>
          </w:p>
          <w:p w:rsidR="00CF5004" w:rsidRPr="00CF5004" w:rsidRDefault="00CF5004" w:rsidP="00CF5004">
            <w:pPr>
              <w:spacing w:before="240" w:after="240" w:line="276" w:lineRule="auto"/>
              <w:jc w:val="both"/>
              <w:rPr>
                <w:rFonts w:ascii="Times New Roman" w:eastAsia="Calibri" w:hAnsi="Times New Roman" w:cs="Times New Roman"/>
                <w:bCs/>
              </w:rPr>
            </w:pPr>
            <w:r w:rsidRPr="00CF5004">
              <w:rPr>
                <w:rFonts w:ascii="Times New Roman" w:eastAsia="Calibri" w:hAnsi="Times New Roman" w:cs="Times New Roman"/>
                <w:bCs/>
              </w:rPr>
              <w:t>- ostvareno</w:t>
            </w:r>
          </w:p>
          <w:p w:rsidR="00CF5004" w:rsidRPr="00CF5004" w:rsidRDefault="00CF5004" w:rsidP="00CF5004">
            <w:pPr>
              <w:spacing w:before="240" w:after="240" w:line="276" w:lineRule="auto"/>
              <w:jc w:val="both"/>
              <w:rPr>
                <w:rFonts w:ascii="Times New Roman" w:eastAsia="Calibri" w:hAnsi="Times New Roman" w:cs="Times New Roman"/>
                <w:bCs/>
              </w:rPr>
            </w:pPr>
          </w:p>
          <w:p w:rsidR="00CF5004" w:rsidRPr="00CF5004" w:rsidRDefault="00CF5004" w:rsidP="00CF5004">
            <w:pPr>
              <w:spacing w:before="240" w:after="240" w:line="276" w:lineRule="auto"/>
              <w:jc w:val="both"/>
              <w:rPr>
                <w:rFonts w:ascii="Times New Roman" w:eastAsia="Calibri" w:hAnsi="Times New Roman" w:cs="Times New Roman"/>
                <w:bCs/>
              </w:rPr>
            </w:pPr>
          </w:p>
          <w:p w:rsidR="00CF5004" w:rsidRPr="00CF5004" w:rsidRDefault="00CF5004" w:rsidP="00CF5004">
            <w:pPr>
              <w:spacing w:before="240" w:after="240" w:line="276" w:lineRule="auto"/>
              <w:jc w:val="both"/>
              <w:rPr>
                <w:rFonts w:ascii="Times New Roman" w:eastAsia="Calibri" w:hAnsi="Times New Roman" w:cs="Times New Roman"/>
                <w:bCs/>
              </w:rPr>
            </w:pPr>
          </w:p>
          <w:p w:rsidR="00CF5004" w:rsidRPr="00CF5004" w:rsidRDefault="00CF5004" w:rsidP="00CF5004">
            <w:pPr>
              <w:spacing w:before="240" w:after="240" w:line="276" w:lineRule="auto"/>
              <w:jc w:val="both"/>
              <w:rPr>
                <w:rFonts w:ascii="Times New Roman" w:eastAsia="Calibri" w:hAnsi="Times New Roman" w:cs="Times New Roman"/>
                <w:bCs/>
              </w:rPr>
            </w:pPr>
          </w:p>
          <w:p w:rsidR="00CF5004" w:rsidRPr="00CF5004" w:rsidRDefault="00CF5004" w:rsidP="00CF5004">
            <w:pPr>
              <w:spacing w:before="240" w:after="240" w:line="276" w:lineRule="auto"/>
              <w:jc w:val="both"/>
              <w:rPr>
                <w:rFonts w:ascii="Times New Roman" w:eastAsia="Calibri" w:hAnsi="Times New Roman" w:cs="Times New Roman"/>
                <w:bCs/>
              </w:rPr>
            </w:pPr>
            <w:r w:rsidRPr="00CF5004">
              <w:rPr>
                <w:rFonts w:ascii="Times New Roman" w:eastAsia="Calibri" w:hAnsi="Times New Roman" w:cs="Times New Roman"/>
                <w:bCs/>
              </w:rPr>
              <w:t>- ostvareno</w:t>
            </w:r>
          </w:p>
          <w:p w:rsidR="00CF5004" w:rsidRPr="00CF5004" w:rsidRDefault="00CF5004" w:rsidP="00CF5004">
            <w:pPr>
              <w:spacing w:before="240" w:after="240" w:line="276" w:lineRule="auto"/>
              <w:jc w:val="both"/>
              <w:rPr>
                <w:rFonts w:ascii="Times New Roman" w:eastAsia="Calibri" w:hAnsi="Times New Roman" w:cs="Times New Roman"/>
                <w:bCs/>
              </w:rPr>
            </w:pPr>
          </w:p>
          <w:p w:rsidR="00CF5004" w:rsidRPr="00CF5004" w:rsidRDefault="00CF5004" w:rsidP="00CF5004">
            <w:pPr>
              <w:spacing w:before="240" w:after="240" w:line="276" w:lineRule="auto"/>
              <w:jc w:val="both"/>
              <w:rPr>
                <w:rFonts w:ascii="Times New Roman" w:eastAsia="Calibri" w:hAnsi="Times New Roman" w:cs="Times New Roman"/>
                <w:bCs/>
              </w:rPr>
            </w:pPr>
          </w:p>
          <w:p w:rsidR="00CF5004" w:rsidRPr="00CF5004" w:rsidRDefault="00CF5004" w:rsidP="00CF5004">
            <w:pPr>
              <w:spacing w:before="240" w:after="240" w:line="276" w:lineRule="auto"/>
              <w:jc w:val="both"/>
              <w:rPr>
                <w:rFonts w:ascii="Times New Roman" w:eastAsia="Calibri" w:hAnsi="Times New Roman" w:cs="Times New Roman"/>
                <w:bCs/>
              </w:rPr>
            </w:pPr>
          </w:p>
          <w:p w:rsidR="00CF5004" w:rsidRPr="00CF5004" w:rsidRDefault="00CF5004" w:rsidP="00CF5004">
            <w:pPr>
              <w:spacing w:before="240" w:after="240" w:line="276" w:lineRule="auto"/>
              <w:jc w:val="both"/>
              <w:rPr>
                <w:rFonts w:ascii="Times New Roman" w:eastAsia="Calibri" w:hAnsi="Times New Roman" w:cs="Times New Roman"/>
                <w:bCs/>
              </w:rPr>
            </w:pPr>
          </w:p>
          <w:p w:rsidR="00CF5004" w:rsidRPr="00CF5004" w:rsidRDefault="00CF5004" w:rsidP="00CF5004">
            <w:pPr>
              <w:spacing w:before="240" w:after="240" w:line="276" w:lineRule="auto"/>
              <w:jc w:val="both"/>
              <w:rPr>
                <w:rFonts w:ascii="Times New Roman" w:eastAsia="Calibri" w:hAnsi="Times New Roman" w:cs="Times New Roman"/>
                <w:bCs/>
              </w:rPr>
            </w:pPr>
            <w:r w:rsidRPr="00CF5004">
              <w:rPr>
                <w:rFonts w:ascii="Times New Roman" w:eastAsia="Calibri" w:hAnsi="Times New Roman" w:cs="Times New Roman"/>
                <w:bCs/>
              </w:rPr>
              <w:t>- ostvareno</w:t>
            </w:r>
          </w:p>
        </w:tc>
      </w:tr>
    </w:tbl>
    <w:p w:rsidR="00CF5004" w:rsidRPr="00CF5004" w:rsidRDefault="00CF5004" w:rsidP="00CF5004">
      <w:pPr>
        <w:spacing w:before="240" w:after="240" w:line="276" w:lineRule="auto"/>
        <w:jc w:val="both"/>
        <w:rPr>
          <w:rFonts w:ascii="Times New Roman" w:eastAsia="Calibri" w:hAnsi="Times New Roman" w:cs="Times New Roman"/>
          <w:b/>
          <w:bCs/>
          <w:color w:val="FF0000"/>
        </w:rPr>
      </w:pPr>
    </w:p>
    <w:p w:rsidR="00CF5004" w:rsidRPr="00CF5004" w:rsidRDefault="00CF5004" w:rsidP="00CF5004">
      <w:pPr>
        <w:spacing w:before="240" w:after="240" w:line="276" w:lineRule="auto"/>
        <w:jc w:val="both"/>
        <w:rPr>
          <w:rFonts w:ascii="Times New Roman" w:eastAsia="Calibri" w:hAnsi="Times New Roman" w:cs="Times New Roman"/>
          <w:b/>
          <w:bCs/>
        </w:rPr>
      </w:pPr>
      <w:r w:rsidRPr="00CF5004">
        <w:rPr>
          <w:rFonts w:ascii="Times New Roman" w:eastAsia="Calibri" w:hAnsi="Times New Roman" w:cs="Times New Roman"/>
          <w:b/>
          <w:bCs/>
        </w:rPr>
        <w:t>eTwinning projekti: Nature is the art of life (KA1), Little friends of Nature (KA2) i drugi prema interesima i potrebama odgojitelja</w:t>
      </w:r>
    </w:p>
    <w:p w:rsidR="00CF5004" w:rsidRPr="00CF5004" w:rsidRDefault="00CF5004" w:rsidP="00CF5004">
      <w:pPr>
        <w:spacing w:before="240" w:after="240" w:line="276" w:lineRule="auto"/>
        <w:jc w:val="both"/>
        <w:rPr>
          <w:rFonts w:ascii="Times New Roman" w:eastAsia="Calibri" w:hAnsi="Times New Roman" w:cs="Times New Roman"/>
          <w:b/>
          <w:bCs/>
        </w:rPr>
      </w:pPr>
    </w:p>
    <w:tbl>
      <w:tblPr>
        <w:tblStyle w:val="Reetkatablice1"/>
        <w:tblW w:w="0" w:type="auto"/>
        <w:tblLook w:val="04A0" w:firstRow="1" w:lastRow="0" w:firstColumn="1" w:lastColumn="0" w:noHBand="0" w:noVBand="1"/>
      </w:tblPr>
      <w:tblGrid>
        <w:gridCol w:w="2014"/>
        <w:gridCol w:w="2563"/>
        <w:gridCol w:w="1826"/>
        <w:gridCol w:w="1629"/>
        <w:gridCol w:w="1595"/>
      </w:tblGrid>
      <w:tr w:rsidR="00CF5004" w:rsidRPr="00CF5004" w:rsidTr="00CF5004">
        <w:tc>
          <w:tcPr>
            <w:tcW w:w="2123" w:type="dxa"/>
          </w:tcPr>
          <w:p w:rsidR="00CF5004" w:rsidRPr="00CF5004" w:rsidRDefault="00CF5004" w:rsidP="00CF5004">
            <w:pPr>
              <w:spacing w:before="240" w:after="240"/>
              <w:jc w:val="both"/>
              <w:rPr>
                <w:b/>
              </w:rPr>
            </w:pPr>
            <w:r w:rsidRPr="00CF5004">
              <w:rPr>
                <w:b/>
              </w:rPr>
              <w:t xml:space="preserve">CILJ </w:t>
            </w:r>
          </w:p>
        </w:tc>
        <w:tc>
          <w:tcPr>
            <w:tcW w:w="2774" w:type="dxa"/>
          </w:tcPr>
          <w:p w:rsidR="00CF5004" w:rsidRPr="00CF5004" w:rsidRDefault="00CF5004" w:rsidP="00CF5004">
            <w:pPr>
              <w:spacing w:before="240" w:after="240"/>
              <w:jc w:val="both"/>
              <w:rPr>
                <w:b/>
              </w:rPr>
            </w:pPr>
            <w:r w:rsidRPr="00CF5004">
              <w:rPr>
                <w:b/>
              </w:rPr>
              <w:t>AKTIVNOST</w:t>
            </w:r>
          </w:p>
        </w:tc>
        <w:tc>
          <w:tcPr>
            <w:tcW w:w="1871" w:type="dxa"/>
          </w:tcPr>
          <w:p w:rsidR="00CF5004" w:rsidRPr="00CF5004" w:rsidRDefault="00CF5004" w:rsidP="00CF5004">
            <w:pPr>
              <w:spacing w:before="240" w:after="240"/>
              <w:jc w:val="both"/>
              <w:rPr>
                <w:b/>
              </w:rPr>
            </w:pPr>
            <w:r w:rsidRPr="00CF5004">
              <w:rPr>
                <w:b/>
              </w:rPr>
              <w:t>VRIJEME REALIZACIJE</w:t>
            </w:r>
          </w:p>
        </w:tc>
        <w:tc>
          <w:tcPr>
            <w:tcW w:w="1685" w:type="dxa"/>
          </w:tcPr>
          <w:p w:rsidR="00CF5004" w:rsidRPr="00CF5004" w:rsidRDefault="00CF5004" w:rsidP="00CF5004">
            <w:pPr>
              <w:spacing w:before="240" w:after="240"/>
              <w:jc w:val="both"/>
              <w:rPr>
                <w:b/>
              </w:rPr>
            </w:pPr>
            <w:r w:rsidRPr="00CF5004">
              <w:rPr>
                <w:b/>
              </w:rPr>
              <w:t>NOSITELJI</w:t>
            </w:r>
          </w:p>
        </w:tc>
        <w:tc>
          <w:tcPr>
            <w:tcW w:w="1458" w:type="dxa"/>
          </w:tcPr>
          <w:p w:rsidR="00CF5004" w:rsidRPr="00CF5004" w:rsidRDefault="00CF5004" w:rsidP="00CF5004">
            <w:pPr>
              <w:spacing w:before="240" w:after="240"/>
              <w:jc w:val="both"/>
              <w:rPr>
                <w:b/>
              </w:rPr>
            </w:pPr>
            <w:r w:rsidRPr="00CF5004">
              <w:rPr>
                <w:b/>
              </w:rPr>
              <w:t>REALIZACIJA</w:t>
            </w:r>
          </w:p>
        </w:tc>
      </w:tr>
      <w:tr w:rsidR="00CF5004" w:rsidRPr="00CF5004" w:rsidTr="00CF5004">
        <w:trPr>
          <w:trHeight w:val="1851"/>
        </w:trPr>
        <w:tc>
          <w:tcPr>
            <w:tcW w:w="2123" w:type="dxa"/>
          </w:tcPr>
          <w:p w:rsidR="00CF5004" w:rsidRPr="00CF5004" w:rsidRDefault="00CF5004" w:rsidP="00CF5004">
            <w:pPr>
              <w:spacing w:before="240" w:after="240"/>
              <w:rPr>
                <w:b/>
              </w:rPr>
            </w:pPr>
            <w:r w:rsidRPr="00CF5004">
              <w:rPr>
                <w:b/>
              </w:rPr>
              <w:t>eTwinning:</w:t>
            </w:r>
          </w:p>
          <w:p w:rsidR="00CF5004" w:rsidRPr="00CF5004" w:rsidRDefault="00CF5004" w:rsidP="00CF5004">
            <w:pPr>
              <w:spacing w:before="240" w:after="240"/>
              <w:rPr>
                <w:b/>
              </w:rPr>
            </w:pPr>
            <w:r w:rsidRPr="00CF5004">
              <w:rPr>
                <w:b/>
              </w:rPr>
              <w:t xml:space="preserve">Širenje spoznaja, vještina i različitih kompetencija, razmjena znanja, običaja i kulture, jačanje svijesti o samom sebi, izgradnja pozitivnih stavova prema drugima </w:t>
            </w:r>
          </w:p>
        </w:tc>
        <w:tc>
          <w:tcPr>
            <w:tcW w:w="2774" w:type="dxa"/>
          </w:tcPr>
          <w:p w:rsidR="00CF5004" w:rsidRPr="00CF5004" w:rsidRDefault="00CF5004" w:rsidP="00CF5004">
            <w:pPr>
              <w:spacing w:before="240" w:after="240"/>
            </w:pPr>
            <w:r w:rsidRPr="00CF5004">
              <w:t>- e Twinning projekti (prema odabiru)</w:t>
            </w:r>
          </w:p>
        </w:tc>
        <w:tc>
          <w:tcPr>
            <w:tcW w:w="1871" w:type="dxa"/>
          </w:tcPr>
          <w:p w:rsidR="00CF5004" w:rsidRPr="00CF5004" w:rsidRDefault="00CF5004" w:rsidP="00CF5004">
            <w:pPr>
              <w:spacing w:before="240" w:after="240"/>
            </w:pPr>
            <w:r w:rsidRPr="00CF5004">
              <w:t>- tijekom godine</w:t>
            </w:r>
          </w:p>
        </w:tc>
        <w:tc>
          <w:tcPr>
            <w:tcW w:w="1685" w:type="dxa"/>
          </w:tcPr>
          <w:p w:rsidR="00CF5004" w:rsidRPr="00CF5004" w:rsidRDefault="00CF5004" w:rsidP="00CF5004">
            <w:pPr>
              <w:spacing w:before="240" w:after="240"/>
            </w:pPr>
            <w:r w:rsidRPr="00CF5004">
              <w:t xml:space="preserve">- prema interesu (Bumblebees, Ježići, Kapljice, Pčelice, Srećice, Žabice, Jagodice) </w:t>
            </w:r>
          </w:p>
        </w:tc>
        <w:tc>
          <w:tcPr>
            <w:tcW w:w="1458" w:type="dxa"/>
          </w:tcPr>
          <w:p w:rsidR="00CF5004" w:rsidRPr="00CF5004" w:rsidRDefault="00CF5004" w:rsidP="00CF5004">
            <w:pPr>
              <w:spacing w:before="240" w:after="240"/>
            </w:pPr>
            <w:r w:rsidRPr="00CF5004">
              <w:t xml:space="preserve">- ostvareno (dobivena nacionalna i europska oznaka kvalitete za eTwinning projekt </w:t>
            </w:r>
          </w:p>
        </w:tc>
      </w:tr>
    </w:tbl>
    <w:p w:rsidR="00CF5004" w:rsidRPr="00CF5004" w:rsidRDefault="00CF5004" w:rsidP="00CF5004">
      <w:pPr>
        <w:spacing w:before="240" w:after="240" w:line="240" w:lineRule="auto"/>
        <w:jc w:val="both"/>
        <w:rPr>
          <w:rFonts w:ascii="Times New Roman" w:eastAsia="Times New Roman" w:hAnsi="Times New Roman" w:cs="Times New Roman"/>
          <w:sz w:val="24"/>
          <w:szCs w:val="24"/>
          <w:lang w:eastAsia="hr-HR"/>
        </w:rPr>
      </w:pPr>
    </w:p>
    <w:p w:rsidR="00CF5004" w:rsidRPr="00CF5004" w:rsidRDefault="00CF5004" w:rsidP="00CF5004">
      <w:pPr>
        <w:spacing w:before="240" w:after="240" w:line="276" w:lineRule="auto"/>
        <w:jc w:val="both"/>
        <w:rPr>
          <w:rFonts w:ascii="Times New Roman" w:eastAsia="Calibri" w:hAnsi="Times New Roman" w:cs="Times New Roman"/>
          <w:b/>
          <w:sz w:val="24"/>
          <w:szCs w:val="24"/>
        </w:rPr>
      </w:pPr>
      <w:r w:rsidRPr="00CF5004">
        <w:rPr>
          <w:rFonts w:ascii="Times New Roman" w:eastAsia="Calibri" w:hAnsi="Times New Roman" w:cs="Times New Roman"/>
          <w:b/>
          <w:sz w:val="24"/>
          <w:szCs w:val="24"/>
        </w:rPr>
        <w:t>2. zadatak:</w:t>
      </w:r>
    </w:p>
    <w:p w:rsidR="00CF5004" w:rsidRPr="00CF5004" w:rsidRDefault="00CF5004" w:rsidP="00CF5004">
      <w:pPr>
        <w:spacing w:before="240" w:after="240" w:line="276" w:lineRule="auto"/>
        <w:jc w:val="both"/>
        <w:rPr>
          <w:rFonts w:ascii="Times New Roman" w:eastAsia="Calibri" w:hAnsi="Times New Roman" w:cs="Times New Roman"/>
          <w:b/>
          <w:sz w:val="24"/>
          <w:szCs w:val="24"/>
        </w:rPr>
      </w:pPr>
      <w:r w:rsidRPr="00CF5004">
        <w:rPr>
          <w:rFonts w:ascii="Times New Roman" w:eastAsia="Calibri" w:hAnsi="Times New Roman" w:cs="Times New Roman"/>
          <w:b/>
          <w:sz w:val="24"/>
          <w:szCs w:val="24"/>
        </w:rPr>
        <w:t>Osiguravanje optimalne organizacije odgojno-obrazovnog rada s djecom u cjelodnevnim i kraćim programima u posebnim epidemiološkim uvjetima izazvanim infekcijom Covid-19</w:t>
      </w:r>
    </w:p>
    <w:p w:rsidR="00CF5004" w:rsidRPr="00CF5004" w:rsidRDefault="00CF5004" w:rsidP="00CF5004">
      <w:pPr>
        <w:spacing w:before="240" w:after="240" w:line="276" w:lineRule="auto"/>
        <w:jc w:val="both"/>
        <w:rPr>
          <w:rFonts w:ascii="Times New Roman" w:eastAsia="Calibri" w:hAnsi="Times New Roman" w:cs="Times New Roman"/>
          <w:sz w:val="24"/>
          <w:szCs w:val="24"/>
        </w:rPr>
      </w:pPr>
    </w:p>
    <w:tbl>
      <w:tblPr>
        <w:tblStyle w:val="Reetkatablice6"/>
        <w:tblW w:w="0" w:type="auto"/>
        <w:tblLook w:val="04A0" w:firstRow="1" w:lastRow="0" w:firstColumn="1" w:lastColumn="0" w:noHBand="0" w:noVBand="1"/>
      </w:tblPr>
      <w:tblGrid>
        <w:gridCol w:w="1604"/>
        <w:gridCol w:w="3924"/>
        <w:gridCol w:w="4099"/>
      </w:tblGrid>
      <w:tr w:rsidR="00CF5004" w:rsidRPr="00CF5004" w:rsidTr="00CF5004">
        <w:tc>
          <w:tcPr>
            <w:tcW w:w="5673" w:type="dxa"/>
            <w:gridSpan w:val="2"/>
          </w:tcPr>
          <w:p w:rsidR="00CF5004" w:rsidRPr="00CF5004" w:rsidRDefault="00CF5004" w:rsidP="00CF5004">
            <w:pPr>
              <w:spacing w:before="240" w:after="240" w:line="276" w:lineRule="auto"/>
              <w:jc w:val="both"/>
            </w:pPr>
            <w:r w:rsidRPr="00CF5004">
              <w:t>ORGANIZACIJA ODGOJNO-OBRAZOVNOG RADA</w:t>
            </w:r>
          </w:p>
        </w:tc>
        <w:tc>
          <w:tcPr>
            <w:tcW w:w="4238" w:type="dxa"/>
          </w:tcPr>
          <w:p w:rsidR="00CF5004" w:rsidRPr="00CF5004" w:rsidRDefault="00CF5004" w:rsidP="00CF5004">
            <w:pPr>
              <w:spacing w:before="240" w:after="240" w:line="276" w:lineRule="auto"/>
              <w:jc w:val="both"/>
            </w:pPr>
            <w:r w:rsidRPr="00CF5004">
              <w:t>REALIZACIJA</w:t>
            </w:r>
          </w:p>
        </w:tc>
      </w:tr>
      <w:tr w:rsidR="00CF5004" w:rsidRPr="00CF5004" w:rsidTr="00CF5004">
        <w:tc>
          <w:tcPr>
            <w:tcW w:w="1623" w:type="dxa"/>
          </w:tcPr>
          <w:p w:rsidR="00CF5004" w:rsidRPr="00CF5004" w:rsidRDefault="00CF5004" w:rsidP="00CF5004">
            <w:pPr>
              <w:spacing w:before="240" w:after="240" w:line="276" w:lineRule="auto"/>
            </w:pPr>
            <w:r w:rsidRPr="00CF5004">
              <w:lastRenderedPageBreak/>
              <w:t>Organizacija boravka djece u vrtiću</w:t>
            </w:r>
          </w:p>
        </w:tc>
        <w:tc>
          <w:tcPr>
            <w:tcW w:w="4050" w:type="dxa"/>
          </w:tcPr>
          <w:p w:rsidR="00CF5004" w:rsidRPr="00CF5004" w:rsidRDefault="00CF5004" w:rsidP="00CF5004">
            <w:pPr>
              <w:spacing w:before="240" w:after="240" w:line="276" w:lineRule="auto"/>
              <w:jc w:val="both"/>
            </w:pPr>
            <w:r w:rsidRPr="00CF5004">
              <w:t>- broj djece u odgojnim skupinama formira se prema važećem Državnom pedagoškom standardu predškolskog odgoja i naobrazbe, osim u slučaju drugačijih preporuka nadležnih tijela</w:t>
            </w:r>
          </w:p>
          <w:p w:rsidR="00CF5004" w:rsidRPr="00CF5004" w:rsidRDefault="00CF5004" w:rsidP="00CF5004">
            <w:pPr>
              <w:spacing w:before="240" w:after="240" w:line="276" w:lineRule="auto"/>
              <w:jc w:val="both"/>
            </w:pPr>
            <w:r w:rsidRPr="00CF5004">
              <w:t>- svaka odgojna skupina boravi u svojoj prostoriji, izbjegavajući mogućnost miješanja djece iz više skupina, osim u slučajevima provođenja kraćih programa kada je to neizbježno</w:t>
            </w:r>
          </w:p>
          <w:p w:rsidR="00CF5004" w:rsidRPr="00CF5004" w:rsidRDefault="00CF5004" w:rsidP="00CF5004">
            <w:pPr>
              <w:spacing w:before="240" w:after="240" w:line="276" w:lineRule="auto"/>
              <w:jc w:val="both"/>
            </w:pPr>
            <w:r w:rsidRPr="00CF5004">
              <w:t>- jutarnje i popodnevno dežurstvo bit će organizirano u skladu potrebama roditelja, uzimajući u obzir satnicu odgojitelja, broj djelatnika i trenutne epidemiološke uvjete</w:t>
            </w:r>
          </w:p>
          <w:p w:rsidR="00CF5004" w:rsidRPr="00CF5004" w:rsidRDefault="00CF5004" w:rsidP="00CF5004">
            <w:pPr>
              <w:spacing w:before="240" w:after="240" w:line="276" w:lineRule="auto"/>
              <w:jc w:val="both"/>
            </w:pPr>
            <w:r w:rsidRPr="00CF5004">
              <w:t>- koliko je moguće smanjiti bliski kontakt djece iz različitih skupina, s drugim odraslim osobama i drugim djelatnicima ustanove prilikom boravka na hodnicima, u sportskoj dvorani ili vanjskom prostoru</w:t>
            </w:r>
          </w:p>
        </w:tc>
        <w:tc>
          <w:tcPr>
            <w:tcW w:w="4238" w:type="dxa"/>
          </w:tcPr>
          <w:p w:rsidR="00CF5004" w:rsidRPr="00CF5004" w:rsidRDefault="00CF5004" w:rsidP="00CF5004">
            <w:pPr>
              <w:spacing w:before="240" w:after="240" w:line="276" w:lineRule="auto"/>
              <w:jc w:val="both"/>
            </w:pPr>
            <w:r w:rsidRPr="00CF5004">
              <w:t>- ostvareno</w:t>
            </w:r>
          </w:p>
        </w:tc>
      </w:tr>
      <w:tr w:rsidR="00CF5004" w:rsidRPr="00CF5004" w:rsidTr="00CF5004">
        <w:tc>
          <w:tcPr>
            <w:tcW w:w="1623" w:type="dxa"/>
          </w:tcPr>
          <w:p w:rsidR="00CF5004" w:rsidRPr="00CF5004" w:rsidRDefault="00CF5004" w:rsidP="00CF5004">
            <w:pPr>
              <w:spacing w:before="240" w:after="240" w:line="276" w:lineRule="auto"/>
            </w:pPr>
            <w:r w:rsidRPr="00CF5004">
              <w:t>Prostorno-materijalno okruženje</w:t>
            </w:r>
          </w:p>
        </w:tc>
        <w:tc>
          <w:tcPr>
            <w:tcW w:w="4050" w:type="dxa"/>
          </w:tcPr>
          <w:p w:rsidR="00CF5004" w:rsidRPr="00CF5004" w:rsidRDefault="00CF5004" w:rsidP="00CF5004">
            <w:pPr>
              <w:spacing w:before="240" w:after="240" w:line="276" w:lineRule="auto"/>
              <w:jc w:val="both"/>
            </w:pPr>
            <w:r w:rsidRPr="00CF5004">
              <w:t>- didaktička oprema i igračke, kao prostorni razmještaj unutar sdb treba osigurati i organizirati kako bi se ostvario njihov puni pedagoški potencijal, pritom vodeći računa o prmjerenosti ponude razvojnoj dobi i potrebama djece, te estetskim i praktičnim kriterijima</w:t>
            </w:r>
          </w:p>
          <w:p w:rsidR="00CF5004" w:rsidRPr="00CF5004" w:rsidRDefault="00CF5004" w:rsidP="00CF5004">
            <w:pPr>
              <w:spacing w:before="240" w:after="240" w:line="276" w:lineRule="auto"/>
              <w:jc w:val="both"/>
            </w:pPr>
            <w:r w:rsidRPr="00CF5004">
              <w:t>- u planiranju didaktičke opreme prednost treba dati opremi glatkih, tvrdih i lako perivih površina</w:t>
            </w:r>
          </w:p>
          <w:p w:rsidR="00CF5004" w:rsidRPr="00CF5004" w:rsidRDefault="00CF5004" w:rsidP="00CF5004">
            <w:pPr>
              <w:spacing w:before="240" w:after="240" w:line="276" w:lineRule="auto"/>
              <w:jc w:val="both"/>
            </w:pPr>
            <w:r w:rsidRPr="00CF5004">
              <w:t>- rastresiti materijali (riža, pijesak), kao i različiti senzorički poticaji (tijesto, glina, voda) trebaju se nuditi kontrolirano, umjereno i manjem broju djece, te jednokratno kako bismo smanjili mogućnost kontaminacija</w:t>
            </w:r>
          </w:p>
          <w:p w:rsidR="00CF5004" w:rsidRPr="00CF5004" w:rsidRDefault="00CF5004" w:rsidP="00CF5004">
            <w:pPr>
              <w:spacing w:before="240" w:after="240" w:line="276" w:lineRule="auto"/>
              <w:jc w:val="both"/>
            </w:pPr>
            <w:r w:rsidRPr="00CF5004">
              <w:t>- valja voditi računa o čistoći, strukturiranosti i organiziranosti materijala i didaktičkih sredstava, te pedagoškom redu radi olakšanog održavanja i higijene prostora</w:t>
            </w:r>
          </w:p>
          <w:p w:rsidR="00CF5004" w:rsidRPr="00CF5004" w:rsidRDefault="00CF5004" w:rsidP="00CF5004">
            <w:pPr>
              <w:spacing w:before="240" w:after="240" w:line="276" w:lineRule="auto"/>
              <w:jc w:val="both"/>
            </w:pPr>
            <w:r w:rsidRPr="00CF5004">
              <w:t>- preporučujemo plastificiranje i lakiranje didaktičkih poticaja ukoliko je to moguće kako bi se održavala njihova higijena</w:t>
            </w:r>
          </w:p>
          <w:p w:rsidR="00CF5004" w:rsidRPr="00CF5004" w:rsidRDefault="00CF5004" w:rsidP="00CF5004">
            <w:pPr>
              <w:spacing w:before="240" w:after="240" w:line="276" w:lineRule="auto"/>
              <w:jc w:val="both"/>
            </w:pPr>
            <w:r w:rsidRPr="00CF5004">
              <w:t>- osiguravanje dovoljno razmaka među djecom prilikom spavanja, obroka, podgrupe prilikom pranja zubiju ili izlaska na zrak</w:t>
            </w:r>
          </w:p>
          <w:p w:rsidR="00CF5004" w:rsidRPr="00CF5004" w:rsidRDefault="00CF5004" w:rsidP="00CF5004">
            <w:pPr>
              <w:spacing w:before="240" w:after="240" w:line="276" w:lineRule="auto"/>
              <w:jc w:val="both"/>
            </w:pPr>
            <w:r w:rsidRPr="00CF5004">
              <w:lastRenderedPageBreak/>
              <w:t>- prijelazni objekti iznimno se dopuštaju u vrijeme prilagodbe ili dnevnog odmora, inače djeca ne donose igračke od kuće</w:t>
            </w:r>
          </w:p>
          <w:p w:rsidR="00CF5004" w:rsidRPr="00CF5004" w:rsidRDefault="00CF5004" w:rsidP="00CF5004">
            <w:pPr>
              <w:spacing w:before="240" w:after="240" w:line="276" w:lineRule="auto"/>
              <w:jc w:val="both"/>
            </w:pPr>
            <w:r w:rsidRPr="00CF5004">
              <w:t>- rođendani se slave sukladno trenutnom epidemiološkom stanju</w:t>
            </w:r>
          </w:p>
        </w:tc>
        <w:tc>
          <w:tcPr>
            <w:tcW w:w="4238" w:type="dxa"/>
          </w:tcPr>
          <w:p w:rsidR="00CF5004" w:rsidRPr="00CF5004" w:rsidRDefault="00CF5004" w:rsidP="00CF5004">
            <w:pPr>
              <w:spacing w:before="240" w:after="240" w:line="276" w:lineRule="auto"/>
              <w:jc w:val="both"/>
            </w:pPr>
            <w:r w:rsidRPr="00CF5004">
              <w:lastRenderedPageBreak/>
              <w:t>- ostvareno</w:t>
            </w:r>
          </w:p>
        </w:tc>
      </w:tr>
      <w:tr w:rsidR="00CF5004" w:rsidRPr="00CF5004" w:rsidTr="00CF5004">
        <w:tc>
          <w:tcPr>
            <w:tcW w:w="1623" w:type="dxa"/>
          </w:tcPr>
          <w:p w:rsidR="00CF5004" w:rsidRPr="00CF5004" w:rsidRDefault="00CF5004" w:rsidP="00CF5004">
            <w:pPr>
              <w:spacing w:before="240" w:after="240" w:line="276" w:lineRule="auto"/>
            </w:pPr>
            <w:r w:rsidRPr="00CF5004">
              <w:t>Odgojno-obrazovni rad s djecom</w:t>
            </w:r>
          </w:p>
        </w:tc>
        <w:tc>
          <w:tcPr>
            <w:tcW w:w="4050" w:type="dxa"/>
          </w:tcPr>
          <w:p w:rsidR="00CF5004" w:rsidRPr="00CF5004" w:rsidRDefault="00CF5004" w:rsidP="00CF5004">
            <w:pPr>
              <w:spacing w:before="240" w:after="240" w:line="276" w:lineRule="auto"/>
              <w:jc w:val="both"/>
            </w:pPr>
            <w:r w:rsidRPr="00CF5004">
              <w:t>- usvajanje zdravih higijenskih navika djece putem: razgovora, slikovnica, predavanja, plakata, vizualnih uputa, sklopova aktivnosti i projekata, video materijala, pravila skupine</w:t>
            </w:r>
          </w:p>
          <w:p w:rsidR="00CF5004" w:rsidRPr="00CF5004" w:rsidRDefault="00CF5004" w:rsidP="00CF5004">
            <w:pPr>
              <w:spacing w:before="240" w:after="240" w:line="276" w:lineRule="auto"/>
              <w:jc w:val="both"/>
            </w:pPr>
            <w:r w:rsidRPr="00CF5004">
              <w:t>- preventivni razgovori i predavanja zdravstvene voditeljice s djecom kao podrška radu odgojitelja na usvajanju higijenskih navika i zdravih stilova života</w:t>
            </w:r>
          </w:p>
          <w:p w:rsidR="00CF5004" w:rsidRPr="00CF5004" w:rsidRDefault="00CF5004" w:rsidP="00CF5004">
            <w:pPr>
              <w:spacing w:before="240" w:after="240" w:line="276" w:lineRule="auto"/>
              <w:jc w:val="both"/>
            </w:pPr>
            <w:r w:rsidRPr="00CF5004">
              <w:t>- edukativni razgovori s djecom sa ciljem upoznavanja s opasnostima od zaraznih bolesti, osobito koronavirusa, uz pomoć slikovnica i videa</w:t>
            </w:r>
          </w:p>
          <w:p w:rsidR="00CF5004" w:rsidRPr="00CF5004" w:rsidRDefault="00CF5004" w:rsidP="00CF5004">
            <w:pPr>
              <w:spacing w:before="240" w:after="240" w:line="276" w:lineRule="auto"/>
              <w:jc w:val="both"/>
            </w:pPr>
            <w:r w:rsidRPr="00CF5004">
              <w:t>- slikovnica može poslužiti kao dobar primjer odgojiteljima u radu s djecom, a neke internetske stranice kao vizualno pomagalo za objašnjenje situacije ili pojmova djeci</w:t>
            </w:r>
          </w:p>
          <w:p w:rsidR="00CF5004" w:rsidRPr="00CF5004" w:rsidRDefault="00CF5004" w:rsidP="00CF5004">
            <w:pPr>
              <w:spacing w:before="240" w:after="240" w:line="276" w:lineRule="auto"/>
              <w:jc w:val="both"/>
            </w:pPr>
            <w:r w:rsidRPr="00CF5004">
              <w:t>- materijali sa internetskih stranica (online slikovnice, psihološko-pedagoški materijali) i razni materijali kao prijedlozi aktivnosti tematski vezanih uz koronavirus proslijeđeni su odgojiteljima kao podrška odgojno-obrazovnom radu</w:t>
            </w:r>
          </w:p>
        </w:tc>
        <w:tc>
          <w:tcPr>
            <w:tcW w:w="4238" w:type="dxa"/>
          </w:tcPr>
          <w:p w:rsidR="00CF5004" w:rsidRPr="00CF5004" w:rsidRDefault="00CF5004" w:rsidP="00CF5004">
            <w:pPr>
              <w:spacing w:before="240" w:after="240" w:line="276" w:lineRule="auto"/>
              <w:jc w:val="both"/>
            </w:pPr>
            <w:r w:rsidRPr="00CF5004">
              <w:t>- ostvareno</w:t>
            </w:r>
          </w:p>
        </w:tc>
      </w:tr>
      <w:tr w:rsidR="00CF5004" w:rsidRPr="00CF5004" w:rsidTr="00CF5004">
        <w:tc>
          <w:tcPr>
            <w:tcW w:w="5673" w:type="dxa"/>
            <w:gridSpan w:val="2"/>
          </w:tcPr>
          <w:p w:rsidR="00CF5004" w:rsidRPr="00CF5004" w:rsidRDefault="00CF5004" w:rsidP="00CF5004">
            <w:pPr>
              <w:spacing w:before="240" w:after="240" w:line="276" w:lineRule="auto"/>
              <w:jc w:val="both"/>
            </w:pPr>
            <w:r w:rsidRPr="00CF5004">
              <w:t>ZDRAVSTVENA ZAŠTITA</w:t>
            </w:r>
          </w:p>
        </w:tc>
        <w:tc>
          <w:tcPr>
            <w:tcW w:w="4238" w:type="dxa"/>
          </w:tcPr>
          <w:p w:rsidR="00CF5004" w:rsidRPr="00CF5004" w:rsidRDefault="00CF5004" w:rsidP="00CF5004">
            <w:pPr>
              <w:spacing w:before="240" w:after="240" w:line="276" w:lineRule="auto"/>
              <w:jc w:val="both"/>
            </w:pPr>
          </w:p>
        </w:tc>
      </w:tr>
      <w:tr w:rsidR="00CF5004" w:rsidRPr="00CF5004" w:rsidTr="00CF5004">
        <w:tc>
          <w:tcPr>
            <w:tcW w:w="1623" w:type="dxa"/>
          </w:tcPr>
          <w:p w:rsidR="00CF5004" w:rsidRPr="00CF5004" w:rsidRDefault="00CF5004" w:rsidP="00CF5004">
            <w:pPr>
              <w:spacing w:before="240" w:after="240" w:line="276" w:lineRule="auto"/>
            </w:pPr>
            <w:r w:rsidRPr="00CF5004">
              <w:t>Naputci za sve zaposlenike ustanove s postupcima potrebnim za sprečavanje širenja zaraznih bolesti</w:t>
            </w:r>
          </w:p>
        </w:tc>
        <w:tc>
          <w:tcPr>
            <w:tcW w:w="4050" w:type="dxa"/>
          </w:tcPr>
          <w:p w:rsidR="00CF5004" w:rsidRPr="00CF5004" w:rsidRDefault="00CF5004" w:rsidP="00CF5004">
            <w:pPr>
              <w:spacing w:before="240" w:after="240" w:line="276" w:lineRule="auto"/>
              <w:jc w:val="both"/>
            </w:pPr>
            <w:r w:rsidRPr="00CF5004">
              <w:t>- naputci se nalaze u prilogu Godišnjeg plana</w:t>
            </w:r>
          </w:p>
          <w:p w:rsidR="00CF5004" w:rsidRPr="00CF5004" w:rsidRDefault="00CF5004" w:rsidP="00CF5004">
            <w:pPr>
              <w:spacing w:before="240" w:after="240" w:line="276" w:lineRule="auto"/>
              <w:jc w:val="both"/>
            </w:pPr>
            <w:r w:rsidRPr="00CF5004">
              <w:t>- obaveza svih zaposlenika prilikom dolaska na radno mjesto je prelazak preko dezbarijera, dezinfekcija ruku i mjerenje temperature uz upis u evidenciju</w:t>
            </w:r>
          </w:p>
        </w:tc>
        <w:tc>
          <w:tcPr>
            <w:tcW w:w="4238" w:type="dxa"/>
          </w:tcPr>
          <w:p w:rsidR="00CF5004" w:rsidRPr="00CF5004" w:rsidRDefault="00CF5004" w:rsidP="00CF5004">
            <w:pPr>
              <w:spacing w:before="240" w:after="240" w:line="276" w:lineRule="auto"/>
              <w:jc w:val="both"/>
            </w:pPr>
            <w:r w:rsidRPr="00CF5004">
              <w:t>- ostvareno</w:t>
            </w:r>
          </w:p>
          <w:p w:rsidR="00CF5004" w:rsidRPr="00CF5004" w:rsidRDefault="00CF5004" w:rsidP="00CF5004">
            <w:pPr>
              <w:spacing w:before="240" w:after="240" w:line="276" w:lineRule="auto"/>
              <w:jc w:val="both"/>
            </w:pPr>
            <w:r w:rsidRPr="00CF5004">
              <w:t>- 1.4. prestaje obaveza nošenja zaštitnih maski</w:t>
            </w:r>
          </w:p>
        </w:tc>
      </w:tr>
      <w:tr w:rsidR="00CF5004" w:rsidRPr="00CF5004" w:rsidTr="00CF5004">
        <w:tc>
          <w:tcPr>
            <w:tcW w:w="5673" w:type="dxa"/>
            <w:gridSpan w:val="2"/>
          </w:tcPr>
          <w:p w:rsidR="00CF5004" w:rsidRPr="00CF5004" w:rsidRDefault="00CF5004" w:rsidP="00CF5004">
            <w:pPr>
              <w:spacing w:before="240" w:after="240" w:line="276" w:lineRule="auto"/>
              <w:jc w:val="both"/>
            </w:pPr>
            <w:r w:rsidRPr="00CF5004">
              <w:t>STRUČNO USAVRŠAVANJE ODGOJNIH DJELATNIKA</w:t>
            </w:r>
          </w:p>
        </w:tc>
        <w:tc>
          <w:tcPr>
            <w:tcW w:w="4238" w:type="dxa"/>
          </w:tcPr>
          <w:p w:rsidR="00CF5004" w:rsidRPr="00CF5004" w:rsidRDefault="00CF5004" w:rsidP="00CF5004">
            <w:pPr>
              <w:spacing w:before="240" w:after="240" w:line="276" w:lineRule="auto"/>
              <w:jc w:val="both"/>
            </w:pPr>
          </w:p>
        </w:tc>
      </w:tr>
      <w:tr w:rsidR="00CF5004" w:rsidRPr="00CF5004" w:rsidTr="00CF5004">
        <w:tc>
          <w:tcPr>
            <w:tcW w:w="1623" w:type="dxa"/>
          </w:tcPr>
          <w:p w:rsidR="00CF5004" w:rsidRPr="00CF5004" w:rsidRDefault="00CF5004" w:rsidP="00CF5004">
            <w:pPr>
              <w:spacing w:before="240" w:after="240" w:line="276" w:lineRule="auto"/>
            </w:pPr>
            <w:r w:rsidRPr="00CF5004">
              <w:t xml:space="preserve">Interni stručni aktivi, radionice i odgojiteljska </w:t>
            </w:r>
            <w:r w:rsidRPr="00CF5004">
              <w:lastRenderedPageBreak/>
              <w:t>vijeća, kao i radni dogovori</w:t>
            </w:r>
          </w:p>
        </w:tc>
        <w:tc>
          <w:tcPr>
            <w:tcW w:w="4050" w:type="dxa"/>
          </w:tcPr>
          <w:p w:rsidR="00CF5004" w:rsidRPr="00CF5004" w:rsidRDefault="00CF5004" w:rsidP="00CF5004">
            <w:pPr>
              <w:spacing w:before="240" w:after="240" w:line="276" w:lineRule="auto"/>
              <w:jc w:val="both"/>
            </w:pPr>
            <w:r w:rsidRPr="00CF5004">
              <w:lastRenderedPageBreak/>
              <w:t>- okupljanja više zaposlenika radi provođenja stručnog usavršavanja odvijat će se u skladu s naputcima nadležnih tijela, s potrebnom fizičkom distancom među okupljenima</w:t>
            </w:r>
          </w:p>
        </w:tc>
        <w:tc>
          <w:tcPr>
            <w:tcW w:w="4238" w:type="dxa"/>
          </w:tcPr>
          <w:p w:rsidR="00CF5004" w:rsidRPr="00CF5004" w:rsidRDefault="00CF5004" w:rsidP="00CF5004">
            <w:pPr>
              <w:spacing w:before="240" w:after="240" w:line="276" w:lineRule="auto"/>
              <w:jc w:val="both"/>
            </w:pPr>
            <w:r w:rsidRPr="00CF5004">
              <w:t>- ostvareno</w:t>
            </w:r>
          </w:p>
        </w:tc>
      </w:tr>
      <w:tr w:rsidR="00CF5004" w:rsidRPr="00CF5004" w:rsidTr="00CF5004">
        <w:tc>
          <w:tcPr>
            <w:tcW w:w="5673" w:type="dxa"/>
            <w:gridSpan w:val="2"/>
          </w:tcPr>
          <w:p w:rsidR="00CF5004" w:rsidRPr="00CF5004" w:rsidRDefault="00CF5004" w:rsidP="00CF5004">
            <w:pPr>
              <w:spacing w:before="240" w:after="240" w:line="276" w:lineRule="auto"/>
              <w:jc w:val="both"/>
            </w:pPr>
            <w:r w:rsidRPr="00CF5004">
              <w:t>SURADNJA S RODITELJIMA</w:t>
            </w:r>
          </w:p>
        </w:tc>
        <w:tc>
          <w:tcPr>
            <w:tcW w:w="4238" w:type="dxa"/>
          </w:tcPr>
          <w:p w:rsidR="00CF5004" w:rsidRPr="00CF5004" w:rsidRDefault="00CF5004" w:rsidP="00CF5004">
            <w:pPr>
              <w:spacing w:before="240" w:after="240" w:line="276" w:lineRule="auto"/>
              <w:jc w:val="both"/>
            </w:pPr>
          </w:p>
        </w:tc>
      </w:tr>
      <w:tr w:rsidR="00CF5004" w:rsidRPr="00CF5004" w:rsidTr="00CF5004">
        <w:tc>
          <w:tcPr>
            <w:tcW w:w="1623" w:type="dxa"/>
          </w:tcPr>
          <w:p w:rsidR="00CF5004" w:rsidRPr="00CF5004" w:rsidRDefault="00CF5004" w:rsidP="00CF5004">
            <w:pPr>
              <w:spacing w:before="240" w:after="240" w:line="276" w:lineRule="auto"/>
              <w:jc w:val="both"/>
            </w:pPr>
            <w:r w:rsidRPr="00CF5004">
              <w:t>Obaveze roditelja</w:t>
            </w:r>
          </w:p>
        </w:tc>
        <w:tc>
          <w:tcPr>
            <w:tcW w:w="4050" w:type="dxa"/>
          </w:tcPr>
          <w:p w:rsidR="00CF5004" w:rsidRPr="00CF5004" w:rsidRDefault="00CF5004" w:rsidP="00CF5004">
            <w:pPr>
              <w:spacing w:before="240" w:after="240" w:line="276" w:lineRule="auto"/>
              <w:jc w:val="both"/>
            </w:pPr>
            <w:r w:rsidRPr="00CF5004">
              <w:t>- putem plakata, obavijesti na mrežnim stranicama vrtića, te viber i whatsup grupa, roditeljima se komuniciraju posebna pravila ponašanja prilikom ulaska u ustanovu, kao i ponašanje pri boravku u vrtiću</w:t>
            </w:r>
          </w:p>
          <w:p w:rsidR="00CF5004" w:rsidRPr="00CF5004" w:rsidRDefault="00CF5004" w:rsidP="00CF5004">
            <w:pPr>
              <w:spacing w:before="240" w:after="240" w:line="276" w:lineRule="auto"/>
              <w:jc w:val="both"/>
            </w:pPr>
            <w:r w:rsidRPr="00CF5004">
              <w:t>- obavezna je dezinfekcija prilikom ulaska u objekt, a nošenje maske provodit će se sukladno naputcima nadležnih tijela</w:t>
            </w:r>
          </w:p>
          <w:p w:rsidR="00CF5004" w:rsidRPr="00CF5004" w:rsidRDefault="00CF5004" w:rsidP="00CF5004">
            <w:pPr>
              <w:spacing w:before="240" w:after="240" w:line="276" w:lineRule="auto"/>
              <w:jc w:val="both"/>
            </w:pPr>
            <w:r w:rsidRPr="00CF5004">
              <w:t>- roditelji obavezno s djecom peru ruke prije nego ih predaju u skupinu</w:t>
            </w:r>
          </w:p>
          <w:p w:rsidR="00CF5004" w:rsidRPr="00CF5004" w:rsidRDefault="00CF5004" w:rsidP="00CF5004">
            <w:pPr>
              <w:spacing w:before="240" w:after="240" w:line="276" w:lineRule="auto"/>
              <w:jc w:val="both"/>
            </w:pPr>
            <w:r w:rsidRPr="00CF5004">
              <w:t>- roditelji održavaju higijenu otmarića i dječjih stvari, kao i obuće i četkica za zube</w:t>
            </w:r>
          </w:p>
          <w:p w:rsidR="00CF5004" w:rsidRPr="00CF5004" w:rsidRDefault="00CF5004" w:rsidP="00CF5004">
            <w:pPr>
              <w:spacing w:before="240" w:after="240" w:line="276" w:lineRule="auto"/>
              <w:jc w:val="both"/>
            </w:pPr>
            <w:r w:rsidRPr="00CF5004">
              <w:t>- inicijalni razgovori s roditeljima provodit će se iznimno, kada stručni tim procjeni da za to postoji potreba</w:t>
            </w:r>
          </w:p>
          <w:p w:rsidR="00CF5004" w:rsidRPr="00CF5004" w:rsidRDefault="00CF5004" w:rsidP="00CF5004">
            <w:pPr>
              <w:spacing w:before="240" w:after="240" w:line="276" w:lineRule="auto"/>
              <w:jc w:val="both"/>
            </w:pPr>
            <w:r w:rsidRPr="00CF5004">
              <w:t>- ostali roditelji sami ispunjavaju inicijalne intervjue i dostavljaju ih putem pošte ili elektroničke pošte</w:t>
            </w:r>
          </w:p>
          <w:p w:rsidR="00CF5004" w:rsidRPr="00CF5004" w:rsidRDefault="00CF5004" w:rsidP="00CF5004">
            <w:pPr>
              <w:spacing w:before="240" w:after="240" w:line="276" w:lineRule="auto"/>
              <w:jc w:val="both"/>
            </w:pPr>
            <w:r w:rsidRPr="00CF5004">
              <w:t>- individualni razgovori provodit će se redovito i kada god za to bude potrebe, na inicijativu roditelja ili odgojnog osoblja, uz pridržavanje važećih epidemioloških mjera</w:t>
            </w:r>
          </w:p>
          <w:p w:rsidR="00CF5004" w:rsidRPr="00CF5004" w:rsidRDefault="00CF5004" w:rsidP="00CF5004">
            <w:pPr>
              <w:spacing w:before="240" w:after="240" w:line="276" w:lineRule="auto"/>
              <w:jc w:val="both"/>
            </w:pPr>
            <w:r w:rsidRPr="00CF5004">
              <w:t>- stručni tim dostupan je roditeljima i telefonskim putem, kao i putem elektroničke pošte</w:t>
            </w:r>
          </w:p>
        </w:tc>
        <w:tc>
          <w:tcPr>
            <w:tcW w:w="4238" w:type="dxa"/>
          </w:tcPr>
          <w:p w:rsidR="00CF5004" w:rsidRPr="00CF5004" w:rsidRDefault="00CF5004" w:rsidP="00CF5004">
            <w:pPr>
              <w:spacing w:before="240" w:after="240" w:line="276" w:lineRule="auto"/>
              <w:jc w:val="both"/>
            </w:pPr>
            <w:r w:rsidRPr="00CF5004">
              <w:t>- ostvareno</w:t>
            </w:r>
          </w:p>
        </w:tc>
      </w:tr>
    </w:tbl>
    <w:p w:rsidR="00CF5004" w:rsidRPr="00CF5004" w:rsidRDefault="00CF5004" w:rsidP="00CF5004">
      <w:pPr>
        <w:spacing w:before="240" w:after="240" w:line="276" w:lineRule="auto"/>
        <w:jc w:val="both"/>
        <w:rPr>
          <w:rFonts w:ascii="Times New Roman" w:eastAsia="Calibri" w:hAnsi="Times New Roman" w:cs="Times New Roman"/>
          <w:b/>
          <w:sz w:val="24"/>
          <w:szCs w:val="24"/>
        </w:rPr>
      </w:pPr>
      <w:r w:rsidRPr="00CF5004">
        <w:rPr>
          <w:rFonts w:ascii="Times New Roman" w:eastAsia="Calibri" w:hAnsi="Times New Roman" w:cs="Times New Roman"/>
          <w:b/>
          <w:sz w:val="24"/>
          <w:szCs w:val="24"/>
        </w:rPr>
        <w:t>3. zadatak:</w:t>
      </w:r>
    </w:p>
    <w:p w:rsidR="00CF5004" w:rsidRPr="00CF5004" w:rsidRDefault="00CF5004" w:rsidP="00CF5004">
      <w:pPr>
        <w:spacing w:after="200" w:line="276" w:lineRule="auto"/>
        <w:jc w:val="both"/>
        <w:rPr>
          <w:rFonts w:ascii="Times New Roman" w:eastAsia="Times New Roman" w:hAnsi="Times New Roman" w:cs="Times New Roman"/>
          <w:b/>
          <w:sz w:val="24"/>
          <w:szCs w:val="24"/>
          <w:lang w:eastAsia="hr-HR"/>
        </w:rPr>
      </w:pPr>
      <w:r w:rsidRPr="00CF5004">
        <w:rPr>
          <w:rFonts w:ascii="Times New Roman" w:eastAsia="Times New Roman" w:hAnsi="Times New Roman" w:cs="Times New Roman"/>
          <w:b/>
          <w:sz w:val="24"/>
          <w:szCs w:val="24"/>
          <w:lang w:eastAsia="hr-HR"/>
        </w:rPr>
        <w:t>Uključivanje djece predškolske dobi u aktivnosti motrenja promjena u okolišu na području  Odgoja i obrazovanja za održivi razvoj implementacijom GLOBE programa</w:t>
      </w:r>
    </w:p>
    <w:p w:rsidR="00CF5004" w:rsidRPr="00CF5004" w:rsidRDefault="00CF5004" w:rsidP="00CF5004">
      <w:pPr>
        <w:spacing w:after="200" w:line="276" w:lineRule="auto"/>
        <w:jc w:val="both"/>
        <w:rPr>
          <w:rFonts w:ascii="Times New Roman" w:eastAsia="Times New Roman" w:hAnsi="Times New Roman" w:cs="Times New Roman"/>
          <w:sz w:val="24"/>
          <w:lang w:eastAsia="hr-HR"/>
        </w:rPr>
      </w:pPr>
    </w:p>
    <w:p w:rsidR="00CF5004" w:rsidRPr="00CF5004" w:rsidRDefault="00CF5004" w:rsidP="00CF5004">
      <w:pPr>
        <w:spacing w:after="200" w:line="276" w:lineRule="auto"/>
        <w:jc w:val="both"/>
        <w:rPr>
          <w:rFonts w:ascii="Times New Roman" w:eastAsia="Times New Roman" w:hAnsi="Times New Roman" w:cs="Times New Roman"/>
          <w:sz w:val="24"/>
          <w:lang w:eastAsia="hr-HR"/>
        </w:rPr>
      </w:pPr>
      <w:r w:rsidRPr="00CF5004">
        <w:rPr>
          <w:rFonts w:ascii="Times New Roman" w:eastAsia="Times New Roman" w:hAnsi="Times New Roman" w:cs="Times New Roman"/>
          <w:sz w:val="24"/>
          <w:lang w:eastAsia="hr-HR"/>
        </w:rPr>
        <w:t>U program GLOBE uključena je skupina Bumblebees pod vodstvom odgojiteljice R. Leš. Cilj projekta bio je provedba istraživačkih aktivnosti, primjerice promatranje oblaka, identifikacija boje neba, određivanje naoblake, očitavanje temperature zraka, promatranje pupanja, mjerenje listova, određivanje vremena rasta lista, praćenje promjene boje listova i sl. Dobiveni rezultati unose se u određenu aplikaciju a rezultati su dostupni istraživačima diljem svijeta.</w:t>
      </w:r>
    </w:p>
    <w:p w:rsidR="00CF5004" w:rsidRPr="00CF5004" w:rsidRDefault="00CF5004" w:rsidP="00CF5004">
      <w:pPr>
        <w:spacing w:after="200" w:line="276" w:lineRule="auto"/>
        <w:jc w:val="both"/>
        <w:rPr>
          <w:rFonts w:ascii="Times New Roman" w:eastAsia="Times New Roman" w:hAnsi="Times New Roman" w:cs="Times New Roman"/>
          <w:sz w:val="24"/>
          <w:lang w:eastAsia="hr-HR"/>
        </w:rPr>
      </w:pPr>
      <w:r w:rsidRPr="00CF5004">
        <w:rPr>
          <w:rFonts w:ascii="Times New Roman" w:eastAsia="Times New Roman" w:hAnsi="Times New Roman" w:cs="Times New Roman"/>
          <w:sz w:val="24"/>
          <w:lang w:eastAsia="hr-HR"/>
        </w:rPr>
        <w:t xml:space="preserve">Provedbom navedenih aktivnosti djeca razvijaju vještinu promatranja i uspoređivanja, razvijaju točnost i preciznost te manualnu spretnost pri provedbi mjerenja i opažanja, razvijaju jezične i </w:t>
      </w:r>
      <w:r w:rsidRPr="00CF5004">
        <w:rPr>
          <w:rFonts w:ascii="Times New Roman" w:eastAsia="Times New Roman" w:hAnsi="Times New Roman" w:cs="Times New Roman"/>
          <w:sz w:val="24"/>
          <w:lang w:eastAsia="hr-HR"/>
        </w:rPr>
        <w:lastRenderedPageBreak/>
        <w:t>komunikacijske vještine, a nadasve interes za prirodu i prirodoslovlje, što je sve zacrtano i ciljevima Kurikuluma za predškolski odgoj i obrazovanje.</w:t>
      </w:r>
    </w:p>
    <w:p w:rsidR="00CF5004" w:rsidRPr="00CF5004" w:rsidRDefault="00CF5004" w:rsidP="00CF5004">
      <w:pPr>
        <w:keepNext/>
        <w:keepLines/>
        <w:spacing w:after="0" w:line="240" w:lineRule="auto"/>
        <w:outlineLvl w:val="1"/>
        <w:rPr>
          <w:rFonts w:ascii="Times New Roman" w:eastAsia="Calibri" w:hAnsi="Times New Roman" w:cs="Times New Roman"/>
          <w:b/>
          <w:bCs/>
          <w:sz w:val="28"/>
          <w:szCs w:val="28"/>
          <w:lang w:eastAsia="hr-HR"/>
        </w:rPr>
      </w:pPr>
      <w:r w:rsidRPr="00CF5004">
        <w:rPr>
          <w:rFonts w:ascii="Times New Roman" w:eastAsia="Times New Roman" w:hAnsi="Times New Roman" w:cs="Times New Roman"/>
          <w:sz w:val="24"/>
          <w:lang w:eastAsia="hr-HR"/>
        </w:rPr>
        <w:t>Zahvaljujući angažmanu i provedenim aktivnostima odgojiteljica R. Leš dobila je zahvalnicu za rad na Globe projektu.</w:t>
      </w:r>
    </w:p>
    <w:p w:rsidR="00CF5004" w:rsidRPr="00CF5004" w:rsidRDefault="00CF5004" w:rsidP="00CF5004">
      <w:pPr>
        <w:keepNext/>
        <w:keepLines/>
        <w:spacing w:after="0" w:line="240" w:lineRule="auto"/>
        <w:outlineLvl w:val="1"/>
        <w:rPr>
          <w:rFonts w:ascii="Times New Roman" w:eastAsia="Calibri" w:hAnsi="Times New Roman" w:cs="Times New Roman"/>
          <w:b/>
          <w:bCs/>
          <w:sz w:val="28"/>
          <w:szCs w:val="28"/>
          <w:lang w:eastAsia="hr-HR"/>
        </w:rPr>
      </w:pPr>
    </w:p>
    <w:p w:rsidR="00CF5004" w:rsidRPr="00CF5004" w:rsidRDefault="00CF5004" w:rsidP="00CF5004">
      <w:pPr>
        <w:keepNext/>
        <w:keepLines/>
        <w:spacing w:after="0" w:line="240" w:lineRule="auto"/>
        <w:outlineLvl w:val="1"/>
        <w:rPr>
          <w:rFonts w:ascii="Times New Roman" w:eastAsia="Calibri" w:hAnsi="Times New Roman" w:cs="Times New Roman"/>
          <w:b/>
          <w:bCs/>
          <w:sz w:val="28"/>
          <w:szCs w:val="28"/>
          <w:lang w:eastAsia="hr-HR"/>
        </w:rPr>
      </w:pPr>
    </w:p>
    <w:p w:rsidR="00CF5004" w:rsidRPr="00CF5004" w:rsidRDefault="00CF5004" w:rsidP="00CF5004">
      <w:pPr>
        <w:keepNext/>
        <w:keepLines/>
        <w:spacing w:after="0" w:line="240" w:lineRule="auto"/>
        <w:outlineLvl w:val="1"/>
        <w:rPr>
          <w:rFonts w:ascii="Times New Roman" w:eastAsia="Calibri" w:hAnsi="Times New Roman" w:cs="Times New Roman"/>
          <w:b/>
          <w:bCs/>
          <w:sz w:val="28"/>
          <w:szCs w:val="28"/>
          <w:lang w:eastAsia="hr-HR"/>
        </w:rPr>
      </w:pPr>
    </w:p>
    <w:p w:rsidR="00CF5004" w:rsidRPr="00CF5004" w:rsidRDefault="00CF5004" w:rsidP="00CF5004">
      <w:pPr>
        <w:keepNext/>
        <w:keepLines/>
        <w:spacing w:after="0" w:line="240" w:lineRule="auto"/>
        <w:outlineLvl w:val="1"/>
        <w:rPr>
          <w:rFonts w:ascii="Times New Roman" w:eastAsia="Calibri" w:hAnsi="Times New Roman" w:cs="Times New Roman"/>
          <w:b/>
          <w:bCs/>
          <w:sz w:val="28"/>
          <w:szCs w:val="28"/>
          <w:lang w:eastAsia="hr-HR"/>
        </w:rPr>
      </w:pPr>
      <w:r w:rsidRPr="00CF5004">
        <w:rPr>
          <w:rFonts w:ascii="Times New Roman" w:eastAsia="Calibri" w:hAnsi="Times New Roman" w:cs="Times New Roman"/>
          <w:b/>
          <w:bCs/>
          <w:sz w:val="28"/>
          <w:szCs w:val="28"/>
          <w:lang w:eastAsia="hr-HR"/>
        </w:rPr>
        <w:t xml:space="preserve">      4.3.    RAD S DJECOM S POSEBNIM POTREBAMA I TEŠKOĆAMA U </w:t>
      </w:r>
    </w:p>
    <w:p w:rsidR="00CF5004" w:rsidRPr="00CF5004" w:rsidRDefault="00CF5004" w:rsidP="00CF5004">
      <w:pPr>
        <w:keepNext/>
        <w:keepLines/>
        <w:spacing w:after="240" w:line="240" w:lineRule="auto"/>
        <w:outlineLvl w:val="1"/>
        <w:rPr>
          <w:rFonts w:ascii="Times New Roman" w:eastAsia="Calibri" w:hAnsi="Times New Roman" w:cs="Times New Roman"/>
          <w:b/>
          <w:bCs/>
          <w:sz w:val="28"/>
          <w:szCs w:val="28"/>
          <w:lang w:eastAsia="hr-HR"/>
        </w:rPr>
      </w:pPr>
      <w:r w:rsidRPr="00CF5004">
        <w:rPr>
          <w:rFonts w:ascii="Times New Roman" w:eastAsia="Calibri" w:hAnsi="Times New Roman" w:cs="Times New Roman"/>
          <w:b/>
          <w:bCs/>
          <w:sz w:val="28"/>
          <w:szCs w:val="28"/>
          <w:lang w:eastAsia="hr-HR"/>
        </w:rPr>
        <w:t xml:space="preserve">          RAZVOJU</w:t>
      </w:r>
    </w:p>
    <w:p w:rsidR="00CF5004" w:rsidRPr="00CF5004" w:rsidRDefault="00CF5004" w:rsidP="00CF5004">
      <w:pPr>
        <w:spacing w:after="0" w:line="240" w:lineRule="auto"/>
        <w:jc w:val="both"/>
        <w:rPr>
          <w:rFonts w:ascii="Times New Roman" w:eastAsia="Calibri" w:hAnsi="Times New Roman" w:cs="Times New Roman"/>
          <w:sz w:val="24"/>
          <w:szCs w:val="24"/>
          <w:lang w:eastAsia="hr-HR"/>
        </w:rPr>
      </w:pPr>
    </w:p>
    <w:p w:rsidR="00CF5004" w:rsidRPr="00CF5004" w:rsidRDefault="00CF5004" w:rsidP="00CF5004">
      <w:pPr>
        <w:spacing w:after="0" w:line="240" w:lineRule="auto"/>
        <w:jc w:val="both"/>
        <w:rPr>
          <w:rFonts w:ascii="Times New Roman" w:eastAsia="Calibri" w:hAnsi="Times New Roman" w:cs="Times New Roman"/>
          <w:sz w:val="24"/>
          <w:szCs w:val="24"/>
          <w:lang w:eastAsia="hr-HR"/>
        </w:rPr>
      </w:pPr>
      <w:r w:rsidRPr="00CF5004">
        <w:rPr>
          <w:rFonts w:ascii="Times New Roman" w:eastAsia="Calibri" w:hAnsi="Times New Roman" w:cs="Times New Roman"/>
          <w:sz w:val="24"/>
          <w:szCs w:val="24"/>
          <w:lang w:eastAsia="hr-HR"/>
        </w:rPr>
        <w:t xml:space="preserve">Dječji vrtić je druga ili treća stepenica na koju se roditelj penje u nadi i s namjerom da će program predškolskog odgoja te samo vrtićko okruženje poticajno djelovati na razvoj  njihovog djeteta s teškoćama u razvoju. Pri prvom inicijalnom razgovoru s roditeljem i djetetom koji su obavili članovi stručnog tima – ravnatelj, pedagog, zdravstveni voditelj, logoped i defektolog – dobivamo osnovne podatke o djetetu, njegovim problemima i poteškoćama, kao i o roditelju i njihovim očekivanjima od naše Ustanove. </w:t>
      </w:r>
    </w:p>
    <w:p w:rsidR="00CF5004" w:rsidRPr="00CF5004" w:rsidRDefault="00CF5004" w:rsidP="00CF5004">
      <w:pPr>
        <w:spacing w:after="0" w:line="240" w:lineRule="auto"/>
        <w:jc w:val="both"/>
        <w:rPr>
          <w:rFonts w:ascii="Times New Roman" w:eastAsia="Calibri" w:hAnsi="Times New Roman" w:cs="Times New Roman"/>
          <w:sz w:val="24"/>
          <w:szCs w:val="24"/>
          <w:lang w:eastAsia="hr-HR"/>
        </w:rPr>
      </w:pPr>
    </w:p>
    <w:p w:rsidR="00CF5004" w:rsidRPr="00CF5004" w:rsidRDefault="00CF5004" w:rsidP="00CF5004">
      <w:pPr>
        <w:spacing w:after="0" w:line="240" w:lineRule="auto"/>
        <w:jc w:val="both"/>
        <w:rPr>
          <w:rFonts w:ascii="Times New Roman" w:eastAsia="Calibri" w:hAnsi="Times New Roman" w:cs="Times New Roman"/>
          <w:sz w:val="24"/>
          <w:szCs w:val="24"/>
          <w:lang w:eastAsia="hr-HR"/>
        </w:rPr>
      </w:pPr>
      <w:r w:rsidRPr="00CF5004">
        <w:rPr>
          <w:rFonts w:ascii="Times New Roman" w:eastAsia="Calibri" w:hAnsi="Times New Roman" w:cs="Times New Roman"/>
          <w:sz w:val="24"/>
          <w:szCs w:val="24"/>
          <w:lang w:eastAsia="hr-HR"/>
        </w:rPr>
        <w:t>Kao i svake godine dobivene podatke predočili smo odgojiteljima skupine koju će dijete polaziti, pružili im adekvatnu stručnu pomoć i podršku. Zajedno smo analizirali potrebe djeteta s teškoćom, uskladili ih s potrebama ostale djece u skupini i materijalnim okruženjem. Svoju pažnju tijekom godine usmjerili smo na njihovo praćenje i poticanje što kvalitetnijeg razvoja,  te i edukaciju odgojitelja kako bi što kvalitetnije poticali razvoj kroz individualizirani pristup. Pojačano smo ih pratili i kontinuirano razgovarali s odgojiteljima, roditeljima te vanjskim stručnim službama i ustanovama (COO Vinko Bek, ERF, Poliklinika za zaštitu djece grada Zagreba, CZSS Ivanić Grad, Crveni križ Ivanić-Grad, dr. Bernardom Krnić, OŠ „Đuro Deželić“ i OŠ „Stjepan Basariček“ Ivanić -Grad, OŠ „Josipa Badalića“, Graberje Ivanićko i OŠ Posavski Bregi).</w:t>
      </w:r>
    </w:p>
    <w:p w:rsidR="00CF5004" w:rsidRPr="00CF5004" w:rsidRDefault="00CF5004" w:rsidP="00CF5004">
      <w:pPr>
        <w:tabs>
          <w:tab w:val="right" w:pos="9072"/>
        </w:tabs>
        <w:spacing w:after="0" w:line="240" w:lineRule="auto"/>
        <w:rPr>
          <w:rFonts w:ascii="Times New Roman" w:eastAsia="Calibri" w:hAnsi="Times New Roman" w:cs="Times New Roman"/>
          <w:sz w:val="24"/>
          <w:szCs w:val="24"/>
          <w:lang w:eastAsia="hr-HR"/>
        </w:rPr>
      </w:pPr>
    </w:p>
    <w:p w:rsidR="00CF5004" w:rsidRPr="00CF5004" w:rsidRDefault="00CF5004" w:rsidP="00CF5004">
      <w:pPr>
        <w:spacing w:after="0" w:line="240" w:lineRule="auto"/>
        <w:jc w:val="both"/>
        <w:rPr>
          <w:rFonts w:ascii="Times New Roman" w:eastAsia="Calibri" w:hAnsi="Times New Roman" w:cs="Times New Roman"/>
          <w:sz w:val="24"/>
          <w:szCs w:val="24"/>
          <w:lang w:eastAsia="hr-HR"/>
        </w:rPr>
      </w:pPr>
      <w:r w:rsidRPr="00CF5004">
        <w:rPr>
          <w:rFonts w:ascii="Times New Roman" w:eastAsia="Calibri" w:hAnsi="Times New Roman" w:cs="Times New Roman"/>
          <w:sz w:val="24"/>
          <w:szCs w:val="24"/>
          <w:lang w:eastAsia="hr-HR"/>
        </w:rPr>
        <w:t xml:space="preserve">U pedagoškoj godini 2021./2022. kroz intervjue, individualne razgovore s roditeljima i uvidom u medicinsku dokumentaciju identificirali smo 22-ero djece s teškoćama u razvoju. </w:t>
      </w:r>
    </w:p>
    <w:tbl>
      <w:tblPr>
        <w:tblpPr w:leftFromText="180" w:rightFromText="180" w:vertAnchor="text" w:horzAnchor="margin" w:tblpXSpec="center" w:tblpY="544"/>
        <w:tblW w:w="8497" w:type="dxa"/>
        <w:tblBorders>
          <w:top w:val="single" w:sz="8" w:space="0" w:color="4F81BD"/>
          <w:bottom w:val="single" w:sz="8" w:space="0" w:color="4F81BD"/>
        </w:tblBorders>
        <w:tblLook w:val="00A0" w:firstRow="1" w:lastRow="0" w:firstColumn="1" w:lastColumn="0" w:noHBand="0" w:noVBand="0"/>
      </w:tblPr>
      <w:tblGrid>
        <w:gridCol w:w="4769"/>
        <w:gridCol w:w="3728"/>
      </w:tblGrid>
      <w:tr w:rsidR="00CF5004" w:rsidRPr="00CF5004" w:rsidTr="00CF5004">
        <w:trPr>
          <w:trHeight w:val="226"/>
        </w:trPr>
        <w:tc>
          <w:tcPr>
            <w:tcW w:w="4769" w:type="dxa"/>
            <w:tcBorders>
              <w:top w:val="single" w:sz="8" w:space="0" w:color="4F81BD"/>
              <w:left w:val="nil"/>
              <w:bottom w:val="single" w:sz="8" w:space="0" w:color="4F81BD"/>
              <w:right w:val="nil"/>
            </w:tcBorders>
            <w:shd w:val="clear" w:color="auto" w:fill="auto"/>
          </w:tcPr>
          <w:p w:rsidR="00CF5004" w:rsidRPr="00CF5004" w:rsidRDefault="00CF5004" w:rsidP="00CF5004">
            <w:pPr>
              <w:spacing w:after="0" w:line="240" w:lineRule="auto"/>
              <w:jc w:val="both"/>
              <w:rPr>
                <w:rFonts w:ascii="Times New Roman" w:eastAsia="Calibri" w:hAnsi="Times New Roman" w:cs="Times New Roman"/>
                <w:bCs/>
                <w:sz w:val="24"/>
                <w:szCs w:val="24"/>
                <w:lang w:eastAsia="hr-HR"/>
              </w:rPr>
            </w:pPr>
            <w:r w:rsidRPr="00CF5004">
              <w:rPr>
                <w:rFonts w:ascii="Times New Roman" w:eastAsia="Calibri" w:hAnsi="Times New Roman" w:cs="Times New Roman"/>
                <w:bCs/>
                <w:sz w:val="24"/>
                <w:szCs w:val="24"/>
                <w:lang w:eastAsia="hr-HR"/>
              </w:rPr>
              <w:t>DJECA S TEŠKOĆAMA U RAZVOJU</w:t>
            </w:r>
          </w:p>
        </w:tc>
        <w:tc>
          <w:tcPr>
            <w:tcW w:w="3728" w:type="dxa"/>
            <w:tcBorders>
              <w:top w:val="single" w:sz="8" w:space="0" w:color="4F81BD"/>
              <w:left w:val="nil"/>
              <w:bottom w:val="single" w:sz="8" w:space="0" w:color="4F81BD"/>
              <w:right w:val="nil"/>
            </w:tcBorders>
            <w:shd w:val="clear" w:color="auto" w:fill="auto"/>
          </w:tcPr>
          <w:p w:rsidR="00CF5004" w:rsidRPr="00CF5004" w:rsidRDefault="00CF5004" w:rsidP="00CF5004">
            <w:pPr>
              <w:spacing w:after="0" w:line="240" w:lineRule="auto"/>
              <w:jc w:val="both"/>
              <w:rPr>
                <w:rFonts w:ascii="Times New Roman" w:eastAsia="Calibri" w:hAnsi="Times New Roman" w:cs="Times New Roman"/>
                <w:bCs/>
                <w:sz w:val="24"/>
                <w:szCs w:val="24"/>
                <w:lang w:eastAsia="hr-HR"/>
              </w:rPr>
            </w:pPr>
            <w:r w:rsidRPr="00CF5004">
              <w:rPr>
                <w:rFonts w:ascii="Times New Roman" w:eastAsia="Calibri" w:hAnsi="Times New Roman" w:cs="Times New Roman"/>
                <w:sz w:val="24"/>
                <w:szCs w:val="24"/>
                <w:lang w:eastAsia="hr-HR"/>
              </w:rPr>
              <w:t xml:space="preserve">           BROJ DJECE</w:t>
            </w:r>
          </w:p>
        </w:tc>
      </w:tr>
      <w:tr w:rsidR="00CF5004" w:rsidRPr="00CF5004" w:rsidTr="00CF5004">
        <w:trPr>
          <w:trHeight w:val="264"/>
        </w:trPr>
        <w:tc>
          <w:tcPr>
            <w:tcW w:w="4769" w:type="dxa"/>
            <w:tcBorders>
              <w:left w:val="nil"/>
              <w:right w:val="nil"/>
            </w:tcBorders>
            <w:shd w:val="clear" w:color="auto" w:fill="DEEAF6"/>
          </w:tcPr>
          <w:p w:rsidR="00CF5004" w:rsidRPr="00CF5004" w:rsidRDefault="00CF5004" w:rsidP="00CF5004">
            <w:pPr>
              <w:spacing w:after="0" w:line="240" w:lineRule="auto"/>
              <w:jc w:val="both"/>
              <w:rPr>
                <w:rFonts w:ascii="Times New Roman" w:eastAsia="Calibri" w:hAnsi="Times New Roman" w:cs="Times New Roman"/>
                <w:bCs/>
                <w:sz w:val="24"/>
                <w:szCs w:val="24"/>
                <w:lang w:eastAsia="hr-HR"/>
              </w:rPr>
            </w:pPr>
            <w:r w:rsidRPr="00CF5004">
              <w:rPr>
                <w:rFonts w:ascii="Times New Roman" w:eastAsia="Calibri" w:hAnsi="Times New Roman" w:cs="Times New Roman"/>
                <w:bCs/>
                <w:sz w:val="24"/>
                <w:szCs w:val="24"/>
                <w:lang w:eastAsia="hr-HR"/>
              </w:rPr>
              <w:t>Poteškoće u komunikaciji i socijalizaciji</w:t>
            </w:r>
          </w:p>
        </w:tc>
        <w:tc>
          <w:tcPr>
            <w:tcW w:w="3728" w:type="dxa"/>
            <w:tcBorders>
              <w:left w:val="nil"/>
              <w:right w:val="nil"/>
            </w:tcBorders>
            <w:shd w:val="clear" w:color="auto" w:fill="DEEAF6"/>
          </w:tcPr>
          <w:p w:rsidR="00CF5004" w:rsidRPr="00CF5004" w:rsidRDefault="00CF5004" w:rsidP="00CF5004">
            <w:pPr>
              <w:spacing w:after="0" w:line="240" w:lineRule="auto"/>
              <w:jc w:val="both"/>
              <w:rPr>
                <w:rFonts w:ascii="Times New Roman" w:eastAsia="Calibri" w:hAnsi="Times New Roman" w:cs="Times New Roman"/>
                <w:sz w:val="24"/>
                <w:szCs w:val="24"/>
                <w:lang w:eastAsia="hr-HR"/>
              </w:rPr>
            </w:pPr>
            <w:r w:rsidRPr="00CF5004">
              <w:rPr>
                <w:rFonts w:ascii="Times New Roman" w:eastAsia="Calibri" w:hAnsi="Times New Roman" w:cs="Times New Roman"/>
                <w:sz w:val="24"/>
                <w:szCs w:val="24"/>
                <w:lang w:eastAsia="hr-HR"/>
              </w:rPr>
              <w:t xml:space="preserve">                       9</w:t>
            </w:r>
          </w:p>
        </w:tc>
      </w:tr>
      <w:tr w:rsidR="00CF5004" w:rsidRPr="00CF5004" w:rsidTr="00CF5004">
        <w:trPr>
          <w:trHeight w:val="252"/>
        </w:trPr>
        <w:tc>
          <w:tcPr>
            <w:tcW w:w="4769" w:type="dxa"/>
            <w:tcBorders>
              <w:left w:val="nil"/>
              <w:right w:val="nil"/>
            </w:tcBorders>
            <w:shd w:val="clear" w:color="auto" w:fill="auto"/>
          </w:tcPr>
          <w:p w:rsidR="00CF5004" w:rsidRPr="00CF5004" w:rsidRDefault="00CF5004" w:rsidP="00CF5004">
            <w:pPr>
              <w:spacing w:after="0" w:line="240" w:lineRule="auto"/>
              <w:jc w:val="both"/>
              <w:rPr>
                <w:rFonts w:ascii="Times New Roman" w:eastAsia="Calibri" w:hAnsi="Times New Roman" w:cs="Times New Roman"/>
                <w:bCs/>
                <w:sz w:val="24"/>
                <w:szCs w:val="24"/>
                <w:lang w:eastAsia="hr-HR"/>
              </w:rPr>
            </w:pPr>
            <w:r w:rsidRPr="00CF5004">
              <w:rPr>
                <w:rFonts w:ascii="Times New Roman" w:eastAsia="Calibri" w:hAnsi="Times New Roman" w:cs="Times New Roman"/>
                <w:bCs/>
                <w:sz w:val="24"/>
                <w:szCs w:val="24"/>
                <w:lang w:eastAsia="hr-HR"/>
              </w:rPr>
              <w:t xml:space="preserve">Oštećenje vida  </w:t>
            </w:r>
          </w:p>
        </w:tc>
        <w:tc>
          <w:tcPr>
            <w:tcW w:w="3728" w:type="dxa"/>
            <w:tcBorders>
              <w:left w:val="nil"/>
              <w:right w:val="nil"/>
            </w:tcBorders>
            <w:shd w:val="clear" w:color="auto" w:fill="auto"/>
          </w:tcPr>
          <w:p w:rsidR="00CF5004" w:rsidRPr="00CF5004" w:rsidRDefault="00CF5004" w:rsidP="00CF5004">
            <w:pPr>
              <w:spacing w:after="0" w:line="240" w:lineRule="auto"/>
              <w:jc w:val="both"/>
              <w:rPr>
                <w:rFonts w:ascii="Times New Roman" w:eastAsia="Calibri" w:hAnsi="Times New Roman" w:cs="Times New Roman"/>
                <w:sz w:val="24"/>
                <w:szCs w:val="24"/>
                <w:lang w:eastAsia="hr-HR"/>
              </w:rPr>
            </w:pPr>
            <w:r w:rsidRPr="00CF5004">
              <w:rPr>
                <w:rFonts w:ascii="Times New Roman" w:eastAsia="Calibri" w:hAnsi="Times New Roman" w:cs="Times New Roman"/>
                <w:sz w:val="24"/>
                <w:szCs w:val="24"/>
                <w:lang w:eastAsia="hr-HR"/>
              </w:rPr>
              <w:t xml:space="preserve">                       1</w:t>
            </w:r>
          </w:p>
        </w:tc>
      </w:tr>
      <w:tr w:rsidR="00CF5004" w:rsidRPr="00CF5004" w:rsidTr="00CF5004">
        <w:trPr>
          <w:trHeight w:val="264"/>
        </w:trPr>
        <w:tc>
          <w:tcPr>
            <w:tcW w:w="4769" w:type="dxa"/>
            <w:shd w:val="clear" w:color="auto" w:fill="DEEAF6"/>
          </w:tcPr>
          <w:p w:rsidR="00CF5004" w:rsidRPr="00CF5004" w:rsidRDefault="00CF5004" w:rsidP="00CF5004">
            <w:pPr>
              <w:spacing w:after="0" w:line="240" w:lineRule="auto"/>
              <w:jc w:val="both"/>
              <w:rPr>
                <w:rFonts w:ascii="Times New Roman" w:eastAsia="Calibri" w:hAnsi="Times New Roman" w:cs="Times New Roman"/>
                <w:bCs/>
                <w:sz w:val="24"/>
                <w:szCs w:val="24"/>
                <w:lang w:eastAsia="hr-HR"/>
              </w:rPr>
            </w:pPr>
            <w:r w:rsidRPr="00CF5004">
              <w:rPr>
                <w:rFonts w:ascii="Times New Roman" w:eastAsia="Calibri" w:hAnsi="Times New Roman" w:cs="Times New Roman"/>
                <w:sz w:val="24"/>
                <w:szCs w:val="24"/>
                <w:lang w:eastAsia="hr-HR"/>
              </w:rPr>
              <w:t xml:space="preserve">Tjelesno oštećenje </w:t>
            </w:r>
          </w:p>
        </w:tc>
        <w:tc>
          <w:tcPr>
            <w:tcW w:w="3728" w:type="dxa"/>
            <w:shd w:val="clear" w:color="auto" w:fill="DEEAF6"/>
          </w:tcPr>
          <w:p w:rsidR="00CF5004" w:rsidRPr="00CF5004" w:rsidRDefault="00CF5004" w:rsidP="00CF5004">
            <w:pPr>
              <w:spacing w:after="0" w:line="240" w:lineRule="auto"/>
              <w:jc w:val="both"/>
              <w:rPr>
                <w:rFonts w:ascii="Times New Roman" w:eastAsia="Calibri" w:hAnsi="Times New Roman" w:cs="Times New Roman"/>
                <w:sz w:val="24"/>
                <w:szCs w:val="24"/>
                <w:lang w:eastAsia="hr-HR"/>
              </w:rPr>
            </w:pPr>
            <w:r w:rsidRPr="00CF5004">
              <w:rPr>
                <w:rFonts w:ascii="Times New Roman" w:eastAsia="Calibri" w:hAnsi="Times New Roman" w:cs="Times New Roman"/>
                <w:sz w:val="24"/>
                <w:szCs w:val="24"/>
                <w:lang w:eastAsia="hr-HR"/>
              </w:rPr>
              <w:t xml:space="preserve">                       1</w:t>
            </w:r>
          </w:p>
        </w:tc>
      </w:tr>
      <w:tr w:rsidR="00CF5004" w:rsidRPr="00CF5004" w:rsidTr="00CF5004">
        <w:trPr>
          <w:trHeight w:val="252"/>
        </w:trPr>
        <w:tc>
          <w:tcPr>
            <w:tcW w:w="4769" w:type="dxa"/>
            <w:tcBorders>
              <w:left w:val="nil"/>
              <w:right w:val="nil"/>
            </w:tcBorders>
            <w:shd w:val="clear" w:color="auto" w:fill="auto"/>
          </w:tcPr>
          <w:p w:rsidR="00CF5004" w:rsidRPr="00CF5004" w:rsidRDefault="00CF5004" w:rsidP="00CF5004">
            <w:pPr>
              <w:spacing w:after="0" w:line="240" w:lineRule="auto"/>
              <w:jc w:val="both"/>
              <w:rPr>
                <w:rFonts w:ascii="Times New Roman" w:eastAsia="Calibri" w:hAnsi="Times New Roman" w:cs="Times New Roman"/>
                <w:bCs/>
                <w:sz w:val="24"/>
                <w:szCs w:val="24"/>
                <w:lang w:eastAsia="hr-HR"/>
              </w:rPr>
            </w:pPr>
            <w:r w:rsidRPr="00CF5004">
              <w:rPr>
                <w:rFonts w:ascii="Times New Roman" w:eastAsia="Calibri" w:hAnsi="Times New Roman" w:cs="Times New Roman"/>
                <w:sz w:val="24"/>
                <w:szCs w:val="24"/>
                <w:lang w:eastAsia="hr-HR"/>
              </w:rPr>
              <w:t>Usporen psihomotorni razvoj</w:t>
            </w:r>
          </w:p>
        </w:tc>
        <w:tc>
          <w:tcPr>
            <w:tcW w:w="3728" w:type="dxa"/>
            <w:tcBorders>
              <w:left w:val="nil"/>
              <w:right w:val="nil"/>
            </w:tcBorders>
            <w:shd w:val="clear" w:color="auto" w:fill="auto"/>
          </w:tcPr>
          <w:p w:rsidR="00CF5004" w:rsidRPr="00CF5004" w:rsidRDefault="00CF5004" w:rsidP="00CF5004">
            <w:pPr>
              <w:spacing w:after="0" w:line="240" w:lineRule="auto"/>
              <w:jc w:val="both"/>
              <w:rPr>
                <w:rFonts w:ascii="Times New Roman" w:eastAsia="Calibri" w:hAnsi="Times New Roman" w:cs="Times New Roman"/>
                <w:sz w:val="24"/>
                <w:szCs w:val="24"/>
                <w:lang w:eastAsia="hr-HR"/>
              </w:rPr>
            </w:pPr>
            <w:r w:rsidRPr="00CF5004">
              <w:rPr>
                <w:rFonts w:ascii="Times New Roman" w:eastAsia="Calibri" w:hAnsi="Times New Roman" w:cs="Times New Roman"/>
                <w:sz w:val="24"/>
                <w:szCs w:val="24"/>
                <w:lang w:eastAsia="hr-HR"/>
              </w:rPr>
              <w:t xml:space="preserve">                     10</w:t>
            </w:r>
          </w:p>
        </w:tc>
      </w:tr>
      <w:tr w:rsidR="00CF5004" w:rsidRPr="00CF5004" w:rsidTr="00CF5004">
        <w:trPr>
          <w:trHeight w:val="264"/>
        </w:trPr>
        <w:tc>
          <w:tcPr>
            <w:tcW w:w="4769" w:type="dxa"/>
            <w:tcBorders>
              <w:bottom w:val="single" w:sz="8" w:space="0" w:color="4F81BD"/>
            </w:tcBorders>
            <w:shd w:val="clear" w:color="auto" w:fill="DEEAF6"/>
          </w:tcPr>
          <w:p w:rsidR="00CF5004" w:rsidRPr="00CF5004" w:rsidRDefault="00CF5004" w:rsidP="00CF5004">
            <w:pPr>
              <w:spacing w:after="0" w:line="240" w:lineRule="auto"/>
              <w:jc w:val="both"/>
              <w:rPr>
                <w:rFonts w:ascii="Times New Roman" w:eastAsia="Calibri" w:hAnsi="Times New Roman" w:cs="Times New Roman"/>
                <w:sz w:val="24"/>
                <w:szCs w:val="24"/>
                <w:lang w:eastAsia="hr-HR"/>
              </w:rPr>
            </w:pPr>
            <w:r w:rsidRPr="00CF5004">
              <w:rPr>
                <w:rFonts w:ascii="Times New Roman" w:eastAsia="Calibri" w:hAnsi="Times New Roman" w:cs="Times New Roman"/>
                <w:sz w:val="24"/>
                <w:szCs w:val="24"/>
                <w:lang w:eastAsia="hr-HR"/>
              </w:rPr>
              <w:t>Dystony sindrom</w:t>
            </w:r>
          </w:p>
        </w:tc>
        <w:tc>
          <w:tcPr>
            <w:tcW w:w="3728" w:type="dxa"/>
            <w:tcBorders>
              <w:bottom w:val="single" w:sz="8" w:space="0" w:color="4F81BD"/>
            </w:tcBorders>
            <w:shd w:val="clear" w:color="auto" w:fill="DEEAF6"/>
          </w:tcPr>
          <w:p w:rsidR="00CF5004" w:rsidRPr="00CF5004" w:rsidRDefault="00CF5004" w:rsidP="00CF5004">
            <w:pPr>
              <w:spacing w:after="0" w:line="240" w:lineRule="auto"/>
              <w:jc w:val="both"/>
              <w:rPr>
                <w:rFonts w:ascii="Times New Roman" w:eastAsia="Calibri" w:hAnsi="Times New Roman" w:cs="Times New Roman"/>
                <w:sz w:val="24"/>
                <w:szCs w:val="24"/>
                <w:lang w:eastAsia="hr-HR"/>
              </w:rPr>
            </w:pPr>
            <w:r w:rsidRPr="00CF5004">
              <w:rPr>
                <w:rFonts w:ascii="Times New Roman" w:eastAsia="Calibri" w:hAnsi="Times New Roman" w:cs="Times New Roman"/>
                <w:sz w:val="24"/>
                <w:szCs w:val="24"/>
                <w:lang w:eastAsia="hr-HR"/>
              </w:rPr>
              <w:t xml:space="preserve">                       1</w:t>
            </w:r>
          </w:p>
        </w:tc>
      </w:tr>
    </w:tbl>
    <w:p w:rsidR="00CF5004" w:rsidRPr="00CF5004" w:rsidRDefault="00CF5004" w:rsidP="00CF5004">
      <w:pPr>
        <w:spacing w:after="0" w:line="240" w:lineRule="auto"/>
        <w:jc w:val="both"/>
        <w:rPr>
          <w:rFonts w:ascii="Times New Roman" w:eastAsia="Calibri" w:hAnsi="Times New Roman" w:cs="Times New Roman"/>
          <w:sz w:val="24"/>
          <w:szCs w:val="24"/>
          <w:lang w:eastAsia="hr-HR"/>
        </w:rPr>
      </w:pPr>
    </w:p>
    <w:p w:rsidR="00CF5004" w:rsidRPr="00CF5004" w:rsidRDefault="00CF5004" w:rsidP="00CF5004">
      <w:pPr>
        <w:spacing w:after="0" w:line="240" w:lineRule="auto"/>
        <w:jc w:val="both"/>
        <w:rPr>
          <w:rFonts w:ascii="Times New Roman" w:eastAsia="Calibri" w:hAnsi="Times New Roman" w:cs="Times New Roman"/>
          <w:sz w:val="24"/>
          <w:szCs w:val="24"/>
          <w:lang w:eastAsia="hr-HR"/>
        </w:rPr>
      </w:pPr>
    </w:p>
    <w:p w:rsidR="00CF5004" w:rsidRPr="00CF5004" w:rsidRDefault="00CF5004" w:rsidP="00CF5004">
      <w:pPr>
        <w:spacing w:after="0" w:line="240" w:lineRule="auto"/>
        <w:jc w:val="both"/>
        <w:rPr>
          <w:rFonts w:ascii="Times New Roman" w:eastAsia="Calibri" w:hAnsi="Times New Roman" w:cs="Times New Roman"/>
          <w:sz w:val="24"/>
          <w:szCs w:val="24"/>
          <w:lang w:eastAsia="hr-HR"/>
        </w:rPr>
      </w:pPr>
    </w:p>
    <w:p w:rsidR="00CF5004" w:rsidRPr="00CF5004" w:rsidRDefault="00CF5004" w:rsidP="00CF5004">
      <w:pPr>
        <w:spacing w:after="0" w:line="240" w:lineRule="auto"/>
        <w:jc w:val="both"/>
        <w:rPr>
          <w:rFonts w:ascii="Times New Roman" w:eastAsia="Calibri" w:hAnsi="Times New Roman" w:cs="Times New Roman"/>
          <w:sz w:val="24"/>
          <w:szCs w:val="24"/>
          <w:lang w:eastAsia="hr-HR"/>
        </w:rPr>
      </w:pPr>
    </w:p>
    <w:p w:rsidR="00CF5004" w:rsidRPr="00CF5004" w:rsidRDefault="00CF5004" w:rsidP="00CF5004">
      <w:pPr>
        <w:spacing w:after="0" w:line="240" w:lineRule="auto"/>
        <w:jc w:val="both"/>
        <w:rPr>
          <w:rFonts w:ascii="Times New Roman" w:eastAsia="Calibri" w:hAnsi="Times New Roman" w:cs="Times New Roman"/>
          <w:sz w:val="24"/>
          <w:szCs w:val="24"/>
          <w:lang w:eastAsia="hr-HR"/>
        </w:rPr>
      </w:pPr>
    </w:p>
    <w:p w:rsidR="00CF5004" w:rsidRPr="00CF5004" w:rsidRDefault="00CF5004" w:rsidP="00CF5004">
      <w:pPr>
        <w:spacing w:after="0" w:line="240" w:lineRule="auto"/>
        <w:jc w:val="both"/>
        <w:rPr>
          <w:rFonts w:ascii="Times New Roman" w:eastAsia="Calibri" w:hAnsi="Times New Roman" w:cs="Times New Roman"/>
          <w:sz w:val="24"/>
          <w:szCs w:val="24"/>
          <w:lang w:eastAsia="hr-HR"/>
        </w:rPr>
      </w:pPr>
    </w:p>
    <w:p w:rsidR="00CF5004" w:rsidRPr="00CF5004" w:rsidRDefault="00CF5004" w:rsidP="00CF5004">
      <w:pPr>
        <w:spacing w:after="0" w:line="240" w:lineRule="auto"/>
        <w:jc w:val="both"/>
        <w:rPr>
          <w:rFonts w:ascii="Times New Roman" w:eastAsia="Calibri" w:hAnsi="Times New Roman" w:cs="Times New Roman"/>
          <w:sz w:val="24"/>
          <w:szCs w:val="24"/>
          <w:lang w:eastAsia="hr-HR"/>
        </w:rPr>
      </w:pPr>
    </w:p>
    <w:p w:rsidR="00CF5004" w:rsidRPr="00CF5004" w:rsidRDefault="00CF5004" w:rsidP="00CF5004">
      <w:pPr>
        <w:spacing w:after="0" w:line="240" w:lineRule="auto"/>
        <w:jc w:val="both"/>
        <w:rPr>
          <w:rFonts w:ascii="Times New Roman" w:eastAsia="Calibri" w:hAnsi="Times New Roman" w:cs="Times New Roman"/>
          <w:sz w:val="24"/>
          <w:szCs w:val="24"/>
          <w:lang w:eastAsia="hr-HR"/>
        </w:rPr>
      </w:pPr>
    </w:p>
    <w:p w:rsidR="00CF5004" w:rsidRPr="00CF5004" w:rsidRDefault="00CF5004" w:rsidP="00CF5004">
      <w:pPr>
        <w:spacing w:after="0" w:line="240" w:lineRule="auto"/>
        <w:jc w:val="both"/>
        <w:rPr>
          <w:rFonts w:ascii="Times New Roman" w:eastAsia="Calibri" w:hAnsi="Times New Roman" w:cs="Times New Roman"/>
          <w:sz w:val="24"/>
          <w:szCs w:val="24"/>
          <w:lang w:eastAsia="hr-HR"/>
        </w:rPr>
      </w:pPr>
    </w:p>
    <w:p w:rsidR="00CF5004" w:rsidRPr="00CF5004" w:rsidRDefault="00CF5004" w:rsidP="00CF5004">
      <w:pPr>
        <w:spacing w:after="0" w:line="240" w:lineRule="auto"/>
        <w:jc w:val="both"/>
        <w:rPr>
          <w:rFonts w:ascii="Times New Roman" w:eastAsia="Calibri" w:hAnsi="Times New Roman" w:cs="Times New Roman"/>
          <w:sz w:val="24"/>
          <w:szCs w:val="24"/>
          <w:lang w:eastAsia="hr-HR"/>
        </w:rPr>
      </w:pPr>
      <w:r w:rsidRPr="00CF5004">
        <w:rPr>
          <w:rFonts w:ascii="Times New Roman" w:eastAsia="Calibri" w:hAnsi="Times New Roman" w:cs="Times New Roman"/>
          <w:sz w:val="24"/>
          <w:szCs w:val="24"/>
          <w:lang w:eastAsia="hr-HR"/>
        </w:rPr>
        <w:t>Za dijete s oštećenjem vida surađujemo s Centrom Vinko Bek. Tiflopedagog dolazi 1x mjesečno u odgojnu skupinu. Identificirano je 25 djece s oštećenjima vida (21) i sluha (4), 9-ero djece s poteškoćama u komunikaciji i socijalizaciji, jedno s tjelesnim oštećenjem, 10-ero djece s usporenim psihomotornim razvojem i jedno s dystony sindromom koje je u boravku od 4-sata uz prisustvo asistenta.</w:t>
      </w:r>
    </w:p>
    <w:p w:rsidR="00CF5004" w:rsidRPr="00CF5004" w:rsidRDefault="00CF5004" w:rsidP="00CF5004">
      <w:pPr>
        <w:spacing w:after="0" w:line="240" w:lineRule="auto"/>
        <w:jc w:val="both"/>
        <w:rPr>
          <w:rFonts w:ascii="Times New Roman" w:eastAsia="Calibri" w:hAnsi="Times New Roman" w:cs="Times New Roman"/>
          <w:sz w:val="24"/>
          <w:szCs w:val="24"/>
          <w:lang w:eastAsia="hr-HR"/>
        </w:rPr>
      </w:pPr>
    </w:p>
    <w:p w:rsidR="00CF5004" w:rsidRPr="00CF5004" w:rsidRDefault="00CF5004" w:rsidP="00CF5004">
      <w:pPr>
        <w:spacing w:after="0" w:line="240" w:lineRule="auto"/>
        <w:jc w:val="both"/>
        <w:rPr>
          <w:rFonts w:ascii="Times New Roman" w:eastAsia="Calibri" w:hAnsi="Times New Roman" w:cs="Times New Roman"/>
          <w:sz w:val="24"/>
          <w:szCs w:val="24"/>
          <w:lang w:eastAsia="hr-HR"/>
        </w:rPr>
      </w:pPr>
      <w:r w:rsidRPr="00CF5004">
        <w:rPr>
          <w:rFonts w:ascii="Times New Roman" w:eastAsia="Calibri" w:hAnsi="Times New Roman" w:cs="Times New Roman"/>
          <w:sz w:val="24"/>
          <w:szCs w:val="24"/>
          <w:lang w:eastAsia="hr-HR"/>
        </w:rPr>
        <w:t>Kao i svake godine uz postojeću djecu identificirali smo i drugu djecu s posebnim potrebama, odnosno poteškoćama u ponašanju, u ostvarivanju socio–emocionalnih veza i sl. Trijažnim postupkom djece po odgojnim skupinama, a uz pomoć odgojitelja dobili smo informacije o djeci za koju oni smatraju da bi trebali dodatnu stručnu pomoć i  podršku. U sklopu trijaže dobiveni su sljedeći podaci, koji su suradnjom odgojitelja i cijelog stručnog tima na kraju i potvrđeni.</w:t>
      </w:r>
    </w:p>
    <w:p w:rsidR="00CF5004" w:rsidRPr="00CF5004" w:rsidRDefault="00CF5004" w:rsidP="00CF5004">
      <w:pPr>
        <w:spacing w:after="0" w:line="240" w:lineRule="auto"/>
        <w:jc w:val="both"/>
        <w:rPr>
          <w:rFonts w:ascii="Times New Roman" w:eastAsia="Calibri" w:hAnsi="Times New Roman" w:cs="Times New Roman"/>
          <w:sz w:val="24"/>
          <w:szCs w:val="24"/>
          <w:lang w:eastAsia="hr-HR"/>
        </w:rPr>
      </w:pPr>
    </w:p>
    <w:p w:rsidR="00CF5004" w:rsidRPr="00CF5004" w:rsidRDefault="00CF5004" w:rsidP="00CF5004">
      <w:pPr>
        <w:spacing w:after="0" w:line="240" w:lineRule="auto"/>
        <w:jc w:val="both"/>
        <w:rPr>
          <w:rFonts w:ascii="Times New Roman" w:eastAsia="Calibri" w:hAnsi="Times New Roman" w:cs="Times New Roman"/>
          <w:sz w:val="24"/>
          <w:szCs w:val="24"/>
          <w:lang w:eastAsia="hr-HR"/>
        </w:rPr>
      </w:pPr>
      <w:r w:rsidRPr="00CF5004">
        <w:rPr>
          <w:rFonts w:ascii="Times New Roman" w:eastAsia="Calibri" w:hAnsi="Times New Roman" w:cs="Times New Roman"/>
          <w:sz w:val="24"/>
          <w:szCs w:val="24"/>
          <w:lang w:eastAsia="hr-HR"/>
        </w:rPr>
        <w:lastRenderedPageBreak/>
        <w:t>Prema izvješćima odgojitelja od poteškoća u ponašanju imamo 23-ero djece koja manifestiraju neke od agresivnih oblika ponašanja, 22-ero s pojačanim motoričkim nemirom. Odgojitelji su identificirali 35-ero djece s emocionalnim  poteškoćama, 22-ero pretjerano povučene djece i 14-ero s enurezom i enkoprezom. Identificirano je 9-ero djece s odgojnom zapuštenošću.</w:t>
      </w:r>
    </w:p>
    <w:p w:rsidR="00CF5004" w:rsidRPr="00CF5004" w:rsidRDefault="00CF5004" w:rsidP="00CF5004">
      <w:pPr>
        <w:spacing w:after="0" w:line="240" w:lineRule="auto"/>
        <w:jc w:val="both"/>
        <w:rPr>
          <w:rFonts w:ascii="Times New Roman" w:eastAsia="Calibri" w:hAnsi="Times New Roman" w:cs="Times New Roman"/>
          <w:sz w:val="24"/>
          <w:szCs w:val="24"/>
          <w:lang w:eastAsia="hr-HR"/>
        </w:rPr>
      </w:pPr>
      <w:r w:rsidRPr="00CF5004">
        <w:rPr>
          <w:rFonts w:ascii="Times New Roman" w:eastAsia="Calibri" w:hAnsi="Times New Roman" w:cs="Times New Roman"/>
          <w:sz w:val="24"/>
          <w:szCs w:val="24"/>
          <w:lang w:eastAsia="hr-HR"/>
        </w:rPr>
        <w:t>Navedeno stanje nije ukupan zbroj djece, već određena ponašanja koja su karakteristična i ponavljaju se najčešće kod istih.</w:t>
      </w:r>
    </w:p>
    <w:p w:rsidR="00CF5004" w:rsidRPr="00CF5004" w:rsidRDefault="00CF5004" w:rsidP="00CF5004">
      <w:pPr>
        <w:spacing w:after="0" w:line="240" w:lineRule="auto"/>
        <w:jc w:val="both"/>
        <w:rPr>
          <w:rFonts w:ascii="Times New Roman" w:eastAsia="Calibri" w:hAnsi="Times New Roman" w:cs="Times New Roman"/>
          <w:sz w:val="24"/>
          <w:szCs w:val="24"/>
          <w:lang w:eastAsia="hr-HR"/>
        </w:rPr>
      </w:pPr>
      <w:r w:rsidRPr="00CF5004">
        <w:rPr>
          <w:rFonts w:ascii="Times New Roman" w:eastAsia="Calibri" w:hAnsi="Times New Roman" w:cs="Times New Roman"/>
          <w:sz w:val="24"/>
          <w:szCs w:val="24"/>
          <w:lang w:eastAsia="hr-HR"/>
        </w:rPr>
        <w:t>14-ero dijece je bilo u kriznim razvojnim razdobljima uslijed rastave roditelja, odgojne zapuštenosti ili zanemarivanja dječjih potreba i za njih smo surađivali s CZSS Ivanić Grad i Čazme. Nekolicina djece je imala i većih poteškoća tokom godine oko prilagodbe života na dvije adrese, nakon rastave roditelja.</w:t>
      </w:r>
    </w:p>
    <w:p w:rsidR="00CF5004" w:rsidRPr="00CF5004" w:rsidRDefault="00CF5004" w:rsidP="00CF5004">
      <w:pPr>
        <w:spacing w:after="0" w:line="240" w:lineRule="auto"/>
        <w:jc w:val="both"/>
        <w:rPr>
          <w:rFonts w:ascii="Times New Roman" w:eastAsia="Calibri" w:hAnsi="Times New Roman" w:cs="Times New Roman"/>
          <w:sz w:val="24"/>
          <w:szCs w:val="24"/>
          <w:lang w:eastAsia="hr-HR"/>
        </w:rPr>
      </w:pPr>
      <w:r w:rsidRPr="00CF5004">
        <w:rPr>
          <w:rFonts w:ascii="Times New Roman" w:eastAsia="Calibri" w:hAnsi="Times New Roman" w:cs="Times New Roman"/>
          <w:sz w:val="24"/>
          <w:szCs w:val="24"/>
          <w:lang w:eastAsia="hr-HR"/>
        </w:rPr>
        <w:t xml:space="preserve">U „kriznim“ razdobljima imali smo 8-ero djece čiji su se roditelji obratili nama za pomoć i dobili našu podršku (rastava roditelja, dolazak prinove u obitelj, teška bolest i smrt u obitelji). </w:t>
      </w:r>
    </w:p>
    <w:p w:rsidR="00CF5004" w:rsidRPr="00CF5004" w:rsidRDefault="00CF5004" w:rsidP="00CF5004">
      <w:pPr>
        <w:spacing w:after="0" w:line="240" w:lineRule="auto"/>
        <w:jc w:val="both"/>
        <w:rPr>
          <w:rFonts w:ascii="Times New Roman" w:eastAsia="Calibri" w:hAnsi="Times New Roman" w:cs="Times New Roman"/>
          <w:sz w:val="24"/>
          <w:szCs w:val="24"/>
          <w:lang w:eastAsia="hr-HR"/>
        </w:rPr>
      </w:pPr>
    </w:p>
    <w:p w:rsidR="00CF5004" w:rsidRPr="00CF5004" w:rsidRDefault="00CF5004" w:rsidP="00CF5004">
      <w:pPr>
        <w:spacing w:after="0" w:line="240" w:lineRule="auto"/>
        <w:jc w:val="both"/>
        <w:rPr>
          <w:rFonts w:ascii="Times New Roman" w:eastAsia="Calibri" w:hAnsi="Times New Roman" w:cs="Times New Roman"/>
          <w:sz w:val="24"/>
          <w:szCs w:val="24"/>
          <w:lang w:eastAsia="hr-HR"/>
        </w:rPr>
      </w:pPr>
      <w:r w:rsidRPr="00CF5004">
        <w:rPr>
          <w:rFonts w:ascii="Times New Roman" w:eastAsia="Calibri" w:hAnsi="Times New Roman" w:cs="Times New Roman"/>
          <w:sz w:val="24"/>
          <w:szCs w:val="24"/>
          <w:lang w:eastAsia="hr-HR"/>
        </w:rPr>
        <w:t xml:space="preserve">U skladu s gore navedenim podacima realizirano je 41 individualni razgovor stručnog tima s roditeljima djece s teškoćama u razvoju i s posebnim potrebama. </w:t>
      </w:r>
    </w:p>
    <w:p w:rsidR="00CF5004" w:rsidRPr="00CF5004" w:rsidRDefault="00CF5004" w:rsidP="00CF5004">
      <w:pPr>
        <w:spacing w:after="0" w:line="240" w:lineRule="auto"/>
        <w:jc w:val="both"/>
        <w:rPr>
          <w:rFonts w:ascii="Times New Roman" w:eastAsia="Calibri" w:hAnsi="Times New Roman" w:cs="Times New Roman"/>
          <w:color w:val="FF0000"/>
          <w:sz w:val="24"/>
          <w:szCs w:val="24"/>
          <w:lang w:eastAsia="hr-HR"/>
        </w:rPr>
      </w:pPr>
    </w:p>
    <w:p w:rsidR="00CF5004" w:rsidRPr="00CF5004" w:rsidRDefault="00CF5004" w:rsidP="00CF5004">
      <w:pPr>
        <w:spacing w:after="240" w:line="240" w:lineRule="auto"/>
        <w:jc w:val="both"/>
        <w:rPr>
          <w:rFonts w:ascii="Times New Roman" w:eastAsia="Calibri" w:hAnsi="Times New Roman" w:cs="Times New Roman"/>
          <w:sz w:val="24"/>
          <w:szCs w:val="24"/>
          <w:lang w:eastAsia="hr-HR"/>
        </w:rPr>
      </w:pPr>
      <w:r w:rsidRPr="00CF5004">
        <w:rPr>
          <w:rFonts w:ascii="Times New Roman" w:eastAsia="Calibri" w:hAnsi="Times New Roman" w:cs="Times New Roman"/>
          <w:sz w:val="24"/>
          <w:szCs w:val="24"/>
          <w:lang w:eastAsia="hr-HR"/>
        </w:rPr>
        <w:t xml:space="preserve">Svaka teškoća u razvoju djeteta izaziva specifične probleme i potrebe djece koje smo nastojali riješiti i zadovoljiti stvarajući adekvatne situacije za učenje  primjenom specifičnih odgojnih i rehabilitacijskih postupaka pomoću kojih se sustavno djelovalo na uspješno funkcioniranje pojedinog djeteta. Za dijete s dystoni sindromom ne bi mogli omogućiti boravak bez asistenta, neophodan je u funkcioniranju djeteta u skupini. </w:t>
      </w:r>
    </w:p>
    <w:p w:rsidR="00CF5004" w:rsidRPr="00CF5004" w:rsidRDefault="00CF5004" w:rsidP="00CF5004">
      <w:pPr>
        <w:spacing w:after="240" w:line="240" w:lineRule="auto"/>
        <w:jc w:val="both"/>
        <w:rPr>
          <w:rFonts w:ascii="Times New Roman" w:eastAsia="Calibri" w:hAnsi="Times New Roman" w:cs="Times New Roman"/>
          <w:sz w:val="24"/>
          <w:szCs w:val="24"/>
          <w:lang w:eastAsia="hr-HR"/>
        </w:rPr>
      </w:pPr>
      <w:r w:rsidRPr="00CF5004">
        <w:rPr>
          <w:rFonts w:ascii="Times New Roman" w:eastAsia="Calibri" w:hAnsi="Times New Roman" w:cs="Times New Roman"/>
          <w:sz w:val="24"/>
          <w:szCs w:val="24"/>
          <w:lang w:eastAsia="hr-HR"/>
        </w:rPr>
        <w:t>Kvalitetne uvjete za razvoj djece bez obzira na vrstu teškoće ili posebne potrebe osiguravali smo kroz cijelu godinu. Informiranost i senzibiliziranost odgojitelja posebno je doprinijela prepoznavanju posebnih potreba djece koja nisu bila vidljiva na početku pedagoške godine. Nakon prepoznavanja samo upućivanje roditelja i djeteta na daljnji tretman može biti veoma neugodno ili zastrašujuće. Mi smo shvatili da je u takvim situacijama najvažnije slijediti rezultate svojih zapažanja i intuiciju temeljenu na odnosu s djetetom, te smo na svaki način nastojali osigurati potrebnu pomoć i podršku, kako djetetu tako i roditeljima.</w:t>
      </w:r>
    </w:p>
    <w:p w:rsidR="00CF5004" w:rsidRPr="00CF5004" w:rsidRDefault="00CF5004" w:rsidP="00CF5004">
      <w:pPr>
        <w:spacing w:after="0" w:line="240" w:lineRule="auto"/>
        <w:rPr>
          <w:rFonts w:ascii="Times New Roman" w:eastAsia="Times New Roman" w:hAnsi="Times New Roman" w:cs="Times New Roman"/>
          <w:sz w:val="24"/>
          <w:szCs w:val="24"/>
          <w:lang w:eastAsia="hr-HR"/>
        </w:rPr>
      </w:pPr>
    </w:p>
    <w:p w:rsidR="00CF5004" w:rsidRPr="00CF5004" w:rsidRDefault="00CF5004" w:rsidP="00CF5004">
      <w:pPr>
        <w:keepNext/>
        <w:keepLines/>
        <w:spacing w:after="0" w:line="240" w:lineRule="auto"/>
        <w:outlineLvl w:val="1"/>
        <w:rPr>
          <w:rFonts w:ascii="Times New Roman" w:eastAsia="Calibri" w:hAnsi="Times New Roman" w:cs="Times New Roman"/>
          <w:b/>
          <w:bCs/>
          <w:sz w:val="28"/>
          <w:szCs w:val="28"/>
          <w:lang w:eastAsia="hr-HR"/>
        </w:rPr>
      </w:pPr>
    </w:p>
    <w:p w:rsidR="00CF5004" w:rsidRDefault="00CF5004" w:rsidP="00CF5004">
      <w:pPr>
        <w:spacing w:after="0" w:line="240" w:lineRule="auto"/>
        <w:rPr>
          <w:rFonts w:ascii="Times New Roman" w:eastAsia="Times New Roman" w:hAnsi="Times New Roman" w:cs="Times New Roman"/>
          <w:sz w:val="24"/>
          <w:szCs w:val="24"/>
          <w:lang w:eastAsia="hr-HR"/>
        </w:rPr>
      </w:pPr>
    </w:p>
    <w:p w:rsidR="004D5233" w:rsidRDefault="004D5233" w:rsidP="00CF5004">
      <w:pPr>
        <w:spacing w:after="0" w:line="240" w:lineRule="auto"/>
        <w:rPr>
          <w:rFonts w:ascii="Times New Roman" w:eastAsia="Times New Roman" w:hAnsi="Times New Roman" w:cs="Times New Roman"/>
          <w:sz w:val="24"/>
          <w:szCs w:val="24"/>
          <w:lang w:eastAsia="hr-HR"/>
        </w:rPr>
      </w:pPr>
    </w:p>
    <w:p w:rsidR="004D5233" w:rsidRDefault="004D5233" w:rsidP="00CF5004">
      <w:pPr>
        <w:spacing w:after="0" w:line="240" w:lineRule="auto"/>
        <w:rPr>
          <w:rFonts w:ascii="Times New Roman" w:eastAsia="Times New Roman" w:hAnsi="Times New Roman" w:cs="Times New Roman"/>
          <w:sz w:val="24"/>
          <w:szCs w:val="24"/>
          <w:lang w:eastAsia="hr-HR"/>
        </w:rPr>
      </w:pPr>
    </w:p>
    <w:p w:rsidR="004D5233" w:rsidRDefault="004D5233" w:rsidP="00CF5004">
      <w:pPr>
        <w:spacing w:after="0" w:line="240" w:lineRule="auto"/>
        <w:rPr>
          <w:rFonts w:ascii="Times New Roman" w:eastAsia="Times New Roman" w:hAnsi="Times New Roman" w:cs="Times New Roman"/>
          <w:sz w:val="24"/>
          <w:szCs w:val="24"/>
          <w:lang w:eastAsia="hr-HR"/>
        </w:rPr>
      </w:pPr>
    </w:p>
    <w:p w:rsidR="004D5233" w:rsidRDefault="004D5233" w:rsidP="00CF5004">
      <w:pPr>
        <w:spacing w:after="0" w:line="240" w:lineRule="auto"/>
        <w:rPr>
          <w:rFonts w:ascii="Times New Roman" w:eastAsia="Times New Roman" w:hAnsi="Times New Roman" w:cs="Times New Roman"/>
          <w:sz w:val="24"/>
          <w:szCs w:val="24"/>
          <w:lang w:eastAsia="hr-HR"/>
        </w:rPr>
      </w:pPr>
    </w:p>
    <w:p w:rsidR="004D5233" w:rsidRDefault="004D5233" w:rsidP="00CF5004">
      <w:pPr>
        <w:spacing w:after="0" w:line="240" w:lineRule="auto"/>
        <w:rPr>
          <w:rFonts w:ascii="Times New Roman" w:eastAsia="Times New Roman" w:hAnsi="Times New Roman" w:cs="Times New Roman"/>
          <w:sz w:val="24"/>
          <w:szCs w:val="24"/>
          <w:lang w:eastAsia="hr-HR"/>
        </w:rPr>
      </w:pPr>
    </w:p>
    <w:p w:rsidR="004D5233" w:rsidRDefault="004D5233" w:rsidP="00CF5004">
      <w:pPr>
        <w:spacing w:after="0" w:line="240" w:lineRule="auto"/>
        <w:rPr>
          <w:rFonts w:ascii="Times New Roman" w:eastAsia="Times New Roman" w:hAnsi="Times New Roman" w:cs="Times New Roman"/>
          <w:sz w:val="24"/>
          <w:szCs w:val="24"/>
          <w:lang w:eastAsia="hr-HR"/>
        </w:rPr>
      </w:pPr>
    </w:p>
    <w:p w:rsidR="004D5233" w:rsidRDefault="004D5233" w:rsidP="00CF5004">
      <w:pPr>
        <w:spacing w:after="0" w:line="240" w:lineRule="auto"/>
        <w:rPr>
          <w:rFonts w:ascii="Times New Roman" w:eastAsia="Times New Roman" w:hAnsi="Times New Roman" w:cs="Times New Roman"/>
          <w:sz w:val="24"/>
          <w:szCs w:val="24"/>
          <w:lang w:eastAsia="hr-HR"/>
        </w:rPr>
      </w:pPr>
    </w:p>
    <w:p w:rsidR="004D5233" w:rsidRDefault="004D5233" w:rsidP="00CF5004">
      <w:pPr>
        <w:spacing w:after="0" w:line="240" w:lineRule="auto"/>
        <w:rPr>
          <w:rFonts w:ascii="Times New Roman" w:eastAsia="Times New Roman" w:hAnsi="Times New Roman" w:cs="Times New Roman"/>
          <w:sz w:val="24"/>
          <w:szCs w:val="24"/>
          <w:lang w:eastAsia="hr-HR"/>
        </w:rPr>
      </w:pPr>
    </w:p>
    <w:p w:rsidR="004D5233" w:rsidRDefault="004D5233" w:rsidP="00CF5004">
      <w:pPr>
        <w:spacing w:after="0" w:line="240" w:lineRule="auto"/>
        <w:rPr>
          <w:rFonts w:ascii="Times New Roman" w:eastAsia="Times New Roman" w:hAnsi="Times New Roman" w:cs="Times New Roman"/>
          <w:sz w:val="24"/>
          <w:szCs w:val="24"/>
          <w:lang w:eastAsia="hr-HR"/>
        </w:rPr>
      </w:pPr>
    </w:p>
    <w:p w:rsidR="004D5233" w:rsidRDefault="004D5233" w:rsidP="00CF5004">
      <w:pPr>
        <w:spacing w:after="0" w:line="240" w:lineRule="auto"/>
        <w:rPr>
          <w:rFonts w:ascii="Times New Roman" w:eastAsia="Times New Roman" w:hAnsi="Times New Roman" w:cs="Times New Roman"/>
          <w:sz w:val="24"/>
          <w:szCs w:val="24"/>
          <w:lang w:eastAsia="hr-HR"/>
        </w:rPr>
      </w:pPr>
    </w:p>
    <w:p w:rsidR="004D5233" w:rsidRDefault="004D5233" w:rsidP="00CF5004">
      <w:pPr>
        <w:spacing w:after="0" w:line="240" w:lineRule="auto"/>
        <w:rPr>
          <w:rFonts w:ascii="Times New Roman" w:eastAsia="Times New Roman" w:hAnsi="Times New Roman" w:cs="Times New Roman"/>
          <w:sz w:val="24"/>
          <w:szCs w:val="24"/>
          <w:lang w:eastAsia="hr-HR"/>
        </w:rPr>
      </w:pPr>
    </w:p>
    <w:p w:rsidR="004D5233" w:rsidRDefault="004D5233" w:rsidP="00CF5004">
      <w:pPr>
        <w:spacing w:after="0" w:line="240" w:lineRule="auto"/>
        <w:rPr>
          <w:rFonts w:ascii="Times New Roman" w:eastAsia="Times New Roman" w:hAnsi="Times New Roman" w:cs="Times New Roman"/>
          <w:sz w:val="24"/>
          <w:szCs w:val="24"/>
          <w:lang w:eastAsia="hr-HR"/>
        </w:rPr>
      </w:pPr>
    </w:p>
    <w:p w:rsidR="004D5233" w:rsidRDefault="004D5233" w:rsidP="00CF5004">
      <w:pPr>
        <w:spacing w:after="0" w:line="240" w:lineRule="auto"/>
        <w:rPr>
          <w:rFonts w:ascii="Times New Roman" w:eastAsia="Times New Roman" w:hAnsi="Times New Roman" w:cs="Times New Roman"/>
          <w:sz w:val="24"/>
          <w:szCs w:val="24"/>
          <w:lang w:eastAsia="hr-HR"/>
        </w:rPr>
      </w:pPr>
    </w:p>
    <w:p w:rsidR="004D5233" w:rsidRDefault="004D5233" w:rsidP="00CF5004">
      <w:pPr>
        <w:spacing w:after="0" w:line="240" w:lineRule="auto"/>
        <w:rPr>
          <w:rFonts w:ascii="Times New Roman" w:eastAsia="Times New Roman" w:hAnsi="Times New Roman" w:cs="Times New Roman"/>
          <w:sz w:val="24"/>
          <w:szCs w:val="24"/>
          <w:lang w:eastAsia="hr-HR"/>
        </w:rPr>
      </w:pPr>
    </w:p>
    <w:p w:rsidR="004D5233" w:rsidRDefault="004D5233" w:rsidP="00CF5004">
      <w:pPr>
        <w:spacing w:after="0" w:line="240" w:lineRule="auto"/>
        <w:rPr>
          <w:rFonts w:ascii="Times New Roman" w:eastAsia="Times New Roman" w:hAnsi="Times New Roman" w:cs="Times New Roman"/>
          <w:sz w:val="24"/>
          <w:szCs w:val="24"/>
          <w:lang w:eastAsia="hr-HR"/>
        </w:rPr>
      </w:pPr>
    </w:p>
    <w:p w:rsidR="004D5233" w:rsidRDefault="004D5233" w:rsidP="00CF5004">
      <w:pPr>
        <w:spacing w:after="0" w:line="240" w:lineRule="auto"/>
        <w:rPr>
          <w:rFonts w:ascii="Times New Roman" w:eastAsia="Times New Roman" w:hAnsi="Times New Roman" w:cs="Times New Roman"/>
          <w:sz w:val="24"/>
          <w:szCs w:val="24"/>
          <w:lang w:eastAsia="hr-HR"/>
        </w:rPr>
      </w:pPr>
    </w:p>
    <w:p w:rsidR="004D5233" w:rsidRDefault="004D5233" w:rsidP="00CF5004">
      <w:pPr>
        <w:spacing w:after="0" w:line="240" w:lineRule="auto"/>
        <w:rPr>
          <w:rFonts w:ascii="Times New Roman" w:eastAsia="Times New Roman" w:hAnsi="Times New Roman" w:cs="Times New Roman"/>
          <w:sz w:val="24"/>
          <w:szCs w:val="24"/>
          <w:lang w:eastAsia="hr-HR"/>
        </w:rPr>
      </w:pPr>
    </w:p>
    <w:p w:rsidR="004D5233" w:rsidRPr="00CF5004" w:rsidRDefault="004D5233" w:rsidP="00CF5004">
      <w:pPr>
        <w:spacing w:after="0" w:line="240" w:lineRule="auto"/>
        <w:rPr>
          <w:rFonts w:ascii="Times New Roman" w:eastAsia="Times New Roman" w:hAnsi="Times New Roman" w:cs="Times New Roman"/>
          <w:sz w:val="24"/>
          <w:szCs w:val="24"/>
          <w:lang w:eastAsia="hr-HR"/>
        </w:rPr>
      </w:pPr>
    </w:p>
    <w:p w:rsidR="00CF5004" w:rsidRPr="00CF5004" w:rsidRDefault="00CF5004" w:rsidP="00CF5004">
      <w:pPr>
        <w:keepNext/>
        <w:keepLines/>
        <w:shd w:val="clear" w:color="auto" w:fill="D9D9D9"/>
        <w:spacing w:before="200" w:after="0" w:line="240" w:lineRule="auto"/>
        <w:outlineLvl w:val="1"/>
        <w:rPr>
          <w:rFonts w:ascii="Times New Roman" w:eastAsia="Times New Roman" w:hAnsi="Times New Roman" w:cs="Times New Roman"/>
          <w:b/>
          <w:bCs/>
          <w:sz w:val="24"/>
          <w:szCs w:val="24"/>
          <w:lang w:eastAsia="hr-HR"/>
        </w:rPr>
      </w:pPr>
      <w:r w:rsidRPr="00CF5004">
        <w:rPr>
          <w:rFonts w:ascii="Times New Roman" w:eastAsia="Times New Roman" w:hAnsi="Times New Roman" w:cs="Times New Roman"/>
          <w:b/>
          <w:bCs/>
          <w:sz w:val="24"/>
          <w:szCs w:val="24"/>
          <w:lang w:eastAsia="hr-HR"/>
        </w:rPr>
        <w:lastRenderedPageBreak/>
        <w:t>5.</w:t>
      </w:r>
      <w:r w:rsidRPr="00CF5004">
        <w:rPr>
          <w:rFonts w:ascii="Times New Roman" w:eastAsia="Times New Roman" w:hAnsi="Times New Roman" w:cs="Times New Roman"/>
          <w:b/>
          <w:bCs/>
          <w:sz w:val="24"/>
          <w:szCs w:val="24"/>
          <w:lang w:eastAsia="hr-HR"/>
        </w:rPr>
        <w:tab/>
        <w:t>POSEBNI I KRAĆI PROGRAMI</w:t>
      </w:r>
    </w:p>
    <w:p w:rsidR="00CF5004" w:rsidRPr="00CF5004" w:rsidRDefault="00CF5004" w:rsidP="00CF5004">
      <w:pPr>
        <w:spacing w:before="240" w:after="240" w:line="240" w:lineRule="auto"/>
        <w:rPr>
          <w:rFonts w:ascii="Times New Roman" w:eastAsia="Times New Roman" w:hAnsi="Times New Roman" w:cs="Times New Roman"/>
          <w:sz w:val="24"/>
          <w:szCs w:val="24"/>
        </w:rPr>
      </w:pPr>
    </w:p>
    <w:p w:rsidR="00CF5004" w:rsidRPr="00CF5004" w:rsidRDefault="00CF5004" w:rsidP="00CF5004">
      <w:pPr>
        <w:spacing w:after="240" w:line="240" w:lineRule="auto"/>
        <w:rPr>
          <w:rFonts w:ascii="Times New Roman" w:eastAsia="Times New Roman" w:hAnsi="Times New Roman" w:cs="Times New Roman"/>
          <w:b/>
          <w:sz w:val="24"/>
          <w:szCs w:val="24"/>
          <w:lang w:eastAsia="hr-HR"/>
        </w:rPr>
      </w:pPr>
      <w:r w:rsidRPr="00CF5004">
        <w:rPr>
          <w:rFonts w:ascii="Times New Roman" w:eastAsia="Times New Roman" w:hAnsi="Times New Roman" w:cs="Times New Roman"/>
          <w:b/>
          <w:sz w:val="24"/>
          <w:szCs w:val="24"/>
          <w:lang w:eastAsia="hr-HR"/>
        </w:rPr>
        <w:t>PROGRAM PREDŠKOLE</w:t>
      </w:r>
    </w:p>
    <w:p w:rsidR="00CF5004" w:rsidRPr="00CF5004" w:rsidRDefault="00CF5004" w:rsidP="00CF5004">
      <w:pPr>
        <w:spacing w:after="240" w:line="240" w:lineRule="auto"/>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Program predškole odvijao se je u objektu Suncokret, u prostoru sportke dvorane kako ne bi dolazilo do kontakta s djecom iz postojećih skupina. 25-ero djece bilo je raspoređeno u dvije odgojne skupine. Četvero djece trebalo je pomoć s obzirom na specifične teškoće te su s njima tijekom boravka u maloj školi bili i roditelji. Program se je sa pojedinom skupinom odvijao svaki drugi dan, u trajanju od 16.30 do 19.00 sati, u periodu od 5. listopada 2021. godine do 30. svibnja 2022. godine. Odgojioteljica koja je provodila Program: Dajana Dešić</w:t>
      </w:r>
    </w:p>
    <w:p w:rsidR="00CF5004" w:rsidRPr="00CF5004" w:rsidRDefault="00CF5004" w:rsidP="00CF5004">
      <w:pPr>
        <w:spacing w:after="240" w:line="240" w:lineRule="auto"/>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Program predškole obuhvaća u sažetom obliku uobičajene zadaće i sadržaje pripreme djece za polazak u školu. Dominantne zadaće u radu s djecom koja se tek upoznaju sa životom u kolektivu su socijalizacija i osamostaljivanje, stimulacija općeg razvoja, specifične vještine i opća znanja, te priprema djece za školu. Program predškole vrlo je dobro prihvaćen od djece, a s roditeljima je uspostavljena dobra suradnja i komunikacija, kako s odgojiteljicom, tako i sa članovima stručnog tima.</w:t>
      </w:r>
    </w:p>
    <w:p w:rsidR="00CF5004" w:rsidRPr="00CF5004" w:rsidRDefault="00CF5004" w:rsidP="00CF5004">
      <w:pPr>
        <w:spacing w:after="240" w:line="240" w:lineRule="auto"/>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xml:space="preserve">S djecom uključenom u Program postignuti su odgovarajući pomaci u socio-emocionalnom, tjelesnom i spoznajnom razvoju kao i izražavanju (likovno, scensko, glazbeno i verbalno). </w:t>
      </w:r>
    </w:p>
    <w:p w:rsidR="00CF5004" w:rsidRPr="00CF5004" w:rsidRDefault="00CF5004" w:rsidP="00CF5004">
      <w:pPr>
        <w:spacing w:after="240" w:line="240" w:lineRule="auto"/>
        <w:rPr>
          <w:rFonts w:ascii="Times New Roman" w:eastAsia="Times New Roman" w:hAnsi="Times New Roman" w:cs="Times New Roman"/>
          <w:b/>
          <w:sz w:val="24"/>
          <w:szCs w:val="24"/>
          <w:lang w:eastAsia="hr-HR"/>
        </w:rPr>
      </w:pPr>
      <w:r w:rsidRPr="00CF5004">
        <w:rPr>
          <w:rFonts w:ascii="Times New Roman" w:eastAsia="Times New Roman" w:hAnsi="Times New Roman" w:cs="Times New Roman"/>
          <w:b/>
          <w:sz w:val="24"/>
          <w:szCs w:val="24"/>
          <w:lang w:eastAsia="hr-HR"/>
        </w:rPr>
        <w:t>Cap program</w:t>
      </w:r>
    </w:p>
    <w:p w:rsidR="00CF5004" w:rsidRPr="00CF5004" w:rsidRDefault="00CF5004" w:rsidP="00CF5004">
      <w:pPr>
        <w:spacing w:after="240" w:line="240" w:lineRule="auto"/>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I ove godine, kao i proteklih godina, CAP program provodio se u DV Ivanić Grad tijekom drugog polugodišta pedagoške godine, integriran u odgojno-obrazovni rad. Tijekom školske godine 2021./2022. godine Cap programom obuhvaćeno je 98-ero djece u objektima: Livada, Suncokret, Sunce, Poljana, Tratinčice. Nismo održavali roditeljske sastanke, već smo roditelje s CAP programom upoznali putem video prezentacije.</w:t>
      </w:r>
    </w:p>
    <w:p w:rsidR="00CF5004" w:rsidRPr="00CF5004" w:rsidRDefault="00CF5004" w:rsidP="00CF5004">
      <w:pPr>
        <w:spacing w:after="240" w:line="240" w:lineRule="auto"/>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Cap program osnažuje djecu. Djecu učimo da prepoznaju opasne situacije, učimo ih vještine koje im trebaju da se u tim situacijama zaštite te im stalno naglašavamo da o svemu što im se događa moraju ispričati roditeljima i drugim odraslim osobama kojima vjeruju i traže pomoć.</w:t>
      </w:r>
    </w:p>
    <w:p w:rsidR="00CF5004" w:rsidRPr="00CF5004" w:rsidRDefault="00CF5004" w:rsidP="00CF5004">
      <w:pPr>
        <w:spacing w:after="240" w:line="240" w:lineRule="auto"/>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U Cap programu sudjelovala su djeca u godini pred polazak u školu skupina:  Ježići,  Vjeverice, Žabice, Bumblebees, kikići, Kapljice te djeca Programa predškole u realizaciji Cap tima kojeg čine odgojiteljice Ivana Piličić, Vesna Šeremet i Valentina Budak. Pedagoginja A.M. Pavlić pripremila je prezentaciju za roditelje.</w:t>
      </w:r>
    </w:p>
    <w:p w:rsidR="00CF5004" w:rsidRPr="00CF5004" w:rsidRDefault="00CF5004" w:rsidP="00CF5004">
      <w:pPr>
        <w:spacing w:after="240" w:line="240" w:lineRule="auto"/>
        <w:jc w:val="both"/>
        <w:rPr>
          <w:rFonts w:ascii="Times New Roman" w:eastAsia="Times New Roman" w:hAnsi="Times New Roman" w:cs="Times New Roman"/>
          <w:b/>
          <w:sz w:val="24"/>
          <w:szCs w:val="24"/>
          <w:lang w:eastAsia="hr-HR"/>
        </w:rPr>
      </w:pPr>
      <w:r w:rsidRPr="00CF5004">
        <w:rPr>
          <w:rFonts w:ascii="Times New Roman" w:eastAsia="Times New Roman" w:hAnsi="Times New Roman" w:cs="Times New Roman"/>
          <w:b/>
          <w:sz w:val="24"/>
          <w:szCs w:val="24"/>
          <w:lang w:eastAsia="hr-HR"/>
        </w:rPr>
        <w:t>Siguran vrtić</w:t>
      </w:r>
    </w:p>
    <w:p w:rsidR="00CF5004" w:rsidRPr="00CF5004" w:rsidRDefault="00CF5004" w:rsidP="00CF5004">
      <w:pPr>
        <w:spacing w:after="0" w:line="240" w:lineRule="auto"/>
        <w:jc w:val="both"/>
        <w:rPr>
          <w:rFonts w:ascii="Times New Roman" w:eastAsia="Times New Roman" w:hAnsi="Times New Roman" w:cs="Times New Roman"/>
          <w:b/>
          <w:sz w:val="24"/>
          <w:szCs w:val="24"/>
          <w:lang w:eastAsia="hr-HR"/>
        </w:rPr>
      </w:pPr>
      <w:r w:rsidRPr="00CF5004">
        <w:rPr>
          <w:rFonts w:ascii="Times New Roman" w:eastAsia="Times New Roman" w:hAnsi="Times New Roman" w:cs="Times New Roman"/>
          <w:sz w:val="24"/>
          <w:szCs w:val="24"/>
          <w:lang w:eastAsia="hr-HR"/>
        </w:rPr>
        <w:t>Razvoj socijalne kompetencije djece i emocionalne otpornosti važan je dio prevencije poremećaja u ponašanju. Ovom segmentu odgojno-obrazovnog rada, u DV Ivanić Grad, posvećuje se velika pozornost. Potreba za sigurnošću jedna je od temeljnih ljudskih potreba. Sigurno i stabilno okruženje uvjet je zdravog tjelesnog, socioemocionalnog i psihičkog razvoja djeteta. Prema UN-ovoj Konvenciji o pravima djece svako dijete ima pravo biti sigurno i zaštićeno, a dužnost  odraslih je:</w:t>
      </w:r>
    </w:p>
    <w:p w:rsidR="00CF5004" w:rsidRPr="00CF5004" w:rsidRDefault="00CF5004" w:rsidP="00CF5004">
      <w:pPr>
        <w:spacing w:after="0" w:line="240" w:lineRule="auto"/>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osigurati sigurno okruženje</w:t>
      </w:r>
    </w:p>
    <w:p w:rsidR="00CF5004" w:rsidRPr="00CF5004" w:rsidRDefault="00CF5004" w:rsidP="00CF5004">
      <w:pPr>
        <w:spacing w:after="0" w:line="240" w:lineRule="auto"/>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osnaživati dijete u prepoznavanju potencijalno opasnih situacija</w:t>
      </w:r>
    </w:p>
    <w:p w:rsidR="00CF5004" w:rsidRPr="00CF5004" w:rsidRDefault="00CF5004" w:rsidP="00CF5004">
      <w:pPr>
        <w:spacing w:after="0" w:line="240" w:lineRule="auto"/>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osamostaljivati dijete i jačati ga za snalaženju u problemskim situacijama</w:t>
      </w:r>
    </w:p>
    <w:p w:rsidR="00CF5004" w:rsidRPr="00CF5004" w:rsidRDefault="00CF5004" w:rsidP="00CF5004">
      <w:pPr>
        <w:spacing w:after="0" w:line="240" w:lineRule="auto"/>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naučiti dijete odgovornom ponašanju.</w:t>
      </w:r>
    </w:p>
    <w:p w:rsidR="00CF5004" w:rsidRPr="00CF5004" w:rsidRDefault="00CF5004" w:rsidP="00CF5004">
      <w:pPr>
        <w:spacing w:after="0" w:line="240" w:lineRule="auto"/>
        <w:jc w:val="both"/>
        <w:rPr>
          <w:rFonts w:ascii="Times New Roman" w:eastAsia="Times New Roman" w:hAnsi="Times New Roman" w:cs="Times New Roman"/>
          <w:sz w:val="24"/>
          <w:szCs w:val="24"/>
          <w:lang w:eastAsia="hr-HR"/>
        </w:rPr>
      </w:pPr>
    </w:p>
    <w:p w:rsidR="00CF5004" w:rsidRPr="00CF5004" w:rsidRDefault="00CF5004" w:rsidP="00CF5004">
      <w:pPr>
        <w:spacing w:after="0" w:line="240" w:lineRule="auto"/>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U odgojno-obrazovnom radu s djecom bile su zastupljene teme:</w:t>
      </w:r>
    </w:p>
    <w:p w:rsidR="00CF5004" w:rsidRPr="00CF5004" w:rsidRDefault="00CF5004" w:rsidP="00CF5004">
      <w:pPr>
        <w:spacing w:after="0" w:line="240" w:lineRule="auto"/>
        <w:jc w:val="both"/>
        <w:rPr>
          <w:rFonts w:ascii="Times New Roman" w:eastAsia="Times New Roman" w:hAnsi="Times New Roman" w:cs="Times New Roman"/>
          <w:sz w:val="24"/>
          <w:szCs w:val="24"/>
          <w:lang w:eastAsia="hr-HR"/>
        </w:rPr>
      </w:pPr>
    </w:p>
    <w:p w:rsidR="00CF5004" w:rsidRPr="00CF5004" w:rsidRDefault="00CF5004" w:rsidP="00CF5004">
      <w:pPr>
        <w:spacing w:after="0" w:line="240" w:lineRule="auto"/>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xml:space="preserve">POTRES - priprema za izvanredne situacije </w:t>
      </w:r>
    </w:p>
    <w:p w:rsidR="00CF5004" w:rsidRPr="00CF5004" w:rsidRDefault="00CF5004" w:rsidP="00CF5004">
      <w:pPr>
        <w:spacing w:after="0" w:line="240" w:lineRule="auto"/>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lastRenderedPageBreak/>
        <w:t>Sigurno mjesto u vrtiću</w:t>
      </w:r>
    </w:p>
    <w:p w:rsidR="00CF5004" w:rsidRPr="00CF5004" w:rsidRDefault="00CF5004" w:rsidP="00CF5004">
      <w:pPr>
        <w:spacing w:after="0" w:line="240" w:lineRule="auto"/>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Set2GO – komplet za izvanredne situacije</w:t>
      </w:r>
    </w:p>
    <w:p w:rsidR="00CF5004" w:rsidRPr="00CF5004" w:rsidRDefault="00CF5004" w:rsidP="00CF5004">
      <w:pPr>
        <w:spacing w:after="0" w:line="240" w:lineRule="auto"/>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Sagni se, prekrij i drži za</w:t>
      </w:r>
    </w:p>
    <w:p w:rsidR="00CF5004" w:rsidRPr="00CF5004" w:rsidRDefault="00CF5004" w:rsidP="00CF5004">
      <w:pPr>
        <w:spacing w:after="0" w:line="240" w:lineRule="auto"/>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Sigurno mjesto kad ste vani</w:t>
      </w:r>
    </w:p>
    <w:p w:rsidR="00CF5004" w:rsidRPr="00CF5004" w:rsidRDefault="00CF5004" w:rsidP="00CF5004">
      <w:pPr>
        <w:spacing w:after="0" w:line="240" w:lineRule="auto"/>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1,2,3 potres – demonstriranje sigurnog položaja u slučaju potresa</w:t>
      </w:r>
    </w:p>
    <w:p w:rsidR="00CF5004" w:rsidRPr="00CF5004" w:rsidRDefault="00CF5004" w:rsidP="00CF5004">
      <w:pPr>
        <w:spacing w:after="0" w:line="240" w:lineRule="auto"/>
        <w:jc w:val="both"/>
        <w:rPr>
          <w:rFonts w:ascii="Times New Roman" w:eastAsia="Times New Roman" w:hAnsi="Times New Roman" w:cs="Times New Roman"/>
          <w:sz w:val="24"/>
          <w:szCs w:val="24"/>
          <w:lang w:eastAsia="hr-HR"/>
        </w:rPr>
      </w:pPr>
    </w:p>
    <w:p w:rsidR="00CF5004" w:rsidRPr="00CF5004" w:rsidRDefault="00CF5004" w:rsidP="00CF5004">
      <w:pPr>
        <w:spacing w:after="0" w:line="240" w:lineRule="auto"/>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PRVA POMOĆ</w:t>
      </w:r>
    </w:p>
    <w:p w:rsidR="00CF5004" w:rsidRPr="00CF5004" w:rsidRDefault="00CF5004" w:rsidP="00CF5004">
      <w:pPr>
        <w:spacing w:after="0" w:line="240" w:lineRule="auto"/>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Smiješ se igrati, ne diraj – osvještavanje potencijalnih rizika u svakodnevnom životu</w:t>
      </w:r>
    </w:p>
    <w:p w:rsidR="00CF5004" w:rsidRPr="00CF5004" w:rsidRDefault="00CF5004" w:rsidP="00CF5004">
      <w:pPr>
        <w:spacing w:after="0" w:line="240" w:lineRule="auto"/>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Prva pomoć, upomoć! – pružanje prve pomoći u predloženim problemskim situacijama (krv iz nosa, ogrebano koljeno,…)</w:t>
      </w:r>
    </w:p>
    <w:p w:rsidR="00CF5004" w:rsidRPr="00CF5004" w:rsidRDefault="00CF5004" w:rsidP="00CF5004">
      <w:pPr>
        <w:spacing w:after="0" w:line="240" w:lineRule="auto"/>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Važno je znati – prepoznati i zapamtiti broj žurne službe.</w:t>
      </w:r>
    </w:p>
    <w:p w:rsidR="00CF5004" w:rsidRPr="00CF5004" w:rsidRDefault="00CF5004" w:rsidP="00CF5004">
      <w:pPr>
        <w:spacing w:after="0" w:line="240" w:lineRule="auto"/>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Edukacija svih zaposlenika u dječjem vrtiću</w:t>
      </w:r>
    </w:p>
    <w:p w:rsidR="00CF5004" w:rsidRPr="00CF5004" w:rsidRDefault="00CF5004" w:rsidP="00CF5004">
      <w:pPr>
        <w:spacing w:after="0" w:line="240" w:lineRule="auto"/>
        <w:jc w:val="both"/>
        <w:rPr>
          <w:rFonts w:ascii="Times New Roman" w:eastAsia="Times New Roman" w:hAnsi="Times New Roman" w:cs="Times New Roman"/>
          <w:sz w:val="24"/>
          <w:szCs w:val="24"/>
          <w:lang w:eastAsia="hr-HR"/>
        </w:rPr>
      </w:pPr>
    </w:p>
    <w:p w:rsidR="00CF5004" w:rsidRPr="00CF5004" w:rsidRDefault="00CF5004" w:rsidP="00CF5004">
      <w:pPr>
        <w:spacing w:after="0" w:line="240" w:lineRule="auto"/>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SIGURNOST U VRTIĆU</w:t>
      </w:r>
    </w:p>
    <w:p w:rsidR="00CF5004" w:rsidRPr="00CF5004" w:rsidRDefault="00CF5004" w:rsidP="00CF5004">
      <w:pPr>
        <w:spacing w:after="0" w:line="240" w:lineRule="auto"/>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Mapiranje vrtića – identificiranje sigurnih mjesta unutar vrtića</w:t>
      </w:r>
    </w:p>
    <w:p w:rsidR="00CF5004" w:rsidRPr="00CF5004" w:rsidRDefault="00CF5004" w:rsidP="00CF5004">
      <w:pPr>
        <w:spacing w:after="0" w:line="240" w:lineRule="auto"/>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Svi za jednog, jedan za sve – evakuacija</w:t>
      </w:r>
    </w:p>
    <w:p w:rsidR="00CF5004" w:rsidRPr="00CF5004" w:rsidRDefault="00CF5004" w:rsidP="00CF5004">
      <w:pPr>
        <w:spacing w:after="0" w:line="240" w:lineRule="auto"/>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Označavanje izlaznih vrata – prepoznavanje i označavanje izlaza.</w:t>
      </w:r>
    </w:p>
    <w:p w:rsidR="00CF5004" w:rsidRPr="00CF5004" w:rsidRDefault="00CF5004" w:rsidP="00CF5004">
      <w:pPr>
        <w:spacing w:after="0" w:line="240" w:lineRule="auto"/>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Podizanje svijesti o sigurnosti u vrtiću</w:t>
      </w:r>
    </w:p>
    <w:p w:rsidR="00CF5004" w:rsidRPr="00CF5004" w:rsidRDefault="00CF5004" w:rsidP="00CF5004">
      <w:pPr>
        <w:spacing w:after="0" w:line="240" w:lineRule="auto"/>
        <w:jc w:val="both"/>
        <w:rPr>
          <w:rFonts w:ascii="Times New Roman" w:eastAsia="Times New Roman" w:hAnsi="Times New Roman" w:cs="Times New Roman"/>
          <w:sz w:val="24"/>
          <w:szCs w:val="24"/>
          <w:lang w:eastAsia="hr-HR"/>
        </w:rPr>
      </w:pPr>
    </w:p>
    <w:p w:rsidR="00CF5004" w:rsidRPr="00CF5004" w:rsidRDefault="00CF5004" w:rsidP="00CF5004">
      <w:pPr>
        <w:spacing w:after="0" w:line="240" w:lineRule="auto"/>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PSIHOSOCIJALNA PODRŠKA</w:t>
      </w:r>
    </w:p>
    <w:p w:rsidR="00CF5004" w:rsidRPr="00CF5004" w:rsidRDefault="00CF5004" w:rsidP="00CF5004">
      <w:pPr>
        <w:spacing w:after="0" w:line="240" w:lineRule="auto"/>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10 lica emocija – prepoznavanje i nošenje s osjećajima u izvanrednim situacijama (potres)</w:t>
      </w:r>
    </w:p>
    <w:p w:rsidR="00CF5004" w:rsidRPr="00CF5004" w:rsidRDefault="00CF5004" w:rsidP="00CF5004">
      <w:pPr>
        <w:spacing w:after="0" w:line="240" w:lineRule="auto"/>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Aktivnosti za opuštanje – nošenje s neugodnim osjećajima (puhanje kroz slamčice, duboko udahni i izdahni, disanje s prijateljem,..)</w:t>
      </w:r>
    </w:p>
    <w:p w:rsidR="00CF5004" w:rsidRPr="00CF5004" w:rsidRDefault="00CF5004" w:rsidP="00CF5004">
      <w:pPr>
        <w:spacing w:after="0" w:line="240" w:lineRule="auto"/>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Moje tijelo je moje – podizanje svijesti o nasilju nad djecom (dobri i loši dodiri)</w:t>
      </w:r>
    </w:p>
    <w:p w:rsidR="00CF5004" w:rsidRPr="00CF5004" w:rsidRDefault="00CF5004" w:rsidP="00CF5004">
      <w:pPr>
        <w:spacing w:after="0" w:line="240" w:lineRule="auto"/>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Igra ogledala – prepoznavanje i reflektiranje emocija (vlastitih i svojih prijatelja)</w:t>
      </w:r>
    </w:p>
    <w:p w:rsidR="00CF5004" w:rsidRPr="00CF5004" w:rsidRDefault="00CF5004" w:rsidP="00CF5004">
      <w:pPr>
        <w:spacing w:after="0" w:line="240" w:lineRule="auto"/>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Nošenje s neugodnim emocijama</w:t>
      </w:r>
    </w:p>
    <w:p w:rsidR="00CF5004" w:rsidRPr="00CF5004" w:rsidRDefault="00CF5004" w:rsidP="00CF5004">
      <w:pPr>
        <w:spacing w:after="0" w:line="240" w:lineRule="auto"/>
        <w:jc w:val="both"/>
        <w:rPr>
          <w:rFonts w:ascii="Times New Roman" w:eastAsia="Times New Roman" w:hAnsi="Times New Roman" w:cs="Times New Roman"/>
          <w:sz w:val="24"/>
          <w:szCs w:val="24"/>
          <w:lang w:eastAsia="hr-HR"/>
        </w:rPr>
      </w:pPr>
    </w:p>
    <w:p w:rsidR="00CF5004" w:rsidRPr="00CF5004" w:rsidRDefault="00CF5004" w:rsidP="00CF5004">
      <w:pPr>
        <w:spacing w:after="0" w:line="240" w:lineRule="auto"/>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Pozitivni propisi kojima podliježu vrtići u Hrvatskoj, pa tako i vrtić Ivanić Grad udovoljavaju svim sigurnosnim kriterijima koji predstavljaju bazu za otpornost u izvanrednim situacijama.</w:t>
      </w:r>
    </w:p>
    <w:p w:rsidR="00CF5004" w:rsidRPr="00CF5004" w:rsidRDefault="00CF5004" w:rsidP="00CF5004">
      <w:pPr>
        <w:spacing w:after="0" w:line="240" w:lineRule="auto"/>
        <w:jc w:val="both"/>
        <w:rPr>
          <w:rFonts w:ascii="Times New Roman" w:eastAsia="Times New Roman" w:hAnsi="Times New Roman" w:cs="Times New Roman"/>
          <w:sz w:val="24"/>
          <w:szCs w:val="24"/>
          <w:lang w:eastAsia="hr-HR"/>
        </w:rPr>
      </w:pPr>
    </w:p>
    <w:p w:rsidR="00CF5004" w:rsidRPr="00CF5004" w:rsidRDefault="00CF5004" w:rsidP="00CF5004">
      <w:pPr>
        <w:spacing w:after="0" w:line="240" w:lineRule="auto"/>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Ponos vrtića je oznaka „SIGURAN VRTIĆ“, dobivena za uspješno provedene aktivnosti.</w:t>
      </w:r>
    </w:p>
    <w:p w:rsidR="00CF5004" w:rsidRPr="00CF5004" w:rsidRDefault="00CF5004" w:rsidP="00CF5004">
      <w:pPr>
        <w:spacing w:after="0" w:line="240" w:lineRule="auto"/>
        <w:jc w:val="both"/>
        <w:rPr>
          <w:rFonts w:ascii="Times New Roman" w:eastAsia="Times New Roman" w:hAnsi="Times New Roman" w:cs="Times New Roman"/>
          <w:sz w:val="24"/>
          <w:szCs w:val="24"/>
          <w:lang w:eastAsia="hr-HR"/>
        </w:rPr>
      </w:pPr>
    </w:p>
    <w:p w:rsidR="00CF5004" w:rsidRPr="00CF5004" w:rsidRDefault="00CF5004" w:rsidP="00CF5004">
      <w:pPr>
        <w:spacing w:after="240" w:line="240" w:lineRule="auto"/>
        <w:jc w:val="both"/>
        <w:rPr>
          <w:rFonts w:ascii="Times New Roman" w:eastAsia="Times New Roman" w:hAnsi="Times New Roman" w:cs="Times New Roman"/>
          <w:b/>
          <w:sz w:val="24"/>
          <w:szCs w:val="24"/>
          <w:lang w:eastAsia="hr-HR"/>
        </w:rPr>
      </w:pPr>
    </w:p>
    <w:p w:rsidR="00CF5004" w:rsidRPr="00CF5004" w:rsidRDefault="00CF5004" w:rsidP="00CF5004">
      <w:pPr>
        <w:spacing w:after="240" w:line="240" w:lineRule="auto"/>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b/>
          <w:sz w:val="24"/>
          <w:szCs w:val="24"/>
          <w:lang w:eastAsia="hr-HR"/>
        </w:rPr>
        <w:t>Kraći  i cjelodnevni programi</w:t>
      </w:r>
    </w:p>
    <w:p w:rsidR="00CF5004" w:rsidRPr="00CF5004" w:rsidRDefault="00CF5004" w:rsidP="00CF5004">
      <w:pPr>
        <w:spacing w:after="240" w:line="240" w:lineRule="auto"/>
        <w:jc w:val="both"/>
        <w:rPr>
          <w:rFonts w:ascii="Times New Roman" w:eastAsia="Calibri" w:hAnsi="Times New Roman" w:cs="Times New Roman"/>
          <w:sz w:val="24"/>
          <w:szCs w:val="24"/>
          <w:lang w:eastAsia="hr-HR"/>
        </w:rPr>
      </w:pPr>
      <w:r w:rsidRPr="00CF5004">
        <w:rPr>
          <w:rFonts w:ascii="Times New Roman" w:eastAsia="Calibri" w:hAnsi="Times New Roman" w:cs="Times New Roman"/>
          <w:sz w:val="24"/>
          <w:szCs w:val="24"/>
          <w:lang w:eastAsia="hr-HR"/>
        </w:rPr>
        <w:t xml:space="preserve">Kraće programe njemačkog, zbora i dramsko-scenskog programa nismo provodili zbog nedovoljne zainteresiranosti za njih. Kraći program engleskog jezika provodile su odgojiteljice T. Karašić u objektu Tratinčice sa 19-ero djece, G. Cota u objektu Suncokret sa 15-ero djece i T. Matijević u objektu Livada sa 15-ero djece. Kraći etno-tradicijski program provodile su odgojizeljice V. Šeremet i J. Čauš u objektu Suncokret sa 18-ero djece. Kraći program kinezioloških aktivnosti provodila je odgojiteljica D. Miljan sa 20-ero djece u objektu Livada. </w:t>
      </w:r>
    </w:p>
    <w:p w:rsidR="00CF5004" w:rsidRPr="00CF5004" w:rsidRDefault="00CF5004" w:rsidP="00CF5004">
      <w:pPr>
        <w:spacing w:after="240" w:line="240" w:lineRule="auto"/>
        <w:jc w:val="both"/>
        <w:rPr>
          <w:rFonts w:ascii="Times New Roman" w:eastAsia="Calibri" w:hAnsi="Times New Roman" w:cs="Times New Roman"/>
          <w:b/>
          <w:sz w:val="26"/>
          <w:szCs w:val="26"/>
          <w:lang w:eastAsia="hr-HR"/>
        </w:rPr>
      </w:pPr>
    </w:p>
    <w:p w:rsidR="00CF5004" w:rsidRPr="00CF5004" w:rsidRDefault="00CF5004" w:rsidP="00CF5004">
      <w:pPr>
        <w:spacing w:after="240" w:line="240" w:lineRule="auto"/>
        <w:jc w:val="both"/>
        <w:rPr>
          <w:rFonts w:ascii="Times New Roman" w:eastAsia="Calibri" w:hAnsi="Times New Roman" w:cs="Times New Roman"/>
          <w:b/>
          <w:sz w:val="24"/>
          <w:szCs w:val="24"/>
          <w:lang w:eastAsia="hr-HR"/>
        </w:rPr>
      </w:pPr>
      <w:r w:rsidRPr="00CF5004">
        <w:rPr>
          <w:rFonts w:ascii="Times New Roman" w:eastAsia="Calibri" w:hAnsi="Times New Roman" w:cs="Times New Roman"/>
          <w:b/>
          <w:sz w:val="24"/>
          <w:szCs w:val="24"/>
          <w:lang w:eastAsia="hr-HR"/>
        </w:rPr>
        <w:t>Rastimo zajedno i Klub s očevima</w:t>
      </w:r>
    </w:p>
    <w:p w:rsidR="00CF5004" w:rsidRPr="00CF5004" w:rsidRDefault="00CF5004" w:rsidP="00CF5004">
      <w:pPr>
        <w:spacing w:after="0" w:line="360" w:lineRule="auto"/>
        <w:jc w:val="both"/>
        <w:rPr>
          <w:rFonts w:ascii="Times New Roman" w:eastAsia="Calibri" w:hAnsi="Times New Roman" w:cs="Calibri"/>
          <w:sz w:val="24"/>
          <w:szCs w:val="24"/>
          <w:lang w:eastAsia="hr-HR"/>
        </w:rPr>
      </w:pPr>
    </w:p>
    <w:p w:rsidR="00CF5004" w:rsidRPr="00CF5004" w:rsidRDefault="00CF5004" w:rsidP="00CF5004">
      <w:pPr>
        <w:spacing w:after="0" w:line="360" w:lineRule="auto"/>
        <w:jc w:val="both"/>
        <w:rPr>
          <w:rFonts w:ascii="Times New Roman" w:eastAsia="Calibri" w:hAnsi="Times New Roman" w:cs="Calibri"/>
          <w:sz w:val="24"/>
          <w:szCs w:val="24"/>
          <w:lang w:eastAsia="hr-HR"/>
        </w:rPr>
      </w:pPr>
      <w:r w:rsidRPr="00CF5004">
        <w:rPr>
          <w:rFonts w:ascii="Times New Roman" w:eastAsia="Calibri" w:hAnsi="Times New Roman" w:cs="Calibri"/>
          <w:bCs/>
          <w:sz w:val="24"/>
          <w:szCs w:val="24"/>
          <w:lang w:eastAsia="hr-HR"/>
        </w:rPr>
        <w:t>Rastimo zajedno i Klub očeva nije realiziran zbog epidemiološke situacije povezane s virusom COVID19.</w:t>
      </w:r>
      <w:r w:rsidRPr="00CF5004">
        <w:rPr>
          <w:rFonts w:ascii="Times New Roman" w:eastAsia="Calibri" w:hAnsi="Times New Roman" w:cs="Calibri"/>
          <w:sz w:val="24"/>
          <w:szCs w:val="24"/>
          <w:lang w:eastAsia="hr-HR"/>
        </w:rPr>
        <w:t xml:space="preserve"> </w:t>
      </w:r>
    </w:p>
    <w:p w:rsidR="00CF5004" w:rsidRPr="00CF5004" w:rsidRDefault="00CF5004" w:rsidP="00CF5004">
      <w:pPr>
        <w:spacing w:after="0" w:line="360" w:lineRule="auto"/>
        <w:jc w:val="both"/>
        <w:rPr>
          <w:rFonts w:ascii="Times New Roman" w:eastAsia="Calibri" w:hAnsi="Times New Roman" w:cs="Calibri"/>
          <w:sz w:val="24"/>
          <w:szCs w:val="24"/>
          <w:lang w:eastAsia="hr-HR"/>
        </w:rPr>
      </w:pPr>
      <w:r w:rsidRPr="00CF5004">
        <w:rPr>
          <w:rFonts w:ascii="Times New Roman" w:eastAsia="Calibri" w:hAnsi="Times New Roman" w:cs="Calibri"/>
          <w:sz w:val="24"/>
          <w:szCs w:val="24"/>
          <w:lang w:eastAsia="hr-HR"/>
        </w:rPr>
        <w:t xml:space="preserve">Realizirana su 3 interaktivna predavanja u sklopu Rastimo zajedno mini projekta na kojima je sudjelovalo ukupno 9 roditelja. </w:t>
      </w:r>
    </w:p>
    <w:p w:rsidR="00CF5004" w:rsidRPr="00CF5004" w:rsidRDefault="00CF5004" w:rsidP="00CF5004">
      <w:pPr>
        <w:spacing w:after="0" w:line="360" w:lineRule="auto"/>
        <w:jc w:val="both"/>
        <w:rPr>
          <w:rFonts w:ascii="Times New Roman" w:eastAsia="Calibri" w:hAnsi="Times New Roman" w:cs="Calibri"/>
          <w:sz w:val="24"/>
          <w:szCs w:val="24"/>
          <w:lang w:eastAsia="hr-HR"/>
        </w:rPr>
      </w:pPr>
      <w:r w:rsidRPr="00CF5004">
        <w:rPr>
          <w:rFonts w:ascii="Times New Roman" w:eastAsia="Calibri" w:hAnsi="Times New Roman" w:cs="Calibri"/>
          <w:sz w:val="24"/>
          <w:szCs w:val="24"/>
          <w:lang w:eastAsia="hr-HR"/>
        </w:rPr>
        <w:lastRenderedPageBreak/>
        <w:t>Teme predavanja:</w:t>
      </w:r>
    </w:p>
    <w:p w:rsidR="00CF5004" w:rsidRPr="00CF5004" w:rsidRDefault="00CF5004" w:rsidP="00CF5004">
      <w:pPr>
        <w:spacing w:after="0" w:line="360" w:lineRule="auto"/>
        <w:jc w:val="both"/>
        <w:rPr>
          <w:rFonts w:ascii="Times New Roman" w:eastAsia="Calibri" w:hAnsi="Times New Roman" w:cs="Calibri"/>
          <w:sz w:val="24"/>
          <w:szCs w:val="24"/>
          <w:lang w:eastAsia="hr-HR"/>
        </w:rPr>
      </w:pPr>
      <w:r w:rsidRPr="00CF5004">
        <w:rPr>
          <w:rFonts w:ascii="Times New Roman" w:eastAsia="Calibri" w:hAnsi="Times New Roman" w:cs="Calibri"/>
          <w:sz w:val="24"/>
          <w:szCs w:val="24"/>
          <w:lang w:eastAsia="hr-HR"/>
        </w:rPr>
        <w:t>13.04.2022. Trebaju li djeca granice?</w:t>
      </w:r>
    </w:p>
    <w:p w:rsidR="00CF5004" w:rsidRPr="00CF5004" w:rsidRDefault="00CF5004" w:rsidP="00CF5004">
      <w:pPr>
        <w:spacing w:after="0" w:line="360" w:lineRule="auto"/>
        <w:jc w:val="both"/>
        <w:rPr>
          <w:rFonts w:ascii="Times New Roman" w:eastAsia="Calibri" w:hAnsi="Times New Roman" w:cs="Calibri"/>
          <w:sz w:val="24"/>
          <w:szCs w:val="24"/>
          <w:lang w:eastAsia="hr-HR"/>
        </w:rPr>
      </w:pPr>
      <w:r w:rsidRPr="00CF5004">
        <w:rPr>
          <w:rFonts w:ascii="Times New Roman" w:eastAsia="Calibri" w:hAnsi="Times New Roman" w:cs="Calibri"/>
          <w:sz w:val="24"/>
          <w:szCs w:val="24"/>
          <w:lang w:eastAsia="hr-HR"/>
        </w:rPr>
        <w:t>20.04. Emocionalne kompetencije djece</w:t>
      </w:r>
    </w:p>
    <w:p w:rsidR="00CF5004" w:rsidRPr="00CF5004" w:rsidRDefault="00CF5004" w:rsidP="00CF5004">
      <w:pPr>
        <w:spacing w:after="0" w:line="360" w:lineRule="auto"/>
        <w:jc w:val="both"/>
        <w:rPr>
          <w:rFonts w:ascii="Times New Roman" w:eastAsia="Calibri" w:hAnsi="Times New Roman" w:cs="Calibri"/>
          <w:bCs/>
          <w:sz w:val="24"/>
          <w:szCs w:val="24"/>
          <w:lang w:eastAsia="hr-HR"/>
        </w:rPr>
      </w:pPr>
      <w:r w:rsidRPr="00CF5004">
        <w:rPr>
          <w:rFonts w:ascii="Times New Roman" w:eastAsia="Calibri" w:hAnsi="Times New Roman" w:cs="Calibri"/>
          <w:sz w:val="24"/>
          <w:szCs w:val="24"/>
          <w:lang w:eastAsia="hr-HR"/>
        </w:rPr>
        <w:t>27.04. 2022. Izljevi bijesa kod djece.</w:t>
      </w:r>
    </w:p>
    <w:p w:rsidR="00CF5004" w:rsidRPr="00CF5004" w:rsidRDefault="00CF5004" w:rsidP="00CF5004">
      <w:pPr>
        <w:spacing w:after="0" w:line="240" w:lineRule="auto"/>
        <w:jc w:val="both"/>
        <w:rPr>
          <w:rFonts w:ascii="Times New Roman" w:eastAsia="Times New Roman" w:hAnsi="Times New Roman" w:cs="Times New Roman"/>
          <w:b/>
          <w:sz w:val="24"/>
          <w:szCs w:val="24"/>
        </w:rPr>
      </w:pPr>
    </w:p>
    <w:p w:rsidR="00CF5004" w:rsidRPr="00CF5004" w:rsidRDefault="00CF5004" w:rsidP="00CF5004">
      <w:pPr>
        <w:spacing w:before="240" w:after="0" w:line="240" w:lineRule="auto"/>
        <w:jc w:val="both"/>
        <w:rPr>
          <w:rFonts w:ascii="Times New Roman" w:eastAsia="Calibri" w:hAnsi="Times New Roman" w:cs="Times New Roman"/>
          <w:b/>
          <w:sz w:val="24"/>
          <w:szCs w:val="24"/>
        </w:rPr>
      </w:pPr>
      <w:r w:rsidRPr="00CF5004">
        <w:rPr>
          <w:rFonts w:ascii="Times New Roman" w:eastAsia="Calibri" w:hAnsi="Times New Roman" w:cs="Times New Roman"/>
          <w:b/>
          <w:sz w:val="24"/>
          <w:szCs w:val="24"/>
        </w:rPr>
        <w:t>Socijalnopedagoške radionice Vježbanje socijalnih vještina</w:t>
      </w:r>
    </w:p>
    <w:p w:rsidR="00CF5004" w:rsidRPr="00CF5004" w:rsidRDefault="00CF5004" w:rsidP="00CF5004">
      <w:pPr>
        <w:spacing w:after="0" w:line="240" w:lineRule="auto"/>
        <w:jc w:val="both"/>
        <w:rPr>
          <w:rFonts w:ascii="Times New Roman" w:eastAsia="Calibri" w:hAnsi="Times New Roman" w:cs="Times New Roman"/>
          <w:b/>
          <w:sz w:val="24"/>
          <w:szCs w:val="24"/>
        </w:rPr>
      </w:pPr>
    </w:p>
    <w:p w:rsidR="00CF5004" w:rsidRPr="00CF5004" w:rsidRDefault="00CF5004" w:rsidP="00CF5004">
      <w:pPr>
        <w:spacing w:after="0" w:line="240" w:lineRule="auto"/>
        <w:jc w:val="both"/>
        <w:rPr>
          <w:rFonts w:ascii="Times New Roman" w:eastAsia="Calibri" w:hAnsi="Times New Roman" w:cs="Times New Roman"/>
          <w:sz w:val="24"/>
          <w:szCs w:val="24"/>
          <w:lang w:eastAsia="hr-HR"/>
        </w:rPr>
      </w:pPr>
      <w:r w:rsidRPr="00CF5004">
        <w:rPr>
          <w:rFonts w:ascii="Times New Roman" w:eastAsia="Calibri" w:hAnsi="Times New Roman" w:cs="Times New Roman"/>
          <w:sz w:val="24"/>
          <w:szCs w:val="24"/>
        </w:rPr>
        <w:t>Da bi se naša djeca što bolje nosila sa zahtjevima i izazovima koji se pred njih danas stavljaju</w:t>
      </w:r>
      <w:r w:rsidRPr="00CF5004">
        <w:rPr>
          <w:rFonts w:ascii="Times New Roman" w:eastAsia="Calibri" w:hAnsi="Times New Roman" w:cs="Times New Roman"/>
          <w:sz w:val="24"/>
          <w:szCs w:val="24"/>
          <w:lang w:eastAsia="hr-HR"/>
        </w:rPr>
        <w:t xml:space="preserve"> djeca predškolske dobi bila su uključena u sociopedagoški program radionica Vježbanje socijalnih vještina  koje vodi Tanja Cvijanović, socijalni pedagog. </w:t>
      </w:r>
    </w:p>
    <w:p w:rsidR="00CF5004" w:rsidRPr="00CF5004" w:rsidRDefault="00CF5004" w:rsidP="00CF5004">
      <w:pPr>
        <w:spacing w:after="0" w:line="240" w:lineRule="auto"/>
        <w:jc w:val="both"/>
        <w:rPr>
          <w:rFonts w:ascii="Times New Roman" w:eastAsia="Calibri" w:hAnsi="Times New Roman" w:cs="Times New Roman"/>
          <w:sz w:val="24"/>
          <w:szCs w:val="24"/>
        </w:rPr>
      </w:pPr>
      <w:r w:rsidRPr="00CF5004">
        <w:rPr>
          <w:rFonts w:ascii="Times New Roman" w:eastAsia="Calibri" w:hAnsi="Times New Roman" w:cs="Times New Roman"/>
          <w:sz w:val="24"/>
          <w:szCs w:val="24"/>
          <w:lang w:eastAsia="hr-HR"/>
        </w:rPr>
        <w:t>R</w:t>
      </w:r>
      <w:r w:rsidRPr="00CF5004">
        <w:rPr>
          <w:rFonts w:ascii="Times New Roman" w:eastAsia="Calibri" w:hAnsi="Times New Roman" w:cs="Times New Roman"/>
          <w:sz w:val="24"/>
          <w:szCs w:val="24"/>
        </w:rPr>
        <w:t>adionice</w:t>
      </w:r>
      <w:r w:rsidRPr="00CF5004">
        <w:rPr>
          <w:rFonts w:ascii="Times New Roman" w:eastAsia="Calibri" w:hAnsi="Times New Roman" w:cs="Times New Roman"/>
          <w:bCs/>
          <w:sz w:val="24"/>
          <w:szCs w:val="24"/>
        </w:rPr>
        <w:t xml:space="preserve"> djeci nude </w:t>
      </w:r>
      <w:r w:rsidRPr="00CF5004">
        <w:rPr>
          <w:rFonts w:ascii="Times New Roman" w:eastAsia="Calibri" w:hAnsi="Times New Roman" w:cs="Times New Roman"/>
          <w:sz w:val="24"/>
          <w:szCs w:val="24"/>
        </w:rPr>
        <w:t xml:space="preserve">usvajanje i učenje socijalnih vještina, te poticanje primjene ili vježbanje istih, kao priprema za školu – priprema za život. Cilj radionica je razviti životne i socijalne vještine za kvalitetno funkcioniranje u životu, koje djeci omogućuju napraviti dobre izbore, kako se ponašati i što reći u različitim situacijama.  </w:t>
      </w:r>
    </w:p>
    <w:p w:rsidR="00CF5004" w:rsidRPr="00CF5004" w:rsidRDefault="00CF5004" w:rsidP="00CF5004">
      <w:pPr>
        <w:spacing w:after="0" w:line="240" w:lineRule="auto"/>
        <w:jc w:val="both"/>
        <w:rPr>
          <w:rFonts w:ascii="Times New Roman" w:eastAsia="Calibri" w:hAnsi="Times New Roman" w:cs="Times New Roman"/>
          <w:sz w:val="24"/>
          <w:szCs w:val="24"/>
        </w:rPr>
      </w:pPr>
      <w:r w:rsidRPr="00CF5004">
        <w:rPr>
          <w:rFonts w:ascii="Times New Roman" w:eastAsia="Calibri" w:hAnsi="Times New Roman" w:cs="Times New Roman"/>
          <w:sz w:val="24"/>
          <w:szCs w:val="24"/>
        </w:rPr>
        <w:t xml:space="preserve">Program radionica obuhvaća 10 radionica koje obrađuju sljedeće teme: </w:t>
      </w:r>
    </w:p>
    <w:p w:rsidR="00CF5004" w:rsidRPr="00CF5004" w:rsidRDefault="00CF5004" w:rsidP="00CF5004">
      <w:pPr>
        <w:numPr>
          <w:ilvl w:val="0"/>
          <w:numId w:val="3"/>
        </w:numPr>
        <w:spacing w:after="0" w:line="240" w:lineRule="auto"/>
        <w:contextualSpacing/>
        <w:jc w:val="both"/>
        <w:rPr>
          <w:rFonts w:ascii="Times New Roman" w:eastAsia="Calibri" w:hAnsi="Times New Roman" w:cs="Times New Roman"/>
          <w:sz w:val="24"/>
          <w:szCs w:val="24"/>
        </w:rPr>
      </w:pPr>
      <w:r w:rsidRPr="00CF5004">
        <w:rPr>
          <w:rFonts w:ascii="Times New Roman" w:eastAsia="Calibri" w:hAnsi="Times New Roman" w:cs="Times New Roman"/>
          <w:sz w:val="24"/>
          <w:szCs w:val="24"/>
        </w:rPr>
        <w:t>Samopredstavljanje, upoznavanje i poštivanje pravila</w:t>
      </w:r>
    </w:p>
    <w:p w:rsidR="00CF5004" w:rsidRPr="00CF5004" w:rsidRDefault="00CF5004" w:rsidP="00CF5004">
      <w:pPr>
        <w:numPr>
          <w:ilvl w:val="0"/>
          <w:numId w:val="3"/>
        </w:numPr>
        <w:spacing w:after="0" w:line="240" w:lineRule="auto"/>
        <w:contextualSpacing/>
        <w:jc w:val="both"/>
        <w:rPr>
          <w:rFonts w:ascii="Times New Roman" w:eastAsia="Calibri" w:hAnsi="Times New Roman" w:cs="Times New Roman"/>
          <w:sz w:val="24"/>
          <w:szCs w:val="24"/>
        </w:rPr>
      </w:pPr>
      <w:r w:rsidRPr="00CF5004">
        <w:rPr>
          <w:rFonts w:ascii="Times New Roman" w:eastAsia="Calibri" w:hAnsi="Times New Roman" w:cs="Times New Roman"/>
          <w:sz w:val="24"/>
          <w:szCs w:val="24"/>
        </w:rPr>
        <w:t>Slušanje</w:t>
      </w:r>
    </w:p>
    <w:p w:rsidR="00CF5004" w:rsidRPr="00CF5004" w:rsidRDefault="00CF5004" w:rsidP="00CF5004">
      <w:pPr>
        <w:numPr>
          <w:ilvl w:val="0"/>
          <w:numId w:val="3"/>
        </w:numPr>
        <w:spacing w:after="0" w:line="240" w:lineRule="auto"/>
        <w:contextualSpacing/>
        <w:jc w:val="both"/>
        <w:rPr>
          <w:rFonts w:ascii="Times New Roman" w:eastAsia="Calibri" w:hAnsi="Times New Roman" w:cs="Times New Roman"/>
          <w:sz w:val="24"/>
          <w:szCs w:val="24"/>
        </w:rPr>
      </w:pPr>
      <w:r w:rsidRPr="00CF5004">
        <w:rPr>
          <w:rFonts w:ascii="Times New Roman" w:eastAsia="Calibri" w:hAnsi="Times New Roman" w:cs="Times New Roman"/>
          <w:sz w:val="24"/>
          <w:szCs w:val="24"/>
        </w:rPr>
        <w:t>Ispričavanje i zahvaljivanje</w:t>
      </w:r>
    </w:p>
    <w:p w:rsidR="00CF5004" w:rsidRPr="00CF5004" w:rsidRDefault="00CF5004" w:rsidP="00CF5004">
      <w:pPr>
        <w:numPr>
          <w:ilvl w:val="0"/>
          <w:numId w:val="3"/>
        </w:numPr>
        <w:spacing w:after="0" w:line="240" w:lineRule="auto"/>
        <w:contextualSpacing/>
        <w:jc w:val="both"/>
        <w:rPr>
          <w:rFonts w:ascii="Times New Roman" w:eastAsia="Calibri" w:hAnsi="Times New Roman" w:cs="Times New Roman"/>
          <w:sz w:val="24"/>
          <w:szCs w:val="24"/>
        </w:rPr>
      </w:pPr>
      <w:r w:rsidRPr="00CF5004">
        <w:rPr>
          <w:rFonts w:ascii="Times New Roman" w:eastAsia="Calibri" w:hAnsi="Times New Roman" w:cs="Times New Roman"/>
          <w:sz w:val="24"/>
          <w:szCs w:val="24"/>
        </w:rPr>
        <w:t>Davanje komplimenata, ljubaznost</w:t>
      </w:r>
    </w:p>
    <w:p w:rsidR="00CF5004" w:rsidRPr="00CF5004" w:rsidRDefault="00CF5004" w:rsidP="00CF5004">
      <w:pPr>
        <w:numPr>
          <w:ilvl w:val="0"/>
          <w:numId w:val="3"/>
        </w:numPr>
        <w:spacing w:after="0" w:line="240" w:lineRule="auto"/>
        <w:contextualSpacing/>
        <w:jc w:val="both"/>
        <w:rPr>
          <w:rFonts w:ascii="Times New Roman" w:eastAsia="Calibri" w:hAnsi="Times New Roman" w:cs="Times New Roman"/>
          <w:sz w:val="24"/>
          <w:szCs w:val="24"/>
        </w:rPr>
      </w:pPr>
      <w:r w:rsidRPr="00CF5004">
        <w:rPr>
          <w:rFonts w:ascii="Times New Roman" w:eastAsia="Calibri" w:hAnsi="Times New Roman" w:cs="Times New Roman"/>
          <w:sz w:val="24"/>
          <w:szCs w:val="24"/>
        </w:rPr>
        <w:t>Prepoznavanje i iskazivanje emocija</w:t>
      </w:r>
    </w:p>
    <w:p w:rsidR="00CF5004" w:rsidRPr="00CF5004" w:rsidRDefault="00CF5004" w:rsidP="00CF5004">
      <w:pPr>
        <w:numPr>
          <w:ilvl w:val="0"/>
          <w:numId w:val="3"/>
        </w:numPr>
        <w:spacing w:after="0" w:line="240" w:lineRule="auto"/>
        <w:contextualSpacing/>
        <w:jc w:val="both"/>
        <w:rPr>
          <w:rFonts w:ascii="Times New Roman" w:eastAsia="Calibri" w:hAnsi="Times New Roman" w:cs="Times New Roman"/>
          <w:sz w:val="24"/>
          <w:szCs w:val="24"/>
        </w:rPr>
      </w:pPr>
      <w:r w:rsidRPr="00CF5004">
        <w:rPr>
          <w:rFonts w:ascii="Times New Roman" w:eastAsia="Calibri" w:hAnsi="Times New Roman" w:cs="Times New Roman"/>
          <w:sz w:val="24"/>
          <w:szCs w:val="24"/>
        </w:rPr>
        <w:t>Kontrola ljutnje</w:t>
      </w:r>
    </w:p>
    <w:p w:rsidR="00CF5004" w:rsidRPr="00CF5004" w:rsidRDefault="00CF5004" w:rsidP="00CF5004">
      <w:pPr>
        <w:numPr>
          <w:ilvl w:val="0"/>
          <w:numId w:val="3"/>
        </w:numPr>
        <w:spacing w:after="0" w:line="240" w:lineRule="auto"/>
        <w:contextualSpacing/>
        <w:jc w:val="both"/>
        <w:rPr>
          <w:rFonts w:ascii="Times New Roman" w:eastAsia="Calibri" w:hAnsi="Times New Roman" w:cs="Times New Roman"/>
          <w:sz w:val="24"/>
          <w:szCs w:val="24"/>
        </w:rPr>
      </w:pPr>
      <w:r w:rsidRPr="00CF5004">
        <w:rPr>
          <w:rFonts w:ascii="Times New Roman" w:eastAsia="Calibri" w:hAnsi="Times New Roman" w:cs="Times New Roman"/>
          <w:sz w:val="24"/>
          <w:szCs w:val="24"/>
        </w:rPr>
        <w:t>Traženje dopuštenja, iznošenje prijedloga za igru, prihvaćanje drugog u aktivnost</w:t>
      </w:r>
    </w:p>
    <w:p w:rsidR="00CF5004" w:rsidRPr="00CF5004" w:rsidRDefault="00CF5004" w:rsidP="00CF5004">
      <w:pPr>
        <w:numPr>
          <w:ilvl w:val="0"/>
          <w:numId w:val="3"/>
        </w:numPr>
        <w:spacing w:after="0" w:line="240" w:lineRule="auto"/>
        <w:contextualSpacing/>
        <w:jc w:val="both"/>
        <w:rPr>
          <w:rFonts w:ascii="Times New Roman" w:eastAsia="Calibri" w:hAnsi="Times New Roman" w:cs="Times New Roman"/>
          <w:sz w:val="24"/>
          <w:szCs w:val="24"/>
        </w:rPr>
      </w:pPr>
      <w:r w:rsidRPr="00CF5004">
        <w:rPr>
          <w:rFonts w:ascii="Times New Roman" w:eastAsia="Calibri" w:hAnsi="Times New Roman" w:cs="Times New Roman"/>
          <w:sz w:val="24"/>
          <w:szCs w:val="24"/>
        </w:rPr>
        <w:t>Suradnja</w:t>
      </w:r>
    </w:p>
    <w:p w:rsidR="00CF5004" w:rsidRPr="00CF5004" w:rsidRDefault="00CF5004" w:rsidP="00CF5004">
      <w:pPr>
        <w:numPr>
          <w:ilvl w:val="0"/>
          <w:numId w:val="3"/>
        </w:numPr>
        <w:spacing w:after="0" w:line="240" w:lineRule="auto"/>
        <w:contextualSpacing/>
        <w:jc w:val="both"/>
        <w:rPr>
          <w:rFonts w:ascii="Times New Roman" w:eastAsia="Calibri" w:hAnsi="Times New Roman" w:cs="Times New Roman"/>
          <w:sz w:val="24"/>
          <w:szCs w:val="24"/>
        </w:rPr>
      </w:pPr>
      <w:r w:rsidRPr="00CF5004">
        <w:rPr>
          <w:rFonts w:ascii="Times New Roman" w:eastAsia="Calibri" w:hAnsi="Times New Roman" w:cs="Times New Roman"/>
          <w:sz w:val="24"/>
          <w:szCs w:val="24"/>
        </w:rPr>
        <w:t>Rješavanje problema</w:t>
      </w:r>
    </w:p>
    <w:p w:rsidR="00CF5004" w:rsidRPr="00CF5004" w:rsidRDefault="00CF5004" w:rsidP="00CF5004">
      <w:pPr>
        <w:numPr>
          <w:ilvl w:val="0"/>
          <w:numId w:val="3"/>
        </w:numPr>
        <w:spacing w:after="0" w:line="240" w:lineRule="auto"/>
        <w:contextualSpacing/>
        <w:jc w:val="both"/>
        <w:rPr>
          <w:rFonts w:ascii="Times New Roman" w:eastAsia="Calibri" w:hAnsi="Times New Roman" w:cs="Times New Roman"/>
          <w:sz w:val="24"/>
          <w:szCs w:val="24"/>
        </w:rPr>
      </w:pPr>
      <w:r w:rsidRPr="00CF5004">
        <w:rPr>
          <w:rFonts w:ascii="Times New Roman" w:eastAsia="Calibri" w:hAnsi="Times New Roman" w:cs="Times New Roman"/>
          <w:sz w:val="24"/>
          <w:szCs w:val="24"/>
        </w:rPr>
        <w:t xml:space="preserve"> Empatija</w:t>
      </w:r>
    </w:p>
    <w:p w:rsidR="00CF5004" w:rsidRPr="00CF5004" w:rsidRDefault="00CF5004" w:rsidP="00CF5004">
      <w:pPr>
        <w:spacing w:after="0" w:line="240" w:lineRule="auto"/>
        <w:contextualSpacing/>
        <w:jc w:val="both"/>
        <w:rPr>
          <w:rFonts w:ascii="Times New Roman" w:eastAsia="Calibri" w:hAnsi="Times New Roman" w:cs="Times New Roman"/>
          <w:color w:val="FF0000"/>
          <w:sz w:val="24"/>
          <w:szCs w:val="24"/>
          <w:lang w:eastAsia="hr-HR"/>
        </w:rPr>
      </w:pPr>
    </w:p>
    <w:p w:rsidR="00CF5004" w:rsidRPr="00CF5004" w:rsidRDefault="00CF5004" w:rsidP="00CF5004">
      <w:pPr>
        <w:spacing w:after="0" w:line="240" w:lineRule="auto"/>
        <w:contextualSpacing/>
        <w:jc w:val="both"/>
        <w:rPr>
          <w:rFonts w:ascii="Times New Roman" w:eastAsia="Calibri" w:hAnsi="Times New Roman" w:cs="Times New Roman"/>
          <w:sz w:val="24"/>
          <w:szCs w:val="24"/>
          <w:lang w:eastAsia="hr-HR"/>
        </w:rPr>
      </w:pPr>
      <w:r w:rsidRPr="00CF5004">
        <w:rPr>
          <w:rFonts w:ascii="Times New Roman" w:eastAsia="Calibri" w:hAnsi="Times New Roman" w:cs="Times New Roman"/>
          <w:sz w:val="24"/>
          <w:szCs w:val="24"/>
          <w:lang w:eastAsia="hr-HR"/>
        </w:rPr>
        <w:t>Roditelji su upoznati s programom putem letka „Vježbanje socijalnih vještina“. Radionice s djecom su započele u listopadu i završile u prosincu 2021. godine, za djecu u skupinama Žabice (Žeravinec), Ježići (P.Bregi) i Pande (Graberje i.). Drugi ciklus radionica za djecu iz centralnog objekta, Srećice i Bumblebees, te Poljane započeo je u siječnju i trajao do svibnja 2022. godine. Ukupno 97 djece predškolske dobi je obuhvačeno ovim programom.</w:t>
      </w:r>
    </w:p>
    <w:p w:rsidR="00CF5004" w:rsidRPr="00CF5004" w:rsidRDefault="00CF5004" w:rsidP="00CF5004">
      <w:pPr>
        <w:spacing w:after="0" w:line="240" w:lineRule="auto"/>
        <w:contextualSpacing/>
        <w:jc w:val="both"/>
        <w:rPr>
          <w:rFonts w:ascii="Times New Roman" w:eastAsia="Calibri" w:hAnsi="Times New Roman" w:cs="Times New Roman"/>
          <w:sz w:val="24"/>
          <w:szCs w:val="24"/>
        </w:rPr>
      </w:pPr>
    </w:p>
    <w:p w:rsidR="00CF5004" w:rsidRPr="00CF5004" w:rsidRDefault="00CF5004" w:rsidP="00CF5004">
      <w:pPr>
        <w:spacing w:after="0" w:line="240" w:lineRule="auto"/>
        <w:contextualSpacing/>
        <w:jc w:val="both"/>
        <w:rPr>
          <w:rFonts w:ascii="Times New Roman" w:eastAsia="Calibri" w:hAnsi="Times New Roman" w:cs="Times New Roman"/>
          <w:sz w:val="24"/>
          <w:szCs w:val="24"/>
        </w:rPr>
      </w:pPr>
    </w:p>
    <w:p w:rsidR="00CF5004" w:rsidRDefault="00CF5004" w:rsidP="00CF5004">
      <w:pPr>
        <w:spacing w:after="0" w:line="240" w:lineRule="auto"/>
        <w:contextualSpacing/>
        <w:jc w:val="both"/>
        <w:rPr>
          <w:rFonts w:ascii="Times New Roman" w:eastAsia="Calibri" w:hAnsi="Times New Roman" w:cs="Times New Roman"/>
          <w:sz w:val="24"/>
          <w:szCs w:val="24"/>
        </w:rPr>
      </w:pPr>
    </w:p>
    <w:p w:rsidR="005A321A" w:rsidRDefault="005A321A" w:rsidP="00CF5004">
      <w:pPr>
        <w:spacing w:after="0" w:line="240" w:lineRule="auto"/>
        <w:contextualSpacing/>
        <w:jc w:val="both"/>
        <w:rPr>
          <w:rFonts w:ascii="Times New Roman" w:eastAsia="Calibri" w:hAnsi="Times New Roman" w:cs="Times New Roman"/>
          <w:sz w:val="24"/>
          <w:szCs w:val="24"/>
        </w:rPr>
      </w:pPr>
    </w:p>
    <w:p w:rsidR="005A321A" w:rsidRDefault="005A321A" w:rsidP="00CF5004">
      <w:pPr>
        <w:spacing w:after="0" w:line="240" w:lineRule="auto"/>
        <w:contextualSpacing/>
        <w:jc w:val="both"/>
        <w:rPr>
          <w:rFonts w:ascii="Times New Roman" w:eastAsia="Calibri" w:hAnsi="Times New Roman" w:cs="Times New Roman"/>
          <w:sz w:val="24"/>
          <w:szCs w:val="24"/>
        </w:rPr>
      </w:pPr>
    </w:p>
    <w:p w:rsidR="005A321A" w:rsidRDefault="005A321A" w:rsidP="00CF5004">
      <w:pPr>
        <w:spacing w:after="0" w:line="240" w:lineRule="auto"/>
        <w:contextualSpacing/>
        <w:jc w:val="both"/>
        <w:rPr>
          <w:rFonts w:ascii="Times New Roman" w:eastAsia="Calibri" w:hAnsi="Times New Roman" w:cs="Times New Roman"/>
          <w:sz w:val="24"/>
          <w:szCs w:val="24"/>
        </w:rPr>
      </w:pPr>
    </w:p>
    <w:p w:rsidR="005A321A" w:rsidRDefault="005A321A" w:rsidP="00CF5004">
      <w:pPr>
        <w:spacing w:after="0" w:line="240" w:lineRule="auto"/>
        <w:contextualSpacing/>
        <w:jc w:val="both"/>
        <w:rPr>
          <w:rFonts w:ascii="Times New Roman" w:eastAsia="Calibri" w:hAnsi="Times New Roman" w:cs="Times New Roman"/>
          <w:sz w:val="24"/>
          <w:szCs w:val="24"/>
        </w:rPr>
      </w:pPr>
    </w:p>
    <w:p w:rsidR="005A321A" w:rsidRDefault="005A321A" w:rsidP="00CF5004">
      <w:pPr>
        <w:spacing w:after="0" w:line="240" w:lineRule="auto"/>
        <w:contextualSpacing/>
        <w:jc w:val="both"/>
        <w:rPr>
          <w:rFonts w:ascii="Times New Roman" w:eastAsia="Calibri" w:hAnsi="Times New Roman" w:cs="Times New Roman"/>
          <w:sz w:val="24"/>
          <w:szCs w:val="24"/>
        </w:rPr>
      </w:pPr>
    </w:p>
    <w:p w:rsidR="005A321A" w:rsidRDefault="005A321A" w:rsidP="00CF5004">
      <w:pPr>
        <w:spacing w:after="0" w:line="240" w:lineRule="auto"/>
        <w:contextualSpacing/>
        <w:jc w:val="both"/>
        <w:rPr>
          <w:rFonts w:ascii="Times New Roman" w:eastAsia="Calibri" w:hAnsi="Times New Roman" w:cs="Times New Roman"/>
          <w:sz w:val="24"/>
          <w:szCs w:val="24"/>
        </w:rPr>
      </w:pPr>
    </w:p>
    <w:p w:rsidR="005A321A" w:rsidRDefault="005A321A" w:rsidP="00CF5004">
      <w:pPr>
        <w:spacing w:after="0" w:line="240" w:lineRule="auto"/>
        <w:contextualSpacing/>
        <w:jc w:val="both"/>
        <w:rPr>
          <w:rFonts w:ascii="Times New Roman" w:eastAsia="Calibri" w:hAnsi="Times New Roman" w:cs="Times New Roman"/>
          <w:sz w:val="24"/>
          <w:szCs w:val="24"/>
        </w:rPr>
      </w:pPr>
    </w:p>
    <w:p w:rsidR="005A321A" w:rsidRDefault="005A321A" w:rsidP="00CF5004">
      <w:pPr>
        <w:spacing w:after="0" w:line="240" w:lineRule="auto"/>
        <w:contextualSpacing/>
        <w:jc w:val="both"/>
        <w:rPr>
          <w:rFonts w:ascii="Times New Roman" w:eastAsia="Calibri" w:hAnsi="Times New Roman" w:cs="Times New Roman"/>
          <w:sz w:val="24"/>
          <w:szCs w:val="24"/>
        </w:rPr>
      </w:pPr>
    </w:p>
    <w:p w:rsidR="005A321A" w:rsidRDefault="005A321A" w:rsidP="00CF5004">
      <w:pPr>
        <w:spacing w:after="0" w:line="240" w:lineRule="auto"/>
        <w:contextualSpacing/>
        <w:jc w:val="both"/>
        <w:rPr>
          <w:rFonts w:ascii="Times New Roman" w:eastAsia="Calibri" w:hAnsi="Times New Roman" w:cs="Times New Roman"/>
          <w:sz w:val="24"/>
          <w:szCs w:val="24"/>
        </w:rPr>
      </w:pPr>
    </w:p>
    <w:p w:rsidR="005A321A" w:rsidRDefault="005A321A" w:rsidP="00CF5004">
      <w:pPr>
        <w:spacing w:after="0" w:line="240" w:lineRule="auto"/>
        <w:contextualSpacing/>
        <w:jc w:val="both"/>
        <w:rPr>
          <w:rFonts w:ascii="Times New Roman" w:eastAsia="Calibri" w:hAnsi="Times New Roman" w:cs="Times New Roman"/>
          <w:sz w:val="24"/>
          <w:szCs w:val="24"/>
        </w:rPr>
      </w:pPr>
    </w:p>
    <w:p w:rsidR="005A321A" w:rsidRDefault="005A321A" w:rsidP="00CF5004">
      <w:pPr>
        <w:spacing w:after="0" w:line="240" w:lineRule="auto"/>
        <w:contextualSpacing/>
        <w:jc w:val="both"/>
        <w:rPr>
          <w:rFonts w:ascii="Times New Roman" w:eastAsia="Calibri" w:hAnsi="Times New Roman" w:cs="Times New Roman"/>
          <w:sz w:val="24"/>
          <w:szCs w:val="24"/>
        </w:rPr>
      </w:pPr>
    </w:p>
    <w:p w:rsidR="005A321A" w:rsidRDefault="005A321A" w:rsidP="00CF5004">
      <w:pPr>
        <w:spacing w:after="0" w:line="240" w:lineRule="auto"/>
        <w:contextualSpacing/>
        <w:jc w:val="both"/>
        <w:rPr>
          <w:rFonts w:ascii="Times New Roman" w:eastAsia="Calibri" w:hAnsi="Times New Roman" w:cs="Times New Roman"/>
          <w:sz w:val="24"/>
          <w:szCs w:val="24"/>
        </w:rPr>
      </w:pPr>
    </w:p>
    <w:p w:rsidR="005A321A" w:rsidRDefault="005A321A" w:rsidP="00CF5004">
      <w:pPr>
        <w:spacing w:after="0" w:line="240" w:lineRule="auto"/>
        <w:contextualSpacing/>
        <w:jc w:val="both"/>
        <w:rPr>
          <w:rFonts w:ascii="Times New Roman" w:eastAsia="Calibri" w:hAnsi="Times New Roman" w:cs="Times New Roman"/>
          <w:sz w:val="24"/>
          <w:szCs w:val="24"/>
        </w:rPr>
      </w:pPr>
    </w:p>
    <w:p w:rsidR="005A321A" w:rsidRDefault="005A321A" w:rsidP="00CF5004">
      <w:pPr>
        <w:spacing w:after="0" w:line="240" w:lineRule="auto"/>
        <w:contextualSpacing/>
        <w:jc w:val="both"/>
        <w:rPr>
          <w:rFonts w:ascii="Times New Roman" w:eastAsia="Calibri" w:hAnsi="Times New Roman" w:cs="Times New Roman"/>
          <w:sz w:val="24"/>
          <w:szCs w:val="24"/>
        </w:rPr>
      </w:pPr>
    </w:p>
    <w:p w:rsidR="005A321A" w:rsidRDefault="005A321A" w:rsidP="00CF5004">
      <w:pPr>
        <w:spacing w:after="0" w:line="240" w:lineRule="auto"/>
        <w:contextualSpacing/>
        <w:jc w:val="both"/>
        <w:rPr>
          <w:rFonts w:ascii="Times New Roman" w:eastAsia="Calibri" w:hAnsi="Times New Roman" w:cs="Times New Roman"/>
          <w:sz w:val="24"/>
          <w:szCs w:val="24"/>
        </w:rPr>
      </w:pPr>
    </w:p>
    <w:p w:rsidR="005A321A" w:rsidRPr="00CF5004" w:rsidRDefault="005A321A" w:rsidP="00CF5004">
      <w:pPr>
        <w:spacing w:after="0" w:line="240" w:lineRule="auto"/>
        <w:contextualSpacing/>
        <w:jc w:val="both"/>
        <w:rPr>
          <w:rFonts w:ascii="Times New Roman" w:eastAsia="Calibri" w:hAnsi="Times New Roman" w:cs="Times New Roman"/>
          <w:sz w:val="24"/>
          <w:szCs w:val="24"/>
        </w:rPr>
      </w:pPr>
    </w:p>
    <w:p w:rsidR="00CF5004" w:rsidRPr="00CF5004" w:rsidRDefault="00CF5004" w:rsidP="00CF5004">
      <w:pPr>
        <w:keepNext/>
        <w:keepLines/>
        <w:shd w:val="clear" w:color="auto" w:fill="D9D9D9"/>
        <w:spacing w:before="200" w:after="0" w:line="240" w:lineRule="auto"/>
        <w:outlineLvl w:val="1"/>
        <w:rPr>
          <w:rFonts w:ascii="Times New Roman" w:eastAsia="Times New Roman" w:hAnsi="Times New Roman" w:cs="Times New Roman"/>
          <w:b/>
          <w:bCs/>
          <w:sz w:val="24"/>
          <w:szCs w:val="24"/>
          <w:lang w:eastAsia="hr-HR"/>
        </w:rPr>
      </w:pPr>
      <w:r w:rsidRPr="00CF5004">
        <w:rPr>
          <w:rFonts w:ascii="Times New Roman" w:eastAsia="Times New Roman" w:hAnsi="Times New Roman" w:cs="Times New Roman"/>
          <w:b/>
          <w:bCs/>
          <w:sz w:val="24"/>
          <w:szCs w:val="24"/>
          <w:lang w:eastAsia="hr-HR"/>
        </w:rPr>
        <w:lastRenderedPageBreak/>
        <w:t>6.</w:t>
      </w:r>
      <w:r w:rsidRPr="00CF5004">
        <w:rPr>
          <w:rFonts w:ascii="Times New Roman" w:eastAsia="Times New Roman" w:hAnsi="Times New Roman" w:cs="Times New Roman"/>
          <w:b/>
          <w:bCs/>
          <w:sz w:val="24"/>
          <w:szCs w:val="24"/>
          <w:lang w:eastAsia="hr-HR"/>
        </w:rPr>
        <w:tab/>
        <w:t>OBRAZOVANJE  I  STRUČNO  USAVRŠAVANJE</w:t>
      </w:r>
    </w:p>
    <w:p w:rsidR="00CF5004" w:rsidRPr="00CF5004" w:rsidRDefault="00CF5004" w:rsidP="00CF5004">
      <w:pPr>
        <w:spacing w:after="240" w:line="240" w:lineRule="auto"/>
        <w:rPr>
          <w:rFonts w:ascii="Times New Roman" w:eastAsia="Times New Roman" w:hAnsi="Times New Roman" w:cs="Times New Roman"/>
          <w:sz w:val="24"/>
          <w:szCs w:val="24"/>
          <w:lang w:eastAsia="hr-HR"/>
        </w:rPr>
      </w:pPr>
    </w:p>
    <w:p w:rsidR="00CF5004" w:rsidRPr="00CF5004" w:rsidRDefault="00CF5004" w:rsidP="00CF5004">
      <w:pPr>
        <w:spacing w:after="240" w:line="240" w:lineRule="auto"/>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Stručno usavršavanje unutar ustanove nismo realizirali zbog nemogućnosti okupljanja na radionicama i aktivima. Putem zooma ostvareno je predavanje u organizaciji OMEP-a s temom Projekt održivog razvoja s ciljem pripreme i uvoda u provedbu projekta. Zdravstvena voditeljica provela je predavanja o prvoj pomoći za sve zaposlenike vrtića, u manjim grupama. Ostali online obilici stručnog usavršavanja bili su provedeni ovisnno o individualnim interesima i motivaciji odgojitelja.</w:t>
      </w:r>
    </w:p>
    <w:p w:rsidR="00CF5004" w:rsidRPr="00CF5004" w:rsidRDefault="00CF5004" w:rsidP="00CF5004">
      <w:pPr>
        <w:spacing w:before="240" w:after="0" w:line="240" w:lineRule="auto"/>
        <w:jc w:val="both"/>
        <w:rPr>
          <w:rFonts w:ascii="Times New Roman" w:eastAsia="Times New Roman" w:hAnsi="Times New Roman" w:cs="Times New Roman"/>
          <w:b/>
          <w:color w:val="000000"/>
          <w:sz w:val="24"/>
          <w:szCs w:val="24"/>
          <w:lang w:eastAsia="hr-HR"/>
        </w:rPr>
      </w:pPr>
      <w:r w:rsidRPr="00CF5004">
        <w:rPr>
          <w:rFonts w:ascii="Times New Roman" w:eastAsia="Times New Roman" w:hAnsi="Times New Roman" w:cs="Times New Roman"/>
          <w:b/>
          <w:color w:val="000000"/>
          <w:sz w:val="24"/>
          <w:szCs w:val="24"/>
          <w:lang w:eastAsia="hr-HR"/>
        </w:rPr>
        <w:t xml:space="preserve">Plan stručnih aktiva tijekom p. g. 2021./2022. </w:t>
      </w:r>
    </w:p>
    <w:p w:rsidR="00CF5004" w:rsidRPr="00CF5004" w:rsidRDefault="00CF5004" w:rsidP="00CF5004">
      <w:pPr>
        <w:spacing w:before="240" w:after="0" w:line="240" w:lineRule="auto"/>
        <w:jc w:val="both"/>
        <w:rPr>
          <w:rFonts w:ascii="Times New Roman" w:eastAsia="Times New Roman" w:hAnsi="Times New Roman" w:cs="Times New Roman"/>
          <w:b/>
          <w:color w:val="000000"/>
          <w:sz w:val="24"/>
          <w:szCs w:val="24"/>
          <w:lang w:eastAsia="hr-HR"/>
        </w:rPr>
      </w:pPr>
    </w:p>
    <w:tbl>
      <w:tblPr>
        <w:tblStyle w:val="Reetkatablice7"/>
        <w:tblW w:w="0" w:type="auto"/>
        <w:tblInd w:w="283" w:type="dxa"/>
        <w:tblLook w:val="04A0" w:firstRow="1" w:lastRow="0" w:firstColumn="1" w:lastColumn="0" w:noHBand="0" w:noVBand="1"/>
      </w:tblPr>
      <w:tblGrid>
        <w:gridCol w:w="2872"/>
        <w:gridCol w:w="2734"/>
        <w:gridCol w:w="1526"/>
        <w:gridCol w:w="2212"/>
      </w:tblGrid>
      <w:tr w:rsidR="00CF5004" w:rsidRPr="00CF5004" w:rsidTr="00CF5004">
        <w:tc>
          <w:tcPr>
            <w:tcW w:w="2973" w:type="dxa"/>
          </w:tcPr>
          <w:p w:rsidR="00CF5004" w:rsidRPr="00CF5004" w:rsidRDefault="00CF5004" w:rsidP="00CF5004">
            <w:pPr>
              <w:spacing w:after="200"/>
              <w:jc w:val="both"/>
              <w:rPr>
                <w:rFonts w:ascii="Arial" w:hAnsi="Arial" w:cs="Arial"/>
              </w:rPr>
            </w:pPr>
            <w:r w:rsidRPr="00CF5004">
              <w:rPr>
                <w:rFonts w:ascii="Arial" w:hAnsi="Arial" w:cs="Arial"/>
              </w:rPr>
              <w:t>TEMA</w:t>
            </w:r>
          </w:p>
        </w:tc>
        <w:tc>
          <w:tcPr>
            <w:tcW w:w="2835" w:type="dxa"/>
          </w:tcPr>
          <w:p w:rsidR="00CF5004" w:rsidRPr="00CF5004" w:rsidRDefault="00CF5004" w:rsidP="00CF5004">
            <w:pPr>
              <w:spacing w:after="200"/>
              <w:jc w:val="both"/>
              <w:rPr>
                <w:rFonts w:ascii="Arial" w:hAnsi="Arial" w:cs="Arial"/>
              </w:rPr>
            </w:pPr>
            <w:r w:rsidRPr="00CF5004">
              <w:rPr>
                <w:rFonts w:ascii="Arial" w:hAnsi="Arial" w:cs="Arial"/>
              </w:rPr>
              <w:t>NOSITELJI</w:t>
            </w:r>
          </w:p>
        </w:tc>
        <w:tc>
          <w:tcPr>
            <w:tcW w:w="1559" w:type="dxa"/>
          </w:tcPr>
          <w:p w:rsidR="00CF5004" w:rsidRPr="00CF5004" w:rsidRDefault="00CF5004" w:rsidP="00CF5004">
            <w:pPr>
              <w:spacing w:after="200"/>
              <w:jc w:val="both"/>
              <w:rPr>
                <w:rFonts w:ascii="Arial" w:hAnsi="Arial" w:cs="Arial"/>
              </w:rPr>
            </w:pPr>
            <w:r w:rsidRPr="00CF5004">
              <w:rPr>
                <w:rFonts w:ascii="Arial" w:hAnsi="Arial" w:cs="Arial"/>
              </w:rPr>
              <w:t>OBLIK</w:t>
            </w:r>
          </w:p>
        </w:tc>
        <w:tc>
          <w:tcPr>
            <w:tcW w:w="2261" w:type="dxa"/>
          </w:tcPr>
          <w:p w:rsidR="00CF5004" w:rsidRPr="00CF5004" w:rsidRDefault="00CF5004" w:rsidP="00CF5004">
            <w:pPr>
              <w:spacing w:after="200"/>
              <w:jc w:val="both"/>
              <w:rPr>
                <w:rFonts w:ascii="Arial" w:hAnsi="Arial" w:cs="Arial"/>
              </w:rPr>
            </w:pPr>
            <w:r w:rsidRPr="00CF5004">
              <w:rPr>
                <w:rFonts w:ascii="Arial" w:hAnsi="Arial" w:cs="Arial"/>
              </w:rPr>
              <w:t>REALIZACIJA</w:t>
            </w:r>
          </w:p>
        </w:tc>
      </w:tr>
      <w:tr w:rsidR="00CF5004" w:rsidRPr="00CF5004" w:rsidTr="00CF5004">
        <w:tc>
          <w:tcPr>
            <w:tcW w:w="2973" w:type="dxa"/>
          </w:tcPr>
          <w:p w:rsidR="00CF5004" w:rsidRPr="00CF5004" w:rsidRDefault="00CF5004" w:rsidP="00CF5004">
            <w:pPr>
              <w:spacing w:after="200"/>
              <w:rPr>
                <w:rFonts w:ascii="Arial" w:hAnsi="Arial" w:cs="Arial"/>
              </w:rPr>
            </w:pPr>
            <w:r w:rsidRPr="00CF5004">
              <w:rPr>
                <w:rFonts w:ascii="Arial" w:hAnsi="Arial" w:cs="Arial"/>
              </w:rPr>
              <w:t>Terapija igrom</w:t>
            </w:r>
          </w:p>
          <w:p w:rsidR="00CF5004" w:rsidRPr="00CF5004" w:rsidRDefault="00CF5004" w:rsidP="00CF5004">
            <w:pPr>
              <w:spacing w:after="200"/>
              <w:rPr>
                <w:rFonts w:ascii="Arial" w:hAnsi="Arial" w:cs="Arial"/>
              </w:rPr>
            </w:pPr>
            <w:r w:rsidRPr="00CF5004">
              <w:rPr>
                <w:rFonts w:ascii="Arial" w:hAnsi="Arial" w:cs="Arial"/>
              </w:rPr>
              <w:t>Mobilnost Bursa- izvještaj</w:t>
            </w:r>
          </w:p>
        </w:tc>
        <w:tc>
          <w:tcPr>
            <w:tcW w:w="2835" w:type="dxa"/>
          </w:tcPr>
          <w:p w:rsidR="00CF5004" w:rsidRPr="00CF5004" w:rsidRDefault="00CF5004" w:rsidP="00CF5004">
            <w:pPr>
              <w:spacing w:after="200"/>
              <w:jc w:val="both"/>
              <w:rPr>
                <w:rFonts w:ascii="Arial" w:hAnsi="Arial" w:cs="Arial"/>
              </w:rPr>
            </w:pPr>
            <w:r w:rsidRPr="00CF5004">
              <w:rPr>
                <w:rFonts w:ascii="Arial" w:hAnsi="Arial" w:cs="Arial"/>
              </w:rPr>
              <w:t>T. Cvijanović</w:t>
            </w:r>
          </w:p>
          <w:p w:rsidR="00CF5004" w:rsidRPr="00CF5004" w:rsidRDefault="00CF5004" w:rsidP="00CF5004">
            <w:pPr>
              <w:spacing w:after="200"/>
              <w:jc w:val="both"/>
              <w:rPr>
                <w:rFonts w:ascii="Arial" w:hAnsi="Arial" w:cs="Arial"/>
              </w:rPr>
            </w:pPr>
            <w:r w:rsidRPr="00CF5004">
              <w:rPr>
                <w:rFonts w:ascii="Arial" w:hAnsi="Arial" w:cs="Arial"/>
              </w:rPr>
              <w:t xml:space="preserve">M. Čalušić, T. Cvijanović, </w:t>
            </w:r>
          </w:p>
          <w:p w:rsidR="00CF5004" w:rsidRPr="00CF5004" w:rsidRDefault="00CF5004" w:rsidP="00CF5004">
            <w:pPr>
              <w:spacing w:after="200"/>
              <w:jc w:val="both"/>
              <w:rPr>
                <w:rFonts w:ascii="Arial" w:hAnsi="Arial" w:cs="Arial"/>
              </w:rPr>
            </w:pPr>
            <w:r w:rsidRPr="00CF5004">
              <w:rPr>
                <w:rFonts w:ascii="Arial" w:hAnsi="Arial" w:cs="Arial"/>
              </w:rPr>
              <w:t>D. Demeter, M. Radoš</w:t>
            </w:r>
          </w:p>
        </w:tc>
        <w:tc>
          <w:tcPr>
            <w:tcW w:w="1559" w:type="dxa"/>
          </w:tcPr>
          <w:p w:rsidR="00CF5004" w:rsidRPr="00CF5004" w:rsidRDefault="00CF5004" w:rsidP="00CF5004">
            <w:pPr>
              <w:spacing w:after="200"/>
              <w:jc w:val="both"/>
              <w:rPr>
                <w:rFonts w:ascii="Arial" w:hAnsi="Arial" w:cs="Arial"/>
              </w:rPr>
            </w:pPr>
            <w:r w:rsidRPr="00CF5004">
              <w:rPr>
                <w:rFonts w:ascii="Arial" w:hAnsi="Arial" w:cs="Arial"/>
              </w:rPr>
              <w:t>aktiv</w:t>
            </w:r>
          </w:p>
        </w:tc>
        <w:tc>
          <w:tcPr>
            <w:tcW w:w="2261" w:type="dxa"/>
          </w:tcPr>
          <w:p w:rsidR="00CF5004" w:rsidRPr="00CF5004" w:rsidRDefault="00CF5004" w:rsidP="00CF5004">
            <w:pPr>
              <w:spacing w:after="200"/>
              <w:jc w:val="both"/>
              <w:rPr>
                <w:rFonts w:ascii="Arial" w:hAnsi="Arial" w:cs="Arial"/>
              </w:rPr>
            </w:pPr>
            <w:r w:rsidRPr="00CF5004">
              <w:rPr>
                <w:rFonts w:ascii="Arial" w:hAnsi="Arial" w:cs="Arial"/>
              </w:rPr>
              <w:t>ostvareno</w:t>
            </w:r>
          </w:p>
        </w:tc>
      </w:tr>
      <w:tr w:rsidR="00CF5004" w:rsidRPr="00CF5004" w:rsidTr="00CF5004">
        <w:tc>
          <w:tcPr>
            <w:tcW w:w="2973" w:type="dxa"/>
          </w:tcPr>
          <w:p w:rsidR="00CF5004" w:rsidRPr="00CF5004" w:rsidRDefault="00CF5004" w:rsidP="00CF5004">
            <w:pPr>
              <w:spacing w:after="200"/>
              <w:rPr>
                <w:rFonts w:ascii="Arial" w:hAnsi="Arial" w:cs="Arial"/>
              </w:rPr>
            </w:pPr>
            <w:r w:rsidRPr="00CF5004">
              <w:rPr>
                <w:rFonts w:ascii="Arial" w:hAnsi="Arial" w:cs="Arial"/>
              </w:rPr>
              <w:t>Mobilnost Cipar- izvještaj</w:t>
            </w:r>
          </w:p>
          <w:p w:rsidR="00CF5004" w:rsidRPr="00CF5004" w:rsidRDefault="00CF5004" w:rsidP="00CF5004">
            <w:pPr>
              <w:spacing w:after="200"/>
              <w:rPr>
                <w:rFonts w:ascii="Arial" w:hAnsi="Arial" w:cs="Arial"/>
              </w:rPr>
            </w:pPr>
            <w:r w:rsidRPr="00CF5004">
              <w:rPr>
                <w:rFonts w:ascii="Arial" w:hAnsi="Arial" w:cs="Arial"/>
              </w:rPr>
              <w:t>Mobilnost Barcelona- izvještaj</w:t>
            </w:r>
          </w:p>
          <w:p w:rsidR="00CF5004" w:rsidRPr="00CF5004" w:rsidRDefault="00CF5004" w:rsidP="00CF5004">
            <w:pPr>
              <w:spacing w:after="200"/>
              <w:rPr>
                <w:rFonts w:ascii="Arial" w:hAnsi="Arial" w:cs="Arial"/>
              </w:rPr>
            </w:pPr>
            <w:r w:rsidRPr="00CF5004">
              <w:rPr>
                <w:rFonts w:ascii="Arial" w:hAnsi="Arial" w:cs="Arial"/>
              </w:rPr>
              <w:t>Mobilnst Assen- izvještaj</w:t>
            </w:r>
          </w:p>
        </w:tc>
        <w:tc>
          <w:tcPr>
            <w:tcW w:w="2835" w:type="dxa"/>
          </w:tcPr>
          <w:p w:rsidR="00CF5004" w:rsidRPr="00CF5004" w:rsidRDefault="00CF5004" w:rsidP="00CF5004">
            <w:pPr>
              <w:spacing w:after="200"/>
              <w:jc w:val="both"/>
              <w:rPr>
                <w:rFonts w:ascii="Arial" w:hAnsi="Arial" w:cs="Arial"/>
              </w:rPr>
            </w:pPr>
            <w:r w:rsidRPr="00CF5004">
              <w:rPr>
                <w:rFonts w:ascii="Arial" w:hAnsi="Arial" w:cs="Arial"/>
              </w:rPr>
              <w:t>D. P. Ivančan, G. Cota</w:t>
            </w:r>
          </w:p>
          <w:p w:rsidR="00CF5004" w:rsidRPr="00CF5004" w:rsidRDefault="00CF5004" w:rsidP="00CF5004">
            <w:pPr>
              <w:spacing w:after="200"/>
              <w:jc w:val="both"/>
              <w:rPr>
                <w:rFonts w:ascii="Arial" w:hAnsi="Arial" w:cs="Arial"/>
              </w:rPr>
            </w:pPr>
            <w:r w:rsidRPr="00CF5004">
              <w:rPr>
                <w:rFonts w:ascii="Arial" w:hAnsi="Arial" w:cs="Arial"/>
              </w:rPr>
              <w:t>T. Cvijanović, R. Leš</w:t>
            </w:r>
          </w:p>
          <w:p w:rsidR="00CF5004" w:rsidRPr="00CF5004" w:rsidRDefault="00CF5004" w:rsidP="00CF5004">
            <w:pPr>
              <w:spacing w:after="200"/>
              <w:jc w:val="both"/>
              <w:rPr>
                <w:rFonts w:ascii="Arial" w:hAnsi="Arial" w:cs="Arial"/>
              </w:rPr>
            </w:pPr>
            <w:r w:rsidRPr="00CF5004">
              <w:rPr>
                <w:rFonts w:ascii="Arial" w:hAnsi="Arial" w:cs="Arial"/>
              </w:rPr>
              <w:t>A. M. Pavlić, M. R. Jelaković</w:t>
            </w:r>
          </w:p>
        </w:tc>
        <w:tc>
          <w:tcPr>
            <w:tcW w:w="1559" w:type="dxa"/>
          </w:tcPr>
          <w:p w:rsidR="00CF5004" w:rsidRPr="00CF5004" w:rsidRDefault="00CF5004" w:rsidP="00CF5004">
            <w:pPr>
              <w:spacing w:after="200"/>
              <w:jc w:val="both"/>
              <w:rPr>
                <w:rFonts w:ascii="Arial" w:hAnsi="Arial" w:cs="Arial"/>
              </w:rPr>
            </w:pPr>
            <w:r w:rsidRPr="00CF5004">
              <w:rPr>
                <w:rFonts w:ascii="Arial" w:hAnsi="Arial" w:cs="Arial"/>
              </w:rPr>
              <w:t>aktiv</w:t>
            </w:r>
          </w:p>
        </w:tc>
        <w:tc>
          <w:tcPr>
            <w:tcW w:w="2261" w:type="dxa"/>
          </w:tcPr>
          <w:p w:rsidR="00CF5004" w:rsidRPr="00CF5004" w:rsidRDefault="00CF5004" w:rsidP="00CF5004">
            <w:pPr>
              <w:spacing w:after="200"/>
              <w:jc w:val="both"/>
              <w:rPr>
                <w:rFonts w:ascii="Arial" w:hAnsi="Arial" w:cs="Arial"/>
              </w:rPr>
            </w:pPr>
            <w:r w:rsidRPr="00CF5004">
              <w:rPr>
                <w:rFonts w:ascii="Arial" w:hAnsi="Arial" w:cs="Arial"/>
              </w:rPr>
              <w:t>ostvareno</w:t>
            </w:r>
          </w:p>
        </w:tc>
      </w:tr>
      <w:tr w:rsidR="00CF5004" w:rsidRPr="00CF5004" w:rsidTr="00CF5004">
        <w:tc>
          <w:tcPr>
            <w:tcW w:w="2973" w:type="dxa"/>
          </w:tcPr>
          <w:p w:rsidR="00CF5004" w:rsidRPr="00CF5004" w:rsidRDefault="00CF5004" w:rsidP="00CF5004">
            <w:pPr>
              <w:spacing w:after="200"/>
              <w:rPr>
                <w:rFonts w:ascii="Arial" w:hAnsi="Arial" w:cs="Arial"/>
              </w:rPr>
            </w:pPr>
            <w:r w:rsidRPr="00CF5004">
              <w:rPr>
                <w:rFonts w:ascii="Arial" w:hAnsi="Arial" w:cs="Arial"/>
              </w:rPr>
              <w:t>Radionice planiranja odgojno-obrazovnog rada 1, 2, 3</w:t>
            </w:r>
          </w:p>
        </w:tc>
        <w:tc>
          <w:tcPr>
            <w:tcW w:w="2835" w:type="dxa"/>
          </w:tcPr>
          <w:p w:rsidR="00CF5004" w:rsidRPr="00CF5004" w:rsidRDefault="00CF5004" w:rsidP="00CF5004">
            <w:pPr>
              <w:spacing w:after="200"/>
              <w:jc w:val="both"/>
              <w:rPr>
                <w:rFonts w:ascii="Arial" w:hAnsi="Arial" w:cs="Arial"/>
              </w:rPr>
            </w:pPr>
            <w:r w:rsidRPr="00CF5004">
              <w:rPr>
                <w:rFonts w:ascii="Arial" w:hAnsi="Arial" w:cs="Arial"/>
              </w:rPr>
              <w:t xml:space="preserve">A. M. Pavlić, </w:t>
            </w:r>
            <w:r w:rsidRPr="00CF5004">
              <w:rPr>
                <w:rFonts w:ascii="Times New Roman" w:hAnsi="Times New Roman"/>
              </w:rPr>
              <w:t>M. Zajčić</w:t>
            </w:r>
          </w:p>
        </w:tc>
        <w:tc>
          <w:tcPr>
            <w:tcW w:w="1559" w:type="dxa"/>
          </w:tcPr>
          <w:p w:rsidR="00CF5004" w:rsidRPr="00CF5004" w:rsidRDefault="00CF5004" w:rsidP="00CF5004">
            <w:pPr>
              <w:spacing w:after="200"/>
              <w:jc w:val="both"/>
              <w:rPr>
                <w:rFonts w:ascii="Arial" w:hAnsi="Arial" w:cs="Arial"/>
              </w:rPr>
            </w:pPr>
            <w:r w:rsidRPr="00CF5004">
              <w:rPr>
                <w:rFonts w:ascii="Arial" w:hAnsi="Arial" w:cs="Arial"/>
              </w:rPr>
              <w:t>radionice x3</w:t>
            </w:r>
          </w:p>
        </w:tc>
        <w:tc>
          <w:tcPr>
            <w:tcW w:w="2261" w:type="dxa"/>
          </w:tcPr>
          <w:p w:rsidR="00CF5004" w:rsidRPr="00CF5004" w:rsidRDefault="00CF5004" w:rsidP="00CF5004">
            <w:pPr>
              <w:spacing w:after="200"/>
              <w:jc w:val="both"/>
              <w:rPr>
                <w:rFonts w:ascii="Arial" w:hAnsi="Arial" w:cs="Arial"/>
              </w:rPr>
            </w:pPr>
            <w:r w:rsidRPr="00CF5004">
              <w:rPr>
                <w:rFonts w:ascii="Arial" w:hAnsi="Arial" w:cs="Arial"/>
              </w:rPr>
              <w:t>ostvareno</w:t>
            </w:r>
          </w:p>
          <w:p w:rsidR="00CF5004" w:rsidRPr="00CF5004" w:rsidRDefault="00CF5004" w:rsidP="00CF5004">
            <w:pPr>
              <w:spacing w:after="200"/>
              <w:jc w:val="both"/>
              <w:rPr>
                <w:rFonts w:ascii="Arial" w:hAnsi="Arial" w:cs="Arial"/>
              </w:rPr>
            </w:pPr>
            <w:r w:rsidRPr="00CF5004">
              <w:rPr>
                <w:rFonts w:ascii="Arial" w:hAnsi="Arial" w:cs="Arial"/>
              </w:rPr>
              <w:t>*poseban stručni interes</w:t>
            </w:r>
          </w:p>
        </w:tc>
      </w:tr>
      <w:tr w:rsidR="00CF5004" w:rsidRPr="00CF5004" w:rsidTr="00CF5004">
        <w:tc>
          <w:tcPr>
            <w:tcW w:w="2973" w:type="dxa"/>
          </w:tcPr>
          <w:p w:rsidR="00CF5004" w:rsidRPr="00CF5004" w:rsidRDefault="00CF5004" w:rsidP="00CF5004">
            <w:pPr>
              <w:spacing w:after="200"/>
              <w:rPr>
                <w:rFonts w:ascii="Arial" w:hAnsi="Arial" w:cs="Arial"/>
              </w:rPr>
            </w:pPr>
            <w:r w:rsidRPr="00CF5004">
              <w:rPr>
                <w:rFonts w:ascii="Arial" w:hAnsi="Arial" w:cs="Arial"/>
              </w:rPr>
              <w:t>Rješavanje problemskih situacija</w:t>
            </w:r>
          </w:p>
        </w:tc>
        <w:tc>
          <w:tcPr>
            <w:tcW w:w="2835" w:type="dxa"/>
          </w:tcPr>
          <w:p w:rsidR="00CF5004" w:rsidRPr="00CF5004" w:rsidRDefault="00CF5004" w:rsidP="00CF5004">
            <w:pPr>
              <w:spacing w:after="200"/>
              <w:jc w:val="both"/>
              <w:rPr>
                <w:rFonts w:ascii="Arial" w:hAnsi="Arial" w:cs="Arial"/>
              </w:rPr>
            </w:pPr>
            <w:r w:rsidRPr="00CF5004">
              <w:rPr>
                <w:rFonts w:ascii="Arial" w:hAnsi="Arial" w:cs="Arial"/>
              </w:rPr>
              <w:t>T. Cvijanović, M. Zajčić</w:t>
            </w:r>
          </w:p>
        </w:tc>
        <w:tc>
          <w:tcPr>
            <w:tcW w:w="1559" w:type="dxa"/>
          </w:tcPr>
          <w:p w:rsidR="00CF5004" w:rsidRPr="00CF5004" w:rsidRDefault="00CF5004" w:rsidP="00CF5004">
            <w:pPr>
              <w:spacing w:after="200"/>
              <w:jc w:val="both"/>
              <w:rPr>
                <w:rFonts w:ascii="Arial" w:hAnsi="Arial" w:cs="Arial"/>
              </w:rPr>
            </w:pPr>
            <w:r w:rsidRPr="00CF5004">
              <w:rPr>
                <w:rFonts w:ascii="Arial" w:hAnsi="Arial" w:cs="Arial"/>
              </w:rPr>
              <w:t>aktiv</w:t>
            </w:r>
          </w:p>
        </w:tc>
        <w:tc>
          <w:tcPr>
            <w:tcW w:w="2261" w:type="dxa"/>
          </w:tcPr>
          <w:p w:rsidR="00CF5004" w:rsidRPr="00CF5004" w:rsidRDefault="00CF5004" w:rsidP="00CF5004">
            <w:pPr>
              <w:spacing w:after="200"/>
              <w:jc w:val="both"/>
              <w:rPr>
                <w:rFonts w:ascii="Arial" w:hAnsi="Arial" w:cs="Arial"/>
              </w:rPr>
            </w:pPr>
            <w:r w:rsidRPr="00CF5004">
              <w:rPr>
                <w:rFonts w:ascii="Arial" w:hAnsi="Arial" w:cs="Arial"/>
              </w:rPr>
              <w:t>ostvareno</w:t>
            </w:r>
          </w:p>
        </w:tc>
      </w:tr>
      <w:tr w:rsidR="00CF5004" w:rsidRPr="00CF5004" w:rsidTr="00CF5004">
        <w:tc>
          <w:tcPr>
            <w:tcW w:w="2973" w:type="dxa"/>
          </w:tcPr>
          <w:p w:rsidR="00CF5004" w:rsidRPr="00CF5004" w:rsidRDefault="00CF5004" w:rsidP="00CF5004">
            <w:pPr>
              <w:spacing w:after="200"/>
              <w:rPr>
                <w:rFonts w:ascii="Arial" w:hAnsi="Arial" w:cs="Arial"/>
              </w:rPr>
            </w:pPr>
            <w:r w:rsidRPr="00CF5004">
              <w:rPr>
                <w:rFonts w:ascii="Arial" w:hAnsi="Arial" w:cs="Arial"/>
              </w:rPr>
              <w:t>Rješavanje problemskih situacija</w:t>
            </w:r>
          </w:p>
        </w:tc>
        <w:tc>
          <w:tcPr>
            <w:tcW w:w="2835" w:type="dxa"/>
          </w:tcPr>
          <w:p w:rsidR="00CF5004" w:rsidRPr="00CF5004" w:rsidRDefault="00CF5004" w:rsidP="00CF5004">
            <w:pPr>
              <w:spacing w:after="200"/>
              <w:jc w:val="both"/>
              <w:rPr>
                <w:rFonts w:ascii="Arial" w:hAnsi="Arial" w:cs="Arial"/>
              </w:rPr>
            </w:pPr>
            <w:r w:rsidRPr="00CF5004">
              <w:rPr>
                <w:rFonts w:ascii="Arial" w:hAnsi="Arial" w:cs="Arial"/>
              </w:rPr>
              <w:t>T. Cvijanović, M. Zajčić</w:t>
            </w:r>
          </w:p>
        </w:tc>
        <w:tc>
          <w:tcPr>
            <w:tcW w:w="1559" w:type="dxa"/>
          </w:tcPr>
          <w:p w:rsidR="00CF5004" w:rsidRPr="00CF5004" w:rsidRDefault="00CF5004" w:rsidP="00CF5004">
            <w:pPr>
              <w:spacing w:after="200"/>
              <w:jc w:val="both"/>
              <w:rPr>
                <w:rFonts w:ascii="Arial" w:hAnsi="Arial" w:cs="Arial"/>
              </w:rPr>
            </w:pPr>
            <w:r w:rsidRPr="00CF5004">
              <w:rPr>
                <w:rFonts w:ascii="Arial" w:hAnsi="Arial" w:cs="Arial"/>
              </w:rPr>
              <w:t>radionica</w:t>
            </w:r>
          </w:p>
        </w:tc>
        <w:tc>
          <w:tcPr>
            <w:tcW w:w="2261" w:type="dxa"/>
          </w:tcPr>
          <w:p w:rsidR="00CF5004" w:rsidRPr="00CF5004" w:rsidRDefault="00CF5004" w:rsidP="00CF5004">
            <w:pPr>
              <w:spacing w:after="200"/>
              <w:jc w:val="both"/>
              <w:rPr>
                <w:rFonts w:ascii="Arial" w:hAnsi="Arial" w:cs="Arial"/>
              </w:rPr>
            </w:pPr>
            <w:r w:rsidRPr="00CF5004">
              <w:rPr>
                <w:rFonts w:ascii="Arial" w:hAnsi="Arial" w:cs="Arial"/>
              </w:rPr>
              <w:t>ostvareno</w:t>
            </w:r>
          </w:p>
        </w:tc>
      </w:tr>
      <w:tr w:rsidR="00CF5004" w:rsidRPr="00CF5004" w:rsidTr="00CF5004">
        <w:tc>
          <w:tcPr>
            <w:tcW w:w="2973" w:type="dxa"/>
          </w:tcPr>
          <w:p w:rsidR="00CF5004" w:rsidRPr="00CF5004" w:rsidRDefault="00CF5004" w:rsidP="00CF5004">
            <w:pPr>
              <w:spacing w:after="200"/>
              <w:rPr>
                <w:rFonts w:ascii="Arial" w:hAnsi="Arial" w:cs="Arial"/>
              </w:rPr>
            </w:pPr>
            <w:r w:rsidRPr="00CF5004">
              <w:rPr>
                <w:rFonts w:ascii="Arial" w:hAnsi="Arial" w:cs="Arial"/>
              </w:rPr>
              <w:t>Mobilnost Cipar:</w:t>
            </w:r>
          </w:p>
          <w:p w:rsidR="00CF5004" w:rsidRPr="00CF5004" w:rsidRDefault="00CF5004" w:rsidP="00CF5004">
            <w:pPr>
              <w:spacing w:after="200"/>
              <w:rPr>
                <w:rFonts w:ascii="Arial" w:hAnsi="Arial" w:cs="Arial"/>
              </w:rPr>
            </w:pPr>
            <w:r w:rsidRPr="00CF5004">
              <w:rPr>
                <w:rFonts w:ascii="Arial" w:hAnsi="Arial" w:cs="Arial"/>
              </w:rPr>
              <w:t>Glazbeni odgoj u ranom djetinjstvu</w:t>
            </w:r>
          </w:p>
        </w:tc>
        <w:tc>
          <w:tcPr>
            <w:tcW w:w="2835" w:type="dxa"/>
          </w:tcPr>
          <w:p w:rsidR="00CF5004" w:rsidRPr="00CF5004" w:rsidRDefault="00CF5004" w:rsidP="00CF5004">
            <w:pPr>
              <w:spacing w:after="200"/>
              <w:jc w:val="both"/>
              <w:rPr>
                <w:rFonts w:ascii="Arial" w:hAnsi="Arial" w:cs="Arial"/>
              </w:rPr>
            </w:pPr>
            <w:r w:rsidRPr="00CF5004">
              <w:rPr>
                <w:rFonts w:ascii="Arial" w:hAnsi="Arial" w:cs="Arial"/>
              </w:rPr>
              <w:t>D. P. Ivančan, G. Cota</w:t>
            </w:r>
          </w:p>
        </w:tc>
        <w:tc>
          <w:tcPr>
            <w:tcW w:w="1559" w:type="dxa"/>
          </w:tcPr>
          <w:p w:rsidR="00CF5004" w:rsidRPr="00CF5004" w:rsidRDefault="00CF5004" w:rsidP="00CF5004">
            <w:pPr>
              <w:spacing w:after="200"/>
              <w:jc w:val="both"/>
              <w:rPr>
                <w:rFonts w:ascii="Arial" w:hAnsi="Arial" w:cs="Arial"/>
              </w:rPr>
            </w:pPr>
            <w:r w:rsidRPr="00CF5004">
              <w:rPr>
                <w:rFonts w:ascii="Arial" w:hAnsi="Arial" w:cs="Arial"/>
              </w:rPr>
              <w:t>radionica</w:t>
            </w:r>
          </w:p>
        </w:tc>
        <w:tc>
          <w:tcPr>
            <w:tcW w:w="2261" w:type="dxa"/>
          </w:tcPr>
          <w:p w:rsidR="00CF5004" w:rsidRPr="00CF5004" w:rsidRDefault="00CF5004" w:rsidP="00CF5004">
            <w:pPr>
              <w:spacing w:after="200"/>
              <w:jc w:val="both"/>
              <w:rPr>
                <w:rFonts w:ascii="Arial" w:hAnsi="Arial" w:cs="Arial"/>
              </w:rPr>
            </w:pPr>
            <w:r w:rsidRPr="00CF5004">
              <w:rPr>
                <w:rFonts w:ascii="Arial" w:hAnsi="Arial" w:cs="Arial"/>
              </w:rPr>
              <w:t>ostvareno</w:t>
            </w:r>
          </w:p>
        </w:tc>
      </w:tr>
      <w:tr w:rsidR="00CF5004" w:rsidRPr="00CF5004" w:rsidTr="00CF5004">
        <w:tc>
          <w:tcPr>
            <w:tcW w:w="2973" w:type="dxa"/>
          </w:tcPr>
          <w:p w:rsidR="00CF5004" w:rsidRPr="00CF5004" w:rsidRDefault="00CF5004" w:rsidP="00CF5004">
            <w:pPr>
              <w:spacing w:after="200"/>
              <w:rPr>
                <w:rFonts w:ascii="Arial" w:hAnsi="Arial" w:cs="Arial"/>
              </w:rPr>
            </w:pPr>
            <w:r w:rsidRPr="00CF5004">
              <w:rPr>
                <w:rFonts w:ascii="Arial" w:hAnsi="Arial" w:cs="Arial"/>
              </w:rPr>
              <w:t>Mobilnost Assen:</w:t>
            </w:r>
          </w:p>
          <w:p w:rsidR="00CF5004" w:rsidRPr="00CF5004" w:rsidRDefault="00CF5004" w:rsidP="00CF5004">
            <w:pPr>
              <w:spacing w:after="200"/>
              <w:rPr>
                <w:rFonts w:ascii="Arial" w:hAnsi="Arial" w:cs="Arial"/>
              </w:rPr>
            </w:pPr>
            <w:r w:rsidRPr="00CF5004">
              <w:rPr>
                <w:rFonts w:ascii="Arial" w:hAnsi="Arial" w:cs="Arial"/>
              </w:rPr>
              <w:t>Kreativnost u učenju i poučavanju kroz aktivnosti na otvorenom i zatvorenom</w:t>
            </w:r>
          </w:p>
        </w:tc>
        <w:tc>
          <w:tcPr>
            <w:tcW w:w="2835" w:type="dxa"/>
          </w:tcPr>
          <w:p w:rsidR="00CF5004" w:rsidRPr="00CF5004" w:rsidRDefault="00CF5004" w:rsidP="00CF5004">
            <w:pPr>
              <w:spacing w:after="200"/>
              <w:jc w:val="both"/>
              <w:rPr>
                <w:rFonts w:ascii="Arial" w:hAnsi="Arial" w:cs="Arial"/>
              </w:rPr>
            </w:pPr>
            <w:r w:rsidRPr="00CF5004">
              <w:rPr>
                <w:rFonts w:ascii="Arial" w:hAnsi="Arial" w:cs="Arial"/>
              </w:rPr>
              <w:t>A. M. Pavlić, M. R. Jelaković</w:t>
            </w:r>
          </w:p>
        </w:tc>
        <w:tc>
          <w:tcPr>
            <w:tcW w:w="1559" w:type="dxa"/>
          </w:tcPr>
          <w:p w:rsidR="00CF5004" w:rsidRPr="00CF5004" w:rsidRDefault="00CF5004" w:rsidP="00CF5004">
            <w:pPr>
              <w:spacing w:after="200"/>
              <w:jc w:val="both"/>
              <w:rPr>
                <w:rFonts w:ascii="Arial" w:hAnsi="Arial" w:cs="Arial"/>
              </w:rPr>
            </w:pPr>
            <w:r w:rsidRPr="00CF5004">
              <w:rPr>
                <w:rFonts w:ascii="Arial" w:hAnsi="Arial" w:cs="Arial"/>
              </w:rPr>
              <w:t>radionica</w:t>
            </w:r>
          </w:p>
        </w:tc>
        <w:tc>
          <w:tcPr>
            <w:tcW w:w="2261" w:type="dxa"/>
          </w:tcPr>
          <w:p w:rsidR="00CF5004" w:rsidRPr="00CF5004" w:rsidRDefault="00CF5004" w:rsidP="00CF5004">
            <w:pPr>
              <w:spacing w:after="200"/>
              <w:jc w:val="both"/>
              <w:rPr>
                <w:rFonts w:ascii="Arial" w:hAnsi="Arial" w:cs="Arial"/>
              </w:rPr>
            </w:pPr>
            <w:r w:rsidRPr="00CF5004">
              <w:rPr>
                <w:rFonts w:ascii="Arial" w:hAnsi="Arial" w:cs="Arial"/>
              </w:rPr>
              <w:t>ostvareno</w:t>
            </w:r>
          </w:p>
        </w:tc>
      </w:tr>
      <w:tr w:rsidR="00CF5004" w:rsidRPr="00CF5004" w:rsidTr="00CF5004">
        <w:tc>
          <w:tcPr>
            <w:tcW w:w="2973" w:type="dxa"/>
          </w:tcPr>
          <w:p w:rsidR="00CF5004" w:rsidRPr="00CF5004" w:rsidRDefault="00CF5004" w:rsidP="00CF5004">
            <w:pPr>
              <w:spacing w:after="200"/>
              <w:rPr>
                <w:rFonts w:ascii="Arial" w:hAnsi="Arial" w:cs="Arial"/>
              </w:rPr>
            </w:pPr>
            <w:r w:rsidRPr="00CF5004">
              <w:rPr>
                <w:rFonts w:ascii="Arial" w:hAnsi="Arial" w:cs="Arial"/>
              </w:rPr>
              <w:t>Mobilnost Barcelona:</w:t>
            </w:r>
          </w:p>
          <w:p w:rsidR="00CF5004" w:rsidRPr="00CF5004" w:rsidRDefault="00CF5004" w:rsidP="00CF5004">
            <w:pPr>
              <w:spacing w:after="200"/>
              <w:rPr>
                <w:rFonts w:ascii="Arial" w:hAnsi="Arial" w:cs="Arial"/>
              </w:rPr>
            </w:pPr>
            <w:r w:rsidRPr="00CF5004">
              <w:rPr>
                <w:rFonts w:ascii="Arial" w:hAnsi="Arial" w:cs="Arial"/>
              </w:rPr>
              <w:t>Integracija kreativnosti i inovacija u podučavanje</w:t>
            </w:r>
          </w:p>
        </w:tc>
        <w:tc>
          <w:tcPr>
            <w:tcW w:w="2835" w:type="dxa"/>
          </w:tcPr>
          <w:p w:rsidR="00CF5004" w:rsidRPr="00CF5004" w:rsidRDefault="00CF5004" w:rsidP="00CF5004">
            <w:pPr>
              <w:spacing w:after="200"/>
              <w:jc w:val="both"/>
              <w:rPr>
                <w:rFonts w:ascii="Arial" w:hAnsi="Arial" w:cs="Arial"/>
              </w:rPr>
            </w:pPr>
            <w:r w:rsidRPr="00CF5004">
              <w:rPr>
                <w:rFonts w:ascii="Arial" w:hAnsi="Arial" w:cs="Arial"/>
              </w:rPr>
              <w:t>T. Cvijanović, R. Leš</w:t>
            </w:r>
          </w:p>
          <w:p w:rsidR="00CF5004" w:rsidRPr="00CF5004" w:rsidRDefault="00CF5004" w:rsidP="00CF5004">
            <w:pPr>
              <w:spacing w:after="200"/>
              <w:jc w:val="both"/>
              <w:rPr>
                <w:rFonts w:ascii="Arial" w:hAnsi="Arial" w:cs="Arial"/>
              </w:rPr>
            </w:pPr>
          </w:p>
        </w:tc>
        <w:tc>
          <w:tcPr>
            <w:tcW w:w="1559" w:type="dxa"/>
          </w:tcPr>
          <w:p w:rsidR="00CF5004" w:rsidRPr="00CF5004" w:rsidRDefault="00CF5004" w:rsidP="00CF5004">
            <w:pPr>
              <w:spacing w:after="200"/>
              <w:jc w:val="both"/>
              <w:rPr>
                <w:rFonts w:ascii="Arial" w:hAnsi="Arial" w:cs="Arial"/>
              </w:rPr>
            </w:pPr>
            <w:r w:rsidRPr="00CF5004">
              <w:rPr>
                <w:rFonts w:ascii="Arial" w:hAnsi="Arial" w:cs="Arial"/>
              </w:rPr>
              <w:t>radionica</w:t>
            </w:r>
          </w:p>
        </w:tc>
        <w:tc>
          <w:tcPr>
            <w:tcW w:w="2261" w:type="dxa"/>
          </w:tcPr>
          <w:p w:rsidR="00CF5004" w:rsidRPr="00CF5004" w:rsidRDefault="00CF5004" w:rsidP="00CF5004">
            <w:pPr>
              <w:spacing w:after="200"/>
              <w:jc w:val="both"/>
              <w:rPr>
                <w:rFonts w:ascii="Arial" w:hAnsi="Arial" w:cs="Arial"/>
              </w:rPr>
            </w:pPr>
            <w:r w:rsidRPr="00CF5004">
              <w:rPr>
                <w:rFonts w:ascii="Arial" w:hAnsi="Arial" w:cs="Arial"/>
              </w:rPr>
              <w:t>ostvareno</w:t>
            </w:r>
          </w:p>
        </w:tc>
      </w:tr>
      <w:tr w:rsidR="00CF5004" w:rsidRPr="00CF5004" w:rsidTr="00CF5004">
        <w:tc>
          <w:tcPr>
            <w:tcW w:w="2973" w:type="dxa"/>
          </w:tcPr>
          <w:p w:rsidR="00CF5004" w:rsidRPr="00CF5004" w:rsidRDefault="00CF5004" w:rsidP="00CF5004">
            <w:pPr>
              <w:spacing w:after="200"/>
              <w:rPr>
                <w:rFonts w:ascii="Arial" w:hAnsi="Arial" w:cs="Arial"/>
              </w:rPr>
            </w:pPr>
            <w:r w:rsidRPr="00CF5004">
              <w:rPr>
                <w:rFonts w:ascii="Arial" w:hAnsi="Arial" w:cs="Arial"/>
              </w:rPr>
              <w:t>Mobilnost Antalya- izvještaj</w:t>
            </w:r>
          </w:p>
          <w:p w:rsidR="00CF5004" w:rsidRPr="00CF5004" w:rsidRDefault="00CF5004" w:rsidP="00CF5004">
            <w:pPr>
              <w:spacing w:after="200"/>
              <w:rPr>
                <w:rFonts w:ascii="Arial" w:hAnsi="Arial" w:cs="Arial"/>
              </w:rPr>
            </w:pPr>
            <w:r w:rsidRPr="00CF5004">
              <w:rPr>
                <w:rFonts w:ascii="Arial" w:hAnsi="Arial" w:cs="Arial"/>
              </w:rPr>
              <w:t>Mobilnost Birmingham- izvještaj</w:t>
            </w:r>
          </w:p>
        </w:tc>
        <w:tc>
          <w:tcPr>
            <w:tcW w:w="2835" w:type="dxa"/>
          </w:tcPr>
          <w:p w:rsidR="00CF5004" w:rsidRPr="00CF5004" w:rsidRDefault="00CF5004" w:rsidP="00CF5004">
            <w:pPr>
              <w:spacing w:after="200"/>
              <w:jc w:val="both"/>
              <w:rPr>
                <w:rFonts w:ascii="Arial" w:hAnsi="Arial" w:cs="Arial"/>
              </w:rPr>
            </w:pPr>
            <w:r w:rsidRPr="00CF5004">
              <w:rPr>
                <w:rFonts w:ascii="Arial" w:hAnsi="Arial" w:cs="Arial"/>
              </w:rPr>
              <w:t>V. Šeremet, A. Vukelić</w:t>
            </w:r>
          </w:p>
          <w:p w:rsidR="00CF5004" w:rsidRPr="00CF5004" w:rsidRDefault="00CF5004" w:rsidP="00CF5004">
            <w:pPr>
              <w:spacing w:after="200"/>
              <w:jc w:val="both"/>
              <w:rPr>
                <w:rFonts w:ascii="Arial" w:hAnsi="Arial" w:cs="Arial"/>
              </w:rPr>
            </w:pPr>
            <w:r w:rsidRPr="00CF5004">
              <w:rPr>
                <w:rFonts w:ascii="Arial" w:hAnsi="Arial" w:cs="Arial"/>
              </w:rPr>
              <w:t>A. M. Pavlić, R. Leš</w:t>
            </w:r>
          </w:p>
        </w:tc>
        <w:tc>
          <w:tcPr>
            <w:tcW w:w="1559" w:type="dxa"/>
          </w:tcPr>
          <w:p w:rsidR="00CF5004" w:rsidRPr="00CF5004" w:rsidRDefault="00CF5004" w:rsidP="00CF5004">
            <w:pPr>
              <w:spacing w:after="200"/>
              <w:jc w:val="both"/>
              <w:rPr>
                <w:rFonts w:ascii="Arial" w:hAnsi="Arial" w:cs="Arial"/>
              </w:rPr>
            </w:pPr>
            <w:r w:rsidRPr="00CF5004">
              <w:rPr>
                <w:rFonts w:ascii="Arial" w:hAnsi="Arial" w:cs="Arial"/>
              </w:rPr>
              <w:t>aktiv</w:t>
            </w:r>
          </w:p>
        </w:tc>
        <w:tc>
          <w:tcPr>
            <w:tcW w:w="2261" w:type="dxa"/>
          </w:tcPr>
          <w:p w:rsidR="00CF5004" w:rsidRPr="00CF5004" w:rsidRDefault="00CF5004" w:rsidP="00CF5004">
            <w:pPr>
              <w:spacing w:after="200"/>
              <w:jc w:val="both"/>
              <w:rPr>
                <w:rFonts w:ascii="Arial" w:hAnsi="Arial" w:cs="Arial"/>
              </w:rPr>
            </w:pPr>
            <w:r w:rsidRPr="00CF5004">
              <w:rPr>
                <w:rFonts w:ascii="Arial" w:hAnsi="Arial" w:cs="Arial"/>
              </w:rPr>
              <w:t>ostvareno</w:t>
            </w:r>
          </w:p>
        </w:tc>
      </w:tr>
    </w:tbl>
    <w:p w:rsidR="00CF5004" w:rsidRPr="00CF5004" w:rsidRDefault="00CF5004" w:rsidP="00CF5004">
      <w:pPr>
        <w:spacing w:before="240" w:after="0" w:line="240" w:lineRule="auto"/>
        <w:jc w:val="both"/>
        <w:rPr>
          <w:rFonts w:ascii="Times New Roman" w:eastAsia="Times New Roman" w:hAnsi="Times New Roman" w:cs="Times New Roman"/>
          <w:b/>
          <w:color w:val="000000"/>
          <w:sz w:val="24"/>
          <w:szCs w:val="24"/>
          <w:lang w:eastAsia="hr-HR"/>
        </w:rPr>
      </w:pPr>
    </w:p>
    <w:p w:rsidR="00CF5004" w:rsidRPr="00CF5004" w:rsidRDefault="00CF5004" w:rsidP="00CF5004">
      <w:pPr>
        <w:spacing w:after="0" w:line="240" w:lineRule="auto"/>
        <w:jc w:val="both"/>
        <w:rPr>
          <w:rFonts w:ascii="Times New Roman" w:eastAsia="Times New Roman" w:hAnsi="Times New Roman" w:cs="Times New Roman"/>
          <w:sz w:val="24"/>
          <w:szCs w:val="24"/>
          <w:lang w:eastAsia="hr-HR"/>
        </w:rPr>
      </w:pPr>
    </w:p>
    <w:p w:rsidR="00CF5004" w:rsidRPr="00CF5004" w:rsidRDefault="00CF5004" w:rsidP="00CF5004">
      <w:pPr>
        <w:spacing w:after="200" w:line="240" w:lineRule="auto"/>
        <w:rPr>
          <w:rFonts w:ascii="Times New Roman" w:eastAsia="Times New Roman" w:hAnsi="Times New Roman" w:cs="Times New Roman"/>
          <w:sz w:val="24"/>
          <w:szCs w:val="24"/>
          <w:lang w:eastAsia="hr-HR"/>
        </w:rPr>
      </w:pPr>
    </w:p>
    <w:p w:rsidR="00CF5004" w:rsidRPr="00CF5004" w:rsidRDefault="00CF5004" w:rsidP="00CF5004">
      <w:pPr>
        <w:spacing w:after="200" w:line="240" w:lineRule="auto"/>
        <w:rPr>
          <w:rFonts w:ascii="Times New Roman" w:eastAsia="Times New Roman" w:hAnsi="Times New Roman" w:cs="Times New Roman"/>
          <w:sz w:val="24"/>
          <w:szCs w:val="24"/>
          <w:lang w:eastAsia="hr-HR"/>
        </w:rPr>
        <w:sectPr w:rsidR="00CF5004" w:rsidRPr="00CF5004" w:rsidSect="00CF5004">
          <w:footerReference w:type="default" r:id="rId7"/>
          <w:pgSz w:w="11906" w:h="16838" w:code="9"/>
          <w:pgMar w:top="851" w:right="851" w:bottom="851" w:left="1418" w:header="510" w:footer="510" w:gutter="0"/>
          <w:cols w:space="708"/>
          <w:docGrid w:linePitch="360"/>
        </w:sectPr>
      </w:pPr>
    </w:p>
    <w:p w:rsidR="00CF5004" w:rsidRPr="00CF5004" w:rsidRDefault="00CF5004" w:rsidP="00CF5004">
      <w:pPr>
        <w:spacing w:before="240" w:after="0" w:line="240" w:lineRule="auto"/>
        <w:rPr>
          <w:rFonts w:ascii="Times New Roman" w:eastAsia="Times New Roman" w:hAnsi="Times New Roman" w:cs="Times New Roman"/>
          <w:b/>
          <w:sz w:val="24"/>
          <w:szCs w:val="24"/>
          <w:u w:val="single"/>
          <w:lang w:eastAsia="hr-HR"/>
        </w:rPr>
      </w:pPr>
      <w:r w:rsidRPr="00CF5004">
        <w:rPr>
          <w:rFonts w:ascii="Times New Roman" w:eastAsia="Times New Roman" w:hAnsi="Times New Roman" w:cs="Times New Roman"/>
          <w:b/>
          <w:sz w:val="24"/>
          <w:szCs w:val="24"/>
          <w:u w:val="single"/>
          <w:lang w:eastAsia="hr-HR"/>
        </w:rPr>
        <w:lastRenderedPageBreak/>
        <w:t>STRUČNO USAVRŠAVANJE IZVAN USTANOVE</w:t>
      </w:r>
    </w:p>
    <w:p w:rsidR="00CF5004" w:rsidRPr="00CF5004" w:rsidRDefault="00CF5004" w:rsidP="00CF5004">
      <w:pPr>
        <w:spacing w:after="200" w:line="240" w:lineRule="auto"/>
        <w:rPr>
          <w:rFonts w:ascii="Times New Roman" w:eastAsia="Times New Roman" w:hAnsi="Times New Roman" w:cs="Times New Roman"/>
          <w:sz w:val="24"/>
          <w:szCs w:val="24"/>
          <w:lang w:eastAsia="hr-HR"/>
        </w:rPr>
      </w:pPr>
    </w:p>
    <w:p w:rsidR="00430F1E" w:rsidRDefault="00CF5004" w:rsidP="00CF5004">
      <w:pPr>
        <w:spacing w:before="240" w:after="0" w:line="240" w:lineRule="auto"/>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Ove pedagoške godine ravnateljica, odgojitelji, pripravnice i stručni suradnici sudjelovali su na  vanjskim stručnim usavršavanjima, pretežno online no dio je održan i uživo. Odgojni djelatnici uključeni u Erasmus projekte sudjelovali su i na mobilnostima u partnerskim ustanovama. Sva su stručna usavršavanja upisana u Program stručnog usavršavanja kao dio obavezne dokumenta</w:t>
      </w:r>
      <w:r w:rsidR="00430F1E">
        <w:rPr>
          <w:rFonts w:ascii="Times New Roman" w:eastAsia="Times New Roman" w:hAnsi="Times New Roman" w:cs="Times New Roman"/>
          <w:sz w:val="24"/>
          <w:szCs w:val="24"/>
          <w:lang w:eastAsia="hr-HR"/>
        </w:rPr>
        <w:t>cije svakog odgojnog djelatnika</w:t>
      </w:r>
    </w:p>
    <w:p w:rsidR="00430F1E" w:rsidRPr="00430F1E" w:rsidRDefault="00430F1E" w:rsidP="00430F1E">
      <w:pPr>
        <w:rPr>
          <w:rFonts w:ascii="Times New Roman" w:eastAsia="Times New Roman" w:hAnsi="Times New Roman" w:cs="Times New Roman"/>
          <w:sz w:val="24"/>
          <w:szCs w:val="24"/>
          <w:lang w:eastAsia="hr-HR"/>
        </w:rPr>
      </w:pPr>
    </w:p>
    <w:p w:rsidR="00430F1E" w:rsidRPr="00430F1E" w:rsidRDefault="00430F1E" w:rsidP="00430F1E">
      <w:pPr>
        <w:rPr>
          <w:rFonts w:ascii="Times New Roman" w:eastAsia="Times New Roman" w:hAnsi="Times New Roman" w:cs="Times New Roman"/>
          <w:sz w:val="24"/>
          <w:szCs w:val="24"/>
          <w:lang w:eastAsia="hr-HR"/>
        </w:rPr>
      </w:pPr>
    </w:p>
    <w:p w:rsidR="00430F1E" w:rsidRPr="00430F1E" w:rsidRDefault="00430F1E" w:rsidP="00430F1E">
      <w:pPr>
        <w:rPr>
          <w:rFonts w:ascii="Times New Roman" w:eastAsia="Times New Roman" w:hAnsi="Times New Roman" w:cs="Times New Roman"/>
          <w:sz w:val="24"/>
          <w:szCs w:val="24"/>
          <w:lang w:eastAsia="hr-HR"/>
        </w:rPr>
      </w:pPr>
    </w:p>
    <w:p w:rsidR="00430F1E" w:rsidRPr="00430F1E" w:rsidRDefault="00430F1E" w:rsidP="00430F1E">
      <w:pPr>
        <w:rPr>
          <w:rFonts w:ascii="Times New Roman" w:eastAsia="Times New Roman" w:hAnsi="Times New Roman" w:cs="Times New Roman"/>
          <w:sz w:val="24"/>
          <w:szCs w:val="24"/>
          <w:lang w:eastAsia="hr-HR"/>
        </w:rPr>
      </w:pPr>
    </w:p>
    <w:p w:rsidR="00430F1E" w:rsidRPr="00430F1E" w:rsidRDefault="00430F1E" w:rsidP="00430F1E">
      <w:pPr>
        <w:rPr>
          <w:rFonts w:ascii="Times New Roman" w:eastAsia="Times New Roman" w:hAnsi="Times New Roman" w:cs="Times New Roman"/>
          <w:sz w:val="24"/>
          <w:szCs w:val="24"/>
          <w:lang w:eastAsia="hr-HR"/>
        </w:rPr>
      </w:pPr>
    </w:p>
    <w:p w:rsidR="00430F1E" w:rsidRPr="00430F1E" w:rsidRDefault="00430F1E" w:rsidP="00430F1E">
      <w:pPr>
        <w:rPr>
          <w:rFonts w:ascii="Times New Roman" w:eastAsia="Times New Roman" w:hAnsi="Times New Roman" w:cs="Times New Roman"/>
          <w:sz w:val="24"/>
          <w:szCs w:val="24"/>
          <w:lang w:eastAsia="hr-HR"/>
        </w:rPr>
      </w:pPr>
    </w:p>
    <w:p w:rsidR="00430F1E" w:rsidRPr="00430F1E" w:rsidRDefault="00430F1E" w:rsidP="00430F1E">
      <w:pPr>
        <w:rPr>
          <w:rFonts w:ascii="Times New Roman" w:eastAsia="Times New Roman" w:hAnsi="Times New Roman" w:cs="Times New Roman"/>
          <w:sz w:val="24"/>
          <w:szCs w:val="24"/>
          <w:lang w:eastAsia="hr-HR"/>
        </w:rPr>
      </w:pPr>
    </w:p>
    <w:p w:rsidR="00430F1E" w:rsidRDefault="00430F1E" w:rsidP="00430F1E">
      <w:pPr>
        <w:rPr>
          <w:rFonts w:ascii="Times New Roman" w:eastAsia="Times New Roman" w:hAnsi="Times New Roman" w:cs="Times New Roman"/>
          <w:sz w:val="24"/>
          <w:szCs w:val="24"/>
          <w:lang w:eastAsia="hr-HR"/>
        </w:rPr>
      </w:pPr>
    </w:p>
    <w:p w:rsidR="00430F1E" w:rsidRDefault="00430F1E" w:rsidP="00430F1E">
      <w:pPr>
        <w:tabs>
          <w:tab w:val="left" w:pos="5625"/>
        </w:tabs>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r>
    </w:p>
    <w:p w:rsidR="00CF5004" w:rsidRPr="00430F1E" w:rsidRDefault="00430F1E" w:rsidP="00430F1E">
      <w:pPr>
        <w:tabs>
          <w:tab w:val="left" w:pos="5625"/>
        </w:tabs>
        <w:rPr>
          <w:rFonts w:ascii="Times New Roman" w:eastAsia="Times New Roman" w:hAnsi="Times New Roman" w:cs="Times New Roman"/>
          <w:sz w:val="24"/>
          <w:szCs w:val="24"/>
          <w:lang w:eastAsia="hr-HR"/>
        </w:rPr>
        <w:sectPr w:rsidR="00CF5004" w:rsidRPr="00430F1E" w:rsidSect="00CF5004">
          <w:footerReference w:type="default" r:id="rId8"/>
          <w:pgSz w:w="11906" w:h="16838"/>
          <w:pgMar w:top="1134" w:right="567" w:bottom="1134" w:left="1418" w:header="283" w:footer="510" w:gutter="0"/>
          <w:cols w:space="708"/>
          <w:docGrid w:linePitch="360"/>
        </w:sectPr>
      </w:pPr>
      <w:r>
        <w:rPr>
          <w:rFonts w:ascii="Times New Roman" w:eastAsia="Times New Roman" w:hAnsi="Times New Roman" w:cs="Times New Roman"/>
          <w:sz w:val="24"/>
          <w:szCs w:val="24"/>
          <w:lang w:eastAsia="hr-HR"/>
        </w:rPr>
        <w:tab/>
      </w:r>
    </w:p>
    <w:p w:rsidR="00CF5004" w:rsidRPr="00CF5004" w:rsidRDefault="00CF5004" w:rsidP="00CF5004">
      <w:pPr>
        <w:spacing w:before="240" w:after="240" w:line="240" w:lineRule="auto"/>
        <w:rPr>
          <w:rFonts w:ascii="Times New Roman" w:eastAsia="Times New Roman" w:hAnsi="Times New Roman" w:cs="Times New Roman"/>
          <w:sz w:val="24"/>
          <w:szCs w:val="24"/>
          <w:u w:val="single"/>
          <w:lang w:eastAsia="hr-HR"/>
        </w:rPr>
      </w:pPr>
      <w:r w:rsidRPr="00CF5004">
        <w:rPr>
          <w:rFonts w:ascii="Times New Roman" w:eastAsia="Times New Roman" w:hAnsi="Times New Roman" w:cs="Times New Roman"/>
          <w:sz w:val="24"/>
          <w:szCs w:val="24"/>
          <w:u w:val="single"/>
          <w:lang w:eastAsia="hr-HR"/>
        </w:rPr>
        <w:lastRenderedPageBreak/>
        <w:t>Literatura</w:t>
      </w:r>
    </w:p>
    <w:p w:rsidR="00CF5004" w:rsidRPr="00CF5004" w:rsidRDefault="00CF5004" w:rsidP="00CF5004">
      <w:pPr>
        <w:spacing w:after="240" w:line="240" w:lineRule="auto"/>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Odgojiteljice, medicinske sestre i stručne suradnice kontinuirano, tijekom cijele godine pratile su časopise namijenjene predškolskom odgoju, te su se usavršavale redovito čitajući pedagoško-psihološku literaturu što potvrđuje i broj posuđenih knjiga.</w:t>
      </w:r>
    </w:p>
    <w:p w:rsidR="00CF5004" w:rsidRPr="00CF5004" w:rsidRDefault="00CF5004" w:rsidP="00CF5004">
      <w:pPr>
        <w:spacing w:after="240" w:line="240" w:lineRule="auto"/>
        <w:rPr>
          <w:rFonts w:ascii="Times New Roman" w:eastAsia="Times New Roman" w:hAnsi="Times New Roman" w:cs="Times New Roman"/>
          <w:i/>
          <w:sz w:val="24"/>
          <w:szCs w:val="24"/>
          <w:u w:val="single"/>
          <w:lang w:eastAsia="hr-HR"/>
        </w:rPr>
      </w:pPr>
      <w:r w:rsidRPr="00CF5004">
        <w:rPr>
          <w:rFonts w:ascii="Times New Roman" w:eastAsia="Times New Roman" w:hAnsi="Times New Roman" w:cs="Times New Roman"/>
          <w:i/>
          <w:sz w:val="24"/>
          <w:szCs w:val="24"/>
          <w:u w:val="single"/>
          <w:lang w:eastAsia="hr-HR"/>
        </w:rPr>
        <w:t>Ove pedagoške godine stručna knjižnica je nadopunjena sljedećim novim naslovima:</w:t>
      </w:r>
    </w:p>
    <w:p w:rsidR="00CF5004" w:rsidRPr="00CF5004" w:rsidRDefault="00CF5004" w:rsidP="00CF5004">
      <w:pPr>
        <w:spacing w:after="200" w:line="276" w:lineRule="auto"/>
        <w:rPr>
          <w:rFonts w:ascii="Calibri" w:eastAsia="Calibri" w:hAnsi="Calibri" w:cs="Times New Roman"/>
        </w:rPr>
      </w:pPr>
    </w:p>
    <w:p w:rsidR="00CF5004" w:rsidRPr="00CF5004" w:rsidRDefault="00CF5004" w:rsidP="00CF5004">
      <w:pPr>
        <w:spacing w:after="200" w:line="276" w:lineRule="auto"/>
        <w:rPr>
          <w:rFonts w:ascii="Arial" w:eastAsia="Calibri" w:hAnsi="Arial" w:cs="Arial"/>
          <w:b/>
          <w:sz w:val="24"/>
          <w:szCs w:val="24"/>
          <w:u w:val="single"/>
        </w:rPr>
      </w:pPr>
      <w:r w:rsidRPr="00CF5004">
        <w:rPr>
          <w:rFonts w:ascii="Arial" w:eastAsia="Calibri" w:hAnsi="Arial" w:cs="Arial"/>
          <w:b/>
          <w:sz w:val="24"/>
          <w:szCs w:val="24"/>
          <w:u w:val="single"/>
        </w:rPr>
        <w:t>Literatura 2021./2022.</w:t>
      </w:r>
    </w:p>
    <w:tbl>
      <w:tblPr>
        <w:tblW w:w="91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8"/>
        <w:gridCol w:w="1977"/>
        <w:gridCol w:w="1113"/>
        <w:gridCol w:w="4982"/>
        <w:gridCol w:w="569"/>
      </w:tblGrid>
      <w:tr w:rsidR="00CF5004" w:rsidRPr="00CF5004" w:rsidTr="00CF5004">
        <w:trPr>
          <w:trHeight w:val="525"/>
        </w:trPr>
        <w:tc>
          <w:tcPr>
            <w:tcW w:w="528" w:type="dxa"/>
          </w:tcPr>
          <w:p w:rsidR="00CF5004" w:rsidRPr="00CF5004" w:rsidRDefault="00CF5004" w:rsidP="00CF5004">
            <w:pPr>
              <w:spacing w:after="0" w:line="240" w:lineRule="auto"/>
              <w:jc w:val="center"/>
              <w:rPr>
                <w:rFonts w:ascii="Arial" w:eastAsia="Calibri" w:hAnsi="Arial" w:cs="Arial"/>
                <w:sz w:val="18"/>
                <w:szCs w:val="18"/>
              </w:rPr>
            </w:pPr>
            <w:r w:rsidRPr="00CF5004">
              <w:rPr>
                <w:rFonts w:ascii="Arial" w:eastAsia="Calibri" w:hAnsi="Arial" w:cs="Arial"/>
                <w:sz w:val="18"/>
                <w:szCs w:val="18"/>
              </w:rPr>
              <w:t>1.</w:t>
            </w:r>
          </w:p>
        </w:tc>
        <w:tc>
          <w:tcPr>
            <w:tcW w:w="1977" w:type="dxa"/>
          </w:tcPr>
          <w:p w:rsidR="00CF5004" w:rsidRPr="00CF5004" w:rsidRDefault="00CF5004" w:rsidP="00CF5004">
            <w:pPr>
              <w:spacing w:after="0" w:line="240" w:lineRule="auto"/>
              <w:jc w:val="center"/>
              <w:rPr>
                <w:rFonts w:ascii="Arial" w:eastAsia="Calibri" w:hAnsi="Arial" w:cs="Arial"/>
              </w:rPr>
            </w:pPr>
            <w:r w:rsidRPr="00CF5004">
              <w:rPr>
                <w:rFonts w:ascii="Arial" w:eastAsia="Calibri" w:hAnsi="Arial" w:cs="Arial"/>
              </w:rPr>
              <w:t>Nevenka Modrić</w:t>
            </w:r>
          </w:p>
        </w:tc>
        <w:tc>
          <w:tcPr>
            <w:tcW w:w="1113" w:type="dxa"/>
          </w:tcPr>
          <w:p w:rsidR="00CF5004" w:rsidRPr="00CF5004" w:rsidRDefault="00CF5004" w:rsidP="00CF5004">
            <w:pPr>
              <w:spacing w:after="0" w:line="240" w:lineRule="auto"/>
              <w:jc w:val="center"/>
              <w:rPr>
                <w:rFonts w:ascii="Arial" w:eastAsia="Calibri" w:hAnsi="Arial" w:cs="Arial"/>
              </w:rPr>
            </w:pPr>
            <w:r w:rsidRPr="00CF5004">
              <w:rPr>
                <w:rFonts w:ascii="Arial" w:eastAsia="Calibri" w:hAnsi="Arial" w:cs="Arial"/>
              </w:rPr>
              <w:t>2021.</w:t>
            </w:r>
          </w:p>
        </w:tc>
        <w:tc>
          <w:tcPr>
            <w:tcW w:w="4982" w:type="dxa"/>
          </w:tcPr>
          <w:p w:rsidR="00CF5004" w:rsidRPr="00CF5004" w:rsidRDefault="00CF5004" w:rsidP="00CF5004">
            <w:pPr>
              <w:spacing w:after="0" w:line="240" w:lineRule="auto"/>
              <w:rPr>
                <w:rFonts w:ascii="Arial" w:eastAsia="Calibri" w:hAnsi="Arial" w:cs="Arial"/>
              </w:rPr>
            </w:pPr>
            <w:r w:rsidRPr="00CF5004">
              <w:rPr>
                <w:rFonts w:ascii="Arial" w:eastAsia="Calibri" w:hAnsi="Arial" w:cs="Arial"/>
              </w:rPr>
              <w:t>Upravljanje problemnim situacijama- UPS model</w:t>
            </w:r>
          </w:p>
        </w:tc>
        <w:tc>
          <w:tcPr>
            <w:tcW w:w="569" w:type="dxa"/>
          </w:tcPr>
          <w:p w:rsidR="00CF5004" w:rsidRPr="00CF5004" w:rsidRDefault="00CF5004" w:rsidP="00CF5004">
            <w:pPr>
              <w:spacing w:after="0" w:line="240" w:lineRule="auto"/>
              <w:jc w:val="center"/>
              <w:rPr>
                <w:rFonts w:ascii="Arial" w:eastAsia="Calibri" w:hAnsi="Arial" w:cs="Arial"/>
              </w:rPr>
            </w:pPr>
            <w:r w:rsidRPr="00CF5004">
              <w:rPr>
                <w:rFonts w:ascii="Arial" w:eastAsia="Calibri" w:hAnsi="Arial" w:cs="Arial"/>
              </w:rPr>
              <w:t>1</w:t>
            </w:r>
          </w:p>
        </w:tc>
      </w:tr>
      <w:tr w:rsidR="00CF5004" w:rsidRPr="00CF5004" w:rsidTr="00CF5004">
        <w:trPr>
          <w:trHeight w:val="525"/>
        </w:trPr>
        <w:tc>
          <w:tcPr>
            <w:tcW w:w="528" w:type="dxa"/>
          </w:tcPr>
          <w:p w:rsidR="00CF5004" w:rsidRPr="00CF5004" w:rsidRDefault="00CF5004" w:rsidP="00CF5004">
            <w:pPr>
              <w:spacing w:after="0" w:line="240" w:lineRule="auto"/>
              <w:jc w:val="center"/>
              <w:rPr>
                <w:rFonts w:ascii="Arial" w:eastAsia="Calibri" w:hAnsi="Arial" w:cs="Arial"/>
                <w:sz w:val="18"/>
                <w:szCs w:val="18"/>
              </w:rPr>
            </w:pPr>
            <w:r w:rsidRPr="00CF5004">
              <w:rPr>
                <w:rFonts w:ascii="Arial" w:eastAsia="Calibri" w:hAnsi="Arial" w:cs="Arial"/>
                <w:sz w:val="18"/>
                <w:szCs w:val="18"/>
              </w:rPr>
              <w:t>2.</w:t>
            </w:r>
          </w:p>
        </w:tc>
        <w:tc>
          <w:tcPr>
            <w:tcW w:w="1977" w:type="dxa"/>
          </w:tcPr>
          <w:p w:rsidR="00CF5004" w:rsidRPr="00CF5004" w:rsidRDefault="00CF5004" w:rsidP="00CF5004">
            <w:pPr>
              <w:spacing w:after="0" w:line="240" w:lineRule="auto"/>
              <w:jc w:val="center"/>
              <w:rPr>
                <w:rFonts w:ascii="Arial" w:eastAsia="Calibri" w:hAnsi="Arial" w:cs="Arial"/>
              </w:rPr>
            </w:pPr>
            <w:r w:rsidRPr="00CF5004">
              <w:rPr>
                <w:rFonts w:ascii="Arial" w:eastAsia="Calibri" w:hAnsi="Arial" w:cs="Arial"/>
              </w:rPr>
              <w:t>Mendeš, Marić, Goran</w:t>
            </w:r>
          </w:p>
        </w:tc>
        <w:tc>
          <w:tcPr>
            <w:tcW w:w="1113" w:type="dxa"/>
          </w:tcPr>
          <w:p w:rsidR="00CF5004" w:rsidRPr="00CF5004" w:rsidRDefault="00CF5004" w:rsidP="00CF5004">
            <w:pPr>
              <w:spacing w:after="0" w:line="240" w:lineRule="auto"/>
              <w:jc w:val="center"/>
              <w:rPr>
                <w:rFonts w:ascii="Arial" w:eastAsia="Calibri" w:hAnsi="Arial" w:cs="Arial"/>
              </w:rPr>
            </w:pPr>
            <w:r w:rsidRPr="00CF5004">
              <w:rPr>
                <w:rFonts w:ascii="Arial" w:eastAsia="Calibri" w:hAnsi="Arial" w:cs="Arial"/>
              </w:rPr>
              <w:t>2020.</w:t>
            </w:r>
          </w:p>
        </w:tc>
        <w:tc>
          <w:tcPr>
            <w:tcW w:w="4982" w:type="dxa"/>
          </w:tcPr>
          <w:p w:rsidR="00CF5004" w:rsidRPr="00CF5004" w:rsidRDefault="00CF5004" w:rsidP="00CF5004">
            <w:pPr>
              <w:spacing w:after="0" w:line="240" w:lineRule="auto"/>
              <w:rPr>
                <w:rFonts w:ascii="Arial" w:eastAsia="Calibri" w:hAnsi="Arial" w:cs="Arial"/>
              </w:rPr>
            </w:pPr>
            <w:r w:rsidRPr="00CF5004">
              <w:rPr>
                <w:rFonts w:ascii="Arial" w:eastAsia="Calibri" w:hAnsi="Arial" w:cs="Arial"/>
              </w:rPr>
              <w:t>Dijete u svijetu igre (brojalice, pokretne igre, igre s pjevanjem, notni zapisi…)</w:t>
            </w:r>
          </w:p>
        </w:tc>
        <w:tc>
          <w:tcPr>
            <w:tcW w:w="569" w:type="dxa"/>
          </w:tcPr>
          <w:p w:rsidR="00CF5004" w:rsidRPr="00CF5004" w:rsidRDefault="00CF5004" w:rsidP="00CF5004">
            <w:pPr>
              <w:spacing w:after="0" w:line="240" w:lineRule="auto"/>
              <w:jc w:val="center"/>
              <w:rPr>
                <w:rFonts w:ascii="Arial" w:eastAsia="Calibri" w:hAnsi="Arial" w:cs="Arial"/>
              </w:rPr>
            </w:pPr>
            <w:r w:rsidRPr="00CF5004">
              <w:rPr>
                <w:rFonts w:ascii="Arial" w:eastAsia="Calibri" w:hAnsi="Arial" w:cs="Arial"/>
              </w:rPr>
              <w:t>1</w:t>
            </w:r>
          </w:p>
        </w:tc>
      </w:tr>
    </w:tbl>
    <w:p w:rsidR="00CF5004" w:rsidRPr="00CF5004" w:rsidRDefault="00CF5004" w:rsidP="00CF5004">
      <w:pPr>
        <w:spacing w:after="0" w:line="240" w:lineRule="auto"/>
        <w:rPr>
          <w:rFonts w:ascii="Times New Roman" w:eastAsia="Times New Roman" w:hAnsi="Times New Roman" w:cs="Times New Roman"/>
          <w:sz w:val="24"/>
          <w:szCs w:val="24"/>
          <w:lang w:eastAsia="hr-HR"/>
        </w:rPr>
      </w:pPr>
    </w:p>
    <w:p w:rsidR="00CF5004" w:rsidRPr="00CF5004" w:rsidRDefault="00CF5004" w:rsidP="00CF5004">
      <w:pPr>
        <w:spacing w:after="240" w:line="240" w:lineRule="auto"/>
        <w:rPr>
          <w:rFonts w:ascii="Times New Roman" w:eastAsia="Times New Roman" w:hAnsi="Times New Roman" w:cs="Times New Roman"/>
          <w:sz w:val="24"/>
          <w:szCs w:val="24"/>
          <w:u w:val="single"/>
          <w:lang w:eastAsia="hr-HR"/>
        </w:rPr>
      </w:pPr>
    </w:p>
    <w:p w:rsidR="00CF5004" w:rsidRPr="00CF5004" w:rsidRDefault="00CF5004" w:rsidP="00CF5004">
      <w:pPr>
        <w:spacing w:after="240" w:line="240" w:lineRule="auto"/>
        <w:rPr>
          <w:rFonts w:ascii="Times New Roman" w:eastAsia="Times New Roman" w:hAnsi="Times New Roman" w:cs="Times New Roman"/>
          <w:sz w:val="24"/>
          <w:szCs w:val="24"/>
          <w:u w:val="single"/>
          <w:lang w:eastAsia="hr-HR"/>
        </w:rPr>
      </w:pPr>
      <w:r w:rsidRPr="00CF5004">
        <w:rPr>
          <w:rFonts w:ascii="Times New Roman" w:eastAsia="Times New Roman" w:hAnsi="Times New Roman" w:cs="Times New Roman"/>
          <w:sz w:val="24"/>
          <w:szCs w:val="24"/>
          <w:u w:val="single"/>
          <w:lang w:eastAsia="hr-HR"/>
        </w:rPr>
        <w:t>Pomoć stručnog tima</w:t>
      </w:r>
    </w:p>
    <w:p w:rsidR="00CF5004" w:rsidRPr="00CF5004" w:rsidRDefault="00CF5004" w:rsidP="00CF5004">
      <w:pPr>
        <w:spacing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Prema godišnjim analizama odgojni djelatnici od stručnog tima očekuju pomoć u različitim segmentima. U tom se smjeru planira i ostvaruje suradnja tijekom godine.</w:t>
      </w:r>
    </w:p>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xml:space="preserve">Od ravnatelja: </w:t>
      </w:r>
    </w:p>
    <w:p w:rsidR="00CF5004" w:rsidRPr="00CF5004" w:rsidRDefault="00CF5004" w:rsidP="008A70F7">
      <w:pPr>
        <w:numPr>
          <w:ilvl w:val="0"/>
          <w:numId w:val="12"/>
        </w:numPr>
        <w:tabs>
          <w:tab w:val="clear" w:pos="720"/>
          <w:tab w:val="num" w:pos="644"/>
        </w:tabs>
        <w:spacing w:after="0" w:line="240" w:lineRule="auto"/>
        <w:ind w:left="644"/>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rješavanje tekućih pitanja unutar ustanove</w:t>
      </w:r>
    </w:p>
    <w:p w:rsidR="00CF5004" w:rsidRPr="00CF5004" w:rsidRDefault="00CF5004" w:rsidP="008A70F7">
      <w:pPr>
        <w:numPr>
          <w:ilvl w:val="0"/>
          <w:numId w:val="12"/>
        </w:numPr>
        <w:tabs>
          <w:tab w:val="clear" w:pos="720"/>
          <w:tab w:val="num" w:pos="644"/>
        </w:tabs>
        <w:spacing w:after="0" w:line="240" w:lineRule="auto"/>
        <w:ind w:left="644"/>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organizacijska podrška</w:t>
      </w:r>
    </w:p>
    <w:p w:rsidR="00CF5004" w:rsidRPr="00CF5004" w:rsidRDefault="00CF5004" w:rsidP="008A70F7">
      <w:pPr>
        <w:numPr>
          <w:ilvl w:val="0"/>
          <w:numId w:val="12"/>
        </w:numPr>
        <w:tabs>
          <w:tab w:val="clear" w:pos="720"/>
          <w:tab w:val="num" w:pos="644"/>
        </w:tabs>
        <w:spacing w:after="0" w:line="240" w:lineRule="auto"/>
        <w:ind w:left="644"/>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održavanje objekata</w:t>
      </w:r>
    </w:p>
    <w:p w:rsidR="00CF5004" w:rsidRPr="00CF5004" w:rsidRDefault="00CF5004" w:rsidP="008A70F7">
      <w:pPr>
        <w:numPr>
          <w:ilvl w:val="0"/>
          <w:numId w:val="12"/>
        </w:numPr>
        <w:tabs>
          <w:tab w:val="clear" w:pos="720"/>
          <w:tab w:val="num" w:pos="644"/>
        </w:tabs>
        <w:spacing w:after="0" w:line="240" w:lineRule="auto"/>
        <w:ind w:left="644"/>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opremanje sobe dnevnog boravka i igrališta</w:t>
      </w:r>
    </w:p>
    <w:p w:rsidR="00CF5004" w:rsidRPr="00CF5004" w:rsidRDefault="00CF5004" w:rsidP="008A70F7">
      <w:pPr>
        <w:numPr>
          <w:ilvl w:val="0"/>
          <w:numId w:val="12"/>
        </w:numPr>
        <w:tabs>
          <w:tab w:val="clear" w:pos="720"/>
          <w:tab w:val="num" w:pos="644"/>
        </w:tabs>
        <w:spacing w:after="0" w:line="240" w:lineRule="auto"/>
        <w:ind w:left="644"/>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uključivanje u rješavanje poteškoća s roditeljima</w:t>
      </w:r>
    </w:p>
    <w:p w:rsidR="00CF5004" w:rsidRPr="00CF5004" w:rsidRDefault="00CF5004" w:rsidP="008A70F7">
      <w:pPr>
        <w:numPr>
          <w:ilvl w:val="0"/>
          <w:numId w:val="12"/>
        </w:numPr>
        <w:tabs>
          <w:tab w:val="clear" w:pos="720"/>
          <w:tab w:val="num" w:pos="644"/>
        </w:tabs>
        <w:spacing w:after="240" w:line="240" w:lineRule="auto"/>
        <w:ind w:left="644"/>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medijacija u rješavanju konflikata</w:t>
      </w:r>
    </w:p>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Od pedagoga:</w:t>
      </w:r>
    </w:p>
    <w:p w:rsidR="00CF5004" w:rsidRPr="00CF5004" w:rsidRDefault="00CF5004" w:rsidP="008A70F7">
      <w:pPr>
        <w:numPr>
          <w:ilvl w:val="0"/>
          <w:numId w:val="12"/>
        </w:numPr>
        <w:tabs>
          <w:tab w:val="clear" w:pos="720"/>
          <w:tab w:val="num" w:pos="644"/>
        </w:tabs>
        <w:spacing w:after="0" w:line="240" w:lineRule="auto"/>
        <w:ind w:left="644"/>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vođenje stručnog usavršavanja i nabava stručne literature</w:t>
      </w:r>
    </w:p>
    <w:p w:rsidR="00CF5004" w:rsidRPr="00CF5004" w:rsidRDefault="00CF5004" w:rsidP="008A70F7">
      <w:pPr>
        <w:numPr>
          <w:ilvl w:val="0"/>
          <w:numId w:val="12"/>
        </w:numPr>
        <w:tabs>
          <w:tab w:val="clear" w:pos="720"/>
          <w:tab w:val="num" w:pos="644"/>
        </w:tabs>
        <w:spacing w:after="0" w:line="240" w:lineRule="auto"/>
        <w:ind w:left="644"/>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savjetovanje u vođenju pedagoške dokumentacije</w:t>
      </w:r>
    </w:p>
    <w:p w:rsidR="00CF5004" w:rsidRPr="00CF5004" w:rsidRDefault="00CF5004" w:rsidP="008A70F7">
      <w:pPr>
        <w:numPr>
          <w:ilvl w:val="0"/>
          <w:numId w:val="12"/>
        </w:numPr>
        <w:tabs>
          <w:tab w:val="clear" w:pos="720"/>
          <w:tab w:val="num" w:pos="644"/>
        </w:tabs>
        <w:spacing w:after="0" w:line="240" w:lineRule="auto"/>
        <w:ind w:left="644"/>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pomoć u organizaciji komunikacijskih roditeljskih sastanaka</w:t>
      </w:r>
    </w:p>
    <w:p w:rsidR="00CF5004" w:rsidRPr="00CF5004" w:rsidRDefault="00CF5004" w:rsidP="008A70F7">
      <w:pPr>
        <w:numPr>
          <w:ilvl w:val="0"/>
          <w:numId w:val="12"/>
        </w:numPr>
        <w:tabs>
          <w:tab w:val="clear" w:pos="720"/>
          <w:tab w:val="num" w:pos="644"/>
        </w:tabs>
        <w:spacing w:after="0" w:line="240" w:lineRule="auto"/>
        <w:ind w:left="644"/>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dogovor aktivnosti na razini objekta i vrtića</w:t>
      </w:r>
    </w:p>
    <w:p w:rsidR="00CF5004" w:rsidRPr="00CF5004" w:rsidRDefault="00CF5004" w:rsidP="008A70F7">
      <w:pPr>
        <w:numPr>
          <w:ilvl w:val="0"/>
          <w:numId w:val="12"/>
        </w:numPr>
        <w:tabs>
          <w:tab w:val="clear" w:pos="720"/>
          <w:tab w:val="num" w:pos="644"/>
        </w:tabs>
        <w:spacing w:after="0" w:line="240" w:lineRule="auto"/>
        <w:ind w:left="644"/>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organizacija izleta i posjeta</w:t>
      </w:r>
    </w:p>
    <w:p w:rsidR="00CF5004" w:rsidRPr="00CF5004" w:rsidRDefault="00CF5004" w:rsidP="008A70F7">
      <w:pPr>
        <w:numPr>
          <w:ilvl w:val="0"/>
          <w:numId w:val="12"/>
        </w:numPr>
        <w:tabs>
          <w:tab w:val="clear" w:pos="720"/>
          <w:tab w:val="num" w:pos="644"/>
        </w:tabs>
        <w:spacing w:after="0" w:line="240" w:lineRule="auto"/>
        <w:ind w:left="644"/>
        <w:contextualSpacing/>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osmišljavanje projekata i priprema materijala za projekte</w:t>
      </w:r>
    </w:p>
    <w:p w:rsidR="00CF5004" w:rsidRPr="00CF5004" w:rsidRDefault="00CF5004" w:rsidP="008A70F7">
      <w:pPr>
        <w:numPr>
          <w:ilvl w:val="0"/>
          <w:numId w:val="12"/>
        </w:numPr>
        <w:tabs>
          <w:tab w:val="clear" w:pos="720"/>
          <w:tab w:val="num" w:pos="644"/>
        </w:tabs>
        <w:spacing w:after="0" w:line="240" w:lineRule="auto"/>
        <w:ind w:left="644"/>
        <w:contextualSpacing/>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savjetovanje roditelja</w:t>
      </w:r>
    </w:p>
    <w:p w:rsidR="00CF5004" w:rsidRPr="00CF5004" w:rsidRDefault="00CF5004" w:rsidP="008A70F7">
      <w:pPr>
        <w:numPr>
          <w:ilvl w:val="0"/>
          <w:numId w:val="12"/>
        </w:numPr>
        <w:tabs>
          <w:tab w:val="clear" w:pos="720"/>
          <w:tab w:val="num" w:pos="644"/>
        </w:tabs>
        <w:spacing w:after="0" w:line="240" w:lineRule="auto"/>
        <w:ind w:left="644"/>
        <w:contextualSpacing/>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osmišljavanje kvalitetnog prostornog konteksta</w:t>
      </w:r>
    </w:p>
    <w:p w:rsidR="00CF5004" w:rsidRPr="00CF5004" w:rsidRDefault="00CF5004" w:rsidP="008A70F7">
      <w:pPr>
        <w:numPr>
          <w:ilvl w:val="0"/>
          <w:numId w:val="12"/>
        </w:numPr>
        <w:tabs>
          <w:tab w:val="clear" w:pos="720"/>
          <w:tab w:val="num" w:pos="644"/>
        </w:tabs>
        <w:spacing w:after="240" w:line="240" w:lineRule="auto"/>
        <w:ind w:left="644"/>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izrada listi za lista za psihofizičke procjene djece po dobima</w:t>
      </w:r>
    </w:p>
    <w:p w:rsidR="00CF5004" w:rsidRPr="00CF5004" w:rsidRDefault="00CF5004" w:rsidP="008A70F7">
      <w:pPr>
        <w:numPr>
          <w:ilvl w:val="0"/>
          <w:numId w:val="12"/>
        </w:numPr>
        <w:tabs>
          <w:tab w:val="clear" w:pos="720"/>
          <w:tab w:val="num" w:pos="644"/>
        </w:tabs>
        <w:spacing w:after="240" w:line="240" w:lineRule="auto"/>
        <w:ind w:left="644"/>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individualni rad s djecom s posebnim potrebama</w:t>
      </w:r>
    </w:p>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Od socijalnog pedagoga:</w:t>
      </w:r>
    </w:p>
    <w:p w:rsidR="00CF5004" w:rsidRPr="00CF5004" w:rsidRDefault="00CF5004" w:rsidP="008A70F7">
      <w:pPr>
        <w:numPr>
          <w:ilvl w:val="0"/>
          <w:numId w:val="12"/>
        </w:numPr>
        <w:tabs>
          <w:tab w:val="clear" w:pos="720"/>
          <w:tab w:val="num" w:pos="644"/>
        </w:tabs>
        <w:spacing w:after="0" w:line="240" w:lineRule="auto"/>
        <w:ind w:left="644"/>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suradnja na preventivnim programima</w:t>
      </w:r>
    </w:p>
    <w:p w:rsidR="00CF5004" w:rsidRPr="00CF5004" w:rsidRDefault="00CF5004" w:rsidP="008A70F7">
      <w:pPr>
        <w:numPr>
          <w:ilvl w:val="0"/>
          <w:numId w:val="12"/>
        </w:numPr>
        <w:tabs>
          <w:tab w:val="clear" w:pos="720"/>
          <w:tab w:val="num" w:pos="644"/>
        </w:tabs>
        <w:spacing w:after="0" w:line="240" w:lineRule="auto"/>
        <w:ind w:left="644"/>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pomoć i podrška u kriznim intervencijama kod djece</w:t>
      </w:r>
    </w:p>
    <w:p w:rsidR="00CF5004" w:rsidRPr="00CF5004" w:rsidRDefault="00CF5004" w:rsidP="008A70F7">
      <w:pPr>
        <w:numPr>
          <w:ilvl w:val="0"/>
          <w:numId w:val="12"/>
        </w:numPr>
        <w:tabs>
          <w:tab w:val="clear" w:pos="720"/>
          <w:tab w:val="num" w:pos="644"/>
        </w:tabs>
        <w:spacing w:after="0" w:line="240" w:lineRule="auto"/>
        <w:ind w:left="644"/>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izrada individualnih odgojno-obrazovnih planova za djecu s teškoćama u razvoju</w:t>
      </w:r>
    </w:p>
    <w:p w:rsidR="00CF5004" w:rsidRPr="00CF5004" w:rsidRDefault="00CF5004" w:rsidP="008A70F7">
      <w:pPr>
        <w:numPr>
          <w:ilvl w:val="0"/>
          <w:numId w:val="12"/>
        </w:numPr>
        <w:tabs>
          <w:tab w:val="clear" w:pos="720"/>
          <w:tab w:val="num" w:pos="644"/>
        </w:tabs>
        <w:spacing w:after="0" w:line="240" w:lineRule="auto"/>
        <w:ind w:left="644"/>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individualni rad s djecom</w:t>
      </w:r>
    </w:p>
    <w:p w:rsidR="00CF5004" w:rsidRPr="00CF5004" w:rsidRDefault="00CF5004" w:rsidP="008A70F7">
      <w:pPr>
        <w:numPr>
          <w:ilvl w:val="0"/>
          <w:numId w:val="12"/>
        </w:numPr>
        <w:tabs>
          <w:tab w:val="clear" w:pos="720"/>
          <w:tab w:val="num" w:pos="644"/>
        </w:tabs>
        <w:spacing w:after="0" w:line="240" w:lineRule="auto"/>
        <w:ind w:left="644"/>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konzultacije roditelja</w:t>
      </w:r>
    </w:p>
    <w:p w:rsidR="00CF5004" w:rsidRPr="00CF5004" w:rsidRDefault="00CF5004" w:rsidP="008A70F7">
      <w:pPr>
        <w:numPr>
          <w:ilvl w:val="0"/>
          <w:numId w:val="12"/>
        </w:numPr>
        <w:tabs>
          <w:tab w:val="clear" w:pos="720"/>
          <w:tab w:val="num" w:pos="644"/>
        </w:tabs>
        <w:spacing w:after="0" w:line="240" w:lineRule="auto"/>
        <w:ind w:left="644"/>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lastRenderedPageBreak/>
        <w:t>nabava stručne literature</w:t>
      </w:r>
    </w:p>
    <w:p w:rsidR="00CF5004" w:rsidRPr="00CF5004" w:rsidRDefault="00CF5004" w:rsidP="008A70F7">
      <w:pPr>
        <w:numPr>
          <w:ilvl w:val="0"/>
          <w:numId w:val="12"/>
        </w:numPr>
        <w:tabs>
          <w:tab w:val="clear" w:pos="720"/>
          <w:tab w:val="num" w:pos="644"/>
        </w:tabs>
        <w:spacing w:after="0" w:line="240" w:lineRule="auto"/>
        <w:ind w:left="644"/>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organizacija komunikacijskih roditeljskih sastanaka</w:t>
      </w:r>
    </w:p>
    <w:p w:rsidR="00CF5004" w:rsidRPr="00CF5004" w:rsidRDefault="00CF5004" w:rsidP="008A70F7">
      <w:pPr>
        <w:numPr>
          <w:ilvl w:val="0"/>
          <w:numId w:val="12"/>
        </w:numPr>
        <w:tabs>
          <w:tab w:val="clear" w:pos="720"/>
          <w:tab w:val="num" w:pos="644"/>
        </w:tabs>
        <w:spacing w:after="0" w:line="240" w:lineRule="auto"/>
        <w:ind w:left="644"/>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pomoć s djecom s poteškoćama u ponašanju</w:t>
      </w:r>
    </w:p>
    <w:p w:rsidR="00CF5004" w:rsidRPr="00CF5004" w:rsidRDefault="00CF5004" w:rsidP="008A70F7">
      <w:pPr>
        <w:numPr>
          <w:ilvl w:val="0"/>
          <w:numId w:val="12"/>
        </w:numPr>
        <w:tabs>
          <w:tab w:val="clear" w:pos="720"/>
          <w:tab w:val="num" w:pos="644"/>
        </w:tabs>
        <w:spacing w:after="0" w:line="240" w:lineRule="auto"/>
        <w:ind w:left="644"/>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izrada stručnih materijala prema potrebi</w:t>
      </w:r>
    </w:p>
    <w:p w:rsidR="00CF5004" w:rsidRPr="00CF5004" w:rsidRDefault="00CF5004" w:rsidP="00CF5004">
      <w:pPr>
        <w:spacing w:after="0" w:line="240" w:lineRule="auto"/>
        <w:ind w:left="644"/>
        <w:rPr>
          <w:rFonts w:ascii="Times New Roman" w:eastAsia="Times New Roman" w:hAnsi="Times New Roman" w:cs="Times New Roman"/>
          <w:sz w:val="24"/>
          <w:szCs w:val="24"/>
          <w:lang w:eastAsia="hr-HR"/>
        </w:rPr>
      </w:pPr>
    </w:p>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Od zdravstvene voditeljice:</w:t>
      </w:r>
    </w:p>
    <w:p w:rsidR="00CF5004" w:rsidRPr="00CF5004" w:rsidRDefault="00CF5004" w:rsidP="008A70F7">
      <w:pPr>
        <w:numPr>
          <w:ilvl w:val="0"/>
          <w:numId w:val="12"/>
        </w:numPr>
        <w:tabs>
          <w:tab w:val="clear" w:pos="720"/>
          <w:tab w:val="num" w:pos="644"/>
        </w:tabs>
        <w:spacing w:after="0" w:line="240" w:lineRule="auto"/>
        <w:ind w:left="644"/>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kontrola higijenskih uvjeta u vrtiću</w:t>
      </w:r>
    </w:p>
    <w:p w:rsidR="00CF5004" w:rsidRPr="00CF5004" w:rsidRDefault="00CF5004" w:rsidP="008A70F7">
      <w:pPr>
        <w:numPr>
          <w:ilvl w:val="0"/>
          <w:numId w:val="12"/>
        </w:numPr>
        <w:tabs>
          <w:tab w:val="clear" w:pos="720"/>
          <w:tab w:val="num" w:pos="644"/>
        </w:tabs>
        <w:spacing w:after="0" w:line="240" w:lineRule="auto"/>
        <w:ind w:left="644"/>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briga o kvalitetnoj prehrani</w:t>
      </w:r>
    </w:p>
    <w:p w:rsidR="00CF5004" w:rsidRPr="00CF5004" w:rsidRDefault="00CF5004" w:rsidP="008A70F7">
      <w:pPr>
        <w:numPr>
          <w:ilvl w:val="0"/>
          <w:numId w:val="12"/>
        </w:numPr>
        <w:tabs>
          <w:tab w:val="clear" w:pos="720"/>
          <w:tab w:val="num" w:pos="644"/>
        </w:tabs>
        <w:spacing w:after="0" w:line="240" w:lineRule="auto"/>
        <w:ind w:left="644"/>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intervencija u slučaju zdravstvenih poteškoća ili ozljeda</w:t>
      </w:r>
    </w:p>
    <w:p w:rsidR="00CF5004" w:rsidRPr="00CF5004" w:rsidRDefault="00CF5004" w:rsidP="008A70F7">
      <w:pPr>
        <w:numPr>
          <w:ilvl w:val="0"/>
          <w:numId w:val="12"/>
        </w:numPr>
        <w:tabs>
          <w:tab w:val="clear" w:pos="720"/>
          <w:tab w:val="num" w:pos="644"/>
        </w:tabs>
        <w:spacing w:after="0" w:line="240" w:lineRule="auto"/>
        <w:ind w:left="644"/>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edukacija roditelja i djece</w:t>
      </w:r>
    </w:p>
    <w:p w:rsidR="00CF5004" w:rsidRPr="00CF5004" w:rsidRDefault="00CF5004" w:rsidP="008A70F7">
      <w:pPr>
        <w:numPr>
          <w:ilvl w:val="0"/>
          <w:numId w:val="12"/>
        </w:numPr>
        <w:tabs>
          <w:tab w:val="clear" w:pos="720"/>
          <w:tab w:val="num" w:pos="644"/>
        </w:tabs>
        <w:spacing w:after="0" w:line="240" w:lineRule="auto"/>
        <w:ind w:left="644"/>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upućivanje u postupke u slučaju ozljede ili bolesti</w:t>
      </w:r>
    </w:p>
    <w:p w:rsidR="00CF5004" w:rsidRPr="00CF5004" w:rsidRDefault="00CF5004" w:rsidP="008A70F7">
      <w:pPr>
        <w:numPr>
          <w:ilvl w:val="0"/>
          <w:numId w:val="12"/>
        </w:numPr>
        <w:tabs>
          <w:tab w:val="clear" w:pos="720"/>
          <w:tab w:val="num" w:pos="644"/>
        </w:tabs>
        <w:spacing w:after="240" w:line="240" w:lineRule="auto"/>
        <w:ind w:left="644"/>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predlaganje tema radionica zdravstvenih sadržaja</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xml:space="preserve">Od logopedinje: </w:t>
      </w:r>
    </w:p>
    <w:p w:rsidR="00CF5004" w:rsidRPr="00CF5004" w:rsidRDefault="00CF5004" w:rsidP="008A70F7">
      <w:pPr>
        <w:numPr>
          <w:ilvl w:val="0"/>
          <w:numId w:val="12"/>
        </w:numPr>
        <w:tabs>
          <w:tab w:val="clear" w:pos="720"/>
          <w:tab w:val="num" w:pos="644"/>
        </w:tabs>
        <w:spacing w:after="0" w:line="240" w:lineRule="auto"/>
        <w:ind w:left="644"/>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rad s djecom s govorno-jezičnim teškoćama</w:t>
      </w:r>
    </w:p>
    <w:p w:rsidR="00CF5004" w:rsidRPr="00CF5004" w:rsidRDefault="00CF5004" w:rsidP="008A70F7">
      <w:pPr>
        <w:numPr>
          <w:ilvl w:val="0"/>
          <w:numId w:val="12"/>
        </w:numPr>
        <w:tabs>
          <w:tab w:val="clear" w:pos="720"/>
          <w:tab w:val="num" w:pos="644"/>
        </w:tabs>
        <w:spacing w:after="0" w:line="240" w:lineRule="auto"/>
        <w:ind w:left="644"/>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edukacija odgojitelja</w:t>
      </w:r>
    </w:p>
    <w:p w:rsidR="00CF5004" w:rsidRPr="00CF5004" w:rsidRDefault="00CF5004" w:rsidP="008A70F7">
      <w:pPr>
        <w:numPr>
          <w:ilvl w:val="0"/>
          <w:numId w:val="12"/>
        </w:numPr>
        <w:tabs>
          <w:tab w:val="clear" w:pos="720"/>
          <w:tab w:val="num" w:pos="644"/>
        </w:tabs>
        <w:spacing w:after="0" w:line="240" w:lineRule="auto"/>
        <w:ind w:left="644"/>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roditeljski sastanci</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p>
    <w:p w:rsidR="00CF5004" w:rsidRPr="00CF5004" w:rsidRDefault="00CF5004" w:rsidP="00CF5004">
      <w:pPr>
        <w:spacing w:after="240" w:line="240" w:lineRule="auto"/>
        <w:rPr>
          <w:rFonts w:ascii="Times New Roman" w:eastAsia="Times New Roman" w:hAnsi="Times New Roman" w:cs="Times New Roman"/>
          <w:b/>
          <w:sz w:val="24"/>
          <w:szCs w:val="24"/>
          <w:u w:val="single"/>
          <w:lang w:eastAsia="hr-HR"/>
        </w:rPr>
      </w:pPr>
      <w:r w:rsidRPr="00CF5004">
        <w:rPr>
          <w:rFonts w:ascii="Times New Roman" w:eastAsia="Times New Roman" w:hAnsi="Times New Roman" w:cs="Times New Roman"/>
          <w:b/>
          <w:sz w:val="24"/>
          <w:szCs w:val="24"/>
          <w:u w:val="single"/>
          <w:lang w:eastAsia="hr-HR"/>
        </w:rPr>
        <w:t>Pripravnici i studenti</w:t>
      </w:r>
    </w:p>
    <w:p w:rsidR="00CF5004" w:rsidRPr="00CF5004" w:rsidRDefault="00CF5004" w:rsidP="00CF5004">
      <w:pPr>
        <w:spacing w:after="240" w:line="240" w:lineRule="auto"/>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Ove godine pripravnički staž su s 1.9.2021. započele: Barbara Jelaković (mentorica V. Budak), Lucija Radošević (mentorica M. Zajčić), Mateja Delinić (mentorica R. Leš), Stella Vukelić (mentorica V. Šeremet). Pripravništvo završavaju s 31.8.2022. sve pripravnice, osim B. Jelaković zbog dugotrajnog bolovanja koje još traje.</w:t>
      </w:r>
    </w:p>
    <w:p w:rsidR="00CF5004" w:rsidRPr="00CF5004" w:rsidRDefault="00CF5004" w:rsidP="00CF5004">
      <w:pPr>
        <w:spacing w:after="0" w:line="240" w:lineRule="auto"/>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xml:space="preserve">Stručnu praksu su tijekom godine obavljale studentice predškolskog odgoja (Melanija Bosnić, Laura Lucić, Tina Baković, Mihaela Mrkonjić, Kristina Bunjevac, Tea Mihalj, Laura Piljek, Ivana Vidović, Matea Alić, Lucija Krznar, Tonija Češković, Katja Pecko, Dorotea Jušić, Ana Kostreš, Karla Katarina Magdić) koje su ostvarile praksu prema uputama mentora sa fakulteta. </w:t>
      </w:r>
    </w:p>
    <w:p w:rsidR="00CF5004" w:rsidRPr="00CF5004" w:rsidRDefault="00CF5004" w:rsidP="00CF5004">
      <w:pPr>
        <w:spacing w:after="0" w:line="240" w:lineRule="auto"/>
        <w:jc w:val="both"/>
        <w:rPr>
          <w:rFonts w:ascii="Times New Roman" w:eastAsia="Times New Roman" w:hAnsi="Times New Roman" w:cs="Times New Roman"/>
          <w:sz w:val="24"/>
          <w:szCs w:val="24"/>
          <w:lang w:eastAsia="hr-HR"/>
        </w:rPr>
      </w:pPr>
    </w:p>
    <w:p w:rsidR="00CF5004" w:rsidRDefault="00CF5004" w:rsidP="00CF5004">
      <w:pPr>
        <w:spacing w:after="240" w:line="240" w:lineRule="auto"/>
        <w:rPr>
          <w:rFonts w:ascii="Times New Roman" w:eastAsia="Times New Roman" w:hAnsi="Times New Roman" w:cs="Times New Roman"/>
          <w:sz w:val="24"/>
          <w:szCs w:val="24"/>
          <w:u w:val="single"/>
          <w:lang w:eastAsia="hr-HR"/>
        </w:rPr>
      </w:pPr>
    </w:p>
    <w:p w:rsidR="00430F1E" w:rsidRDefault="00430F1E" w:rsidP="00CF5004">
      <w:pPr>
        <w:spacing w:after="240" w:line="240" w:lineRule="auto"/>
        <w:rPr>
          <w:rFonts w:ascii="Times New Roman" w:eastAsia="Times New Roman" w:hAnsi="Times New Roman" w:cs="Times New Roman"/>
          <w:sz w:val="24"/>
          <w:szCs w:val="24"/>
          <w:u w:val="single"/>
          <w:lang w:eastAsia="hr-HR"/>
        </w:rPr>
      </w:pPr>
    </w:p>
    <w:p w:rsidR="00430F1E" w:rsidRDefault="00430F1E" w:rsidP="00CF5004">
      <w:pPr>
        <w:spacing w:after="240" w:line="240" w:lineRule="auto"/>
        <w:rPr>
          <w:rFonts w:ascii="Times New Roman" w:eastAsia="Times New Roman" w:hAnsi="Times New Roman" w:cs="Times New Roman"/>
          <w:sz w:val="24"/>
          <w:szCs w:val="24"/>
          <w:u w:val="single"/>
          <w:lang w:eastAsia="hr-HR"/>
        </w:rPr>
      </w:pPr>
    </w:p>
    <w:p w:rsidR="00430F1E" w:rsidRDefault="00430F1E" w:rsidP="00CF5004">
      <w:pPr>
        <w:spacing w:after="240" w:line="240" w:lineRule="auto"/>
        <w:rPr>
          <w:rFonts w:ascii="Times New Roman" w:eastAsia="Times New Roman" w:hAnsi="Times New Roman" w:cs="Times New Roman"/>
          <w:sz w:val="24"/>
          <w:szCs w:val="24"/>
          <w:u w:val="single"/>
          <w:lang w:eastAsia="hr-HR"/>
        </w:rPr>
      </w:pPr>
    </w:p>
    <w:p w:rsidR="00430F1E" w:rsidRDefault="00430F1E" w:rsidP="00CF5004">
      <w:pPr>
        <w:spacing w:after="240" w:line="240" w:lineRule="auto"/>
        <w:rPr>
          <w:rFonts w:ascii="Times New Roman" w:eastAsia="Times New Roman" w:hAnsi="Times New Roman" w:cs="Times New Roman"/>
          <w:sz w:val="24"/>
          <w:szCs w:val="24"/>
          <w:u w:val="single"/>
          <w:lang w:eastAsia="hr-HR"/>
        </w:rPr>
      </w:pPr>
    </w:p>
    <w:p w:rsidR="00430F1E" w:rsidRDefault="00430F1E" w:rsidP="00CF5004">
      <w:pPr>
        <w:spacing w:after="240" w:line="240" w:lineRule="auto"/>
        <w:rPr>
          <w:rFonts w:ascii="Times New Roman" w:eastAsia="Times New Roman" w:hAnsi="Times New Roman" w:cs="Times New Roman"/>
          <w:sz w:val="24"/>
          <w:szCs w:val="24"/>
          <w:u w:val="single"/>
          <w:lang w:eastAsia="hr-HR"/>
        </w:rPr>
      </w:pPr>
    </w:p>
    <w:p w:rsidR="00430F1E" w:rsidRDefault="00430F1E" w:rsidP="00CF5004">
      <w:pPr>
        <w:spacing w:after="240" w:line="240" w:lineRule="auto"/>
        <w:rPr>
          <w:rFonts w:ascii="Times New Roman" w:eastAsia="Times New Roman" w:hAnsi="Times New Roman" w:cs="Times New Roman"/>
          <w:sz w:val="24"/>
          <w:szCs w:val="24"/>
          <w:u w:val="single"/>
          <w:lang w:eastAsia="hr-HR"/>
        </w:rPr>
      </w:pPr>
    </w:p>
    <w:p w:rsidR="00430F1E" w:rsidRPr="00CF5004" w:rsidRDefault="00430F1E" w:rsidP="00CF5004">
      <w:pPr>
        <w:spacing w:after="240" w:line="240" w:lineRule="auto"/>
        <w:rPr>
          <w:rFonts w:ascii="Times New Roman" w:eastAsia="Times New Roman" w:hAnsi="Times New Roman" w:cs="Times New Roman"/>
          <w:sz w:val="24"/>
          <w:szCs w:val="24"/>
          <w:u w:val="single"/>
          <w:lang w:eastAsia="hr-HR"/>
        </w:rPr>
      </w:pPr>
    </w:p>
    <w:p w:rsidR="00CF5004" w:rsidRPr="00CF5004" w:rsidRDefault="00CF5004" w:rsidP="00CF5004">
      <w:pPr>
        <w:spacing w:after="240" w:line="240" w:lineRule="auto"/>
        <w:rPr>
          <w:rFonts w:ascii="Times New Roman" w:eastAsia="Times New Roman" w:hAnsi="Times New Roman" w:cs="Times New Roman"/>
          <w:sz w:val="24"/>
          <w:szCs w:val="24"/>
          <w:u w:val="single"/>
          <w:lang w:eastAsia="hr-HR"/>
        </w:rPr>
      </w:pPr>
    </w:p>
    <w:p w:rsidR="00CF5004" w:rsidRPr="00CF5004" w:rsidRDefault="00CF5004" w:rsidP="00CF5004">
      <w:pPr>
        <w:keepNext/>
        <w:keepLines/>
        <w:shd w:val="clear" w:color="auto" w:fill="D9D9D9"/>
        <w:spacing w:before="200" w:after="240" w:line="240" w:lineRule="auto"/>
        <w:outlineLvl w:val="1"/>
        <w:rPr>
          <w:rFonts w:ascii="Times New Roman" w:eastAsia="Times New Roman" w:hAnsi="Times New Roman" w:cs="Times New Roman"/>
          <w:b/>
          <w:bCs/>
          <w:sz w:val="24"/>
          <w:szCs w:val="24"/>
          <w:lang w:eastAsia="hr-HR"/>
        </w:rPr>
      </w:pPr>
      <w:r w:rsidRPr="00CF5004">
        <w:rPr>
          <w:rFonts w:ascii="Times New Roman" w:eastAsia="Times New Roman" w:hAnsi="Times New Roman" w:cs="Times New Roman"/>
          <w:b/>
          <w:bCs/>
          <w:sz w:val="24"/>
          <w:szCs w:val="24"/>
          <w:lang w:eastAsia="hr-HR"/>
        </w:rPr>
        <w:lastRenderedPageBreak/>
        <w:t>7.</w:t>
      </w:r>
      <w:r w:rsidRPr="00CF5004">
        <w:rPr>
          <w:rFonts w:ascii="Times New Roman" w:eastAsia="Times New Roman" w:hAnsi="Times New Roman" w:cs="Times New Roman"/>
          <w:b/>
          <w:bCs/>
          <w:sz w:val="24"/>
          <w:szCs w:val="24"/>
          <w:lang w:eastAsia="hr-HR"/>
        </w:rPr>
        <w:tab/>
        <w:t>SURADNJA S RODITELJIMA</w:t>
      </w:r>
    </w:p>
    <w:p w:rsidR="00CF5004" w:rsidRPr="00CF5004" w:rsidRDefault="00CF5004" w:rsidP="00CF5004">
      <w:pPr>
        <w:spacing w:after="240" w:line="240" w:lineRule="auto"/>
        <w:rPr>
          <w:rFonts w:ascii="Times New Roman" w:eastAsia="Times New Roman" w:hAnsi="Times New Roman" w:cs="Times New Roman"/>
          <w:sz w:val="24"/>
          <w:szCs w:val="24"/>
          <w:lang w:eastAsia="hr-HR"/>
        </w:rPr>
      </w:pPr>
    </w:p>
    <w:p w:rsidR="00CF5004" w:rsidRPr="00CF5004" w:rsidRDefault="00CF5004" w:rsidP="00CF5004">
      <w:pPr>
        <w:spacing w:after="240" w:line="240" w:lineRule="auto"/>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Kompetentni odgojitelji i stručni suradnici u odgojno-obrazovnim ustanovama stalno tragaju za novim načinima izgrađivanja partnerskih odnosa s roditeljima. Ulaganjem znanja, truda i energije osmišljavaju se primjereni postupci koji na optimalan način zadovoljavaju roditeljske trenutne potrebe i omogućuju postizanje ciljeve koji djelatnici ustanova postavljaju pred sebe.</w:t>
      </w:r>
    </w:p>
    <w:p w:rsidR="00CF5004" w:rsidRPr="00CF5004" w:rsidRDefault="00CF5004" w:rsidP="00CF5004">
      <w:pPr>
        <w:spacing w:before="240" w:after="240" w:line="240" w:lineRule="auto"/>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xml:space="preserve">Suradnja s roditeljima se tijekom godine, a uslijed epidemije koronavirusa odvijala putem whatsapp i viber grupa u svim skupinama, te na razini ustanove putem Facebook i web stranice. Ovim putem odgojni djelatnici s roditeljima su dijelili različite pedagoško-psihološke sadržaje. </w:t>
      </w:r>
    </w:p>
    <w:p w:rsidR="00CF5004" w:rsidRPr="00CF5004" w:rsidRDefault="00CF5004" w:rsidP="00CF5004">
      <w:pPr>
        <w:spacing w:after="240" w:line="240" w:lineRule="auto"/>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Roditeljima su tijekom cijele godine bili omogućeni individualni razgovori, iako se broj realiziranih konzultacija razlikuje od skupine do skupine. Individualni razgovori provodili su se kada se je pokazala potreba za njima i s određenim ciljem, na inicijativu roditelja, odgojitelja ili stručnog tima. Savjetujemo da se roditelji pozivaju na individualne razgovore čim se primijeti problem u suradnji, komunikaciji ili s djetetom kako bi se čim ranije riješio. Individualne konzultacije održavale su se u većini odgojnih skupina, a kao povod najčešće se navodi razvojna faza u kojoj je dijete, prilagodba, odgojni stil roditelja te stres u obitelji.</w:t>
      </w:r>
    </w:p>
    <w:p w:rsidR="00CF5004" w:rsidRPr="00CF5004" w:rsidRDefault="00CF5004" w:rsidP="00CF5004">
      <w:pPr>
        <w:spacing w:after="240" w:line="240" w:lineRule="auto"/>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Odgojiteljice i medicinske sestre puno su pažnje pridavale i kutićima za roditelje kao još jednim medijem za komunikaciju s obitelji. Ove su godine takvi kutići sadržajni, slikoviti, informativni i aktualni i kao takvi kvalitetan izvor informacija svakom roditelju koji to želi. U objektima Livada, Suncokret i Sunce postoje stalni Erasmus centri koji prezentiraju postignuća Erasmus projekata koje provodimo. Za svaki objekt izrađeni su i trajni plakati koji prezentiraju programe koje provodimo u našem vrtiću. Roditeljima je na raspolaganju i vrtićka knjižnica ukoliko se pokaže potreba za tim. Roditelji su informirani i putem facebook i web stranice vrtića o projektnim aktivnostima (Tjedan zdravlja, Erasmus projekti, suradnja s ustanovama, važni datumi, manifestacije i sl.).</w:t>
      </w:r>
    </w:p>
    <w:p w:rsidR="00CF5004" w:rsidRPr="00CF5004" w:rsidRDefault="00CF5004" w:rsidP="00CF5004">
      <w:pPr>
        <w:spacing w:after="240" w:line="240" w:lineRule="auto"/>
        <w:jc w:val="both"/>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Tijekom godine roditelji su bili uključivani i u sakupljanje neoblikovanog materijala, u eko-akcije uređenja okoliša (donacija sadnica cvijeća), biciklijadu i mnoge druge tematske događaje.</w:t>
      </w:r>
    </w:p>
    <w:tbl>
      <w:tblPr>
        <w:tblStyle w:val="Reetkatablice"/>
        <w:tblW w:w="9493" w:type="dxa"/>
        <w:tblLook w:val="04A0" w:firstRow="1" w:lastRow="0" w:firstColumn="1" w:lastColumn="0" w:noHBand="0" w:noVBand="1"/>
      </w:tblPr>
      <w:tblGrid>
        <w:gridCol w:w="1842"/>
        <w:gridCol w:w="1540"/>
        <w:gridCol w:w="1991"/>
        <w:gridCol w:w="1364"/>
        <w:gridCol w:w="1168"/>
        <w:gridCol w:w="1588"/>
      </w:tblGrid>
      <w:tr w:rsidR="00CF5004" w:rsidRPr="00CF5004" w:rsidTr="00CF5004">
        <w:trPr>
          <w:trHeight w:val="911"/>
        </w:trPr>
        <w:tc>
          <w:tcPr>
            <w:tcW w:w="1842" w:type="dxa"/>
          </w:tcPr>
          <w:p w:rsidR="00CF5004" w:rsidRPr="00CF5004" w:rsidRDefault="00CF5004" w:rsidP="00CF5004">
            <w:pPr>
              <w:spacing w:after="240"/>
              <w:rPr>
                <w:rFonts w:ascii="Times New Roman" w:eastAsia="Times New Roman" w:hAnsi="Times New Roman" w:cs="Times New Roman"/>
                <w:sz w:val="20"/>
                <w:szCs w:val="20"/>
                <w:lang w:eastAsia="hr-HR"/>
              </w:rPr>
            </w:pPr>
            <w:r w:rsidRPr="00CF5004">
              <w:rPr>
                <w:rFonts w:ascii="Times New Roman" w:eastAsia="Times New Roman" w:hAnsi="Times New Roman" w:cs="Times New Roman"/>
                <w:sz w:val="20"/>
                <w:szCs w:val="20"/>
                <w:lang w:eastAsia="hr-HR"/>
              </w:rPr>
              <w:t xml:space="preserve">Skupina </w:t>
            </w:r>
          </w:p>
        </w:tc>
        <w:tc>
          <w:tcPr>
            <w:tcW w:w="1540" w:type="dxa"/>
          </w:tcPr>
          <w:p w:rsidR="00CF5004" w:rsidRPr="00CF5004" w:rsidRDefault="00CF5004" w:rsidP="00CF5004">
            <w:pPr>
              <w:spacing w:after="240"/>
              <w:rPr>
                <w:rFonts w:ascii="Times New Roman" w:eastAsia="Times New Roman" w:hAnsi="Times New Roman" w:cs="Times New Roman"/>
                <w:sz w:val="20"/>
                <w:szCs w:val="20"/>
                <w:lang w:eastAsia="hr-HR"/>
              </w:rPr>
            </w:pPr>
            <w:r w:rsidRPr="00CF5004">
              <w:rPr>
                <w:rFonts w:ascii="Times New Roman" w:eastAsia="Times New Roman" w:hAnsi="Times New Roman" w:cs="Times New Roman"/>
                <w:sz w:val="20"/>
                <w:szCs w:val="20"/>
                <w:lang w:eastAsia="hr-HR"/>
              </w:rPr>
              <w:t>Informativni roditeljski sastanak</w:t>
            </w:r>
          </w:p>
        </w:tc>
        <w:tc>
          <w:tcPr>
            <w:tcW w:w="1991" w:type="dxa"/>
          </w:tcPr>
          <w:p w:rsidR="00CF5004" w:rsidRPr="00CF5004" w:rsidRDefault="00CF5004" w:rsidP="00CF5004">
            <w:pPr>
              <w:spacing w:after="240"/>
              <w:rPr>
                <w:rFonts w:ascii="Times New Roman" w:eastAsia="Times New Roman" w:hAnsi="Times New Roman" w:cs="Times New Roman"/>
                <w:sz w:val="20"/>
                <w:szCs w:val="20"/>
                <w:lang w:eastAsia="hr-HR"/>
              </w:rPr>
            </w:pPr>
            <w:r w:rsidRPr="00CF5004">
              <w:rPr>
                <w:rFonts w:ascii="Times New Roman" w:eastAsia="Times New Roman" w:hAnsi="Times New Roman" w:cs="Times New Roman"/>
                <w:sz w:val="20"/>
                <w:szCs w:val="20"/>
                <w:lang w:eastAsia="hr-HR"/>
              </w:rPr>
              <w:t>Komunikacijski roditeljski sastanak</w:t>
            </w:r>
          </w:p>
        </w:tc>
        <w:tc>
          <w:tcPr>
            <w:tcW w:w="1364" w:type="dxa"/>
          </w:tcPr>
          <w:p w:rsidR="00CF5004" w:rsidRPr="00CF5004" w:rsidRDefault="00CF5004" w:rsidP="00CF5004">
            <w:pPr>
              <w:spacing w:after="240"/>
              <w:rPr>
                <w:rFonts w:ascii="Times New Roman" w:eastAsia="Times New Roman" w:hAnsi="Times New Roman" w:cs="Times New Roman"/>
                <w:sz w:val="20"/>
                <w:szCs w:val="20"/>
                <w:lang w:eastAsia="hr-HR"/>
              </w:rPr>
            </w:pPr>
            <w:r w:rsidRPr="00CF5004">
              <w:rPr>
                <w:rFonts w:ascii="Times New Roman" w:eastAsia="Times New Roman" w:hAnsi="Times New Roman" w:cs="Times New Roman"/>
                <w:sz w:val="20"/>
                <w:szCs w:val="20"/>
                <w:lang w:eastAsia="hr-HR"/>
              </w:rPr>
              <w:t>Online roditeljski sastanak</w:t>
            </w:r>
          </w:p>
        </w:tc>
        <w:tc>
          <w:tcPr>
            <w:tcW w:w="1168" w:type="dxa"/>
          </w:tcPr>
          <w:p w:rsidR="00CF5004" w:rsidRPr="00CF5004" w:rsidRDefault="00CF5004" w:rsidP="00CF5004">
            <w:pPr>
              <w:spacing w:after="240"/>
              <w:rPr>
                <w:rFonts w:ascii="Times New Roman" w:eastAsia="Times New Roman" w:hAnsi="Times New Roman" w:cs="Times New Roman"/>
                <w:sz w:val="20"/>
                <w:szCs w:val="20"/>
                <w:lang w:eastAsia="hr-HR"/>
              </w:rPr>
            </w:pPr>
            <w:r w:rsidRPr="00CF5004">
              <w:rPr>
                <w:rFonts w:ascii="Times New Roman" w:eastAsia="Times New Roman" w:hAnsi="Times New Roman" w:cs="Times New Roman"/>
                <w:sz w:val="20"/>
                <w:szCs w:val="20"/>
                <w:lang w:eastAsia="hr-HR"/>
              </w:rPr>
              <w:t>Letak za roditelje</w:t>
            </w:r>
          </w:p>
        </w:tc>
        <w:tc>
          <w:tcPr>
            <w:tcW w:w="1588" w:type="dxa"/>
          </w:tcPr>
          <w:p w:rsidR="00CF5004" w:rsidRPr="00CF5004" w:rsidRDefault="00CF5004" w:rsidP="00CF5004">
            <w:pPr>
              <w:spacing w:after="240"/>
              <w:rPr>
                <w:rFonts w:ascii="Times New Roman" w:eastAsia="Times New Roman" w:hAnsi="Times New Roman" w:cs="Times New Roman"/>
                <w:sz w:val="20"/>
                <w:szCs w:val="20"/>
                <w:lang w:eastAsia="hr-HR"/>
              </w:rPr>
            </w:pPr>
            <w:r w:rsidRPr="00CF5004">
              <w:rPr>
                <w:rFonts w:ascii="Times New Roman" w:eastAsia="Times New Roman" w:hAnsi="Times New Roman" w:cs="Times New Roman"/>
                <w:sz w:val="20"/>
                <w:szCs w:val="20"/>
                <w:lang w:eastAsia="hr-HR"/>
              </w:rPr>
              <w:t>Individualni razgovori</w:t>
            </w:r>
          </w:p>
        </w:tc>
      </w:tr>
      <w:tr w:rsidR="00CF5004" w:rsidRPr="00CF5004" w:rsidTr="00CF5004">
        <w:trPr>
          <w:trHeight w:val="461"/>
        </w:trPr>
        <w:tc>
          <w:tcPr>
            <w:tcW w:w="1842" w:type="dxa"/>
          </w:tcPr>
          <w:p w:rsidR="00CF5004" w:rsidRPr="00CF5004" w:rsidRDefault="00CF5004" w:rsidP="00CF5004">
            <w:pPr>
              <w:spacing w:after="240"/>
              <w:rPr>
                <w:rFonts w:ascii="Times New Roman" w:eastAsia="Times New Roman" w:hAnsi="Times New Roman" w:cs="Times New Roman"/>
                <w:sz w:val="20"/>
                <w:szCs w:val="20"/>
                <w:lang w:eastAsia="hr-HR"/>
              </w:rPr>
            </w:pPr>
            <w:r w:rsidRPr="00CF5004">
              <w:rPr>
                <w:rFonts w:ascii="Times New Roman" w:eastAsia="Times New Roman" w:hAnsi="Times New Roman" w:cs="Times New Roman"/>
                <w:sz w:val="20"/>
                <w:szCs w:val="20"/>
                <w:lang w:eastAsia="hr-HR"/>
              </w:rPr>
              <w:t>Zečići</w:t>
            </w:r>
          </w:p>
        </w:tc>
        <w:tc>
          <w:tcPr>
            <w:tcW w:w="1540" w:type="dxa"/>
          </w:tcPr>
          <w:p w:rsidR="00CF5004" w:rsidRPr="00CF5004" w:rsidRDefault="00CF5004" w:rsidP="00CF5004">
            <w:pPr>
              <w:spacing w:after="240"/>
              <w:jc w:val="center"/>
              <w:rPr>
                <w:rFonts w:ascii="Times New Roman" w:eastAsia="Times New Roman" w:hAnsi="Times New Roman" w:cs="Times New Roman"/>
                <w:sz w:val="20"/>
                <w:szCs w:val="20"/>
                <w:lang w:eastAsia="hr-HR"/>
              </w:rPr>
            </w:pPr>
            <w:r w:rsidRPr="00CF5004">
              <w:rPr>
                <w:rFonts w:ascii="Times New Roman" w:eastAsia="Times New Roman" w:hAnsi="Times New Roman" w:cs="Times New Roman"/>
                <w:sz w:val="20"/>
                <w:szCs w:val="20"/>
                <w:lang w:eastAsia="hr-HR"/>
              </w:rPr>
              <w:t>1</w:t>
            </w:r>
          </w:p>
        </w:tc>
        <w:tc>
          <w:tcPr>
            <w:tcW w:w="1991" w:type="dxa"/>
          </w:tcPr>
          <w:p w:rsidR="00CF5004" w:rsidRPr="00CF5004" w:rsidRDefault="00CF5004" w:rsidP="00CF5004">
            <w:pPr>
              <w:spacing w:after="240"/>
              <w:jc w:val="center"/>
              <w:rPr>
                <w:rFonts w:ascii="Times New Roman" w:eastAsia="Times New Roman" w:hAnsi="Times New Roman" w:cs="Times New Roman"/>
                <w:sz w:val="20"/>
                <w:szCs w:val="20"/>
                <w:lang w:eastAsia="hr-HR"/>
              </w:rPr>
            </w:pPr>
            <w:r w:rsidRPr="00CF5004">
              <w:rPr>
                <w:rFonts w:ascii="Times New Roman" w:eastAsia="Times New Roman" w:hAnsi="Times New Roman" w:cs="Times New Roman"/>
                <w:sz w:val="20"/>
                <w:szCs w:val="20"/>
                <w:lang w:eastAsia="hr-HR"/>
              </w:rPr>
              <w:t>0</w:t>
            </w:r>
          </w:p>
        </w:tc>
        <w:tc>
          <w:tcPr>
            <w:tcW w:w="1364" w:type="dxa"/>
          </w:tcPr>
          <w:p w:rsidR="00CF5004" w:rsidRPr="00CF5004" w:rsidRDefault="00CF5004" w:rsidP="00CF5004">
            <w:pPr>
              <w:spacing w:after="240"/>
              <w:jc w:val="center"/>
              <w:rPr>
                <w:rFonts w:ascii="Times New Roman" w:eastAsia="Times New Roman" w:hAnsi="Times New Roman" w:cs="Times New Roman"/>
                <w:sz w:val="20"/>
                <w:szCs w:val="20"/>
                <w:lang w:eastAsia="hr-HR"/>
              </w:rPr>
            </w:pPr>
            <w:r w:rsidRPr="00CF5004">
              <w:rPr>
                <w:rFonts w:ascii="Times New Roman" w:eastAsia="Times New Roman" w:hAnsi="Times New Roman" w:cs="Times New Roman"/>
                <w:sz w:val="20"/>
                <w:szCs w:val="20"/>
                <w:lang w:eastAsia="hr-HR"/>
              </w:rPr>
              <w:t>1</w:t>
            </w:r>
          </w:p>
        </w:tc>
        <w:tc>
          <w:tcPr>
            <w:tcW w:w="1168" w:type="dxa"/>
          </w:tcPr>
          <w:p w:rsidR="00CF5004" w:rsidRPr="00CF5004" w:rsidRDefault="00CF5004" w:rsidP="00CF5004">
            <w:pPr>
              <w:spacing w:after="240"/>
              <w:jc w:val="center"/>
              <w:rPr>
                <w:rFonts w:ascii="Times New Roman" w:eastAsia="Times New Roman" w:hAnsi="Times New Roman" w:cs="Times New Roman"/>
                <w:sz w:val="20"/>
                <w:szCs w:val="20"/>
                <w:lang w:eastAsia="hr-HR"/>
              </w:rPr>
            </w:pPr>
            <w:r w:rsidRPr="00CF5004">
              <w:rPr>
                <w:rFonts w:ascii="Times New Roman" w:eastAsia="Times New Roman" w:hAnsi="Times New Roman" w:cs="Times New Roman"/>
                <w:sz w:val="20"/>
                <w:szCs w:val="20"/>
                <w:lang w:eastAsia="hr-HR"/>
              </w:rPr>
              <w:t>2</w:t>
            </w:r>
          </w:p>
        </w:tc>
        <w:tc>
          <w:tcPr>
            <w:tcW w:w="1588" w:type="dxa"/>
          </w:tcPr>
          <w:p w:rsidR="00CF5004" w:rsidRPr="00CF5004" w:rsidRDefault="00CF5004" w:rsidP="00CF5004">
            <w:pPr>
              <w:spacing w:after="240"/>
              <w:jc w:val="center"/>
              <w:rPr>
                <w:rFonts w:ascii="Times New Roman" w:eastAsia="Times New Roman" w:hAnsi="Times New Roman" w:cs="Times New Roman"/>
                <w:sz w:val="20"/>
                <w:szCs w:val="20"/>
                <w:lang w:eastAsia="hr-HR"/>
              </w:rPr>
            </w:pPr>
            <w:r w:rsidRPr="00CF5004">
              <w:rPr>
                <w:rFonts w:ascii="Times New Roman" w:eastAsia="Times New Roman" w:hAnsi="Times New Roman" w:cs="Times New Roman"/>
                <w:sz w:val="20"/>
                <w:szCs w:val="20"/>
                <w:lang w:eastAsia="hr-HR"/>
              </w:rPr>
              <w:t>4</w:t>
            </w:r>
          </w:p>
        </w:tc>
      </w:tr>
      <w:tr w:rsidR="00CF5004" w:rsidRPr="00CF5004" w:rsidTr="00CF5004">
        <w:trPr>
          <w:trHeight w:val="461"/>
        </w:trPr>
        <w:tc>
          <w:tcPr>
            <w:tcW w:w="1842" w:type="dxa"/>
          </w:tcPr>
          <w:p w:rsidR="00CF5004" w:rsidRPr="00CF5004" w:rsidRDefault="00CF5004" w:rsidP="00CF5004">
            <w:pPr>
              <w:spacing w:after="240"/>
              <w:rPr>
                <w:rFonts w:ascii="Times New Roman" w:eastAsia="Times New Roman" w:hAnsi="Times New Roman" w:cs="Times New Roman"/>
                <w:sz w:val="20"/>
                <w:szCs w:val="20"/>
                <w:lang w:eastAsia="hr-HR"/>
              </w:rPr>
            </w:pPr>
            <w:r w:rsidRPr="00CF5004">
              <w:rPr>
                <w:rFonts w:ascii="Times New Roman" w:eastAsia="Times New Roman" w:hAnsi="Times New Roman" w:cs="Times New Roman"/>
                <w:sz w:val="20"/>
                <w:szCs w:val="20"/>
                <w:lang w:eastAsia="hr-HR"/>
              </w:rPr>
              <w:t>Tigrići</w:t>
            </w:r>
          </w:p>
        </w:tc>
        <w:tc>
          <w:tcPr>
            <w:tcW w:w="1540" w:type="dxa"/>
          </w:tcPr>
          <w:p w:rsidR="00CF5004" w:rsidRPr="00CF5004" w:rsidRDefault="00CF5004" w:rsidP="00CF5004">
            <w:pPr>
              <w:spacing w:after="240"/>
              <w:jc w:val="center"/>
              <w:rPr>
                <w:rFonts w:ascii="Times New Roman" w:eastAsia="Times New Roman" w:hAnsi="Times New Roman" w:cs="Times New Roman"/>
                <w:sz w:val="20"/>
                <w:szCs w:val="20"/>
                <w:lang w:eastAsia="hr-HR"/>
              </w:rPr>
            </w:pPr>
            <w:r w:rsidRPr="00CF5004">
              <w:rPr>
                <w:rFonts w:ascii="Times New Roman" w:eastAsia="Times New Roman" w:hAnsi="Times New Roman" w:cs="Times New Roman"/>
                <w:sz w:val="20"/>
                <w:szCs w:val="20"/>
                <w:lang w:eastAsia="hr-HR"/>
              </w:rPr>
              <w:t>1</w:t>
            </w:r>
          </w:p>
        </w:tc>
        <w:tc>
          <w:tcPr>
            <w:tcW w:w="1991" w:type="dxa"/>
          </w:tcPr>
          <w:p w:rsidR="00CF5004" w:rsidRPr="00CF5004" w:rsidRDefault="00CF5004" w:rsidP="00CF5004">
            <w:pPr>
              <w:spacing w:after="240"/>
              <w:jc w:val="center"/>
              <w:rPr>
                <w:rFonts w:ascii="Times New Roman" w:eastAsia="Times New Roman" w:hAnsi="Times New Roman" w:cs="Times New Roman"/>
                <w:sz w:val="20"/>
                <w:szCs w:val="20"/>
                <w:lang w:eastAsia="hr-HR"/>
              </w:rPr>
            </w:pPr>
            <w:r w:rsidRPr="00CF5004">
              <w:rPr>
                <w:rFonts w:ascii="Times New Roman" w:eastAsia="Times New Roman" w:hAnsi="Times New Roman" w:cs="Times New Roman"/>
                <w:sz w:val="20"/>
                <w:szCs w:val="20"/>
                <w:lang w:eastAsia="hr-HR"/>
              </w:rPr>
              <w:t>0</w:t>
            </w:r>
          </w:p>
        </w:tc>
        <w:tc>
          <w:tcPr>
            <w:tcW w:w="1364" w:type="dxa"/>
          </w:tcPr>
          <w:p w:rsidR="00CF5004" w:rsidRPr="00CF5004" w:rsidRDefault="00CF5004" w:rsidP="00CF5004">
            <w:pPr>
              <w:spacing w:after="240"/>
              <w:jc w:val="center"/>
              <w:rPr>
                <w:rFonts w:ascii="Times New Roman" w:eastAsia="Times New Roman" w:hAnsi="Times New Roman" w:cs="Times New Roman"/>
                <w:sz w:val="20"/>
                <w:szCs w:val="20"/>
                <w:lang w:eastAsia="hr-HR"/>
              </w:rPr>
            </w:pPr>
            <w:r w:rsidRPr="00CF5004">
              <w:rPr>
                <w:rFonts w:ascii="Times New Roman" w:eastAsia="Times New Roman" w:hAnsi="Times New Roman" w:cs="Times New Roman"/>
                <w:sz w:val="20"/>
                <w:szCs w:val="20"/>
                <w:lang w:eastAsia="hr-HR"/>
              </w:rPr>
              <w:t>2</w:t>
            </w:r>
          </w:p>
        </w:tc>
        <w:tc>
          <w:tcPr>
            <w:tcW w:w="1168" w:type="dxa"/>
          </w:tcPr>
          <w:p w:rsidR="00CF5004" w:rsidRPr="00CF5004" w:rsidRDefault="00CF5004" w:rsidP="00CF5004">
            <w:pPr>
              <w:spacing w:after="240"/>
              <w:jc w:val="center"/>
              <w:rPr>
                <w:rFonts w:ascii="Times New Roman" w:eastAsia="Times New Roman" w:hAnsi="Times New Roman" w:cs="Times New Roman"/>
                <w:sz w:val="20"/>
                <w:szCs w:val="20"/>
                <w:lang w:eastAsia="hr-HR"/>
              </w:rPr>
            </w:pPr>
            <w:r w:rsidRPr="00CF5004">
              <w:rPr>
                <w:rFonts w:ascii="Times New Roman" w:eastAsia="Times New Roman" w:hAnsi="Times New Roman" w:cs="Times New Roman"/>
                <w:sz w:val="20"/>
                <w:szCs w:val="20"/>
                <w:lang w:eastAsia="hr-HR"/>
              </w:rPr>
              <w:t>1</w:t>
            </w:r>
          </w:p>
        </w:tc>
        <w:tc>
          <w:tcPr>
            <w:tcW w:w="1588" w:type="dxa"/>
          </w:tcPr>
          <w:p w:rsidR="00CF5004" w:rsidRPr="00CF5004" w:rsidRDefault="00CF5004" w:rsidP="00CF5004">
            <w:pPr>
              <w:spacing w:after="240"/>
              <w:jc w:val="center"/>
              <w:rPr>
                <w:rFonts w:ascii="Times New Roman" w:eastAsia="Times New Roman" w:hAnsi="Times New Roman" w:cs="Times New Roman"/>
                <w:sz w:val="20"/>
                <w:szCs w:val="20"/>
                <w:lang w:eastAsia="hr-HR"/>
              </w:rPr>
            </w:pPr>
            <w:r w:rsidRPr="00CF5004">
              <w:rPr>
                <w:rFonts w:ascii="Times New Roman" w:eastAsia="Times New Roman" w:hAnsi="Times New Roman" w:cs="Times New Roman"/>
                <w:sz w:val="20"/>
                <w:szCs w:val="20"/>
                <w:lang w:eastAsia="hr-HR"/>
              </w:rPr>
              <w:t>1</w:t>
            </w:r>
          </w:p>
        </w:tc>
      </w:tr>
      <w:tr w:rsidR="00CF5004" w:rsidRPr="00CF5004" w:rsidTr="00CF5004">
        <w:trPr>
          <w:trHeight w:val="461"/>
        </w:trPr>
        <w:tc>
          <w:tcPr>
            <w:tcW w:w="1842" w:type="dxa"/>
          </w:tcPr>
          <w:p w:rsidR="00CF5004" w:rsidRPr="00CF5004" w:rsidRDefault="00CF5004" w:rsidP="00CF5004">
            <w:pPr>
              <w:spacing w:after="240"/>
              <w:rPr>
                <w:rFonts w:ascii="Times New Roman" w:eastAsia="Times New Roman" w:hAnsi="Times New Roman" w:cs="Times New Roman"/>
                <w:sz w:val="20"/>
                <w:szCs w:val="20"/>
                <w:lang w:eastAsia="hr-HR"/>
              </w:rPr>
            </w:pPr>
            <w:r w:rsidRPr="00CF5004">
              <w:rPr>
                <w:rFonts w:ascii="Times New Roman" w:eastAsia="Times New Roman" w:hAnsi="Times New Roman" w:cs="Times New Roman"/>
                <w:sz w:val="20"/>
                <w:szCs w:val="20"/>
                <w:lang w:eastAsia="hr-HR"/>
              </w:rPr>
              <w:t>Slonići</w:t>
            </w:r>
          </w:p>
        </w:tc>
        <w:tc>
          <w:tcPr>
            <w:tcW w:w="1540" w:type="dxa"/>
          </w:tcPr>
          <w:p w:rsidR="00CF5004" w:rsidRPr="00CF5004" w:rsidRDefault="00CF5004" w:rsidP="00CF5004">
            <w:pPr>
              <w:spacing w:after="240"/>
              <w:jc w:val="center"/>
              <w:rPr>
                <w:rFonts w:ascii="Times New Roman" w:eastAsia="Times New Roman" w:hAnsi="Times New Roman" w:cs="Times New Roman"/>
                <w:sz w:val="20"/>
                <w:szCs w:val="20"/>
                <w:lang w:eastAsia="hr-HR"/>
              </w:rPr>
            </w:pPr>
            <w:r w:rsidRPr="00CF5004">
              <w:rPr>
                <w:rFonts w:ascii="Times New Roman" w:eastAsia="Times New Roman" w:hAnsi="Times New Roman" w:cs="Times New Roman"/>
                <w:sz w:val="20"/>
                <w:szCs w:val="20"/>
                <w:lang w:eastAsia="hr-HR"/>
              </w:rPr>
              <w:t>2</w:t>
            </w:r>
          </w:p>
        </w:tc>
        <w:tc>
          <w:tcPr>
            <w:tcW w:w="1991" w:type="dxa"/>
          </w:tcPr>
          <w:p w:rsidR="00CF5004" w:rsidRPr="00CF5004" w:rsidRDefault="00CF5004" w:rsidP="00CF5004">
            <w:pPr>
              <w:spacing w:after="240"/>
              <w:jc w:val="center"/>
              <w:rPr>
                <w:rFonts w:ascii="Times New Roman" w:eastAsia="Times New Roman" w:hAnsi="Times New Roman" w:cs="Times New Roman"/>
                <w:sz w:val="20"/>
                <w:szCs w:val="20"/>
                <w:lang w:eastAsia="hr-HR"/>
              </w:rPr>
            </w:pPr>
            <w:r w:rsidRPr="00CF5004">
              <w:rPr>
                <w:rFonts w:ascii="Times New Roman" w:eastAsia="Times New Roman" w:hAnsi="Times New Roman" w:cs="Times New Roman"/>
                <w:sz w:val="20"/>
                <w:szCs w:val="20"/>
                <w:lang w:eastAsia="hr-HR"/>
              </w:rPr>
              <w:t>0</w:t>
            </w:r>
          </w:p>
        </w:tc>
        <w:tc>
          <w:tcPr>
            <w:tcW w:w="1364" w:type="dxa"/>
          </w:tcPr>
          <w:p w:rsidR="00CF5004" w:rsidRPr="00CF5004" w:rsidRDefault="00CF5004" w:rsidP="00CF5004">
            <w:pPr>
              <w:spacing w:after="240"/>
              <w:jc w:val="center"/>
              <w:rPr>
                <w:rFonts w:ascii="Times New Roman" w:eastAsia="Times New Roman" w:hAnsi="Times New Roman" w:cs="Times New Roman"/>
                <w:sz w:val="20"/>
                <w:szCs w:val="20"/>
                <w:lang w:eastAsia="hr-HR"/>
              </w:rPr>
            </w:pPr>
            <w:r w:rsidRPr="00CF5004">
              <w:rPr>
                <w:rFonts w:ascii="Times New Roman" w:eastAsia="Times New Roman" w:hAnsi="Times New Roman" w:cs="Times New Roman"/>
                <w:sz w:val="20"/>
                <w:szCs w:val="20"/>
                <w:lang w:eastAsia="hr-HR"/>
              </w:rPr>
              <w:t>0</w:t>
            </w:r>
          </w:p>
        </w:tc>
        <w:tc>
          <w:tcPr>
            <w:tcW w:w="1168" w:type="dxa"/>
          </w:tcPr>
          <w:p w:rsidR="00CF5004" w:rsidRPr="00CF5004" w:rsidRDefault="00CF5004" w:rsidP="00CF5004">
            <w:pPr>
              <w:spacing w:after="240"/>
              <w:jc w:val="center"/>
              <w:rPr>
                <w:rFonts w:ascii="Times New Roman" w:eastAsia="Times New Roman" w:hAnsi="Times New Roman" w:cs="Times New Roman"/>
                <w:sz w:val="20"/>
                <w:szCs w:val="20"/>
                <w:lang w:eastAsia="hr-HR"/>
              </w:rPr>
            </w:pPr>
            <w:r w:rsidRPr="00CF5004">
              <w:rPr>
                <w:rFonts w:ascii="Times New Roman" w:eastAsia="Times New Roman" w:hAnsi="Times New Roman" w:cs="Times New Roman"/>
                <w:sz w:val="20"/>
                <w:szCs w:val="20"/>
                <w:lang w:eastAsia="hr-HR"/>
              </w:rPr>
              <w:t>1</w:t>
            </w:r>
          </w:p>
        </w:tc>
        <w:tc>
          <w:tcPr>
            <w:tcW w:w="1588" w:type="dxa"/>
          </w:tcPr>
          <w:p w:rsidR="00CF5004" w:rsidRPr="00CF5004" w:rsidRDefault="00CF5004" w:rsidP="00CF5004">
            <w:pPr>
              <w:spacing w:after="240"/>
              <w:jc w:val="center"/>
              <w:rPr>
                <w:rFonts w:ascii="Times New Roman" w:eastAsia="Times New Roman" w:hAnsi="Times New Roman" w:cs="Times New Roman"/>
                <w:sz w:val="20"/>
                <w:szCs w:val="20"/>
                <w:lang w:eastAsia="hr-HR"/>
              </w:rPr>
            </w:pPr>
            <w:r w:rsidRPr="00CF5004">
              <w:rPr>
                <w:rFonts w:ascii="Times New Roman" w:eastAsia="Times New Roman" w:hAnsi="Times New Roman" w:cs="Times New Roman"/>
                <w:sz w:val="20"/>
                <w:szCs w:val="20"/>
                <w:lang w:eastAsia="hr-HR"/>
              </w:rPr>
              <w:t>0</w:t>
            </w:r>
          </w:p>
        </w:tc>
      </w:tr>
      <w:tr w:rsidR="00CF5004" w:rsidRPr="00CF5004" w:rsidTr="00CF5004">
        <w:trPr>
          <w:trHeight w:val="461"/>
        </w:trPr>
        <w:tc>
          <w:tcPr>
            <w:tcW w:w="1842" w:type="dxa"/>
          </w:tcPr>
          <w:p w:rsidR="00CF5004" w:rsidRPr="00CF5004" w:rsidRDefault="00CF5004" w:rsidP="00CF5004">
            <w:pPr>
              <w:spacing w:after="240"/>
              <w:rPr>
                <w:rFonts w:ascii="Times New Roman" w:eastAsia="Times New Roman" w:hAnsi="Times New Roman" w:cs="Times New Roman"/>
                <w:sz w:val="20"/>
                <w:szCs w:val="20"/>
                <w:lang w:eastAsia="hr-HR"/>
              </w:rPr>
            </w:pPr>
            <w:r w:rsidRPr="00CF5004">
              <w:rPr>
                <w:rFonts w:ascii="Times New Roman" w:eastAsia="Times New Roman" w:hAnsi="Times New Roman" w:cs="Times New Roman"/>
                <w:sz w:val="20"/>
                <w:szCs w:val="20"/>
                <w:lang w:eastAsia="hr-HR"/>
              </w:rPr>
              <w:t>Jagodice</w:t>
            </w:r>
          </w:p>
        </w:tc>
        <w:tc>
          <w:tcPr>
            <w:tcW w:w="1540" w:type="dxa"/>
          </w:tcPr>
          <w:p w:rsidR="00CF5004" w:rsidRPr="00CF5004" w:rsidRDefault="00CF5004" w:rsidP="00CF5004">
            <w:pPr>
              <w:spacing w:after="240"/>
              <w:jc w:val="center"/>
              <w:rPr>
                <w:rFonts w:ascii="Times New Roman" w:eastAsia="Times New Roman" w:hAnsi="Times New Roman" w:cs="Times New Roman"/>
                <w:sz w:val="20"/>
                <w:szCs w:val="20"/>
                <w:lang w:eastAsia="hr-HR"/>
              </w:rPr>
            </w:pPr>
            <w:r w:rsidRPr="00CF5004">
              <w:rPr>
                <w:rFonts w:ascii="Times New Roman" w:eastAsia="Times New Roman" w:hAnsi="Times New Roman" w:cs="Times New Roman"/>
                <w:sz w:val="20"/>
                <w:szCs w:val="20"/>
                <w:lang w:eastAsia="hr-HR"/>
              </w:rPr>
              <w:t>2</w:t>
            </w:r>
          </w:p>
        </w:tc>
        <w:tc>
          <w:tcPr>
            <w:tcW w:w="1991" w:type="dxa"/>
          </w:tcPr>
          <w:p w:rsidR="00CF5004" w:rsidRPr="00CF5004" w:rsidRDefault="00CF5004" w:rsidP="00CF5004">
            <w:pPr>
              <w:spacing w:after="240"/>
              <w:jc w:val="center"/>
              <w:rPr>
                <w:rFonts w:ascii="Times New Roman" w:eastAsia="Times New Roman" w:hAnsi="Times New Roman" w:cs="Times New Roman"/>
                <w:sz w:val="20"/>
                <w:szCs w:val="20"/>
                <w:lang w:eastAsia="hr-HR"/>
              </w:rPr>
            </w:pPr>
            <w:r w:rsidRPr="00CF5004">
              <w:rPr>
                <w:rFonts w:ascii="Times New Roman" w:eastAsia="Times New Roman" w:hAnsi="Times New Roman" w:cs="Times New Roman"/>
                <w:sz w:val="20"/>
                <w:szCs w:val="20"/>
                <w:lang w:eastAsia="hr-HR"/>
              </w:rPr>
              <w:t>0</w:t>
            </w:r>
          </w:p>
        </w:tc>
        <w:tc>
          <w:tcPr>
            <w:tcW w:w="1364" w:type="dxa"/>
          </w:tcPr>
          <w:p w:rsidR="00CF5004" w:rsidRPr="00CF5004" w:rsidRDefault="00CF5004" w:rsidP="00CF5004">
            <w:pPr>
              <w:spacing w:after="240"/>
              <w:jc w:val="center"/>
              <w:rPr>
                <w:rFonts w:ascii="Times New Roman" w:eastAsia="Times New Roman" w:hAnsi="Times New Roman" w:cs="Times New Roman"/>
                <w:sz w:val="20"/>
                <w:szCs w:val="20"/>
                <w:lang w:eastAsia="hr-HR"/>
              </w:rPr>
            </w:pPr>
            <w:r w:rsidRPr="00CF5004">
              <w:rPr>
                <w:rFonts w:ascii="Times New Roman" w:eastAsia="Times New Roman" w:hAnsi="Times New Roman" w:cs="Times New Roman"/>
                <w:sz w:val="20"/>
                <w:szCs w:val="20"/>
                <w:lang w:eastAsia="hr-HR"/>
              </w:rPr>
              <w:t>1</w:t>
            </w:r>
          </w:p>
        </w:tc>
        <w:tc>
          <w:tcPr>
            <w:tcW w:w="1168" w:type="dxa"/>
          </w:tcPr>
          <w:p w:rsidR="00CF5004" w:rsidRPr="00CF5004" w:rsidRDefault="00CF5004" w:rsidP="00CF5004">
            <w:pPr>
              <w:spacing w:after="240"/>
              <w:jc w:val="center"/>
              <w:rPr>
                <w:rFonts w:ascii="Times New Roman" w:eastAsia="Times New Roman" w:hAnsi="Times New Roman" w:cs="Times New Roman"/>
                <w:sz w:val="20"/>
                <w:szCs w:val="20"/>
                <w:lang w:eastAsia="hr-HR"/>
              </w:rPr>
            </w:pPr>
            <w:r w:rsidRPr="00CF5004">
              <w:rPr>
                <w:rFonts w:ascii="Times New Roman" w:eastAsia="Times New Roman" w:hAnsi="Times New Roman" w:cs="Times New Roman"/>
                <w:sz w:val="20"/>
                <w:szCs w:val="20"/>
                <w:lang w:eastAsia="hr-HR"/>
              </w:rPr>
              <w:t>2</w:t>
            </w:r>
          </w:p>
        </w:tc>
        <w:tc>
          <w:tcPr>
            <w:tcW w:w="1588" w:type="dxa"/>
          </w:tcPr>
          <w:p w:rsidR="00CF5004" w:rsidRPr="00CF5004" w:rsidRDefault="00CF5004" w:rsidP="00CF5004">
            <w:pPr>
              <w:spacing w:after="240"/>
              <w:jc w:val="center"/>
              <w:rPr>
                <w:rFonts w:ascii="Times New Roman" w:eastAsia="Times New Roman" w:hAnsi="Times New Roman" w:cs="Times New Roman"/>
                <w:sz w:val="20"/>
                <w:szCs w:val="20"/>
                <w:lang w:eastAsia="hr-HR"/>
              </w:rPr>
            </w:pPr>
            <w:r w:rsidRPr="00CF5004">
              <w:rPr>
                <w:rFonts w:ascii="Times New Roman" w:eastAsia="Times New Roman" w:hAnsi="Times New Roman" w:cs="Times New Roman"/>
                <w:sz w:val="20"/>
                <w:szCs w:val="20"/>
                <w:lang w:eastAsia="hr-HR"/>
              </w:rPr>
              <w:t>1</w:t>
            </w:r>
          </w:p>
        </w:tc>
      </w:tr>
      <w:tr w:rsidR="00CF5004" w:rsidRPr="00CF5004" w:rsidTr="00CF5004">
        <w:trPr>
          <w:trHeight w:val="461"/>
        </w:trPr>
        <w:tc>
          <w:tcPr>
            <w:tcW w:w="1842" w:type="dxa"/>
          </w:tcPr>
          <w:p w:rsidR="00CF5004" w:rsidRPr="00CF5004" w:rsidRDefault="00CF5004" w:rsidP="00CF5004">
            <w:pPr>
              <w:spacing w:after="240"/>
              <w:rPr>
                <w:rFonts w:ascii="Times New Roman" w:eastAsia="Times New Roman" w:hAnsi="Times New Roman" w:cs="Times New Roman"/>
                <w:sz w:val="20"/>
                <w:szCs w:val="20"/>
                <w:lang w:eastAsia="hr-HR"/>
              </w:rPr>
            </w:pPr>
            <w:r w:rsidRPr="00CF5004">
              <w:rPr>
                <w:rFonts w:ascii="Times New Roman" w:eastAsia="Times New Roman" w:hAnsi="Times New Roman" w:cs="Times New Roman"/>
                <w:sz w:val="20"/>
                <w:szCs w:val="20"/>
                <w:lang w:eastAsia="hr-HR"/>
              </w:rPr>
              <w:t>Ribice</w:t>
            </w:r>
          </w:p>
        </w:tc>
        <w:tc>
          <w:tcPr>
            <w:tcW w:w="1540" w:type="dxa"/>
          </w:tcPr>
          <w:p w:rsidR="00CF5004" w:rsidRPr="00CF5004" w:rsidRDefault="00CF5004" w:rsidP="00CF5004">
            <w:pPr>
              <w:spacing w:after="240"/>
              <w:jc w:val="center"/>
              <w:rPr>
                <w:rFonts w:ascii="Times New Roman" w:eastAsia="Times New Roman" w:hAnsi="Times New Roman" w:cs="Times New Roman"/>
                <w:sz w:val="20"/>
                <w:szCs w:val="20"/>
                <w:lang w:eastAsia="hr-HR"/>
              </w:rPr>
            </w:pPr>
            <w:r w:rsidRPr="00CF5004">
              <w:rPr>
                <w:rFonts w:ascii="Times New Roman" w:eastAsia="Times New Roman" w:hAnsi="Times New Roman" w:cs="Times New Roman"/>
                <w:sz w:val="20"/>
                <w:szCs w:val="20"/>
                <w:lang w:eastAsia="hr-HR"/>
              </w:rPr>
              <w:t>2</w:t>
            </w:r>
          </w:p>
        </w:tc>
        <w:tc>
          <w:tcPr>
            <w:tcW w:w="1991" w:type="dxa"/>
          </w:tcPr>
          <w:p w:rsidR="00CF5004" w:rsidRPr="00CF5004" w:rsidRDefault="00CF5004" w:rsidP="00CF5004">
            <w:pPr>
              <w:spacing w:after="240"/>
              <w:jc w:val="center"/>
              <w:rPr>
                <w:rFonts w:ascii="Times New Roman" w:eastAsia="Times New Roman" w:hAnsi="Times New Roman" w:cs="Times New Roman"/>
                <w:sz w:val="20"/>
                <w:szCs w:val="20"/>
                <w:lang w:eastAsia="hr-HR"/>
              </w:rPr>
            </w:pPr>
            <w:r w:rsidRPr="00CF5004">
              <w:rPr>
                <w:rFonts w:ascii="Times New Roman" w:eastAsia="Times New Roman" w:hAnsi="Times New Roman" w:cs="Times New Roman"/>
                <w:sz w:val="20"/>
                <w:szCs w:val="20"/>
                <w:lang w:eastAsia="hr-HR"/>
              </w:rPr>
              <w:t>1</w:t>
            </w:r>
          </w:p>
        </w:tc>
        <w:tc>
          <w:tcPr>
            <w:tcW w:w="1364" w:type="dxa"/>
          </w:tcPr>
          <w:p w:rsidR="00CF5004" w:rsidRPr="00CF5004" w:rsidRDefault="00CF5004" w:rsidP="00CF5004">
            <w:pPr>
              <w:spacing w:after="240"/>
              <w:jc w:val="center"/>
              <w:rPr>
                <w:rFonts w:ascii="Times New Roman" w:eastAsia="Times New Roman" w:hAnsi="Times New Roman" w:cs="Times New Roman"/>
                <w:sz w:val="20"/>
                <w:szCs w:val="20"/>
                <w:lang w:eastAsia="hr-HR"/>
              </w:rPr>
            </w:pPr>
            <w:r w:rsidRPr="00CF5004">
              <w:rPr>
                <w:rFonts w:ascii="Times New Roman" w:eastAsia="Times New Roman" w:hAnsi="Times New Roman" w:cs="Times New Roman"/>
                <w:sz w:val="20"/>
                <w:szCs w:val="20"/>
                <w:lang w:eastAsia="hr-HR"/>
              </w:rPr>
              <w:t>1</w:t>
            </w:r>
          </w:p>
        </w:tc>
        <w:tc>
          <w:tcPr>
            <w:tcW w:w="1168" w:type="dxa"/>
          </w:tcPr>
          <w:p w:rsidR="00CF5004" w:rsidRPr="00CF5004" w:rsidRDefault="00CF5004" w:rsidP="00CF5004">
            <w:pPr>
              <w:spacing w:after="240"/>
              <w:jc w:val="center"/>
              <w:rPr>
                <w:rFonts w:ascii="Times New Roman" w:eastAsia="Times New Roman" w:hAnsi="Times New Roman" w:cs="Times New Roman"/>
                <w:sz w:val="20"/>
                <w:szCs w:val="20"/>
                <w:lang w:eastAsia="hr-HR"/>
              </w:rPr>
            </w:pPr>
            <w:r w:rsidRPr="00CF5004">
              <w:rPr>
                <w:rFonts w:ascii="Times New Roman" w:eastAsia="Times New Roman" w:hAnsi="Times New Roman" w:cs="Times New Roman"/>
                <w:sz w:val="20"/>
                <w:szCs w:val="20"/>
                <w:lang w:eastAsia="hr-HR"/>
              </w:rPr>
              <w:t>1</w:t>
            </w:r>
          </w:p>
        </w:tc>
        <w:tc>
          <w:tcPr>
            <w:tcW w:w="1588" w:type="dxa"/>
          </w:tcPr>
          <w:p w:rsidR="00CF5004" w:rsidRPr="00CF5004" w:rsidRDefault="00CF5004" w:rsidP="00CF5004">
            <w:pPr>
              <w:spacing w:after="240"/>
              <w:jc w:val="center"/>
              <w:rPr>
                <w:rFonts w:ascii="Times New Roman" w:eastAsia="Times New Roman" w:hAnsi="Times New Roman" w:cs="Times New Roman"/>
                <w:sz w:val="20"/>
                <w:szCs w:val="20"/>
                <w:lang w:eastAsia="hr-HR"/>
              </w:rPr>
            </w:pPr>
            <w:r w:rsidRPr="00CF5004">
              <w:rPr>
                <w:rFonts w:ascii="Times New Roman" w:eastAsia="Times New Roman" w:hAnsi="Times New Roman" w:cs="Times New Roman"/>
                <w:sz w:val="20"/>
                <w:szCs w:val="20"/>
                <w:lang w:eastAsia="hr-HR"/>
              </w:rPr>
              <w:t>11</w:t>
            </w:r>
          </w:p>
        </w:tc>
      </w:tr>
      <w:tr w:rsidR="00CF5004" w:rsidRPr="00CF5004" w:rsidTr="00CF5004">
        <w:trPr>
          <w:trHeight w:val="461"/>
        </w:trPr>
        <w:tc>
          <w:tcPr>
            <w:tcW w:w="1842" w:type="dxa"/>
          </w:tcPr>
          <w:p w:rsidR="00CF5004" w:rsidRPr="00CF5004" w:rsidRDefault="00CF5004" w:rsidP="00CF5004">
            <w:pPr>
              <w:spacing w:after="240"/>
              <w:rPr>
                <w:rFonts w:ascii="Times New Roman" w:eastAsia="Times New Roman" w:hAnsi="Times New Roman" w:cs="Times New Roman"/>
                <w:sz w:val="20"/>
                <w:szCs w:val="20"/>
                <w:lang w:eastAsia="hr-HR"/>
              </w:rPr>
            </w:pPr>
            <w:r w:rsidRPr="00CF5004">
              <w:rPr>
                <w:rFonts w:ascii="Times New Roman" w:eastAsia="Times New Roman" w:hAnsi="Times New Roman" w:cs="Times New Roman"/>
                <w:sz w:val="20"/>
                <w:szCs w:val="20"/>
                <w:lang w:eastAsia="hr-HR"/>
              </w:rPr>
              <w:t>Pčelice</w:t>
            </w:r>
          </w:p>
        </w:tc>
        <w:tc>
          <w:tcPr>
            <w:tcW w:w="1540" w:type="dxa"/>
          </w:tcPr>
          <w:p w:rsidR="00CF5004" w:rsidRPr="00CF5004" w:rsidRDefault="00CF5004" w:rsidP="00CF5004">
            <w:pPr>
              <w:spacing w:after="240"/>
              <w:jc w:val="center"/>
              <w:rPr>
                <w:rFonts w:ascii="Times New Roman" w:eastAsia="Times New Roman" w:hAnsi="Times New Roman" w:cs="Times New Roman"/>
                <w:sz w:val="20"/>
                <w:szCs w:val="20"/>
                <w:lang w:eastAsia="hr-HR"/>
              </w:rPr>
            </w:pPr>
            <w:r w:rsidRPr="00CF5004">
              <w:rPr>
                <w:rFonts w:ascii="Times New Roman" w:eastAsia="Times New Roman" w:hAnsi="Times New Roman" w:cs="Times New Roman"/>
                <w:sz w:val="20"/>
                <w:szCs w:val="20"/>
                <w:lang w:eastAsia="hr-HR"/>
              </w:rPr>
              <w:t>1</w:t>
            </w:r>
          </w:p>
        </w:tc>
        <w:tc>
          <w:tcPr>
            <w:tcW w:w="1991" w:type="dxa"/>
          </w:tcPr>
          <w:p w:rsidR="00CF5004" w:rsidRPr="00CF5004" w:rsidRDefault="00CF5004" w:rsidP="00CF5004">
            <w:pPr>
              <w:spacing w:after="240"/>
              <w:jc w:val="center"/>
              <w:rPr>
                <w:rFonts w:ascii="Times New Roman" w:eastAsia="Times New Roman" w:hAnsi="Times New Roman" w:cs="Times New Roman"/>
                <w:sz w:val="20"/>
                <w:szCs w:val="20"/>
                <w:lang w:eastAsia="hr-HR"/>
              </w:rPr>
            </w:pPr>
            <w:r w:rsidRPr="00CF5004">
              <w:rPr>
                <w:rFonts w:ascii="Times New Roman" w:eastAsia="Times New Roman" w:hAnsi="Times New Roman" w:cs="Times New Roman"/>
                <w:sz w:val="20"/>
                <w:szCs w:val="20"/>
                <w:lang w:eastAsia="hr-HR"/>
              </w:rPr>
              <w:t>1</w:t>
            </w:r>
          </w:p>
        </w:tc>
        <w:tc>
          <w:tcPr>
            <w:tcW w:w="1364" w:type="dxa"/>
          </w:tcPr>
          <w:p w:rsidR="00CF5004" w:rsidRPr="00CF5004" w:rsidRDefault="00CF5004" w:rsidP="00CF5004">
            <w:pPr>
              <w:spacing w:after="240"/>
              <w:jc w:val="center"/>
              <w:rPr>
                <w:rFonts w:ascii="Times New Roman" w:eastAsia="Times New Roman" w:hAnsi="Times New Roman" w:cs="Times New Roman"/>
                <w:sz w:val="20"/>
                <w:szCs w:val="20"/>
                <w:lang w:eastAsia="hr-HR"/>
              </w:rPr>
            </w:pPr>
            <w:r w:rsidRPr="00CF5004">
              <w:rPr>
                <w:rFonts w:ascii="Times New Roman" w:eastAsia="Times New Roman" w:hAnsi="Times New Roman" w:cs="Times New Roman"/>
                <w:sz w:val="20"/>
                <w:szCs w:val="20"/>
                <w:lang w:eastAsia="hr-HR"/>
              </w:rPr>
              <w:t>0</w:t>
            </w:r>
          </w:p>
        </w:tc>
        <w:tc>
          <w:tcPr>
            <w:tcW w:w="1168" w:type="dxa"/>
          </w:tcPr>
          <w:p w:rsidR="00CF5004" w:rsidRPr="00CF5004" w:rsidRDefault="00CF5004" w:rsidP="00CF5004">
            <w:pPr>
              <w:spacing w:after="240"/>
              <w:jc w:val="center"/>
              <w:rPr>
                <w:rFonts w:ascii="Times New Roman" w:eastAsia="Times New Roman" w:hAnsi="Times New Roman" w:cs="Times New Roman"/>
                <w:sz w:val="20"/>
                <w:szCs w:val="20"/>
                <w:lang w:eastAsia="hr-HR"/>
              </w:rPr>
            </w:pPr>
            <w:r w:rsidRPr="00CF5004">
              <w:rPr>
                <w:rFonts w:ascii="Times New Roman" w:eastAsia="Times New Roman" w:hAnsi="Times New Roman" w:cs="Times New Roman"/>
                <w:sz w:val="20"/>
                <w:szCs w:val="20"/>
                <w:lang w:eastAsia="hr-HR"/>
              </w:rPr>
              <w:t>1</w:t>
            </w:r>
          </w:p>
        </w:tc>
        <w:tc>
          <w:tcPr>
            <w:tcW w:w="1588" w:type="dxa"/>
          </w:tcPr>
          <w:p w:rsidR="00CF5004" w:rsidRPr="00CF5004" w:rsidRDefault="00CF5004" w:rsidP="00CF5004">
            <w:pPr>
              <w:spacing w:after="240"/>
              <w:jc w:val="center"/>
              <w:rPr>
                <w:rFonts w:ascii="Times New Roman" w:eastAsia="Times New Roman" w:hAnsi="Times New Roman" w:cs="Times New Roman"/>
                <w:sz w:val="20"/>
                <w:szCs w:val="20"/>
                <w:lang w:eastAsia="hr-HR"/>
              </w:rPr>
            </w:pPr>
            <w:r w:rsidRPr="00CF5004">
              <w:rPr>
                <w:rFonts w:ascii="Times New Roman" w:eastAsia="Times New Roman" w:hAnsi="Times New Roman" w:cs="Times New Roman"/>
                <w:sz w:val="20"/>
                <w:szCs w:val="20"/>
                <w:lang w:eastAsia="hr-HR"/>
              </w:rPr>
              <w:t>1</w:t>
            </w:r>
          </w:p>
        </w:tc>
      </w:tr>
      <w:tr w:rsidR="00CF5004" w:rsidRPr="00CF5004" w:rsidTr="00CF5004">
        <w:trPr>
          <w:trHeight w:val="461"/>
        </w:trPr>
        <w:tc>
          <w:tcPr>
            <w:tcW w:w="1842" w:type="dxa"/>
          </w:tcPr>
          <w:p w:rsidR="00CF5004" w:rsidRPr="00CF5004" w:rsidRDefault="00CF5004" w:rsidP="00CF5004">
            <w:pPr>
              <w:spacing w:after="240"/>
              <w:rPr>
                <w:rFonts w:ascii="Times New Roman" w:eastAsia="Times New Roman" w:hAnsi="Times New Roman" w:cs="Times New Roman"/>
                <w:sz w:val="20"/>
                <w:szCs w:val="20"/>
                <w:lang w:eastAsia="hr-HR"/>
              </w:rPr>
            </w:pPr>
            <w:r w:rsidRPr="00CF5004">
              <w:rPr>
                <w:rFonts w:ascii="Times New Roman" w:eastAsia="Times New Roman" w:hAnsi="Times New Roman" w:cs="Times New Roman"/>
                <w:sz w:val="20"/>
                <w:szCs w:val="20"/>
                <w:lang w:eastAsia="hr-HR"/>
              </w:rPr>
              <w:t>Krijesnice</w:t>
            </w:r>
          </w:p>
        </w:tc>
        <w:tc>
          <w:tcPr>
            <w:tcW w:w="1540" w:type="dxa"/>
          </w:tcPr>
          <w:p w:rsidR="00CF5004" w:rsidRPr="00CF5004" w:rsidRDefault="00CF5004" w:rsidP="00CF5004">
            <w:pPr>
              <w:spacing w:after="240"/>
              <w:jc w:val="center"/>
              <w:rPr>
                <w:rFonts w:ascii="Times New Roman" w:eastAsia="Times New Roman" w:hAnsi="Times New Roman" w:cs="Times New Roman"/>
                <w:sz w:val="20"/>
                <w:szCs w:val="20"/>
                <w:lang w:eastAsia="hr-HR"/>
              </w:rPr>
            </w:pPr>
            <w:r w:rsidRPr="00CF5004">
              <w:rPr>
                <w:rFonts w:ascii="Times New Roman" w:eastAsia="Times New Roman" w:hAnsi="Times New Roman" w:cs="Times New Roman"/>
                <w:sz w:val="20"/>
                <w:szCs w:val="20"/>
                <w:lang w:eastAsia="hr-HR"/>
              </w:rPr>
              <w:t>3</w:t>
            </w:r>
          </w:p>
        </w:tc>
        <w:tc>
          <w:tcPr>
            <w:tcW w:w="1991" w:type="dxa"/>
          </w:tcPr>
          <w:p w:rsidR="00CF5004" w:rsidRPr="00CF5004" w:rsidRDefault="00CF5004" w:rsidP="00CF5004">
            <w:pPr>
              <w:spacing w:after="240"/>
              <w:jc w:val="center"/>
              <w:rPr>
                <w:rFonts w:ascii="Times New Roman" w:eastAsia="Times New Roman" w:hAnsi="Times New Roman" w:cs="Times New Roman"/>
                <w:sz w:val="20"/>
                <w:szCs w:val="20"/>
                <w:lang w:eastAsia="hr-HR"/>
              </w:rPr>
            </w:pPr>
            <w:r w:rsidRPr="00CF5004">
              <w:rPr>
                <w:rFonts w:ascii="Times New Roman" w:eastAsia="Times New Roman" w:hAnsi="Times New Roman" w:cs="Times New Roman"/>
                <w:sz w:val="20"/>
                <w:szCs w:val="20"/>
                <w:lang w:eastAsia="hr-HR"/>
              </w:rPr>
              <w:t>1</w:t>
            </w:r>
          </w:p>
        </w:tc>
        <w:tc>
          <w:tcPr>
            <w:tcW w:w="1364" w:type="dxa"/>
          </w:tcPr>
          <w:p w:rsidR="00CF5004" w:rsidRPr="00CF5004" w:rsidRDefault="00CF5004" w:rsidP="00CF5004">
            <w:pPr>
              <w:spacing w:after="240"/>
              <w:jc w:val="center"/>
              <w:rPr>
                <w:rFonts w:ascii="Times New Roman" w:eastAsia="Times New Roman" w:hAnsi="Times New Roman" w:cs="Times New Roman"/>
                <w:sz w:val="20"/>
                <w:szCs w:val="20"/>
                <w:lang w:eastAsia="hr-HR"/>
              </w:rPr>
            </w:pPr>
            <w:r w:rsidRPr="00CF5004">
              <w:rPr>
                <w:rFonts w:ascii="Times New Roman" w:eastAsia="Times New Roman" w:hAnsi="Times New Roman" w:cs="Times New Roman"/>
                <w:sz w:val="20"/>
                <w:szCs w:val="20"/>
                <w:lang w:eastAsia="hr-HR"/>
              </w:rPr>
              <w:t>1</w:t>
            </w:r>
          </w:p>
        </w:tc>
        <w:tc>
          <w:tcPr>
            <w:tcW w:w="1168" w:type="dxa"/>
          </w:tcPr>
          <w:p w:rsidR="00CF5004" w:rsidRPr="00CF5004" w:rsidRDefault="00CF5004" w:rsidP="00CF5004">
            <w:pPr>
              <w:spacing w:after="240"/>
              <w:jc w:val="center"/>
              <w:rPr>
                <w:rFonts w:ascii="Times New Roman" w:eastAsia="Times New Roman" w:hAnsi="Times New Roman" w:cs="Times New Roman"/>
                <w:sz w:val="20"/>
                <w:szCs w:val="20"/>
                <w:lang w:eastAsia="hr-HR"/>
              </w:rPr>
            </w:pPr>
            <w:r w:rsidRPr="00CF5004">
              <w:rPr>
                <w:rFonts w:ascii="Times New Roman" w:eastAsia="Times New Roman" w:hAnsi="Times New Roman" w:cs="Times New Roman"/>
                <w:sz w:val="20"/>
                <w:szCs w:val="20"/>
                <w:lang w:eastAsia="hr-HR"/>
              </w:rPr>
              <w:t>1</w:t>
            </w:r>
          </w:p>
        </w:tc>
        <w:tc>
          <w:tcPr>
            <w:tcW w:w="1588" w:type="dxa"/>
          </w:tcPr>
          <w:p w:rsidR="00CF5004" w:rsidRPr="00CF5004" w:rsidRDefault="00CF5004" w:rsidP="00CF5004">
            <w:pPr>
              <w:spacing w:after="240"/>
              <w:jc w:val="center"/>
              <w:rPr>
                <w:rFonts w:ascii="Times New Roman" w:eastAsia="Times New Roman" w:hAnsi="Times New Roman" w:cs="Times New Roman"/>
                <w:sz w:val="20"/>
                <w:szCs w:val="20"/>
                <w:lang w:eastAsia="hr-HR"/>
              </w:rPr>
            </w:pPr>
            <w:r w:rsidRPr="00CF5004">
              <w:rPr>
                <w:rFonts w:ascii="Times New Roman" w:eastAsia="Times New Roman" w:hAnsi="Times New Roman" w:cs="Times New Roman"/>
                <w:sz w:val="20"/>
                <w:szCs w:val="20"/>
                <w:lang w:eastAsia="hr-HR"/>
              </w:rPr>
              <w:t>10</w:t>
            </w:r>
          </w:p>
        </w:tc>
      </w:tr>
      <w:tr w:rsidR="00CF5004" w:rsidRPr="00CF5004" w:rsidTr="00CF5004">
        <w:trPr>
          <w:trHeight w:val="487"/>
        </w:trPr>
        <w:tc>
          <w:tcPr>
            <w:tcW w:w="1842" w:type="dxa"/>
          </w:tcPr>
          <w:p w:rsidR="00CF5004" w:rsidRPr="00CF5004" w:rsidRDefault="00CF5004" w:rsidP="00CF5004">
            <w:pPr>
              <w:spacing w:after="240"/>
              <w:rPr>
                <w:rFonts w:ascii="Times New Roman" w:eastAsia="Times New Roman" w:hAnsi="Times New Roman" w:cs="Times New Roman"/>
                <w:sz w:val="20"/>
                <w:szCs w:val="20"/>
                <w:lang w:eastAsia="hr-HR"/>
              </w:rPr>
            </w:pPr>
            <w:r w:rsidRPr="00CF5004">
              <w:rPr>
                <w:rFonts w:ascii="Times New Roman" w:eastAsia="Times New Roman" w:hAnsi="Times New Roman" w:cs="Times New Roman"/>
                <w:sz w:val="20"/>
                <w:szCs w:val="20"/>
                <w:lang w:eastAsia="hr-HR"/>
              </w:rPr>
              <w:lastRenderedPageBreak/>
              <w:t>Žabice</w:t>
            </w:r>
          </w:p>
        </w:tc>
        <w:tc>
          <w:tcPr>
            <w:tcW w:w="1540" w:type="dxa"/>
          </w:tcPr>
          <w:p w:rsidR="00CF5004" w:rsidRPr="00CF5004" w:rsidRDefault="00CF5004" w:rsidP="00CF5004">
            <w:pPr>
              <w:spacing w:after="240"/>
              <w:jc w:val="center"/>
              <w:rPr>
                <w:rFonts w:ascii="Times New Roman" w:eastAsia="Times New Roman" w:hAnsi="Times New Roman" w:cs="Times New Roman"/>
                <w:sz w:val="20"/>
                <w:szCs w:val="20"/>
                <w:lang w:eastAsia="hr-HR"/>
              </w:rPr>
            </w:pPr>
            <w:r w:rsidRPr="00CF5004">
              <w:rPr>
                <w:rFonts w:ascii="Times New Roman" w:eastAsia="Times New Roman" w:hAnsi="Times New Roman" w:cs="Times New Roman"/>
                <w:sz w:val="20"/>
                <w:szCs w:val="20"/>
                <w:lang w:eastAsia="hr-HR"/>
              </w:rPr>
              <w:t>2</w:t>
            </w:r>
          </w:p>
        </w:tc>
        <w:tc>
          <w:tcPr>
            <w:tcW w:w="1991" w:type="dxa"/>
          </w:tcPr>
          <w:p w:rsidR="00CF5004" w:rsidRPr="00CF5004" w:rsidRDefault="00CF5004" w:rsidP="00CF5004">
            <w:pPr>
              <w:spacing w:after="240"/>
              <w:jc w:val="center"/>
              <w:rPr>
                <w:rFonts w:ascii="Times New Roman" w:eastAsia="Times New Roman" w:hAnsi="Times New Roman" w:cs="Times New Roman"/>
                <w:sz w:val="20"/>
                <w:szCs w:val="20"/>
                <w:lang w:eastAsia="hr-HR"/>
              </w:rPr>
            </w:pPr>
            <w:r w:rsidRPr="00CF5004">
              <w:rPr>
                <w:rFonts w:ascii="Times New Roman" w:eastAsia="Times New Roman" w:hAnsi="Times New Roman" w:cs="Times New Roman"/>
                <w:sz w:val="20"/>
                <w:szCs w:val="20"/>
                <w:lang w:eastAsia="hr-HR"/>
              </w:rPr>
              <w:t>0</w:t>
            </w:r>
          </w:p>
        </w:tc>
        <w:tc>
          <w:tcPr>
            <w:tcW w:w="1364" w:type="dxa"/>
          </w:tcPr>
          <w:p w:rsidR="00CF5004" w:rsidRPr="00CF5004" w:rsidRDefault="00CF5004" w:rsidP="00CF5004">
            <w:pPr>
              <w:spacing w:after="240"/>
              <w:jc w:val="center"/>
              <w:rPr>
                <w:rFonts w:ascii="Times New Roman" w:eastAsia="Times New Roman" w:hAnsi="Times New Roman" w:cs="Times New Roman"/>
                <w:sz w:val="20"/>
                <w:szCs w:val="20"/>
                <w:lang w:eastAsia="hr-HR"/>
              </w:rPr>
            </w:pPr>
            <w:r w:rsidRPr="00CF5004">
              <w:rPr>
                <w:rFonts w:ascii="Times New Roman" w:eastAsia="Times New Roman" w:hAnsi="Times New Roman" w:cs="Times New Roman"/>
                <w:sz w:val="20"/>
                <w:szCs w:val="20"/>
                <w:lang w:eastAsia="hr-HR"/>
              </w:rPr>
              <w:t>1</w:t>
            </w:r>
          </w:p>
        </w:tc>
        <w:tc>
          <w:tcPr>
            <w:tcW w:w="1168" w:type="dxa"/>
          </w:tcPr>
          <w:p w:rsidR="00CF5004" w:rsidRPr="00CF5004" w:rsidRDefault="00CF5004" w:rsidP="00CF5004">
            <w:pPr>
              <w:spacing w:after="240"/>
              <w:jc w:val="center"/>
              <w:rPr>
                <w:rFonts w:ascii="Times New Roman" w:eastAsia="Times New Roman" w:hAnsi="Times New Roman" w:cs="Times New Roman"/>
                <w:sz w:val="20"/>
                <w:szCs w:val="20"/>
                <w:lang w:eastAsia="hr-HR"/>
              </w:rPr>
            </w:pPr>
            <w:r w:rsidRPr="00CF5004">
              <w:rPr>
                <w:rFonts w:ascii="Times New Roman" w:eastAsia="Times New Roman" w:hAnsi="Times New Roman" w:cs="Times New Roman"/>
                <w:sz w:val="20"/>
                <w:szCs w:val="20"/>
                <w:lang w:eastAsia="hr-HR"/>
              </w:rPr>
              <w:t>1</w:t>
            </w:r>
          </w:p>
        </w:tc>
        <w:tc>
          <w:tcPr>
            <w:tcW w:w="1588" w:type="dxa"/>
          </w:tcPr>
          <w:p w:rsidR="00CF5004" w:rsidRPr="00CF5004" w:rsidRDefault="00CF5004" w:rsidP="00CF5004">
            <w:pPr>
              <w:spacing w:after="240"/>
              <w:jc w:val="center"/>
              <w:rPr>
                <w:rFonts w:ascii="Times New Roman" w:eastAsia="Times New Roman" w:hAnsi="Times New Roman" w:cs="Times New Roman"/>
                <w:sz w:val="20"/>
                <w:szCs w:val="20"/>
                <w:lang w:eastAsia="hr-HR"/>
              </w:rPr>
            </w:pPr>
            <w:r w:rsidRPr="00CF5004">
              <w:rPr>
                <w:rFonts w:ascii="Times New Roman" w:eastAsia="Times New Roman" w:hAnsi="Times New Roman" w:cs="Times New Roman"/>
                <w:sz w:val="20"/>
                <w:szCs w:val="20"/>
                <w:lang w:eastAsia="hr-HR"/>
              </w:rPr>
              <w:t>3</w:t>
            </w:r>
          </w:p>
        </w:tc>
      </w:tr>
      <w:tr w:rsidR="00CF5004" w:rsidRPr="00CF5004" w:rsidTr="00CF5004">
        <w:trPr>
          <w:trHeight w:val="461"/>
        </w:trPr>
        <w:tc>
          <w:tcPr>
            <w:tcW w:w="1842" w:type="dxa"/>
          </w:tcPr>
          <w:p w:rsidR="00CF5004" w:rsidRPr="00CF5004" w:rsidRDefault="00CF5004" w:rsidP="00CF5004">
            <w:pPr>
              <w:spacing w:after="240"/>
              <w:rPr>
                <w:rFonts w:ascii="Times New Roman" w:eastAsia="Times New Roman" w:hAnsi="Times New Roman" w:cs="Times New Roman"/>
                <w:sz w:val="20"/>
                <w:szCs w:val="20"/>
                <w:lang w:eastAsia="hr-HR"/>
              </w:rPr>
            </w:pPr>
            <w:r w:rsidRPr="00CF5004">
              <w:rPr>
                <w:rFonts w:ascii="Times New Roman" w:eastAsia="Times New Roman" w:hAnsi="Times New Roman" w:cs="Times New Roman"/>
                <w:sz w:val="20"/>
                <w:szCs w:val="20"/>
                <w:lang w:eastAsia="hr-HR"/>
              </w:rPr>
              <w:t>Mačići</w:t>
            </w:r>
          </w:p>
        </w:tc>
        <w:tc>
          <w:tcPr>
            <w:tcW w:w="1540" w:type="dxa"/>
          </w:tcPr>
          <w:p w:rsidR="00CF5004" w:rsidRPr="00CF5004" w:rsidRDefault="00CF5004" w:rsidP="00CF5004">
            <w:pPr>
              <w:spacing w:after="240"/>
              <w:jc w:val="center"/>
              <w:rPr>
                <w:rFonts w:ascii="Times New Roman" w:eastAsia="Times New Roman" w:hAnsi="Times New Roman" w:cs="Times New Roman"/>
                <w:sz w:val="20"/>
                <w:szCs w:val="20"/>
                <w:lang w:eastAsia="hr-HR"/>
              </w:rPr>
            </w:pPr>
            <w:r w:rsidRPr="00CF5004">
              <w:rPr>
                <w:rFonts w:ascii="Times New Roman" w:eastAsia="Times New Roman" w:hAnsi="Times New Roman" w:cs="Times New Roman"/>
                <w:sz w:val="20"/>
                <w:szCs w:val="20"/>
                <w:lang w:eastAsia="hr-HR"/>
              </w:rPr>
              <w:t>1</w:t>
            </w:r>
          </w:p>
        </w:tc>
        <w:tc>
          <w:tcPr>
            <w:tcW w:w="1991" w:type="dxa"/>
          </w:tcPr>
          <w:p w:rsidR="00CF5004" w:rsidRPr="00CF5004" w:rsidRDefault="00CF5004" w:rsidP="00CF5004">
            <w:pPr>
              <w:spacing w:after="240"/>
              <w:jc w:val="center"/>
              <w:rPr>
                <w:rFonts w:ascii="Times New Roman" w:eastAsia="Times New Roman" w:hAnsi="Times New Roman" w:cs="Times New Roman"/>
                <w:sz w:val="20"/>
                <w:szCs w:val="20"/>
                <w:lang w:eastAsia="hr-HR"/>
              </w:rPr>
            </w:pPr>
            <w:r w:rsidRPr="00CF5004">
              <w:rPr>
                <w:rFonts w:ascii="Times New Roman" w:eastAsia="Times New Roman" w:hAnsi="Times New Roman" w:cs="Times New Roman"/>
                <w:sz w:val="20"/>
                <w:szCs w:val="20"/>
                <w:lang w:eastAsia="hr-HR"/>
              </w:rPr>
              <w:t>1</w:t>
            </w:r>
          </w:p>
        </w:tc>
        <w:tc>
          <w:tcPr>
            <w:tcW w:w="1364" w:type="dxa"/>
          </w:tcPr>
          <w:p w:rsidR="00CF5004" w:rsidRPr="00CF5004" w:rsidRDefault="00CF5004" w:rsidP="00CF5004">
            <w:pPr>
              <w:spacing w:after="240"/>
              <w:jc w:val="center"/>
              <w:rPr>
                <w:rFonts w:ascii="Times New Roman" w:eastAsia="Times New Roman" w:hAnsi="Times New Roman" w:cs="Times New Roman"/>
                <w:sz w:val="20"/>
                <w:szCs w:val="20"/>
                <w:lang w:eastAsia="hr-HR"/>
              </w:rPr>
            </w:pPr>
            <w:r w:rsidRPr="00CF5004">
              <w:rPr>
                <w:rFonts w:ascii="Times New Roman" w:eastAsia="Times New Roman" w:hAnsi="Times New Roman" w:cs="Times New Roman"/>
                <w:sz w:val="20"/>
                <w:szCs w:val="20"/>
                <w:lang w:eastAsia="hr-HR"/>
              </w:rPr>
              <w:t>0</w:t>
            </w:r>
          </w:p>
        </w:tc>
        <w:tc>
          <w:tcPr>
            <w:tcW w:w="1168" w:type="dxa"/>
          </w:tcPr>
          <w:p w:rsidR="00CF5004" w:rsidRPr="00CF5004" w:rsidRDefault="00CF5004" w:rsidP="00CF5004">
            <w:pPr>
              <w:spacing w:after="240"/>
              <w:jc w:val="center"/>
              <w:rPr>
                <w:rFonts w:ascii="Times New Roman" w:eastAsia="Times New Roman" w:hAnsi="Times New Roman" w:cs="Times New Roman"/>
                <w:sz w:val="20"/>
                <w:szCs w:val="20"/>
                <w:lang w:eastAsia="hr-HR"/>
              </w:rPr>
            </w:pPr>
            <w:r w:rsidRPr="00CF5004">
              <w:rPr>
                <w:rFonts w:ascii="Times New Roman" w:eastAsia="Times New Roman" w:hAnsi="Times New Roman" w:cs="Times New Roman"/>
                <w:sz w:val="20"/>
                <w:szCs w:val="20"/>
                <w:lang w:eastAsia="hr-HR"/>
              </w:rPr>
              <w:t>0</w:t>
            </w:r>
          </w:p>
        </w:tc>
        <w:tc>
          <w:tcPr>
            <w:tcW w:w="1588" w:type="dxa"/>
          </w:tcPr>
          <w:p w:rsidR="00CF5004" w:rsidRPr="00CF5004" w:rsidRDefault="00CF5004" w:rsidP="00CF5004">
            <w:pPr>
              <w:spacing w:after="240"/>
              <w:jc w:val="center"/>
              <w:rPr>
                <w:rFonts w:ascii="Times New Roman" w:eastAsia="Times New Roman" w:hAnsi="Times New Roman" w:cs="Times New Roman"/>
                <w:sz w:val="20"/>
                <w:szCs w:val="20"/>
                <w:lang w:eastAsia="hr-HR"/>
              </w:rPr>
            </w:pPr>
            <w:r w:rsidRPr="00CF5004">
              <w:rPr>
                <w:rFonts w:ascii="Times New Roman" w:eastAsia="Times New Roman" w:hAnsi="Times New Roman" w:cs="Times New Roman"/>
                <w:sz w:val="20"/>
                <w:szCs w:val="20"/>
                <w:lang w:eastAsia="hr-HR"/>
              </w:rPr>
              <w:t>3</w:t>
            </w:r>
          </w:p>
        </w:tc>
      </w:tr>
      <w:tr w:rsidR="00CF5004" w:rsidRPr="00CF5004" w:rsidTr="00CF5004">
        <w:trPr>
          <w:trHeight w:val="461"/>
        </w:trPr>
        <w:tc>
          <w:tcPr>
            <w:tcW w:w="1842" w:type="dxa"/>
          </w:tcPr>
          <w:p w:rsidR="00CF5004" w:rsidRPr="00CF5004" w:rsidRDefault="00CF5004" w:rsidP="00CF5004">
            <w:pPr>
              <w:spacing w:after="240"/>
              <w:rPr>
                <w:rFonts w:ascii="Times New Roman" w:eastAsia="Times New Roman" w:hAnsi="Times New Roman" w:cs="Times New Roman"/>
                <w:sz w:val="20"/>
                <w:szCs w:val="20"/>
                <w:lang w:eastAsia="hr-HR"/>
              </w:rPr>
            </w:pPr>
            <w:r w:rsidRPr="00CF5004">
              <w:rPr>
                <w:rFonts w:ascii="Times New Roman" w:eastAsia="Times New Roman" w:hAnsi="Times New Roman" w:cs="Times New Roman"/>
                <w:sz w:val="20"/>
                <w:szCs w:val="20"/>
                <w:lang w:eastAsia="hr-HR"/>
              </w:rPr>
              <w:t>Ivančice</w:t>
            </w:r>
          </w:p>
        </w:tc>
        <w:tc>
          <w:tcPr>
            <w:tcW w:w="1540" w:type="dxa"/>
          </w:tcPr>
          <w:p w:rsidR="00CF5004" w:rsidRPr="00CF5004" w:rsidRDefault="00CF5004" w:rsidP="00CF5004">
            <w:pPr>
              <w:spacing w:after="240"/>
              <w:jc w:val="center"/>
              <w:rPr>
                <w:rFonts w:ascii="Times New Roman" w:eastAsia="Times New Roman" w:hAnsi="Times New Roman" w:cs="Times New Roman"/>
                <w:sz w:val="20"/>
                <w:szCs w:val="20"/>
                <w:lang w:eastAsia="hr-HR"/>
              </w:rPr>
            </w:pPr>
            <w:r w:rsidRPr="00CF5004">
              <w:rPr>
                <w:rFonts w:ascii="Times New Roman" w:eastAsia="Times New Roman" w:hAnsi="Times New Roman" w:cs="Times New Roman"/>
                <w:sz w:val="20"/>
                <w:szCs w:val="20"/>
                <w:lang w:eastAsia="hr-HR"/>
              </w:rPr>
              <w:t>2</w:t>
            </w:r>
          </w:p>
        </w:tc>
        <w:tc>
          <w:tcPr>
            <w:tcW w:w="1991" w:type="dxa"/>
          </w:tcPr>
          <w:p w:rsidR="00CF5004" w:rsidRPr="00CF5004" w:rsidRDefault="00CF5004" w:rsidP="00CF5004">
            <w:pPr>
              <w:spacing w:after="240"/>
              <w:jc w:val="center"/>
              <w:rPr>
                <w:rFonts w:ascii="Times New Roman" w:eastAsia="Times New Roman" w:hAnsi="Times New Roman" w:cs="Times New Roman"/>
                <w:sz w:val="20"/>
                <w:szCs w:val="20"/>
                <w:lang w:eastAsia="hr-HR"/>
              </w:rPr>
            </w:pPr>
            <w:r w:rsidRPr="00CF5004">
              <w:rPr>
                <w:rFonts w:ascii="Times New Roman" w:eastAsia="Times New Roman" w:hAnsi="Times New Roman" w:cs="Times New Roman"/>
                <w:sz w:val="20"/>
                <w:szCs w:val="20"/>
                <w:lang w:eastAsia="hr-HR"/>
              </w:rPr>
              <w:t>0</w:t>
            </w:r>
          </w:p>
        </w:tc>
        <w:tc>
          <w:tcPr>
            <w:tcW w:w="1364" w:type="dxa"/>
          </w:tcPr>
          <w:p w:rsidR="00CF5004" w:rsidRPr="00CF5004" w:rsidRDefault="00CF5004" w:rsidP="00CF5004">
            <w:pPr>
              <w:spacing w:after="240"/>
              <w:jc w:val="center"/>
              <w:rPr>
                <w:rFonts w:ascii="Times New Roman" w:eastAsia="Times New Roman" w:hAnsi="Times New Roman" w:cs="Times New Roman"/>
                <w:sz w:val="20"/>
                <w:szCs w:val="20"/>
                <w:lang w:eastAsia="hr-HR"/>
              </w:rPr>
            </w:pPr>
            <w:r w:rsidRPr="00CF5004">
              <w:rPr>
                <w:rFonts w:ascii="Times New Roman" w:eastAsia="Times New Roman" w:hAnsi="Times New Roman" w:cs="Times New Roman"/>
                <w:sz w:val="20"/>
                <w:szCs w:val="20"/>
                <w:lang w:eastAsia="hr-HR"/>
              </w:rPr>
              <w:t>0</w:t>
            </w:r>
          </w:p>
        </w:tc>
        <w:tc>
          <w:tcPr>
            <w:tcW w:w="1168" w:type="dxa"/>
          </w:tcPr>
          <w:p w:rsidR="00CF5004" w:rsidRPr="00CF5004" w:rsidRDefault="00CF5004" w:rsidP="00CF5004">
            <w:pPr>
              <w:spacing w:after="240"/>
              <w:jc w:val="center"/>
              <w:rPr>
                <w:rFonts w:ascii="Times New Roman" w:eastAsia="Times New Roman" w:hAnsi="Times New Roman" w:cs="Times New Roman"/>
                <w:sz w:val="20"/>
                <w:szCs w:val="20"/>
                <w:lang w:eastAsia="hr-HR"/>
              </w:rPr>
            </w:pPr>
            <w:r w:rsidRPr="00CF5004">
              <w:rPr>
                <w:rFonts w:ascii="Times New Roman" w:eastAsia="Times New Roman" w:hAnsi="Times New Roman" w:cs="Times New Roman"/>
                <w:sz w:val="20"/>
                <w:szCs w:val="20"/>
                <w:lang w:eastAsia="hr-HR"/>
              </w:rPr>
              <w:t>2</w:t>
            </w:r>
          </w:p>
        </w:tc>
        <w:tc>
          <w:tcPr>
            <w:tcW w:w="1588" w:type="dxa"/>
          </w:tcPr>
          <w:p w:rsidR="00CF5004" w:rsidRPr="00CF5004" w:rsidRDefault="00CF5004" w:rsidP="00CF5004">
            <w:pPr>
              <w:spacing w:after="240"/>
              <w:jc w:val="center"/>
              <w:rPr>
                <w:rFonts w:ascii="Times New Roman" w:eastAsia="Times New Roman" w:hAnsi="Times New Roman" w:cs="Times New Roman"/>
                <w:sz w:val="20"/>
                <w:szCs w:val="20"/>
                <w:lang w:eastAsia="hr-HR"/>
              </w:rPr>
            </w:pPr>
            <w:r w:rsidRPr="00CF5004">
              <w:rPr>
                <w:rFonts w:ascii="Times New Roman" w:eastAsia="Times New Roman" w:hAnsi="Times New Roman" w:cs="Times New Roman"/>
                <w:sz w:val="20"/>
                <w:szCs w:val="20"/>
                <w:lang w:eastAsia="hr-HR"/>
              </w:rPr>
              <w:t>5</w:t>
            </w:r>
          </w:p>
        </w:tc>
      </w:tr>
      <w:tr w:rsidR="00CF5004" w:rsidRPr="00CF5004" w:rsidTr="00CF5004">
        <w:trPr>
          <w:trHeight w:val="461"/>
        </w:trPr>
        <w:tc>
          <w:tcPr>
            <w:tcW w:w="1842" w:type="dxa"/>
          </w:tcPr>
          <w:p w:rsidR="00CF5004" w:rsidRPr="00CF5004" w:rsidRDefault="00CF5004" w:rsidP="00CF5004">
            <w:pPr>
              <w:spacing w:after="240"/>
              <w:rPr>
                <w:rFonts w:ascii="Times New Roman" w:eastAsia="Times New Roman" w:hAnsi="Times New Roman" w:cs="Times New Roman"/>
                <w:sz w:val="20"/>
                <w:szCs w:val="20"/>
                <w:lang w:eastAsia="hr-HR"/>
              </w:rPr>
            </w:pPr>
            <w:r w:rsidRPr="00CF5004">
              <w:rPr>
                <w:rFonts w:ascii="Times New Roman" w:eastAsia="Times New Roman" w:hAnsi="Times New Roman" w:cs="Times New Roman"/>
                <w:sz w:val="20"/>
                <w:szCs w:val="20"/>
                <w:lang w:eastAsia="hr-HR"/>
              </w:rPr>
              <w:t>Srećice</w:t>
            </w:r>
          </w:p>
        </w:tc>
        <w:tc>
          <w:tcPr>
            <w:tcW w:w="1540" w:type="dxa"/>
          </w:tcPr>
          <w:p w:rsidR="00CF5004" w:rsidRPr="00CF5004" w:rsidRDefault="00CF5004" w:rsidP="00CF5004">
            <w:pPr>
              <w:spacing w:after="240"/>
              <w:jc w:val="center"/>
              <w:rPr>
                <w:rFonts w:ascii="Times New Roman" w:eastAsia="Times New Roman" w:hAnsi="Times New Roman" w:cs="Times New Roman"/>
                <w:sz w:val="20"/>
                <w:szCs w:val="20"/>
                <w:lang w:eastAsia="hr-HR"/>
              </w:rPr>
            </w:pPr>
            <w:r w:rsidRPr="00CF5004">
              <w:rPr>
                <w:rFonts w:ascii="Times New Roman" w:eastAsia="Times New Roman" w:hAnsi="Times New Roman" w:cs="Times New Roman"/>
                <w:sz w:val="20"/>
                <w:szCs w:val="20"/>
                <w:lang w:eastAsia="hr-HR"/>
              </w:rPr>
              <w:t>1</w:t>
            </w:r>
          </w:p>
        </w:tc>
        <w:tc>
          <w:tcPr>
            <w:tcW w:w="1991" w:type="dxa"/>
          </w:tcPr>
          <w:p w:rsidR="00CF5004" w:rsidRPr="00CF5004" w:rsidRDefault="00CF5004" w:rsidP="00CF5004">
            <w:pPr>
              <w:spacing w:after="240"/>
              <w:jc w:val="center"/>
              <w:rPr>
                <w:rFonts w:ascii="Times New Roman" w:eastAsia="Times New Roman" w:hAnsi="Times New Roman" w:cs="Times New Roman"/>
                <w:sz w:val="20"/>
                <w:szCs w:val="20"/>
                <w:lang w:eastAsia="hr-HR"/>
              </w:rPr>
            </w:pPr>
            <w:r w:rsidRPr="00CF5004">
              <w:rPr>
                <w:rFonts w:ascii="Times New Roman" w:eastAsia="Times New Roman" w:hAnsi="Times New Roman" w:cs="Times New Roman"/>
                <w:sz w:val="20"/>
                <w:szCs w:val="20"/>
                <w:lang w:eastAsia="hr-HR"/>
              </w:rPr>
              <w:t>0</w:t>
            </w:r>
          </w:p>
        </w:tc>
        <w:tc>
          <w:tcPr>
            <w:tcW w:w="1364" w:type="dxa"/>
          </w:tcPr>
          <w:p w:rsidR="00CF5004" w:rsidRPr="00CF5004" w:rsidRDefault="00CF5004" w:rsidP="00CF5004">
            <w:pPr>
              <w:spacing w:after="240"/>
              <w:jc w:val="center"/>
              <w:rPr>
                <w:rFonts w:ascii="Times New Roman" w:eastAsia="Times New Roman" w:hAnsi="Times New Roman" w:cs="Times New Roman"/>
                <w:sz w:val="20"/>
                <w:szCs w:val="20"/>
                <w:lang w:eastAsia="hr-HR"/>
              </w:rPr>
            </w:pPr>
            <w:r w:rsidRPr="00CF5004">
              <w:rPr>
                <w:rFonts w:ascii="Times New Roman" w:eastAsia="Times New Roman" w:hAnsi="Times New Roman" w:cs="Times New Roman"/>
                <w:sz w:val="20"/>
                <w:szCs w:val="20"/>
                <w:lang w:eastAsia="hr-HR"/>
              </w:rPr>
              <w:t>1</w:t>
            </w:r>
          </w:p>
        </w:tc>
        <w:tc>
          <w:tcPr>
            <w:tcW w:w="1168" w:type="dxa"/>
          </w:tcPr>
          <w:p w:rsidR="00CF5004" w:rsidRPr="00CF5004" w:rsidRDefault="00CF5004" w:rsidP="00CF5004">
            <w:pPr>
              <w:spacing w:after="240"/>
              <w:jc w:val="center"/>
              <w:rPr>
                <w:rFonts w:ascii="Times New Roman" w:eastAsia="Times New Roman" w:hAnsi="Times New Roman" w:cs="Times New Roman"/>
                <w:sz w:val="20"/>
                <w:szCs w:val="20"/>
                <w:lang w:eastAsia="hr-HR"/>
              </w:rPr>
            </w:pPr>
            <w:r w:rsidRPr="00CF5004">
              <w:rPr>
                <w:rFonts w:ascii="Times New Roman" w:eastAsia="Times New Roman" w:hAnsi="Times New Roman" w:cs="Times New Roman"/>
                <w:sz w:val="20"/>
                <w:szCs w:val="20"/>
                <w:lang w:eastAsia="hr-HR"/>
              </w:rPr>
              <w:t>1</w:t>
            </w:r>
          </w:p>
        </w:tc>
        <w:tc>
          <w:tcPr>
            <w:tcW w:w="1588" w:type="dxa"/>
          </w:tcPr>
          <w:p w:rsidR="00CF5004" w:rsidRPr="00CF5004" w:rsidRDefault="00CF5004" w:rsidP="00CF5004">
            <w:pPr>
              <w:spacing w:after="240"/>
              <w:jc w:val="center"/>
              <w:rPr>
                <w:rFonts w:ascii="Times New Roman" w:eastAsia="Times New Roman" w:hAnsi="Times New Roman" w:cs="Times New Roman"/>
                <w:sz w:val="20"/>
                <w:szCs w:val="20"/>
                <w:lang w:eastAsia="hr-HR"/>
              </w:rPr>
            </w:pPr>
            <w:r w:rsidRPr="00CF5004">
              <w:rPr>
                <w:rFonts w:ascii="Times New Roman" w:eastAsia="Times New Roman" w:hAnsi="Times New Roman" w:cs="Times New Roman"/>
                <w:sz w:val="20"/>
                <w:szCs w:val="20"/>
                <w:lang w:eastAsia="hr-HR"/>
              </w:rPr>
              <w:t>7</w:t>
            </w:r>
          </w:p>
        </w:tc>
      </w:tr>
      <w:tr w:rsidR="00CF5004" w:rsidRPr="00CF5004" w:rsidTr="00CF5004">
        <w:trPr>
          <w:trHeight w:val="461"/>
        </w:trPr>
        <w:tc>
          <w:tcPr>
            <w:tcW w:w="1842" w:type="dxa"/>
          </w:tcPr>
          <w:p w:rsidR="00CF5004" w:rsidRPr="00CF5004" w:rsidRDefault="00CF5004" w:rsidP="00CF5004">
            <w:pPr>
              <w:spacing w:after="240"/>
              <w:rPr>
                <w:rFonts w:ascii="Times New Roman" w:eastAsia="Times New Roman" w:hAnsi="Times New Roman" w:cs="Times New Roman"/>
                <w:sz w:val="20"/>
                <w:szCs w:val="20"/>
                <w:lang w:eastAsia="hr-HR"/>
              </w:rPr>
            </w:pPr>
            <w:r w:rsidRPr="00CF5004">
              <w:rPr>
                <w:rFonts w:ascii="Times New Roman" w:eastAsia="Times New Roman" w:hAnsi="Times New Roman" w:cs="Times New Roman"/>
                <w:sz w:val="20"/>
                <w:szCs w:val="20"/>
                <w:lang w:eastAsia="hr-HR"/>
              </w:rPr>
              <w:t>Kikići</w:t>
            </w:r>
          </w:p>
        </w:tc>
        <w:tc>
          <w:tcPr>
            <w:tcW w:w="1540" w:type="dxa"/>
          </w:tcPr>
          <w:p w:rsidR="00CF5004" w:rsidRPr="00CF5004" w:rsidRDefault="00CF5004" w:rsidP="00CF5004">
            <w:pPr>
              <w:spacing w:after="240"/>
              <w:jc w:val="center"/>
              <w:rPr>
                <w:rFonts w:ascii="Times New Roman" w:eastAsia="Times New Roman" w:hAnsi="Times New Roman" w:cs="Times New Roman"/>
                <w:sz w:val="20"/>
                <w:szCs w:val="20"/>
                <w:lang w:eastAsia="hr-HR"/>
              </w:rPr>
            </w:pPr>
            <w:r w:rsidRPr="00CF5004">
              <w:rPr>
                <w:rFonts w:ascii="Times New Roman" w:eastAsia="Times New Roman" w:hAnsi="Times New Roman" w:cs="Times New Roman"/>
                <w:sz w:val="20"/>
                <w:szCs w:val="20"/>
                <w:lang w:eastAsia="hr-HR"/>
              </w:rPr>
              <w:t>1</w:t>
            </w:r>
          </w:p>
        </w:tc>
        <w:tc>
          <w:tcPr>
            <w:tcW w:w="1991" w:type="dxa"/>
          </w:tcPr>
          <w:p w:rsidR="00CF5004" w:rsidRPr="00CF5004" w:rsidRDefault="00CF5004" w:rsidP="00CF5004">
            <w:pPr>
              <w:spacing w:after="240"/>
              <w:jc w:val="center"/>
              <w:rPr>
                <w:rFonts w:ascii="Times New Roman" w:eastAsia="Times New Roman" w:hAnsi="Times New Roman" w:cs="Times New Roman"/>
                <w:sz w:val="20"/>
                <w:szCs w:val="20"/>
                <w:lang w:eastAsia="hr-HR"/>
              </w:rPr>
            </w:pPr>
            <w:r w:rsidRPr="00CF5004">
              <w:rPr>
                <w:rFonts w:ascii="Times New Roman" w:eastAsia="Times New Roman" w:hAnsi="Times New Roman" w:cs="Times New Roman"/>
                <w:sz w:val="20"/>
                <w:szCs w:val="20"/>
                <w:lang w:eastAsia="hr-HR"/>
              </w:rPr>
              <w:t>1</w:t>
            </w:r>
          </w:p>
        </w:tc>
        <w:tc>
          <w:tcPr>
            <w:tcW w:w="1364" w:type="dxa"/>
          </w:tcPr>
          <w:p w:rsidR="00CF5004" w:rsidRPr="00CF5004" w:rsidRDefault="00CF5004" w:rsidP="00CF5004">
            <w:pPr>
              <w:spacing w:after="240"/>
              <w:jc w:val="center"/>
              <w:rPr>
                <w:rFonts w:ascii="Times New Roman" w:eastAsia="Times New Roman" w:hAnsi="Times New Roman" w:cs="Times New Roman"/>
                <w:sz w:val="20"/>
                <w:szCs w:val="20"/>
                <w:lang w:eastAsia="hr-HR"/>
              </w:rPr>
            </w:pPr>
            <w:r w:rsidRPr="00CF5004">
              <w:rPr>
                <w:rFonts w:ascii="Times New Roman" w:eastAsia="Times New Roman" w:hAnsi="Times New Roman" w:cs="Times New Roman"/>
                <w:sz w:val="20"/>
                <w:szCs w:val="20"/>
                <w:lang w:eastAsia="hr-HR"/>
              </w:rPr>
              <w:t>1</w:t>
            </w:r>
          </w:p>
        </w:tc>
        <w:tc>
          <w:tcPr>
            <w:tcW w:w="1168" w:type="dxa"/>
          </w:tcPr>
          <w:p w:rsidR="00CF5004" w:rsidRPr="00CF5004" w:rsidRDefault="00CF5004" w:rsidP="00CF5004">
            <w:pPr>
              <w:spacing w:after="240"/>
              <w:jc w:val="center"/>
              <w:rPr>
                <w:rFonts w:ascii="Times New Roman" w:eastAsia="Times New Roman" w:hAnsi="Times New Roman" w:cs="Times New Roman"/>
                <w:sz w:val="20"/>
                <w:szCs w:val="20"/>
                <w:lang w:eastAsia="hr-HR"/>
              </w:rPr>
            </w:pPr>
            <w:r w:rsidRPr="00CF5004">
              <w:rPr>
                <w:rFonts w:ascii="Times New Roman" w:eastAsia="Times New Roman" w:hAnsi="Times New Roman" w:cs="Times New Roman"/>
                <w:sz w:val="20"/>
                <w:szCs w:val="20"/>
                <w:lang w:eastAsia="hr-HR"/>
              </w:rPr>
              <w:t>1</w:t>
            </w:r>
          </w:p>
        </w:tc>
        <w:tc>
          <w:tcPr>
            <w:tcW w:w="1588" w:type="dxa"/>
          </w:tcPr>
          <w:p w:rsidR="00CF5004" w:rsidRPr="00CF5004" w:rsidRDefault="00CF5004" w:rsidP="00CF5004">
            <w:pPr>
              <w:spacing w:after="240"/>
              <w:jc w:val="center"/>
              <w:rPr>
                <w:rFonts w:ascii="Times New Roman" w:eastAsia="Times New Roman" w:hAnsi="Times New Roman" w:cs="Times New Roman"/>
                <w:sz w:val="20"/>
                <w:szCs w:val="20"/>
                <w:lang w:eastAsia="hr-HR"/>
              </w:rPr>
            </w:pPr>
            <w:r w:rsidRPr="00CF5004">
              <w:rPr>
                <w:rFonts w:ascii="Times New Roman" w:eastAsia="Times New Roman" w:hAnsi="Times New Roman" w:cs="Times New Roman"/>
                <w:sz w:val="20"/>
                <w:szCs w:val="20"/>
                <w:lang w:eastAsia="hr-HR"/>
              </w:rPr>
              <w:t>19</w:t>
            </w:r>
          </w:p>
        </w:tc>
      </w:tr>
      <w:tr w:rsidR="00CF5004" w:rsidRPr="00CF5004" w:rsidTr="00CF5004">
        <w:trPr>
          <w:trHeight w:val="461"/>
        </w:trPr>
        <w:tc>
          <w:tcPr>
            <w:tcW w:w="1842" w:type="dxa"/>
          </w:tcPr>
          <w:p w:rsidR="00CF5004" w:rsidRPr="00CF5004" w:rsidRDefault="00CF5004" w:rsidP="00CF5004">
            <w:pPr>
              <w:spacing w:after="240"/>
              <w:rPr>
                <w:rFonts w:ascii="Times New Roman" w:eastAsia="Times New Roman" w:hAnsi="Times New Roman" w:cs="Times New Roman"/>
                <w:sz w:val="20"/>
                <w:szCs w:val="20"/>
                <w:lang w:eastAsia="hr-HR"/>
              </w:rPr>
            </w:pPr>
            <w:r w:rsidRPr="00CF5004">
              <w:rPr>
                <w:rFonts w:ascii="Times New Roman" w:eastAsia="Times New Roman" w:hAnsi="Times New Roman" w:cs="Times New Roman"/>
                <w:sz w:val="20"/>
                <w:szCs w:val="20"/>
                <w:lang w:eastAsia="hr-HR"/>
              </w:rPr>
              <w:t>Ladybugs</w:t>
            </w:r>
          </w:p>
        </w:tc>
        <w:tc>
          <w:tcPr>
            <w:tcW w:w="1540" w:type="dxa"/>
          </w:tcPr>
          <w:p w:rsidR="00CF5004" w:rsidRPr="00CF5004" w:rsidRDefault="00CF5004" w:rsidP="00CF5004">
            <w:pPr>
              <w:spacing w:after="240"/>
              <w:jc w:val="center"/>
              <w:rPr>
                <w:rFonts w:ascii="Times New Roman" w:eastAsia="Times New Roman" w:hAnsi="Times New Roman" w:cs="Times New Roman"/>
                <w:sz w:val="20"/>
                <w:szCs w:val="20"/>
                <w:lang w:eastAsia="hr-HR"/>
              </w:rPr>
            </w:pPr>
            <w:r w:rsidRPr="00CF5004">
              <w:rPr>
                <w:rFonts w:ascii="Times New Roman" w:eastAsia="Times New Roman" w:hAnsi="Times New Roman" w:cs="Times New Roman"/>
                <w:sz w:val="20"/>
                <w:szCs w:val="20"/>
                <w:lang w:eastAsia="hr-HR"/>
              </w:rPr>
              <w:t>1</w:t>
            </w:r>
          </w:p>
        </w:tc>
        <w:tc>
          <w:tcPr>
            <w:tcW w:w="1991" w:type="dxa"/>
          </w:tcPr>
          <w:p w:rsidR="00CF5004" w:rsidRPr="00CF5004" w:rsidRDefault="00CF5004" w:rsidP="00CF5004">
            <w:pPr>
              <w:spacing w:after="240"/>
              <w:jc w:val="center"/>
              <w:rPr>
                <w:rFonts w:ascii="Times New Roman" w:eastAsia="Times New Roman" w:hAnsi="Times New Roman" w:cs="Times New Roman"/>
                <w:sz w:val="20"/>
                <w:szCs w:val="20"/>
                <w:lang w:eastAsia="hr-HR"/>
              </w:rPr>
            </w:pPr>
            <w:r w:rsidRPr="00CF5004">
              <w:rPr>
                <w:rFonts w:ascii="Times New Roman" w:eastAsia="Times New Roman" w:hAnsi="Times New Roman" w:cs="Times New Roman"/>
                <w:sz w:val="20"/>
                <w:szCs w:val="20"/>
                <w:lang w:eastAsia="hr-HR"/>
              </w:rPr>
              <w:t>0</w:t>
            </w:r>
          </w:p>
        </w:tc>
        <w:tc>
          <w:tcPr>
            <w:tcW w:w="1364" w:type="dxa"/>
          </w:tcPr>
          <w:p w:rsidR="00CF5004" w:rsidRPr="00CF5004" w:rsidRDefault="00CF5004" w:rsidP="00CF5004">
            <w:pPr>
              <w:spacing w:after="240"/>
              <w:jc w:val="center"/>
              <w:rPr>
                <w:rFonts w:ascii="Times New Roman" w:eastAsia="Times New Roman" w:hAnsi="Times New Roman" w:cs="Times New Roman"/>
                <w:sz w:val="20"/>
                <w:szCs w:val="20"/>
                <w:lang w:eastAsia="hr-HR"/>
              </w:rPr>
            </w:pPr>
            <w:r w:rsidRPr="00CF5004">
              <w:rPr>
                <w:rFonts w:ascii="Times New Roman" w:eastAsia="Times New Roman" w:hAnsi="Times New Roman" w:cs="Times New Roman"/>
                <w:sz w:val="20"/>
                <w:szCs w:val="20"/>
                <w:lang w:eastAsia="hr-HR"/>
              </w:rPr>
              <w:t>0</w:t>
            </w:r>
          </w:p>
        </w:tc>
        <w:tc>
          <w:tcPr>
            <w:tcW w:w="1168" w:type="dxa"/>
          </w:tcPr>
          <w:p w:rsidR="00CF5004" w:rsidRPr="00CF5004" w:rsidRDefault="00CF5004" w:rsidP="00CF5004">
            <w:pPr>
              <w:spacing w:after="240"/>
              <w:jc w:val="center"/>
              <w:rPr>
                <w:rFonts w:ascii="Times New Roman" w:eastAsia="Times New Roman" w:hAnsi="Times New Roman" w:cs="Times New Roman"/>
                <w:sz w:val="20"/>
                <w:szCs w:val="20"/>
                <w:lang w:eastAsia="hr-HR"/>
              </w:rPr>
            </w:pPr>
            <w:r w:rsidRPr="00CF5004">
              <w:rPr>
                <w:rFonts w:ascii="Times New Roman" w:eastAsia="Times New Roman" w:hAnsi="Times New Roman" w:cs="Times New Roman"/>
                <w:sz w:val="20"/>
                <w:szCs w:val="20"/>
                <w:lang w:eastAsia="hr-HR"/>
              </w:rPr>
              <w:t>0</w:t>
            </w:r>
          </w:p>
        </w:tc>
        <w:tc>
          <w:tcPr>
            <w:tcW w:w="1588" w:type="dxa"/>
          </w:tcPr>
          <w:p w:rsidR="00CF5004" w:rsidRPr="00CF5004" w:rsidRDefault="00CF5004" w:rsidP="00CF5004">
            <w:pPr>
              <w:spacing w:after="240"/>
              <w:jc w:val="center"/>
              <w:rPr>
                <w:rFonts w:ascii="Times New Roman" w:eastAsia="Times New Roman" w:hAnsi="Times New Roman" w:cs="Times New Roman"/>
                <w:sz w:val="20"/>
                <w:szCs w:val="20"/>
                <w:lang w:eastAsia="hr-HR"/>
              </w:rPr>
            </w:pPr>
            <w:r w:rsidRPr="00CF5004">
              <w:rPr>
                <w:rFonts w:ascii="Times New Roman" w:eastAsia="Times New Roman" w:hAnsi="Times New Roman" w:cs="Times New Roman"/>
                <w:sz w:val="20"/>
                <w:szCs w:val="20"/>
                <w:lang w:eastAsia="hr-HR"/>
              </w:rPr>
              <w:t>0</w:t>
            </w:r>
          </w:p>
        </w:tc>
      </w:tr>
      <w:tr w:rsidR="00CF5004" w:rsidRPr="00CF5004" w:rsidTr="00CF5004">
        <w:trPr>
          <w:trHeight w:val="461"/>
        </w:trPr>
        <w:tc>
          <w:tcPr>
            <w:tcW w:w="1842" w:type="dxa"/>
          </w:tcPr>
          <w:p w:rsidR="00CF5004" w:rsidRPr="00CF5004" w:rsidRDefault="00CF5004" w:rsidP="00CF5004">
            <w:pPr>
              <w:spacing w:after="240"/>
              <w:rPr>
                <w:rFonts w:ascii="Times New Roman" w:eastAsia="Times New Roman" w:hAnsi="Times New Roman" w:cs="Times New Roman"/>
                <w:sz w:val="20"/>
                <w:szCs w:val="20"/>
                <w:lang w:eastAsia="hr-HR"/>
              </w:rPr>
            </w:pPr>
            <w:r w:rsidRPr="00CF5004">
              <w:rPr>
                <w:rFonts w:ascii="Times New Roman" w:eastAsia="Times New Roman" w:hAnsi="Times New Roman" w:cs="Times New Roman"/>
                <w:sz w:val="20"/>
                <w:szCs w:val="20"/>
                <w:lang w:eastAsia="hr-HR"/>
              </w:rPr>
              <w:t>Bumblebees</w:t>
            </w:r>
          </w:p>
        </w:tc>
        <w:tc>
          <w:tcPr>
            <w:tcW w:w="1540" w:type="dxa"/>
          </w:tcPr>
          <w:p w:rsidR="00CF5004" w:rsidRPr="00CF5004" w:rsidRDefault="00CF5004" w:rsidP="00CF5004">
            <w:pPr>
              <w:spacing w:after="240"/>
              <w:jc w:val="center"/>
              <w:rPr>
                <w:rFonts w:ascii="Times New Roman" w:eastAsia="Times New Roman" w:hAnsi="Times New Roman" w:cs="Times New Roman"/>
                <w:sz w:val="20"/>
                <w:szCs w:val="20"/>
                <w:lang w:eastAsia="hr-HR"/>
              </w:rPr>
            </w:pPr>
            <w:r w:rsidRPr="00CF5004">
              <w:rPr>
                <w:rFonts w:ascii="Times New Roman" w:eastAsia="Times New Roman" w:hAnsi="Times New Roman" w:cs="Times New Roman"/>
                <w:sz w:val="20"/>
                <w:szCs w:val="20"/>
                <w:lang w:eastAsia="hr-HR"/>
              </w:rPr>
              <w:t>1</w:t>
            </w:r>
          </w:p>
        </w:tc>
        <w:tc>
          <w:tcPr>
            <w:tcW w:w="1991" w:type="dxa"/>
          </w:tcPr>
          <w:p w:rsidR="00CF5004" w:rsidRPr="00CF5004" w:rsidRDefault="00CF5004" w:rsidP="00CF5004">
            <w:pPr>
              <w:spacing w:after="240"/>
              <w:jc w:val="center"/>
              <w:rPr>
                <w:rFonts w:ascii="Times New Roman" w:eastAsia="Times New Roman" w:hAnsi="Times New Roman" w:cs="Times New Roman"/>
                <w:sz w:val="20"/>
                <w:szCs w:val="20"/>
                <w:lang w:eastAsia="hr-HR"/>
              </w:rPr>
            </w:pPr>
            <w:r w:rsidRPr="00CF5004">
              <w:rPr>
                <w:rFonts w:ascii="Times New Roman" w:eastAsia="Times New Roman" w:hAnsi="Times New Roman" w:cs="Times New Roman"/>
                <w:sz w:val="20"/>
                <w:szCs w:val="20"/>
                <w:lang w:eastAsia="hr-HR"/>
              </w:rPr>
              <w:t>1</w:t>
            </w:r>
          </w:p>
        </w:tc>
        <w:tc>
          <w:tcPr>
            <w:tcW w:w="1364" w:type="dxa"/>
          </w:tcPr>
          <w:p w:rsidR="00CF5004" w:rsidRPr="00CF5004" w:rsidRDefault="00CF5004" w:rsidP="00CF5004">
            <w:pPr>
              <w:spacing w:after="240"/>
              <w:jc w:val="center"/>
              <w:rPr>
                <w:rFonts w:ascii="Times New Roman" w:eastAsia="Times New Roman" w:hAnsi="Times New Roman" w:cs="Times New Roman"/>
                <w:sz w:val="20"/>
                <w:szCs w:val="20"/>
                <w:lang w:eastAsia="hr-HR"/>
              </w:rPr>
            </w:pPr>
            <w:r w:rsidRPr="00CF5004">
              <w:rPr>
                <w:rFonts w:ascii="Times New Roman" w:eastAsia="Times New Roman" w:hAnsi="Times New Roman" w:cs="Times New Roman"/>
                <w:sz w:val="20"/>
                <w:szCs w:val="20"/>
                <w:lang w:eastAsia="hr-HR"/>
              </w:rPr>
              <w:t>1</w:t>
            </w:r>
          </w:p>
        </w:tc>
        <w:tc>
          <w:tcPr>
            <w:tcW w:w="1168" w:type="dxa"/>
          </w:tcPr>
          <w:p w:rsidR="00CF5004" w:rsidRPr="00CF5004" w:rsidRDefault="00CF5004" w:rsidP="00CF5004">
            <w:pPr>
              <w:spacing w:after="240"/>
              <w:jc w:val="center"/>
              <w:rPr>
                <w:rFonts w:ascii="Times New Roman" w:eastAsia="Times New Roman" w:hAnsi="Times New Roman" w:cs="Times New Roman"/>
                <w:sz w:val="20"/>
                <w:szCs w:val="20"/>
                <w:lang w:eastAsia="hr-HR"/>
              </w:rPr>
            </w:pPr>
            <w:r w:rsidRPr="00CF5004">
              <w:rPr>
                <w:rFonts w:ascii="Times New Roman" w:eastAsia="Times New Roman" w:hAnsi="Times New Roman" w:cs="Times New Roman"/>
                <w:sz w:val="20"/>
                <w:szCs w:val="20"/>
                <w:lang w:eastAsia="hr-HR"/>
              </w:rPr>
              <w:t>0</w:t>
            </w:r>
          </w:p>
        </w:tc>
        <w:tc>
          <w:tcPr>
            <w:tcW w:w="1588" w:type="dxa"/>
          </w:tcPr>
          <w:p w:rsidR="00CF5004" w:rsidRPr="00CF5004" w:rsidRDefault="00CF5004" w:rsidP="00CF5004">
            <w:pPr>
              <w:spacing w:after="240"/>
              <w:jc w:val="center"/>
              <w:rPr>
                <w:rFonts w:ascii="Times New Roman" w:eastAsia="Times New Roman" w:hAnsi="Times New Roman" w:cs="Times New Roman"/>
                <w:sz w:val="20"/>
                <w:szCs w:val="20"/>
                <w:lang w:eastAsia="hr-HR"/>
              </w:rPr>
            </w:pPr>
            <w:r w:rsidRPr="00CF5004">
              <w:rPr>
                <w:rFonts w:ascii="Times New Roman" w:eastAsia="Times New Roman" w:hAnsi="Times New Roman" w:cs="Times New Roman"/>
                <w:sz w:val="20"/>
                <w:szCs w:val="20"/>
                <w:lang w:eastAsia="hr-HR"/>
              </w:rPr>
              <w:t>4</w:t>
            </w:r>
          </w:p>
        </w:tc>
      </w:tr>
      <w:tr w:rsidR="00CF5004" w:rsidRPr="00CF5004" w:rsidTr="00CF5004">
        <w:trPr>
          <w:trHeight w:val="461"/>
        </w:trPr>
        <w:tc>
          <w:tcPr>
            <w:tcW w:w="1842" w:type="dxa"/>
          </w:tcPr>
          <w:p w:rsidR="00CF5004" w:rsidRPr="00CF5004" w:rsidRDefault="00CF5004" w:rsidP="00CF5004">
            <w:pPr>
              <w:spacing w:after="240"/>
              <w:rPr>
                <w:rFonts w:ascii="Times New Roman" w:eastAsia="Times New Roman" w:hAnsi="Times New Roman" w:cs="Times New Roman"/>
                <w:sz w:val="20"/>
                <w:szCs w:val="20"/>
                <w:lang w:eastAsia="hr-HR"/>
              </w:rPr>
            </w:pPr>
            <w:r w:rsidRPr="00CF5004">
              <w:rPr>
                <w:rFonts w:ascii="Times New Roman" w:eastAsia="Times New Roman" w:hAnsi="Times New Roman" w:cs="Times New Roman"/>
                <w:sz w:val="20"/>
                <w:szCs w:val="20"/>
                <w:lang w:eastAsia="hr-HR"/>
              </w:rPr>
              <w:t>Vjeverice</w:t>
            </w:r>
          </w:p>
        </w:tc>
        <w:tc>
          <w:tcPr>
            <w:tcW w:w="1540" w:type="dxa"/>
          </w:tcPr>
          <w:p w:rsidR="00CF5004" w:rsidRPr="00CF5004" w:rsidRDefault="00CF5004" w:rsidP="00CF5004">
            <w:pPr>
              <w:spacing w:after="240"/>
              <w:jc w:val="center"/>
              <w:rPr>
                <w:rFonts w:ascii="Times New Roman" w:eastAsia="Times New Roman" w:hAnsi="Times New Roman" w:cs="Times New Roman"/>
                <w:sz w:val="20"/>
                <w:szCs w:val="20"/>
                <w:lang w:eastAsia="hr-HR"/>
              </w:rPr>
            </w:pPr>
            <w:r w:rsidRPr="00CF5004">
              <w:rPr>
                <w:rFonts w:ascii="Times New Roman" w:eastAsia="Times New Roman" w:hAnsi="Times New Roman" w:cs="Times New Roman"/>
                <w:sz w:val="20"/>
                <w:szCs w:val="20"/>
                <w:lang w:eastAsia="hr-HR"/>
              </w:rPr>
              <w:t>2</w:t>
            </w:r>
          </w:p>
        </w:tc>
        <w:tc>
          <w:tcPr>
            <w:tcW w:w="1991" w:type="dxa"/>
          </w:tcPr>
          <w:p w:rsidR="00CF5004" w:rsidRPr="00CF5004" w:rsidRDefault="00CF5004" w:rsidP="00CF5004">
            <w:pPr>
              <w:spacing w:after="240"/>
              <w:jc w:val="center"/>
              <w:rPr>
                <w:rFonts w:ascii="Times New Roman" w:eastAsia="Times New Roman" w:hAnsi="Times New Roman" w:cs="Times New Roman"/>
                <w:sz w:val="20"/>
                <w:szCs w:val="20"/>
                <w:lang w:eastAsia="hr-HR"/>
              </w:rPr>
            </w:pPr>
            <w:r w:rsidRPr="00CF5004">
              <w:rPr>
                <w:rFonts w:ascii="Times New Roman" w:eastAsia="Times New Roman" w:hAnsi="Times New Roman" w:cs="Times New Roman"/>
                <w:sz w:val="20"/>
                <w:szCs w:val="20"/>
                <w:lang w:eastAsia="hr-HR"/>
              </w:rPr>
              <w:t>0</w:t>
            </w:r>
          </w:p>
        </w:tc>
        <w:tc>
          <w:tcPr>
            <w:tcW w:w="1364" w:type="dxa"/>
          </w:tcPr>
          <w:p w:rsidR="00CF5004" w:rsidRPr="00CF5004" w:rsidRDefault="00CF5004" w:rsidP="00CF5004">
            <w:pPr>
              <w:spacing w:after="240"/>
              <w:jc w:val="center"/>
              <w:rPr>
                <w:rFonts w:ascii="Times New Roman" w:eastAsia="Times New Roman" w:hAnsi="Times New Roman" w:cs="Times New Roman"/>
                <w:sz w:val="20"/>
                <w:szCs w:val="20"/>
                <w:lang w:eastAsia="hr-HR"/>
              </w:rPr>
            </w:pPr>
            <w:r w:rsidRPr="00CF5004">
              <w:rPr>
                <w:rFonts w:ascii="Times New Roman" w:eastAsia="Times New Roman" w:hAnsi="Times New Roman" w:cs="Times New Roman"/>
                <w:sz w:val="20"/>
                <w:szCs w:val="20"/>
                <w:lang w:eastAsia="hr-HR"/>
              </w:rPr>
              <w:t>1</w:t>
            </w:r>
          </w:p>
        </w:tc>
        <w:tc>
          <w:tcPr>
            <w:tcW w:w="1168" w:type="dxa"/>
          </w:tcPr>
          <w:p w:rsidR="00CF5004" w:rsidRPr="00CF5004" w:rsidRDefault="00CF5004" w:rsidP="00CF5004">
            <w:pPr>
              <w:spacing w:after="240"/>
              <w:jc w:val="center"/>
              <w:rPr>
                <w:rFonts w:ascii="Times New Roman" w:eastAsia="Times New Roman" w:hAnsi="Times New Roman" w:cs="Times New Roman"/>
                <w:sz w:val="20"/>
                <w:szCs w:val="20"/>
                <w:lang w:eastAsia="hr-HR"/>
              </w:rPr>
            </w:pPr>
            <w:r w:rsidRPr="00CF5004">
              <w:rPr>
                <w:rFonts w:ascii="Times New Roman" w:eastAsia="Times New Roman" w:hAnsi="Times New Roman" w:cs="Times New Roman"/>
                <w:sz w:val="20"/>
                <w:szCs w:val="20"/>
                <w:lang w:eastAsia="hr-HR"/>
              </w:rPr>
              <w:t>0</w:t>
            </w:r>
          </w:p>
        </w:tc>
        <w:tc>
          <w:tcPr>
            <w:tcW w:w="1588" w:type="dxa"/>
          </w:tcPr>
          <w:p w:rsidR="00CF5004" w:rsidRPr="00CF5004" w:rsidRDefault="00CF5004" w:rsidP="00CF5004">
            <w:pPr>
              <w:spacing w:after="240"/>
              <w:jc w:val="center"/>
              <w:rPr>
                <w:rFonts w:ascii="Times New Roman" w:eastAsia="Times New Roman" w:hAnsi="Times New Roman" w:cs="Times New Roman"/>
                <w:sz w:val="20"/>
                <w:szCs w:val="20"/>
                <w:lang w:eastAsia="hr-HR"/>
              </w:rPr>
            </w:pPr>
            <w:r w:rsidRPr="00CF5004">
              <w:rPr>
                <w:rFonts w:ascii="Times New Roman" w:eastAsia="Times New Roman" w:hAnsi="Times New Roman" w:cs="Times New Roman"/>
                <w:sz w:val="20"/>
                <w:szCs w:val="20"/>
                <w:lang w:eastAsia="hr-HR"/>
              </w:rPr>
              <w:t>19</w:t>
            </w:r>
          </w:p>
        </w:tc>
      </w:tr>
      <w:tr w:rsidR="00CF5004" w:rsidRPr="00CF5004" w:rsidTr="00CF5004">
        <w:trPr>
          <w:trHeight w:val="461"/>
        </w:trPr>
        <w:tc>
          <w:tcPr>
            <w:tcW w:w="1842" w:type="dxa"/>
          </w:tcPr>
          <w:p w:rsidR="00CF5004" w:rsidRPr="00CF5004" w:rsidRDefault="00CF5004" w:rsidP="00CF5004">
            <w:pPr>
              <w:spacing w:after="240"/>
              <w:rPr>
                <w:rFonts w:ascii="Times New Roman" w:eastAsia="Times New Roman" w:hAnsi="Times New Roman" w:cs="Times New Roman"/>
                <w:sz w:val="20"/>
                <w:szCs w:val="20"/>
                <w:lang w:eastAsia="hr-HR"/>
              </w:rPr>
            </w:pPr>
            <w:r w:rsidRPr="00CF5004">
              <w:rPr>
                <w:rFonts w:ascii="Times New Roman" w:eastAsia="Times New Roman" w:hAnsi="Times New Roman" w:cs="Times New Roman"/>
                <w:sz w:val="20"/>
                <w:szCs w:val="20"/>
                <w:lang w:eastAsia="hr-HR"/>
              </w:rPr>
              <w:t>Bubamare</w:t>
            </w:r>
          </w:p>
        </w:tc>
        <w:tc>
          <w:tcPr>
            <w:tcW w:w="1540" w:type="dxa"/>
          </w:tcPr>
          <w:p w:rsidR="00CF5004" w:rsidRPr="00CF5004" w:rsidRDefault="00CF5004" w:rsidP="00CF5004">
            <w:pPr>
              <w:spacing w:after="240"/>
              <w:jc w:val="center"/>
              <w:rPr>
                <w:rFonts w:ascii="Times New Roman" w:eastAsia="Times New Roman" w:hAnsi="Times New Roman" w:cs="Times New Roman"/>
                <w:sz w:val="20"/>
                <w:szCs w:val="20"/>
                <w:lang w:eastAsia="hr-HR"/>
              </w:rPr>
            </w:pPr>
            <w:r w:rsidRPr="00CF5004">
              <w:rPr>
                <w:rFonts w:ascii="Times New Roman" w:eastAsia="Times New Roman" w:hAnsi="Times New Roman" w:cs="Times New Roman"/>
                <w:sz w:val="20"/>
                <w:szCs w:val="20"/>
                <w:lang w:eastAsia="hr-HR"/>
              </w:rPr>
              <w:t>1</w:t>
            </w:r>
          </w:p>
        </w:tc>
        <w:tc>
          <w:tcPr>
            <w:tcW w:w="1991" w:type="dxa"/>
          </w:tcPr>
          <w:p w:rsidR="00CF5004" w:rsidRPr="00CF5004" w:rsidRDefault="00CF5004" w:rsidP="00CF5004">
            <w:pPr>
              <w:spacing w:after="240"/>
              <w:jc w:val="center"/>
              <w:rPr>
                <w:rFonts w:ascii="Times New Roman" w:eastAsia="Times New Roman" w:hAnsi="Times New Roman" w:cs="Times New Roman"/>
                <w:sz w:val="20"/>
                <w:szCs w:val="20"/>
                <w:lang w:eastAsia="hr-HR"/>
              </w:rPr>
            </w:pPr>
            <w:r w:rsidRPr="00CF5004">
              <w:rPr>
                <w:rFonts w:ascii="Times New Roman" w:eastAsia="Times New Roman" w:hAnsi="Times New Roman" w:cs="Times New Roman"/>
                <w:sz w:val="20"/>
                <w:szCs w:val="20"/>
                <w:lang w:eastAsia="hr-HR"/>
              </w:rPr>
              <w:t>0</w:t>
            </w:r>
          </w:p>
        </w:tc>
        <w:tc>
          <w:tcPr>
            <w:tcW w:w="1364" w:type="dxa"/>
          </w:tcPr>
          <w:p w:rsidR="00CF5004" w:rsidRPr="00CF5004" w:rsidRDefault="00CF5004" w:rsidP="00CF5004">
            <w:pPr>
              <w:spacing w:after="240"/>
              <w:jc w:val="center"/>
              <w:rPr>
                <w:rFonts w:ascii="Times New Roman" w:eastAsia="Times New Roman" w:hAnsi="Times New Roman" w:cs="Times New Roman"/>
                <w:sz w:val="20"/>
                <w:szCs w:val="20"/>
                <w:lang w:eastAsia="hr-HR"/>
              </w:rPr>
            </w:pPr>
            <w:r w:rsidRPr="00CF5004">
              <w:rPr>
                <w:rFonts w:ascii="Times New Roman" w:eastAsia="Times New Roman" w:hAnsi="Times New Roman" w:cs="Times New Roman"/>
                <w:sz w:val="20"/>
                <w:szCs w:val="20"/>
                <w:lang w:eastAsia="hr-HR"/>
              </w:rPr>
              <w:t>0</w:t>
            </w:r>
          </w:p>
        </w:tc>
        <w:tc>
          <w:tcPr>
            <w:tcW w:w="1168" w:type="dxa"/>
          </w:tcPr>
          <w:p w:rsidR="00CF5004" w:rsidRPr="00CF5004" w:rsidRDefault="00CF5004" w:rsidP="00CF5004">
            <w:pPr>
              <w:spacing w:after="240"/>
              <w:jc w:val="center"/>
              <w:rPr>
                <w:rFonts w:ascii="Times New Roman" w:eastAsia="Times New Roman" w:hAnsi="Times New Roman" w:cs="Times New Roman"/>
                <w:sz w:val="20"/>
                <w:szCs w:val="20"/>
                <w:lang w:eastAsia="hr-HR"/>
              </w:rPr>
            </w:pPr>
            <w:r w:rsidRPr="00CF5004">
              <w:rPr>
                <w:rFonts w:ascii="Times New Roman" w:eastAsia="Times New Roman" w:hAnsi="Times New Roman" w:cs="Times New Roman"/>
                <w:sz w:val="20"/>
                <w:szCs w:val="20"/>
                <w:lang w:eastAsia="hr-HR"/>
              </w:rPr>
              <w:t>0</w:t>
            </w:r>
          </w:p>
        </w:tc>
        <w:tc>
          <w:tcPr>
            <w:tcW w:w="1588" w:type="dxa"/>
          </w:tcPr>
          <w:p w:rsidR="00CF5004" w:rsidRPr="00CF5004" w:rsidRDefault="00CF5004" w:rsidP="00CF5004">
            <w:pPr>
              <w:spacing w:after="240"/>
              <w:jc w:val="center"/>
              <w:rPr>
                <w:rFonts w:ascii="Times New Roman" w:eastAsia="Times New Roman" w:hAnsi="Times New Roman" w:cs="Times New Roman"/>
                <w:sz w:val="20"/>
                <w:szCs w:val="20"/>
                <w:lang w:eastAsia="hr-HR"/>
              </w:rPr>
            </w:pPr>
            <w:r w:rsidRPr="00CF5004">
              <w:rPr>
                <w:rFonts w:ascii="Times New Roman" w:eastAsia="Times New Roman" w:hAnsi="Times New Roman" w:cs="Times New Roman"/>
                <w:sz w:val="20"/>
                <w:szCs w:val="20"/>
                <w:lang w:eastAsia="hr-HR"/>
              </w:rPr>
              <w:t>3</w:t>
            </w:r>
          </w:p>
        </w:tc>
      </w:tr>
      <w:tr w:rsidR="00CF5004" w:rsidRPr="00CF5004" w:rsidTr="00CF5004">
        <w:trPr>
          <w:trHeight w:val="461"/>
        </w:trPr>
        <w:tc>
          <w:tcPr>
            <w:tcW w:w="1842" w:type="dxa"/>
          </w:tcPr>
          <w:p w:rsidR="00CF5004" w:rsidRPr="00CF5004" w:rsidRDefault="00CF5004" w:rsidP="00CF5004">
            <w:pPr>
              <w:spacing w:after="240"/>
              <w:rPr>
                <w:rFonts w:ascii="Times New Roman" w:eastAsia="Times New Roman" w:hAnsi="Times New Roman" w:cs="Times New Roman"/>
                <w:sz w:val="20"/>
                <w:szCs w:val="20"/>
                <w:lang w:eastAsia="hr-HR"/>
              </w:rPr>
            </w:pPr>
            <w:r w:rsidRPr="00CF5004">
              <w:rPr>
                <w:rFonts w:ascii="Times New Roman" w:eastAsia="Times New Roman" w:hAnsi="Times New Roman" w:cs="Times New Roman"/>
                <w:sz w:val="20"/>
                <w:szCs w:val="20"/>
                <w:lang w:eastAsia="hr-HR"/>
              </w:rPr>
              <w:t>Ježići</w:t>
            </w:r>
          </w:p>
        </w:tc>
        <w:tc>
          <w:tcPr>
            <w:tcW w:w="1540" w:type="dxa"/>
          </w:tcPr>
          <w:p w:rsidR="00CF5004" w:rsidRPr="00CF5004" w:rsidRDefault="00CF5004" w:rsidP="00CF5004">
            <w:pPr>
              <w:spacing w:after="240"/>
              <w:jc w:val="center"/>
              <w:rPr>
                <w:rFonts w:ascii="Times New Roman" w:eastAsia="Times New Roman" w:hAnsi="Times New Roman" w:cs="Times New Roman"/>
                <w:sz w:val="20"/>
                <w:szCs w:val="20"/>
                <w:lang w:eastAsia="hr-HR"/>
              </w:rPr>
            </w:pPr>
            <w:r w:rsidRPr="00CF5004">
              <w:rPr>
                <w:rFonts w:ascii="Times New Roman" w:eastAsia="Times New Roman" w:hAnsi="Times New Roman" w:cs="Times New Roman"/>
                <w:sz w:val="20"/>
                <w:szCs w:val="20"/>
                <w:lang w:eastAsia="hr-HR"/>
              </w:rPr>
              <w:t>1</w:t>
            </w:r>
          </w:p>
        </w:tc>
        <w:tc>
          <w:tcPr>
            <w:tcW w:w="1991" w:type="dxa"/>
          </w:tcPr>
          <w:p w:rsidR="00CF5004" w:rsidRPr="00CF5004" w:rsidRDefault="00CF5004" w:rsidP="00CF5004">
            <w:pPr>
              <w:spacing w:after="240"/>
              <w:jc w:val="center"/>
              <w:rPr>
                <w:rFonts w:ascii="Times New Roman" w:eastAsia="Times New Roman" w:hAnsi="Times New Roman" w:cs="Times New Roman"/>
                <w:sz w:val="20"/>
                <w:szCs w:val="20"/>
                <w:lang w:eastAsia="hr-HR"/>
              </w:rPr>
            </w:pPr>
            <w:r w:rsidRPr="00CF5004">
              <w:rPr>
                <w:rFonts w:ascii="Times New Roman" w:eastAsia="Times New Roman" w:hAnsi="Times New Roman" w:cs="Times New Roman"/>
                <w:sz w:val="20"/>
                <w:szCs w:val="20"/>
                <w:lang w:eastAsia="hr-HR"/>
              </w:rPr>
              <w:t>1</w:t>
            </w:r>
          </w:p>
        </w:tc>
        <w:tc>
          <w:tcPr>
            <w:tcW w:w="1364" w:type="dxa"/>
          </w:tcPr>
          <w:p w:rsidR="00CF5004" w:rsidRPr="00CF5004" w:rsidRDefault="00CF5004" w:rsidP="00CF5004">
            <w:pPr>
              <w:spacing w:after="240"/>
              <w:jc w:val="center"/>
              <w:rPr>
                <w:rFonts w:ascii="Times New Roman" w:eastAsia="Times New Roman" w:hAnsi="Times New Roman" w:cs="Times New Roman"/>
                <w:sz w:val="20"/>
                <w:szCs w:val="20"/>
                <w:lang w:eastAsia="hr-HR"/>
              </w:rPr>
            </w:pPr>
            <w:r w:rsidRPr="00CF5004">
              <w:rPr>
                <w:rFonts w:ascii="Times New Roman" w:eastAsia="Times New Roman" w:hAnsi="Times New Roman" w:cs="Times New Roman"/>
                <w:sz w:val="20"/>
                <w:szCs w:val="20"/>
                <w:lang w:eastAsia="hr-HR"/>
              </w:rPr>
              <w:t>1</w:t>
            </w:r>
          </w:p>
        </w:tc>
        <w:tc>
          <w:tcPr>
            <w:tcW w:w="1168" w:type="dxa"/>
          </w:tcPr>
          <w:p w:rsidR="00CF5004" w:rsidRPr="00CF5004" w:rsidRDefault="00CF5004" w:rsidP="00CF5004">
            <w:pPr>
              <w:spacing w:after="240"/>
              <w:jc w:val="center"/>
              <w:rPr>
                <w:rFonts w:ascii="Times New Roman" w:eastAsia="Times New Roman" w:hAnsi="Times New Roman" w:cs="Times New Roman"/>
                <w:sz w:val="20"/>
                <w:szCs w:val="20"/>
                <w:lang w:eastAsia="hr-HR"/>
              </w:rPr>
            </w:pPr>
            <w:r w:rsidRPr="00CF5004">
              <w:rPr>
                <w:rFonts w:ascii="Times New Roman" w:eastAsia="Times New Roman" w:hAnsi="Times New Roman" w:cs="Times New Roman"/>
                <w:sz w:val="20"/>
                <w:szCs w:val="20"/>
                <w:lang w:eastAsia="hr-HR"/>
              </w:rPr>
              <w:t>1</w:t>
            </w:r>
          </w:p>
        </w:tc>
        <w:tc>
          <w:tcPr>
            <w:tcW w:w="1588" w:type="dxa"/>
          </w:tcPr>
          <w:p w:rsidR="00CF5004" w:rsidRPr="00CF5004" w:rsidRDefault="00CF5004" w:rsidP="00CF5004">
            <w:pPr>
              <w:spacing w:after="240"/>
              <w:jc w:val="center"/>
              <w:rPr>
                <w:rFonts w:ascii="Times New Roman" w:eastAsia="Times New Roman" w:hAnsi="Times New Roman" w:cs="Times New Roman"/>
                <w:sz w:val="20"/>
                <w:szCs w:val="20"/>
                <w:lang w:eastAsia="hr-HR"/>
              </w:rPr>
            </w:pPr>
            <w:r w:rsidRPr="00CF5004">
              <w:rPr>
                <w:rFonts w:ascii="Times New Roman" w:eastAsia="Times New Roman" w:hAnsi="Times New Roman" w:cs="Times New Roman"/>
                <w:sz w:val="20"/>
                <w:szCs w:val="20"/>
                <w:lang w:eastAsia="hr-HR"/>
              </w:rPr>
              <w:t>5</w:t>
            </w:r>
          </w:p>
        </w:tc>
      </w:tr>
      <w:tr w:rsidR="00CF5004" w:rsidRPr="00CF5004" w:rsidTr="00CF5004">
        <w:trPr>
          <w:trHeight w:val="461"/>
        </w:trPr>
        <w:tc>
          <w:tcPr>
            <w:tcW w:w="1842" w:type="dxa"/>
          </w:tcPr>
          <w:p w:rsidR="00CF5004" w:rsidRPr="00CF5004" w:rsidRDefault="00CF5004" w:rsidP="00CF5004">
            <w:pPr>
              <w:spacing w:after="240"/>
              <w:rPr>
                <w:rFonts w:ascii="Times New Roman" w:eastAsia="Times New Roman" w:hAnsi="Times New Roman" w:cs="Times New Roman"/>
                <w:sz w:val="20"/>
                <w:szCs w:val="20"/>
                <w:lang w:eastAsia="hr-HR"/>
              </w:rPr>
            </w:pPr>
            <w:r w:rsidRPr="00CF5004">
              <w:rPr>
                <w:rFonts w:ascii="Times New Roman" w:eastAsia="Times New Roman" w:hAnsi="Times New Roman" w:cs="Times New Roman"/>
                <w:sz w:val="20"/>
                <w:szCs w:val="20"/>
                <w:lang w:eastAsia="hr-HR"/>
              </w:rPr>
              <w:t>Pahuljice</w:t>
            </w:r>
          </w:p>
        </w:tc>
        <w:tc>
          <w:tcPr>
            <w:tcW w:w="1540" w:type="dxa"/>
          </w:tcPr>
          <w:p w:rsidR="00CF5004" w:rsidRPr="00CF5004" w:rsidRDefault="00CF5004" w:rsidP="00CF5004">
            <w:pPr>
              <w:spacing w:after="240"/>
              <w:jc w:val="center"/>
              <w:rPr>
                <w:rFonts w:ascii="Times New Roman" w:eastAsia="Times New Roman" w:hAnsi="Times New Roman" w:cs="Times New Roman"/>
                <w:sz w:val="20"/>
                <w:szCs w:val="20"/>
                <w:lang w:eastAsia="hr-HR"/>
              </w:rPr>
            </w:pPr>
            <w:r w:rsidRPr="00CF5004">
              <w:rPr>
                <w:rFonts w:ascii="Times New Roman" w:eastAsia="Times New Roman" w:hAnsi="Times New Roman" w:cs="Times New Roman"/>
                <w:sz w:val="20"/>
                <w:szCs w:val="20"/>
                <w:lang w:eastAsia="hr-HR"/>
              </w:rPr>
              <w:t>1</w:t>
            </w:r>
          </w:p>
        </w:tc>
        <w:tc>
          <w:tcPr>
            <w:tcW w:w="1991" w:type="dxa"/>
          </w:tcPr>
          <w:p w:rsidR="00CF5004" w:rsidRPr="00CF5004" w:rsidRDefault="00CF5004" w:rsidP="00CF5004">
            <w:pPr>
              <w:spacing w:after="240"/>
              <w:jc w:val="center"/>
              <w:rPr>
                <w:rFonts w:ascii="Times New Roman" w:eastAsia="Times New Roman" w:hAnsi="Times New Roman" w:cs="Times New Roman"/>
                <w:sz w:val="20"/>
                <w:szCs w:val="20"/>
                <w:lang w:eastAsia="hr-HR"/>
              </w:rPr>
            </w:pPr>
            <w:r w:rsidRPr="00CF5004">
              <w:rPr>
                <w:rFonts w:ascii="Times New Roman" w:eastAsia="Times New Roman" w:hAnsi="Times New Roman" w:cs="Times New Roman"/>
                <w:sz w:val="20"/>
                <w:szCs w:val="20"/>
                <w:lang w:eastAsia="hr-HR"/>
              </w:rPr>
              <w:t>1</w:t>
            </w:r>
          </w:p>
        </w:tc>
        <w:tc>
          <w:tcPr>
            <w:tcW w:w="1364" w:type="dxa"/>
          </w:tcPr>
          <w:p w:rsidR="00CF5004" w:rsidRPr="00CF5004" w:rsidRDefault="00CF5004" w:rsidP="00CF5004">
            <w:pPr>
              <w:spacing w:after="240"/>
              <w:jc w:val="center"/>
              <w:rPr>
                <w:rFonts w:ascii="Times New Roman" w:eastAsia="Times New Roman" w:hAnsi="Times New Roman" w:cs="Times New Roman"/>
                <w:sz w:val="20"/>
                <w:szCs w:val="20"/>
                <w:lang w:eastAsia="hr-HR"/>
              </w:rPr>
            </w:pPr>
            <w:r w:rsidRPr="00CF5004">
              <w:rPr>
                <w:rFonts w:ascii="Times New Roman" w:eastAsia="Times New Roman" w:hAnsi="Times New Roman" w:cs="Times New Roman"/>
                <w:sz w:val="20"/>
                <w:szCs w:val="20"/>
                <w:lang w:eastAsia="hr-HR"/>
              </w:rPr>
              <w:t>0</w:t>
            </w:r>
          </w:p>
        </w:tc>
        <w:tc>
          <w:tcPr>
            <w:tcW w:w="1168" w:type="dxa"/>
          </w:tcPr>
          <w:p w:rsidR="00CF5004" w:rsidRPr="00CF5004" w:rsidRDefault="00CF5004" w:rsidP="00CF5004">
            <w:pPr>
              <w:spacing w:after="240"/>
              <w:jc w:val="center"/>
              <w:rPr>
                <w:rFonts w:ascii="Times New Roman" w:eastAsia="Times New Roman" w:hAnsi="Times New Roman" w:cs="Times New Roman"/>
                <w:sz w:val="20"/>
                <w:szCs w:val="20"/>
                <w:lang w:eastAsia="hr-HR"/>
              </w:rPr>
            </w:pPr>
            <w:r w:rsidRPr="00CF5004">
              <w:rPr>
                <w:rFonts w:ascii="Times New Roman" w:eastAsia="Times New Roman" w:hAnsi="Times New Roman" w:cs="Times New Roman"/>
                <w:sz w:val="20"/>
                <w:szCs w:val="20"/>
                <w:lang w:eastAsia="hr-HR"/>
              </w:rPr>
              <w:t>1</w:t>
            </w:r>
          </w:p>
        </w:tc>
        <w:tc>
          <w:tcPr>
            <w:tcW w:w="1588" w:type="dxa"/>
          </w:tcPr>
          <w:p w:rsidR="00CF5004" w:rsidRPr="00CF5004" w:rsidRDefault="00CF5004" w:rsidP="00CF5004">
            <w:pPr>
              <w:spacing w:after="240"/>
              <w:jc w:val="center"/>
              <w:rPr>
                <w:rFonts w:ascii="Times New Roman" w:eastAsia="Times New Roman" w:hAnsi="Times New Roman" w:cs="Times New Roman"/>
                <w:sz w:val="20"/>
                <w:szCs w:val="20"/>
                <w:lang w:eastAsia="hr-HR"/>
              </w:rPr>
            </w:pPr>
            <w:r w:rsidRPr="00CF5004">
              <w:rPr>
                <w:rFonts w:ascii="Times New Roman" w:eastAsia="Times New Roman" w:hAnsi="Times New Roman" w:cs="Times New Roman"/>
                <w:sz w:val="20"/>
                <w:szCs w:val="20"/>
                <w:lang w:eastAsia="hr-HR"/>
              </w:rPr>
              <w:t>4</w:t>
            </w:r>
          </w:p>
        </w:tc>
      </w:tr>
      <w:tr w:rsidR="00CF5004" w:rsidRPr="00CF5004" w:rsidTr="00CF5004">
        <w:trPr>
          <w:trHeight w:val="461"/>
        </w:trPr>
        <w:tc>
          <w:tcPr>
            <w:tcW w:w="1842" w:type="dxa"/>
          </w:tcPr>
          <w:p w:rsidR="00CF5004" w:rsidRPr="00CF5004" w:rsidRDefault="00CF5004" w:rsidP="00CF5004">
            <w:pPr>
              <w:spacing w:after="240"/>
              <w:rPr>
                <w:rFonts w:ascii="Times New Roman" w:eastAsia="Times New Roman" w:hAnsi="Times New Roman" w:cs="Times New Roman"/>
                <w:sz w:val="20"/>
                <w:szCs w:val="20"/>
                <w:lang w:eastAsia="hr-HR"/>
              </w:rPr>
            </w:pPr>
            <w:r w:rsidRPr="00CF5004">
              <w:rPr>
                <w:rFonts w:ascii="Times New Roman" w:eastAsia="Times New Roman" w:hAnsi="Times New Roman" w:cs="Times New Roman"/>
                <w:sz w:val="20"/>
                <w:szCs w:val="20"/>
                <w:lang w:eastAsia="hr-HR"/>
              </w:rPr>
              <w:t>Kapljice</w:t>
            </w:r>
          </w:p>
        </w:tc>
        <w:tc>
          <w:tcPr>
            <w:tcW w:w="1540" w:type="dxa"/>
          </w:tcPr>
          <w:p w:rsidR="00CF5004" w:rsidRPr="00CF5004" w:rsidRDefault="00CF5004" w:rsidP="00CF5004">
            <w:pPr>
              <w:spacing w:after="240"/>
              <w:jc w:val="center"/>
              <w:rPr>
                <w:rFonts w:ascii="Times New Roman" w:eastAsia="Times New Roman" w:hAnsi="Times New Roman" w:cs="Times New Roman"/>
                <w:sz w:val="20"/>
                <w:szCs w:val="20"/>
                <w:lang w:eastAsia="hr-HR"/>
              </w:rPr>
            </w:pPr>
            <w:r w:rsidRPr="00CF5004">
              <w:rPr>
                <w:rFonts w:ascii="Times New Roman" w:eastAsia="Times New Roman" w:hAnsi="Times New Roman" w:cs="Times New Roman"/>
                <w:sz w:val="20"/>
                <w:szCs w:val="20"/>
                <w:lang w:eastAsia="hr-HR"/>
              </w:rPr>
              <w:t>2</w:t>
            </w:r>
          </w:p>
        </w:tc>
        <w:tc>
          <w:tcPr>
            <w:tcW w:w="1991" w:type="dxa"/>
          </w:tcPr>
          <w:p w:rsidR="00CF5004" w:rsidRPr="00CF5004" w:rsidRDefault="00CF5004" w:rsidP="00CF5004">
            <w:pPr>
              <w:spacing w:after="240"/>
              <w:jc w:val="center"/>
              <w:rPr>
                <w:rFonts w:ascii="Times New Roman" w:eastAsia="Times New Roman" w:hAnsi="Times New Roman" w:cs="Times New Roman"/>
                <w:sz w:val="20"/>
                <w:szCs w:val="20"/>
                <w:lang w:eastAsia="hr-HR"/>
              </w:rPr>
            </w:pPr>
            <w:r w:rsidRPr="00CF5004">
              <w:rPr>
                <w:rFonts w:ascii="Times New Roman" w:eastAsia="Times New Roman" w:hAnsi="Times New Roman" w:cs="Times New Roman"/>
                <w:sz w:val="20"/>
                <w:szCs w:val="20"/>
                <w:lang w:eastAsia="hr-HR"/>
              </w:rPr>
              <w:t>0</w:t>
            </w:r>
          </w:p>
        </w:tc>
        <w:tc>
          <w:tcPr>
            <w:tcW w:w="1364" w:type="dxa"/>
          </w:tcPr>
          <w:p w:rsidR="00CF5004" w:rsidRPr="00CF5004" w:rsidRDefault="00CF5004" w:rsidP="00CF5004">
            <w:pPr>
              <w:spacing w:after="240"/>
              <w:jc w:val="center"/>
              <w:rPr>
                <w:rFonts w:ascii="Times New Roman" w:eastAsia="Times New Roman" w:hAnsi="Times New Roman" w:cs="Times New Roman"/>
                <w:sz w:val="20"/>
                <w:szCs w:val="20"/>
                <w:lang w:eastAsia="hr-HR"/>
              </w:rPr>
            </w:pPr>
            <w:r w:rsidRPr="00CF5004">
              <w:rPr>
                <w:rFonts w:ascii="Times New Roman" w:eastAsia="Times New Roman" w:hAnsi="Times New Roman" w:cs="Times New Roman"/>
                <w:sz w:val="20"/>
                <w:szCs w:val="20"/>
                <w:lang w:eastAsia="hr-HR"/>
              </w:rPr>
              <w:t>1</w:t>
            </w:r>
          </w:p>
        </w:tc>
        <w:tc>
          <w:tcPr>
            <w:tcW w:w="1168" w:type="dxa"/>
          </w:tcPr>
          <w:p w:rsidR="00CF5004" w:rsidRPr="00CF5004" w:rsidRDefault="00CF5004" w:rsidP="00CF5004">
            <w:pPr>
              <w:spacing w:after="240"/>
              <w:jc w:val="center"/>
              <w:rPr>
                <w:rFonts w:ascii="Times New Roman" w:eastAsia="Times New Roman" w:hAnsi="Times New Roman" w:cs="Times New Roman"/>
                <w:sz w:val="20"/>
                <w:szCs w:val="20"/>
                <w:lang w:eastAsia="hr-HR"/>
              </w:rPr>
            </w:pPr>
            <w:r w:rsidRPr="00CF5004">
              <w:rPr>
                <w:rFonts w:ascii="Times New Roman" w:eastAsia="Times New Roman" w:hAnsi="Times New Roman" w:cs="Times New Roman"/>
                <w:sz w:val="20"/>
                <w:szCs w:val="20"/>
                <w:lang w:eastAsia="hr-HR"/>
              </w:rPr>
              <w:t>0</w:t>
            </w:r>
          </w:p>
        </w:tc>
        <w:tc>
          <w:tcPr>
            <w:tcW w:w="1588" w:type="dxa"/>
          </w:tcPr>
          <w:p w:rsidR="00CF5004" w:rsidRPr="00CF5004" w:rsidRDefault="00CF5004" w:rsidP="00CF5004">
            <w:pPr>
              <w:spacing w:after="240"/>
              <w:jc w:val="center"/>
              <w:rPr>
                <w:rFonts w:ascii="Times New Roman" w:eastAsia="Times New Roman" w:hAnsi="Times New Roman" w:cs="Times New Roman"/>
                <w:sz w:val="20"/>
                <w:szCs w:val="20"/>
                <w:lang w:eastAsia="hr-HR"/>
              </w:rPr>
            </w:pPr>
            <w:r w:rsidRPr="00CF5004">
              <w:rPr>
                <w:rFonts w:ascii="Times New Roman" w:eastAsia="Times New Roman" w:hAnsi="Times New Roman" w:cs="Times New Roman"/>
                <w:sz w:val="20"/>
                <w:szCs w:val="20"/>
                <w:lang w:eastAsia="hr-HR"/>
              </w:rPr>
              <w:t>1</w:t>
            </w:r>
          </w:p>
        </w:tc>
      </w:tr>
      <w:tr w:rsidR="00CF5004" w:rsidRPr="00CF5004" w:rsidTr="00CF5004">
        <w:trPr>
          <w:trHeight w:val="461"/>
        </w:trPr>
        <w:tc>
          <w:tcPr>
            <w:tcW w:w="1842" w:type="dxa"/>
          </w:tcPr>
          <w:p w:rsidR="00CF5004" w:rsidRPr="00CF5004" w:rsidRDefault="00CF5004" w:rsidP="00CF5004">
            <w:pPr>
              <w:spacing w:after="240"/>
              <w:rPr>
                <w:rFonts w:ascii="Times New Roman" w:eastAsia="Times New Roman" w:hAnsi="Times New Roman" w:cs="Times New Roman"/>
                <w:sz w:val="20"/>
                <w:szCs w:val="20"/>
                <w:lang w:eastAsia="hr-HR"/>
              </w:rPr>
            </w:pPr>
            <w:r w:rsidRPr="00CF5004">
              <w:rPr>
                <w:rFonts w:ascii="Times New Roman" w:eastAsia="Times New Roman" w:hAnsi="Times New Roman" w:cs="Times New Roman"/>
                <w:sz w:val="20"/>
                <w:szCs w:val="20"/>
                <w:lang w:eastAsia="hr-HR"/>
              </w:rPr>
              <w:t>Fireflies</w:t>
            </w:r>
          </w:p>
        </w:tc>
        <w:tc>
          <w:tcPr>
            <w:tcW w:w="1540" w:type="dxa"/>
          </w:tcPr>
          <w:p w:rsidR="00CF5004" w:rsidRPr="00CF5004" w:rsidRDefault="00CF5004" w:rsidP="00CF5004">
            <w:pPr>
              <w:spacing w:after="240"/>
              <w:jc w:val="center"/>
              <w:rPr>
                <w:rFonts w:ascii="Times New Roman" w:eastAsia="Times New Roman" w:hAnsi="Times New Roman" w:cs="Times New Roman"/>
                <w:sz w:val="20"/>
                <w:szCs w:val="20"/>
                <w:lang w:eastAsia="hr-HR"/>
              </w:rPr>
            </w:pPr>
            <w:r w:rsidRPr="00CF5004">
              <w:rPr>
                <w:rFonts w:ascii="Times New Roman" w:eastAsia="Times New Roman" w:hAnsi="Times New Roman" w:cs="Times New Roman"/>
                <w:sz w:val="20"/>
                <w:szCs w:val="20"/>
                <w:lang w:eastAsia="hr-HR"/>
              </w:rPr>
              <w:t>2</w:t>
            </w:r>
          </w:p>
        </w:tc>
        <w:tc>
          <w:tcPr>
            <w:tcW w:w="1991" w:type="dxa"/>
          </w:tcPr>
          <w:p w:rsidR="00CF5004" w:rsidRPr="00CF5004" w:rsidRDefault="00CF5004" w:rsidP="00CF5004">
            <w:pPr>
              <w:spacing w:after="240"/>
              <w:jc w:val="center"/>
              <w:rPr>
                <w:rFonts w:ascii="Times New Roman" w:eastAsia="Times New Roman" w:hAnsi="Times New Roman" w:cs="Times New Roman"/>
                <w:sz w:val="20"/>
                <w:szCs w:val="20"/>
                <w:lang w:eastAsia="hr-HR"/>
              </w:rPr>
            </w:pPr>
            <w:r w:rsidRPr="00CF5004">
              <w:rPr>
                <w:rFonts w:ascii="Times New Roman" w:eastAsia="Times New Roman" w:hAnsi="Times New Roman" w:cs="Times New Roman"/>
                <w:sz w:val="20"/>
                <w:szCs w:val="20"/>
                <w:lang w:eastAsia="hr-HR"/>
              </w:rPr>
              <w:t>1</w:t>
            </w:r>
          </w:p>
        </w:tc>
        <w:tc>
          <w:tcPr>
            <w:tcW w:w="1364" w:type="dxa"/>
          </w:tcPr>
          <w:p w:rsidR="00CF5004" w:rsidRPr="00CF5004" w:rsidRDefault="00CF5004" w:rsidP="00CF5004">
            <w:pPr>
              <w:spacing w:after="240"/>
              <w:jc w:val="center"/>
              <w:rPr>
                <w:rFonts w:ascii="Times New Roman" w:eastAsia="Times New Roman" w:hAnsi="Times New Roman" w:cs="Times New Roman"/>
                <w:sz w:val="20"/>
                <w:szCs w:val="20"/>
                <w:lang w:eastAsia="hr-HR"/>
              </w:rPr>
            </w:pPr>
            <w:r w:rsidRPr="00CF5004">
              <w:rPr>
                <w:rFonts w:ascii="Times New Roman" w:eastAsia="Times New Roman" w:hAnsi="Times New Roman" w:cs="Times New Roman"/>
                <w:sz w:val="20"/>
                <w:szCs w:val="20"/>
                <w:lang w:eastAsia="hr-HR"/>
              </w:rPr>
              <w:t>1</w:t>
            </w:r>
          </w:p>
        </w:tc>
        <w:tc>
          <w:tcPr>
            <w:tcW w:w="1168" w:type="dxa"/>
          </w:tcPr>
          <w:p w:rsidR="00CF5004" w:rsidRPr="00CF5004" w:rsidRDefault="00CF5004" w:rsidP="00CF5004">
            <w:pPr>
              <w:spacing w:after="240"/>
              <w:jc w:val="center"/>
              <w:rPr>
                <w:rFonts w:ascii="Times New Roman" w:eastAsia="Times New Roman" w:hAnsi="Times New Roman" w:cs="Times New Roman"/>
                <w:sz w:val="20"/>
                <w:szCs w:val="20"/>
                <w:lang w:eastAsia="hr-HR"/>
              </w:rPr>
            </w:pPr>
            <w:r w:rsidRPr="00CF5004">
              <w:rPr>
                <w:rFonts w:ascii="Times New Roman" w:eastAsia="Times New Roman" w:hAnsi="Times New Roman" w:cs="Times New Roman"/>
                <w:sz w:val="20"/>
                <w:szCs w:val="20"/>
                <w:lang w:eastAsia="hr-HR"/>
              </w:rPr>
              <w:t>0</w:t>
            </w:r>
          </w:p>
        </w:tc>
        <w:tc>
          <w:tcPr>
            <w:tcW w:w="1588" w:type="dxa"/>
          </w:tcPr>
          <w:p w:rsidR="00CF5004" w:rsidRPr="00CF5004" w:rsidRDefault="00CF5004" w:rsidP="00CF5004">
            <w:pPr>
              <w:spacing w:after="240"/>
              <w:jc w:val="center"/>
              <w:rPr>
                <w:rFonts w:ascii="Times New Roman" w:eastAsia="Times New Roman" w:hAnsi="Times New Roman" w:cs="Times New Roman"/>
                <w:sz w:val="20"/>
                <w:szCs w:val="20"/>
                <w:lang w:eastAsia="hr-HR"/>
              </w:rPr>
            </w:pPr>
            <w:r w:rsidRPr="00CF5004">
              <w:rPr>
                <w:rFonts w:ascii="Times New Roman" w:eastAsia="Times New Roman" w:hAnsi="Times New Roman" w:cs="Times New Roman"/>
                <w:sz w:val="20"/>
                <w:szCs w:val="20"/>
                <w:lang w:eastAsia="hr-HR"/>
              </w:rPr>
              <w:t>6</w:t>
            </w:r>
          </w:p>
        </w:tc>
      </w:tr>
      <w:tr w:rsidR="00CF5004" w:rsidRPr="00CF5004" w:rsidTr="00CF5004">
        <w:trPr>
          <w:trHeight w:val="461"/>
        </w:trPr>
        <w:tc>
          <w:tcPr>
            <w:tcW w:w="1842" w:type="dxa"/>
          </w:tcPr>
          <w:p w:rsidR="00CF5004" w:rsidRPr="00CF5004" w:rsidRDefault="00CF5004" w:rsidP="00CF5004">
            <w:pPr>
              <w:spacing w:after="240"/>
              <w:rPr>
                <w:rFonts w:ascii="Times New Roman" w:eastAsia="Times New Roman" w:hAnsi="Times New Roman" w:cs="Times New Roman"/>
                <w:sz w:val="20"/>
                <w:szCs w:val="20"/>
                <w:lang w:eastAsia="hr-HR"/>
              </w:rPr>
            </w:pPr>
            <w:r w:rsidRPr="00CF5004">
              <w:rPr>
                <w:rFonts w:ascii="Times New Roman" w:eastAsia="Times New Roman" w:hAnsi="Times New Roman" w:cs="Times New Roman"/>
                <w:sz w:val="20"/>
                <w:szCs w:val="20"/>
                <w:lang w:eastAsia="hr-HR"/>
              </w:rPr>
              <w:t>Zvjezdice</w:t>
            </w:r>
          </w:p>
        </w:tc>
        <w:tc>
          <w:tcPr>
            <w:tcW w:w="1540" w:type="dxa"/>
          </w:tcPr>
          <w:p w:rsidR="00CF5004" w:rsidRPr="00CF5004" w:rsidRDefault="00CF5004" w:rsidP="00CF5004">
            <w:pPr>
              <w:spacing w:after="240"/>
              <w:jc w:val="center"/>
              <w:rPr>
                <w:rFonts w:ascii="Times New Roman" w:eastAsia="Times New Roman" w:hAnsi="Times New Roman" w:cs="Times New Roman"/>
                <w:sz w:val="20"/>
                <w:szCs w:val="20"/>
                <w:lang w:eastAsia="hr-HR"/>
              </w:rPr>
            </w:pPr>
            <w:r w:rsidRPr="00CF5004">
              <w:rPr>
                <w:rFonts w:ascii="Times New Roman" w:eastAsia="Times New Roman" w:hAnsi="Times New Roman" w:cs="Times New Roman"/>
                <w:sz w:val="20"/>
                <w:szCs w:val="20"/>
                <w:lang w:eastAsia="hr-HR"/>
              </w:rPr>
              <w:t>1</w:t>
            </w:r>
          </w:p>
        </w:tc>
        <w:tc>
          <w:tcPr>
            <w:tcW w:w="1991" w:type="dxa"/>
          </w:tcPr>
          <w:p w:rsidR="00CF5004" w:rsidRPr="00CF5004" w:rsidRDefault="00CF5004" w:rsidP="00CF5004">
            <w:pPr>
              <w:spacing w:after="240"/>
              <w:jc w:val="center"/>
              <w:rPr>
                <w:rFonts w:ascii="Times New Roman" w:eastAsia="Times New Roman" w:hAnsi="Times New Roman" w:cs="Times New Roman"/>
                <w:sz w:val="20"/>
                <w:szCs w:val="20"/>
                <w:lang w:eastAsia="hr-HR"/>
              </w:rPr>
            </w:pPr>
            <w:r w:rsidRPr="00CF5004">
              <w:rPr>
                <w:rFonts w:ascii="Times New Roman" w:eastAsia="Times New Roman" w:hAnsi="Times New Roman" w:cs="Times New Roman"/>
                <w:sz w:val="20"/>
                <w:szCs w:val="20"/>
                <w:lang w:eastAsia="hr-HR"/>
              </w:rPr>
              <w:t>1</w:t>
            </w:r>
          </w:p>
        </w:tc>
        <w:tc>
          <w:tcPr>
            <w:tcW w:w="1364" w:type="dxa"/>
          </w:tcPr>
          <w:p w:rsidR="00CF5004" w:rsidRPr="00CF5004" w:rsidRDefault="00CF5004" w:rsidP="00CF5004">
            <w:pPr>
              <w:spacing w:after="240"/>
              <w:jc w:val="center"/>
              <w:rPr>
                <w:rFonts w:ascii="Times New Roman" w:eastAsia="Times New Roman" w:hAnsi="Times New Roman" w:cs="Times New Roman"/>
                <w:sz w:val="20"/>
                <w:szCs w:val="20"/>
                <w:lang w:eastAsia="hr-HR"/>
              </w:rPr>
            </w:pPr>
            <w:r w:rsidRPr="00CF5004">
              <w:rPr>
                <w:rFonts w:ascii="Times New Roman" w:eastAsia="Times New Roman" w:hAnsi="Times New Roman" w:cs="Times New Roman"/>
                <w:sz w:val="20"/>
                <w:szCs w:val="20"/>
                <w:lang w:eastAsia="hr-HR"/>
              </w:rPr>
              <w:t>0</w:t>
            </w:r>
          </w:p>
        </w:tc>
        <w:tc>
          <w:tcPr>
            <w:tcW w:w="1168" w:type="dxa"/>
          </w:tcPr>
          <w:p w:rsidR="00CF5004" w:rsidRPr="00CF5004" w:rsidRDefault="00CF5004" w:rsidP="00CF5004">
            <w:pPr>
              <w:spacing w:after="240"/>
              <w:jc w:val="center"/>
              <w:rPr>
                <w:rFonts w:ascii="Times New Roman" w:eastAsia="Times New Roman" w:hAnsi="Times New Roman" w:cs="Times New Roman"/>
                <w:sz w:val="20"/>
                <w:szCs w:val="20"/>
                <w:lang w:eastAsia="hr-HR"/>
              </w:rPr>
            </w:pPr>
            <w:r w:rsidRPr="00CF5004">
              <w:rPr>
                <w:rFonts w:ascii="Times New Roman" w:eastAsia="Times New Roman" w:hAnsi="Times New Roman" w:cs="Times New Roman"/>
                <w:sz w:val="20"/>
                <w:szCs w:val="20"/>
                <w:lang w:eastAsia="hr-HR"/>
              </w:rPr>
              <w:t>1</w:t>
            </w:r>
          </w:p>
        </w:tc>
        <w:tc>
          <w:tcPr>
            <w:tcW w:w="1588" w:type="dxa"/>
          </w:tcPr>
          <w:p w:rsidR="00CF5004" w:rsidRPr="00CF5004" w:rsidRDefault="00CF5004" w:rsidP="00CF5004">
            <w:pPr>
              <w:spacing w:after="240"/>
              <w:jc w:val="center"/>
              <w:rPr>
                <w:rFonts w:ascii="Times New Roman" w:eastAsia="Times New Roman" w:hAnsi="Times New Roman" w:cs="Times New Roman"/>
                <w:sz w:val="20"/>
                <w:szCs w:val="20"/>
                <w:lang w:eastAsia="hr-HR"/>
              </w:rPr>
            </w:pPr>
            <w:r w:rsidRPr="00CF5004">
              <w:rPr>
                <w:rFonts w:ascii="Times New Roman" w:eastAsia="Times New Roman" w:hAnsi="Times New Roman" w:cs="Times New Roman"/>
                <w:sz w:val="20"/>
                <w:szCs w:val="20"/>
                <w:lang w:eastAsia="hr-HR"/>
              </w:rPr>
              <w:t>6</w:t>
            </w:r>
          </w:p>
        </w:tc>
      </w:tr>
      <w:tr w:rsidR="00CF5004" w:rsidRPr="00CF5004" w:rsidTr="00CF5004">
        <w:trPr>
          <w:trHeight w:val="461"/>
        </w:trPr>
        <w:tc>
          <w:tcPr>
            <w:tcW w:w="1842" w:type="dxa"/>
          </w:tcPr>
          <w:p w:rsidR="00CF5004" w:rsidRPr="00CF5004" w:rsidRDefault="00CF5004" w:rsidP="00CF5004">
            <w:pPr>
              <w:spacing w:after="240"/>
              <w:rPr>
                <w:rFonts w:ascii="Times New Roman" w:eastAsia="Times New Roman" w:hAnsi="Times New Roman" w:cs="Times New Roman"/>
                <w:sz w:val="20"/>
                <w:szCs w:val="20"/>
                <w:lang w:eastAsia="hr-HR"/>
              </w:rPr>
            </w:pPr>
            <w:r w:rsidRPr="00CF5004">
              <w:rPr>
                <w:rFonts w:ascii="Times New Roman" w:eastAsia="Times New Roman" w:hAnsi="Times New Roman" w:cs="Times New Roman"/>
                <w:sz w:val="20"/>
                <w:szCs w:val="20"/>
                <w:lang w:eastAsia="hr-HR"/>
              </w:rPr>
              <w:t>Loptice</w:t>
            </w:r>
          </w:p>
        </w:tc>
        <w:tc>
          <w:tcPr>
            <w:tcW w:w="1540" w:type="dxa"/>
          </w:tcPr>
          <w:p w:rsidR="00CF5004" w:rsidRPr="00CF5004" w:rsidRDefault="00CF5004" w:rsidP="00CF5004">
            <w:pPr>
              <w:spacing w:after="240"/>
              <w:jc w:val="center"/>
              <w:rPr>
                <w:rFonts w:ascii="Times New Roman" w:eastAsia="Times New Roman" w:hAnsi="Times New Roman" w:cs="Times New Roman"/>
                <w:sz w:val="20"/>
                <w:szCs w:val="20"/>
                <w:lang w:eastAsia="hr-HR"/>
              </w:rPr>
            </w:pPr>
            <w:r w:rsidRPr="00CF5004">
              <w:rPr>
                <w:rFonts w:ascii="Times New Roman" w:eastAsia="Times New Roman" w:hAnsi="Times New Roman" w:cs="Times New Roman"/>
                <w:sz w:val="20"/>
                <w:szCs w:val="20"/>
                <w:lang w:eastAsia="hr-HR"/>
              </w:rPr>
              <w:t>2</w:t>
            </w:r>
          </w:p>
        </w:tc>
        <w:tc>
          <w:tcPr>
            <w:tcW w:w="1991" w:type="dxa"/>
          </w:tcPr>
          <w:p w:rsidR="00CF5004" w:rsidRPr="00CF5004" w:rsidRDefault="00CF5004" w:rsidP="00CF5004">
            <w:pPr>
              <w:spacing w:after="240"/>
              <w:jc w:val="center"/>
              <w:rPr>
                <w:rFonts w:ascii="Times New Roman" w:eastAsia="Times New Roman" w:hAnsi="Times New Roman" w:cs="Times New Roman"/>
                <w:sz w:val="20"/>
                <w:szCs w:val="20"/>
                <w:lang w:eastAsia="hr-HR"/>
              </w:rPr>
            </w:pPr>
            <w:r w:rsidRPr="00CF5004">
              <w:rPr>
                <w:rFonts w:ascii="Times New Roman" w:eastAsia="Times New Roman" w:hAnsi="Times New Roman" w:cs="Times New Roman"/>
                <w:sz w:val="20"/>
                <w:szCs w:val="20"/>
                <w:lang w:eastAsia="hr-HR"/>
              </w:rPr>
              <w:t>0</w:t>
            </w:r>
          </w:p>
        </w:tc>
        <w:tc>
          <w:tcPr>
            <w:tcW w:w="1364" w:type="dxa"/>
          </w:tcPr>
          <w:p w:rsidR="00CF5004" w:rsidRPr="00CF5004" w:rsidRDefault="00CF5004" w:rsidP="00CF5004">
            <w:pPr>
              <w:spacing w:after="240"/>
              <w:jc w:val="center"/>
              <w:rPr>
                <w:rFonts w:ascii="Times New Roman" w:eastAsia="Times New Roman" w:hAnsi="Times New Roman" w:cs="Times New Roman"/>
                <w:sz w:val="20"/>
                <w:szCs w:val="20"/>
                <w:lang w:eastAsia="hr-HR"/>
              </w:rPr>
            </w:pPr>
            <w:r w:rsidRPr="00CF5004">
              <w:rPr>
                <w:rFonts w:ascii="Times New Roman" w:eastAsia="Times New Roman" w:hAnsi="Times New Roman" w:cs="Times New Roman"/>
                <w:sz w:val="20"/>
                <w:szCs w:val="20"/>
                <w:lang w:eastAsia="hr-HR"/>
              </w:rPr>
              <w:t>1</w:t>
            </w:r>
          </w:p>
        </w:tc>
        <w:tc>
          <w:tcPr>
            <w:tcW w:w="1168" w:type="dxa"/>
          </w:tcPr>
          <w:p w:rsidR="00CF5004" w:rsidRPr="00CF5004" w:rsidRDefault="00CF5004" w:rsidP="00CF5004">
            <w:pPr>
              <w:spacing w:after="240"/>
              <w:jc w:val="center"/>
              <w:rPr>
                <w:rFonts w:ascii="Times New Roman" w:eastAsia="Times New Roman" w:hAnsi="Times New Roman" w:cs="Times New Roman"/>
                <w:sz w:val="20"/>
                <w:szCs w:val="20"/>
                <w:lang w:eastAsia="hr-HR"/>
              </w:rPr>
            </w:pPr>
            <w:r w:rsidRPr="00CF5004">
              <w:rPr>
                <w:rFonts w:ascii="Times New Roman" w:eastAsia="Times New Roman" w:hAnsi="Times New Roman" w:cs="Times New Roman"/>
                <w:sz w:val="20"/>
                <w:szCs w:val="20"/>
                <w:lang w:eastAsia="hr-HR"/>
              </w:rPr>
              <w:t>0</w:t>
            </w:r>
          </w:p>
        </w:tc>
        <w:tc>
          <w:tcPr>
            <w:tcW w:w="1588" w:type="dxa"/>
          </w:tcPr>
          <w:p w:rsidR="00CF5004" w:rsidRPr="00CF5004" w:rsidRDefault="00CF5004" w:rsidP="00CF5004">
            <w:pPr>
              <w:spacing w:after="240"/>
              <w:jc w:val="center"/>
              <w:rPr>
                <w:rFonts w:ascii="Times New Roman" w:eastAsia="Times New Roman" w:hAnsi="Times New Roman" w:cs="Times New Roman"/>
                <w:sz w:val="20"/>
                <w:szCs w:val="20"/>
                <w:lang w:eastAsia="hr-HR"/>
              </w:rPr>
            </w:pPr>
            <w:r w:rsidRPr="00CF5004">
              <w:rPr>
                <w:rFonts w:ascii="Times New Roman" w:eastAsia="Times New Roman" w:hAnsi="Times New Roman" w:cs="Times New Roman"/>
                <w:sz w:val="20"/>
                <w:szCs w:val="20"/>
                <w:lang w:eastAsia="hr-HR"/>
              </w:rPr>
              <w:t>2</w:t>
            </w:r>
          </w:p>
        </w:tc>
      </w:tr>
      <w:tr w:rsidR="00CF5004" w:rsidRPr="00CF5004" w:rsidTr="00CF5004">
        <w:trPr>
          <w:trHeight w:val="461"/>
        </w:trPr>
        <w:tc>
          <w:tcPr>
            <w:tcW w:w="1842" w:type="dxa"/>
          </w:tcPr>
          <w:p w:rsidR="00CF5004" w:rsidRPr="00CF5004" w:rsidRDefault="00CF5004" w:rsidP="00CF5004">
            <w:pPr>
              <w:spacing w:after="240"/>
              <w:rPr>
                <w:rFonts w:ascii="Times New Roman" w:eastAsia="Times New Roman" w:hAnsi="Times New Roman" w:cs="Times New Roman"/>
                <w:sz w:val="20"/>
                <w:szCs w:val="20"/>
                <w:lang w:eastAsia="hr-HR"/>
              </w:rPr>
            </w:pPr>
            <w:r w:rsidRPr="00CF5004">
              <w:rPr>
                <w:rFonts w:ascii="Times New Roman" w:eastAsia="Times New Roman" w:hAnsi="Times New Roman" w:cs="Times New Roman"/>
                <w:sz w:val="20"/>
                <w:szCs w:val="20"/>
                <w:lang w:eastAsia="hr-HR"/>
              </w:rPr>
              <w:t>Predškola</w:t>
            </w:r>
          </w:p>
        </w:tc>
        <w:tc>
          <w:tcPr>
            <w:tcW w:w="1540" w:type="dxa"/>
          </w:tcPr>
          <w:p w:rsidR="00CF5004" w:rsidRPr="00CF5004" w:rsidRDefault="00CF5004" w:rsidP="00CF5004">
            <w:pPr>
              <w:spacing w:after="240"/>
              <w:jc w:val="center"/>
              <w:rPr>
                <w:rFonts w:ascii="Times New Roman" w:eastAsia="Times New Roman" w:hAnsi="Times New Roman" w:cs="Times New Roman"/>
                <w:sz w:val="20"/>
                <w:szCs w:val="20"/>
                <w:lang w:eastAsia="hr-HR"/>
              </w:rPr>
            </w:pPr>
            <w:r w:rsidRPr="00CF5004">
              <w:rPr>
                <w:rFonts w:ascii="Times New Roman" w:eastAsia="Times New Roman" w:hAnsi="Times New Roman" w:cs="Times New Roman"/>
                <w:sz w:val="20"/>
                <w:szCs w:val="20"/>
                <w:lang w:eastAsia="hr-HR"/>
              </w:rPr>
              <w:t>0</w:t>
            </w:r>
          </w:p>
        </w:tc>
        <w:tc>
          <w:tcPr>
            <w:tcW w:w="1991" w:type="dxa"/>
          </w:tcPr>
          <w:p w:rsidR="00CF5004" w:rsidRPr="00CF5004" w:rsidRDefault="00CF5004" w:rsidP="00CF5004">
            <w:pPr>
              <w:spacing w:after="240"/>
              <w:jc w:val="center"/>
              <w:rPr>
                <w:rFonts w:ascii="Times New Roman" w:eastAsia="Times New Roman" w:hAnsi="Times New Roman" w:cs="Times New Roman"/>
                <w:sz w:val="20"/>
                <w:szCs w:val="20"/>
                <w:lang w:eastAsia="hr-HR"/>
              </w:rPr>
            </w:pPr>
            <w:r w:rsidRPr="00CF5004">
              <w:rPr>
                <w:rFonts w:ascii="Times New Roman" w:eastAsia="Times New Roman" w:hAnsi="Times New Roman" w:cs="Times New Roman"/>
                <w:sz w:val="20"/>
                <w:szCs w:val="20"/>
                <w:lang w:eastAsia="hr-HR"/>
              </w:rPr>
              <w:t>0</w:t>
            </w:r>
          </w:p>
        </w:tc>
        <w:tc>
          <w:tcPr>
            <w:tcW w:w="1364" w:type="dxa"/>
          </w:tcPr>
          <w:p w:rsidR="00CF5004" w:rsidRPr="00CF5004" w:rsidRDefault="00CF5004" w:rsidP="00CF5004">
            <w:pPr>
              <w:spacing w:after="240"/>
              <w:jc w:val="center"/>
              <w:rPr>
                <w:rFonts w:ascii="Times New Roman" w:eastAsia="Times New Roman" w:hAnsi="Times New Roman" w:cs="Times New Roman"/>
                <w:sz w:val="20"/>
                <w:szCs w:val="20"/>
                <w:lang w:eastAsia="hr-HR"/>
              </w:rPr>
            </w:pPr>
            <w:r w:rsidRPr="00CF5004">
              <w:rPr>
                <w:rFonts w:ascii="Times New Roman" w:eastAsia="Times New Roman" w:hAnsi="Times New Roman" w:cs="Times New Roman"/>
                <w:sz w:val="20"/>
                <w:szCs w:val="20"/>
                <w:lang w:eastAsia="hr-HR"/>
              </w:rPr>
              <w:t>1</w:t>
            </w:r>
          </w:p>
        </w:tc>
        <w:tc>
          <w:tcPr>
            <w:tcW w:w="1168" w:type="dxa"/>
          </w:tcPr>
          <w:p w:rsidR="00CF5004" w:rsidRPr="00CF5004" w:rsidRDefault="00CF5004" w:rsidP="00CF5004">
            <w:pPr>
              <w:spacing w:after="240"/>
              <w:jc w:val="center"/>
              <w:rPr>
                <w:rFonts w:ascii="Times New Roman" w:eastAsia="Times New Roman" w:hAnsi="Times New Roman" w:cs="Times New Roman"/>
                <w:sz w:val="20"/>
                <w:szCs w:val="20"/>
                <w:lang w:eastAsia="hr-HR"/>
              </w:rPr>
            </w:pPr>
            <w:r w:rsidRPr="00CF5004">
              <w:rPr>
                <w:rFonts w:ascii="Times New Roman" w:eastAsia="Times New Roman" w:hAnsi="Times New Roman" w:cs="Times New Roman"/>
                <w:sz w:val="20"/>
                <w:szCs w:val="20"/>
                <w:lang w:eastAsia="hr-HR"/>
              </w:rPr>
              <w:t>0</w:t>
            </w:r>
          </w:p>
        </w:tc>
        <w:tc>
          <w:tcPr>
            <w:tcW w:w="1588" w:type="dxa"/>
          </w:tcPr>
          <w:p w:rsidR="00CF5004" w:rsidRPr="00CF5004" w:rsidRDefault="00CF5004" w:rsidP="00CF5004">
            <w:pPr>
              <w:spacing w:after="240"/>
              <w:jc w:val="center"/>
              <w:rPr>
                <w:rFonts w:ascii="Times New Roman" w:eastAsia="Times New Roman" w:hAnsi="Times New Roman" w:cs="Times New Roman"/>
                <w:sz w:val="20"/>
                <w:szCs w:val="20"/>
                <w:lang w:eastAsia="hr-HR"/>
              </w:rPr>
            </w:pPr>
            <w:r w:rsidRPr="00CF5004">
              <w:rPr>
                <w:rFonts w:ascii="Times New Roman" w:eastAsia="Times New Roman" w:hAnsi="Times New Roman" w:cs="Times New Roman"/>
                <w:sz w:val="20"/>
                <w:szCs w:val="20"/>
                <w:lang w:eastAsia="hr-HR"/>
              </w:rPr>
              <w:t>4</w:t>
            </w:r>
          </w:p>
        </w:tc>
      </w:tr>
    </w:tbl>
    <w:p w:rsidR="00CF5004" w:rsidRPr="00CF5004" w:rsidRDefault="00CF5004" w:rsidP="00CF5004">
      <w:pPr>
        <w:spacing w:after="240" w:line="240" w:lineRule="auto"/>
        <w:rPr>
          <w:rFonts w:ascii="Times New Roman" w:eastAsia="Times New Roman" w:hAnsi="Times New Roman" w:cs="Times New Roman"/>
          <w:sz w:val="24"/>
          <w:szCs w:val="24"/>
          <w:lang w:eastAsia="hr-HR"/>
        </w:rPr>
      </w:pPr>
    </w:p>
    <w:p w:rsidR="00CF5004" w:rsidRPr="00CF5004" w:rsidRDefault="00CF5004" w:rsidP="00CF5004">
      <w:pPr>
        <w:spacing w:after="240" w:line="240" w:lineRule="auto"/>
        <w:rPr>
          <w:rFonts w:ascii="Times New Roman" w:eastAsia="Times New Roman" w:hAnsi="Times New Roman" w:cs="Times New Roman"/>
          <w:sz w:val="24"/>
          <w:szCs w:val="24"/>
          <w:lang w:eastAsia="hr-HR"/>
        </w:rPr>
      </w:pPr>
    </w:p>
    <w:p w:rsidR="00CF5004" w:rsidRDefault="00CF5004" w:rsidP="00CF5004">
      <w:pPr>
        <w:spacing w:after="240" w:line="240" w:lineRule="auto"/>
        <w:rPr>
          <w:rFonts w:ascii="Times New Roman" w:eastAsia="Times New Roman" w:hAnsi="Times New Roman" w:cs="Times New Roman"/>
          <w:sz w:val="24"/>
          <w:szCs w:val="24"/>
          <w:lang w:eastAsia="hr-HR"/>
        </w:rPr>
      </w:pPr>
    </w:p>
    <w:p w:rsidR="00430F1E" w:rsidRDefault="00430F1E" w:rsidP="00CF5004">
      <w:pPr>
        <w:spacing w:after="240" w:line="240" w:lineRule="auto"/>
        <w:rPr>
          <w:rFonts w:ascii="Times New Roman" w:eastAsia="Times New Roman" w:hAnsi="Times New Roman" w:cs="Times New Roman"/>
          <w:sz w:val="24"/>
          <w:szCs w:val="24"/>
          <w:lang w:eastAsia="hr-HR"/>
        </w:rPr>
      </w:pPr>
    </w:p>
    <w:p w:rsidR="00430F1E" w:rsidRDefault="00430F1E" w:rsidP="00CF5004">
      <w:pPr>
        <w:spacing w:after="240" w:line="240" w:lineRule="auto"/>
        <w:rPr>
          <w:rFonts w:ascii="Times New Roman" w:eastAsia="Times New Roman" w:hAnsi="Times New Roman" w:cs="Times New Roman"/>
          <w:sz w:val="24"/>
          <w:szCs w:val="24"/>
          <w:lang w:eastAsia="hr-HR"/>
        </w:rPr>
      </w:pPr>
    </w:p>
    <w:p w:rsidR="00430F1E" w:rsidRDefault="00430F1E" w:rsidP="00CF5004">
      <w:pPr>
        <w:spacing w:after="240" w:line="240" w:lineRule="auto"/>
        <w:rPr>
          <w:rFonts w:ascii="Times New Roman" w:eastAsia="Times New Roman" w:hAnsi="Times New Roman" w:cs="Times New Roman"/>
          <w:sz w:val="24"/>
          <w:szCs w:val="24"/>
          <w:lang w:eastAsia="hr-HR"/>
        </w:rPr>
      </w:pPr>
    </w:p>
    <w:p w:rsidR="00430F1E" w:rsidRDefault="00430F1E" w:rsidP="00CF5004">
      <w:pPr>
        <w:spacing w:after="240" w:line="240" w:lineRule="auto"/>
        <w:rPr>
          <w:rFonts w:ascii="Times New Roman" w:eastAsia="Times New Roman" w:hAnsi="Times New Roman" w:cs="Times New Roman"/>
          <w:sz w:val="24"/>
          <w:szCs w:val="24"/>
          <w:lang w:eastAsia="hr-HR"/>
        </w:rPr>
      </w:pPr>
    </w:p>
    <w:p w:rsidR="00430F1E" w:rsidRDefault="00430F1E" w:rsidP="00CF5004">
      <w:pPr>
        <w:spacing w:after="240" w:line="240" w:lineRule="auto"/>
        <w:rPr>
          <w:rFonts w:ascii="Times New Roman" w:eastAsia="Times New Roman" w:hAnsi="Times New Roman" w:cs="Times New Roman"/>
          <w:sz w:val="24"/>
          <w:szCs w:val="24"/>
          <w:lang w:eastAsia="hr-HR"/>
        </w:rPr>
      </w:pPr>
    </w:p>
    <w:p w:rsidR="00430F1E" w:rsidRDefault="00430F1E" w:rsidP="00CF5004">
      <w:pPr>
        <w:spacing w:after="240" w:line="240" w:lineRule="auto"/>
        <w:rPr>
          <w:rFonts w:ascii="Times New Roman" w:eastAsia="Times New Roman" w:hAnsi="Times New Roman" w:cs="Times New Roman"/>
          <w:sz w:val="24"/>
          <w:szCs w:val="24"/>
          <w:lang w:eastAsia="hr-HR"/>
        </w:rPr>
      </w:pPr>
    </w:p>
    <w:p w:rsidR="00430F1E" w:rsidRDefault="00430F1E" w:rsidP="00CF5004">
      <w:pPr>
        <w:spacing w:after="240" w:line="240" w:lineRule="auto"/>
        <w:rPr>
          <w:rFonts w:ascii="Times New Roman" w:eastAsia="Times New Roman" w:hAnsi="Times New Roman" w:cs="Times New Roman"/>
          <w:sz w:val="24"/>
          <w:szCs w:val="24"/>
          <w:lang w:eastAsia="hr-HR"/>
        </w:rPr>
      </w:pPr>
    </w:p>
    <w:p w:rsidR="00430F1E" w:rsidRPr="00CF5004" w:rsidRDefault="00430F1E" w:rsidP="00CF5004">
      <w:pPr>
        <w:spacing w:after="240" w:line="240" w:lineRule="auto"/>
        <w:rPr>
          <w:rFonts w:ascii="Times New Roman" w:eastAsia="Times New Roman" w:hAnsi="Times New Roman" w:cs="Times New Roman"/>
          <w:sz w:val="24"/>
          <w:szCs w:val="24"/>
          <w:lang w:eastAsia="hr-HR"/>
        </w:rPr>
      </w:pPr>
    </w:p>
    <w:p w:rsidR="00CF5004" w:rsidRPr="00CF5004" w:rsidRDefault="00CF5004" w:rsidP="00CF5004">
      <w:pPr>
        <w:keepNext/>
        <w:keepLines/>
        <w:shd w:val="clear" w:color="auto" w:fill="D9D9D9"/>
        <w:spacing w:before="200" w:after="0" w:line="240" w:lineRule="auto"/>
        <w:outlineLvl w:val="1"/>
        <w:rPr>
          <w:rFonts w:ascii="Times New Roman" w:eastAsia="Times New Roman" w:hAnsi="Times New Roman" w:cs="Times New Roman"/>
          <w:b/>
          <w:bCs/>
          <w:sz w:val="24"/>
          <w:szCs w:val="24"/>
          <w:lang w:eastAsia="hr-HR"/>
        </w:rPr>
      </w:pPr>
      <w:r w:rsidRPr="00CF5004">
        <w:rPr>
          <w:rFonts w:ascii="Times New Roman" w:eastAsia="Times New Roman" w:hAnsi="Times New Roman" w:cs="Times New Roman"/>
          <w:b/>
          <w:bCs/>
          <w:sz w:val="24"/>
          <w:szCs w:val="24"/>
          <w:lang w:eastAsia="hr-HR"/>
        </w:rPr>
        <w:lastRenderedPageBreak/>
        <w:t>8.</w:t>
      </w:r>
      <w:r w:rsidRPr="00CF5004">
        <w:rPr>
          <w:rFonts w:ascii="Times New Roman" w:eastAsia="Times New Roman" w:hAnsi="Times New Roman" w:cs="Times New Roman"/>
          <w:b/>
          <w:bCs/>
          <w:sz w:val="24"/>
          <w:szCs w:val="24"/>
          <w:lang w:eastAsia="hr-HR"/>
        </w:rPr>
        <w:tab/>
        <w:t>SURADNJA S VANJSKINM USTANOVAMA</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p>
    <w:tbl>
      <w:tblPr>
        <w:tblW w:w="99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2"/>
        <w:gridCol w:w="3915"/>
        <w:gridCol w:w="1630"/>
        <w:gridCol w:w="1870"/>
      </w:tblGrid>
      <w:tr w:rsidR="00CF5004" w:rsidRPr="00CF5004" w:rsidTr="00CF5004">
        <w:trPr>
          <w:trHeight w:val="219"/>
          <w:jc w:val="center"/>
        </w:trPr>
        <w:tc>
          <w:tcPr>
            <w:tcW w:w="2512" w:type="dxa"/>
            <w:tcBorders>
              <w:top w:val="single" w:sz="4" w:space="0" w:color="auto"/>
              <w:left w:val="single" w:sz="4" w:space="0" w:color="auto"/>
              <w:bottom w:val="single" w:sz="4" w:space="0" w:color="auto"/>
              <w:right w:val="single" w:sz="4" w:space="0" w:color="auto"/>
            </w:tcBorders>
          </w:tcPr>
          <w:p w:rsidR="00CF5004" w:rsidRPr="00CF5004" w:rsidRDefault="00CF5004" w:rsidP="00CF5004">
            <w:pPr>
              <w:spacing w:before="240"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ORGANIZACIJA</w:t>
            </w:r>
          </w:p>
        </w:tc>
        <w:tc>
          <w:tcPr>
            <w:tcW w:w="3915"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SADRŽAJI</w:t>
            </w:r>
          </w:p>
        </w:tc>
        <w:tc>
          <w:tcPr>
            <w:tcW w:w="1630"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after="0" w:line="36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NOSITELJI</w:t>
            </w:r>
          </w:p>
        </w:tc>
        <w:tc>
          <w:tcPr>
            <w:tcW w:w="1870" w:type="dxa"/>
            <w:tcBorders>
              <w:top w:val="single" w:sz="4" w:space="0" w:color="auto"/>
              <w:left w:val="single" w:sz="4" w:space="0" w:color="auto"/>
              <w:bottom w:val="single" w:sz="4" w:space="0" w:color="auto"/>
              <w:right w:val="single" w:sz="4" w:space="0" w:color="auto"/>
            </w:tcBorders>
          </w:tcPr>
          <w:p w:rsidR="00CF5004" w:rsidRPr="00CF5004" w:rsidRDefault="00CF5004" w:rsidP="00CF5004">
            <w:pPr>
              <w:spacing w:after="0" w:line="36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REALIZACIJA</w:t>
            </w:r>
          </w:p>
        </w:tc>
      </w:tr>
      <w:tr w:rsidR="00CF5004" w:rsidRPr="00CF5004" w:rsidTr="00CF5004">
        <w:trPr>
          <w:trHeight w:val="571"/>
          <w:jc w:val="center"/>
        </w:trPr>
        <w:tc>
          <w:tcPr>
            <w:tcW w:w="2512" w:type="dxa"/>
            <w:tcBorders>
              <w:top w:val="single" w:sz="4" w:space="0" w:color="auto"/>
              <w:left w:val="single" w:sz="4" w:space="0" w:color="auto"/>
              <w:bottom w:val="single" w:sz="4" w:space="0" w:color="auto"/>
              <w:right w:val="single" w:sz="4" w:space="0" w:color="auto"/>
            </w:tcBorders>
          </w:tcPr>
          <w:p w:rsidR="00CF5004" w:rsidRPr="00CF5004" w:rsidRDefault="00CF5004" w:rsidP="00CF5004">
            <w:pPr>
              <w:spacing w:before="240"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Ministarstvo odgoja, obrazovanja i sporta– odjel za predškolski odgoj</w:t>
            </w:r>
          </w:p>
          <w:p w:rsidR="00CF5004" w:rsidRPr="00CF5004" w:rsidRDefault="00CF5004" w:rsidP="00CF5004">
            <w:pPr>
              <w:spacing w:before="240"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Agencija za odgoj i obrazovanje</w:t>
            </w:r>
          </w:p>
          <w:p w:rsidR="00CF5004" w:rsidRPr="00CF5004" w:rsidRDefault="00CF5004" w:rsidP="00CF5004">
            <w:pPr>
              <w:spacing w:after="0" w:line="240" w:lineRule="auto"/>
              <w:rPr>
                <w:rFonts w:ascii="Times New Roman" w:eastAsia="Times New Roman" w:hAnsi="Times New Roman" w:cs="Times New Roman"/>
                <w:sz w:val="24"/>
                <w:szCs w:val="24"/>
                <w:lang w:eastAsia="hr-HR"/>
              </w:rPr>
            </w:pPr>
          </w:p>
        </w:tc>
        <w:tc>
          <w:tcPr>
            <w:tcW w:w="3915"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kontinuirana suradnja radi unapređivanja njege, odgoja, naobrazbe i skrbi o djeci predškolske dobi</w:t>
            </w:r>
          </w:p>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što kvalitetnija primjena Programskog</w:t>
            </w:r>
          </w:p>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xml:space="preserve">  usmjerenja</w:t>
            </w:r>
          </w:p>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kontinuirana suradnja u svezi rješavanja</w:t>
            </w:r>
          </w:p>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xml:space="preserve">  različite tekuće problematike</w:t>
            </w:r>
          </w:p>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rješavanje prijedloga napredovanja u zvanju</w:t>
            </w:r>
          </w:p>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dobivanje suglasnosti za posebne programe</w:t>
            </w:r>
          </w:p>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dobivanje suglasnosti za proširivanje djelatnosti</w:t>
            </w:r>
          </w:p>
        </w:tc>
        <w:tc>
          <w:tcPr>
            <w:tcW w:w="1630"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after="0" w:line="36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ravnateljica</w:t>
            </w:r>
          </w:p>
          <w:p w:rsidR="00CF5004" w:rsidRPr="00CF5004" w:rsidRDefault="00CF5004" w:rsidP="00CF5004">
            <w:pPr>
              <w:spacing w:after="0" w:line="36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soc. pedagog</w:t>
            </w:r>
          </w:p>
          <w:p w:rsidR="00CF5004" w:rsidRPr="00CF5004" w:rsidRDefault="00CF5004" w:rsidP="00CF5004">
            <w:pPr>
              <w:spacing w:after="0" w:line="36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pedagoginja</w:t>
            </w:r>
          </w:p>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xml:space="preserve">- zdravstvena </w:t>
            </w:r>
          </w:p>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xml:space="preserve">  voditeljica</w:t>
            </w:r>
          </w:p>
        </w:tc>
        <w:tc>
          <w:tcPr>
            <w:tcW w:w="1870" w:type="dxa"/>
            <w:tcBorders>
              <w:top w:val="single" w:sz="4" w:space="0" w:color="auto"/>
              <w:left w:val="single" w:sz="4" w:space="0" w:color="auto"/>
              <w:bottom w:val="single" w:sz="4" w:space="0" w:color="auto"/>
              <w:right w:val="single" w:sz="4" w:space="0" w:color="auto"/>
            </w:tcBorders>
          </w:tcPr>
          <w:p w:rsidR="00CF5004" w:rsidRPr="00CF5004" w:rsidRDefault="00CF5004" w:rsidP="00CF5004">
            <w:pPr>
              <w:spacing w:after="0" w:line="360" w:lineRule="auto"/>
              <w:rPr>
                <w:rFonts w:ascii="Times New Roman" w:eastAsia="Times New Roman" w:hAnsi="Times New Roman" w:cs="Times New Roman"/>
                <w:sz w:val="24"/>
                <w:szCs w:val="24"/>
                <w:lang w:eastAsia="hr-HR"/>
              </w:rPr>
            </w:pPr>
          </w:p>
          <w:p w:rsidR="00CF5004" w:rsidRPr="00CF5004" w:rsidRDefault="00CF5004" w:rsidP="00CF5004">
            <w:pPr>
              <w:spacing w:after="0" w:line="36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ostvareno</w:t>
            </w:r>
          </w:p>
          <w:p w:rsidR="00CF5004" w:rsidRPr="00CF5004" w:rsidRDefault="00CF5004" w:rsidP="00CF5004">
            <w:pPr>
              <w:spacing w:after="0" w:line="360" w:lineRule="auto"/>
              <w:rPr>
                <w:rFonts w:ascii="Times New Roman" w:eastAsia="Times New Roman" w:hAnsi="Times New Roman" w:cs="Times New Roman"/>
                <w:sz w:val="24"/>
                <w:szCs w:val="24"/>
                <w:lang w:eastAsia="hr-HR"/>
              </w:rPr>
            </w:pPr>
          </w:p>
          <w:p w:rsidR="00CF5004" w:rsidRPr="00CF5004" w:rsidRDefault="00CF5004" w:rsidP="00CF5004">
            <w:pPr>
              <w:spacing w:after="0" w:line="360" w:lineRule="auto"/>
              <w:rPr>
                <w:rFonts w:ascii="Times New Roman" w:eastAsia="Times New Roman" w:hAnsi="Times New Roman" w:cs="Times New Roman"/>
                <w:sz w:val="24"/>
                <w:szCs w:val="24"/>
                <w:lang w:eastAsia="hr-HR"/>
              </w:rPr>
            </w:pPr>
          </w:p>
          <w:p w:rsidR="00CF5004" w:rsidRPr="00CF5004" w:rsidRDefault="00CF5004" w:rsidP="00CF5004">
            <w:pPr>
              <w:spacing w:after="0" w:line="36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ostvareno</w:t>
            </w:r>
          </w:p>
        </w:tc>
      </w:tr>
      <w:tr w:rsidR="00CF5004" w:rsidRPr="00CF5004" w:rsidTr="00CF5004">
        <w:trPr>
          <w:trHeight w:val="409"/>
          <w:jc w:val="center"/>
        </w:trPr>
        <w:tc>
          <w:tcPr>
            <w:tcW w:w="2512"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Grad Ivanić-Grada</w:t>
            </w:r>
          </w:p>
        </w:tc>
        <w:tc>
          <w:tcPr>
            <w:tcW w:w="3915"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analiza materijalnog položaja Ustanove</w:t>
            </w:r>
          </w:p>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osiguravanje sredstava za investicijsko održavanje i popravke na pojedinim objektima</w:t>
            </w:r>
          </w:p>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financiranje predškolskog odgoja u svim segmentima</w:t>
            </w:r>
          </w:p>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proširivanje djelatnosti (otvaranje dvije nove skupine)</w:t>
            </w:r>
          </w:p>
        </w:tc>
        <w:tc>
          <w:tcPr>
            <w:tcW w:w="1630"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ravnateljica</w:t>
            </w:r>
          </w:p>
        </w:tc>
        <w:tc>
          <w:tcPr>
            <w:tcW w:w="1870" w:type="dxa"/>
            <w:tcBorders>
              <w:top w:val="single" w:sz="4" w:space="0" w:color="auto"/>
              <w:left w:val="single" w:sz="4" w:space="0" w:color="auto"/>
              <w:bottom w:val="single" w:sz="4" w:space="0" w:color="auto"/>
              <w:right w:val="single" w:sz="4" w:space="0" w:color="auto"/>
            </w:tcBorders>
          </w:tcPr>
          <w:p w:rsidR="00CF5004" w:rsidRPr="00CF5004" w:rsidRDefault="00CF5004" w:rsidP="00CF5004">
            <w:pPr>
              <w:spacing w:after="0" w:line="240" w:lineRule="auto"/>
              <w:rPr>
                <w:rFonts w:ascii="Times New Roman" w:eastAsia="Times New Roman" w:hAnsi="Times New Roman" w:cs="Times New Roman"/>
                <w:sz w:val="24"/>
                <w:szCs w:val="24"/>
                <w:lang w:eastAsia="hr-HR"/>
              </w:rPr>
            </w:pPr>
          </w:p>
          <w:p w:rsidR="00CF5004" w:rsidRPr="00CF5004" w:rsidRDefault="00CF5004" w:rsidP="00CF5004">
            <w:pPr>
              <w:spacing w:after="0" w:line="240" w:lineRule="auto"/>
              <w:rPr>
                <w:rFonts w:ascii="Times New Roman" w:eastAsia="Times New Roman" w:hAnsi="Times New Roman" w:cs="Times New Roman"/>
                <w:sz w:val="24"/>
                <w:szCs w:val="24"/>
                <w:lang w:eastAsia="hr-HR"/>
              </w:rPr>
            </w:pPr>
          </w:p>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ostvareno</w:t>
            </w:r>
          </w:p>
        </w:tc>
      </w:tr>
      <w:tr w:rsidR="00CF5004" w:rsidRPr="00CF5004" w:rsidTr="00CF5004">
        <w:trPr>
          <w:trHeight w:val="493"/>
          <w:jc w:val="center"/>
        </w:trPr>
        <w:tc>
          <w:tcPr>
            <w:tcW w:w="2512"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Osnovne škole u Ivanić-Gradu, Graberju i Posavskim Bregima</w:t>
            </w:r>
          </w:p>
        </w:tc>
        <w:tc>
          <w:tcPr>
            <w:tcW w:w="3915"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razmjena iskustva učitelj – odgojitelj- stručni tim (spremnost djece za školu)</w:t>
            </w:r>
          </w:p>
          <w:p w:rsidR="00CF5004" w:rsidRPr="00CF5004" w:rsidRDefault="00CF5004" w:rsidP="00CF5004">
            <w:pPr>
              <w:spacing w:after="0" w:line="240" w:lineRule="auto"/>
              <w:rPr>
                <w:rFonts w:ascii="Times New Roman" w:eastAsia="Times New Roman" w:hAnsi="Times New Roman" w:cs="Times New Roman"/>
                <w:sz w:val="24"/>
                <w:szCs w:val="24"/>
                <w:lang w:eastAsia="hr-HR"/>
              </w:rPr>
            </w:pPr>
          </w:p>
        </w:tc>
        <w:tc>
          <w:tcPr>
            <w:tcW w:w="1630"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pedagoginja</w:t>
            </w:r>
          </w:p>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socijalna pedagoginja</w:t>
            </w:r>
          </w:p>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logopedinja</w:t>
            </w:r>
          </w:p>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odgojiteljice</w:t>
            </w:r>
          </w:p>
        </w:tc>
        <w:tc>
          <w:tcPr>
            <w:tcW w:w="1870" w:type="dxa"/>
            <w:tcBorders>
              <w:top w:val="single" w:sz="4" w:space="0" w:color="auto"/>
              <w:left w:val="single" w:sz="4" w:space="0" w:color="auto"/>
              <w:bottom w:val="single" w:sz="4" w:space="0" w:color="auto"/>
              <w:right w:val="single" w:sz="4" w:space="0" w:color="auto"/>
            </w:tcBorders>
          </w:tcPr>
          <w:p w:rsidR="00CF5004" w:rsidRPr="00CF5004" w:rsidRDefault="00CF5004" w:rsidP="00CF5004">
            <w:pPr>
              <w:spacing w:after="0" w:line="360" w:lineRule="auto"/>
              <w:rPr>
                <w:rFonts w:ascii="Times New Roman" w:eastAsia="Times New Roman" w:hAnsi="Times New Roman" w:cs="Times New Roman"/>
                <w:sz w:val="24"/>
                <w:szCs w:val="24"/>
                <w:lang w:eastAsia="hr-HR"/>
              </w:rPr>
            </w:pPr>
          </w:p>
          <w:p w:rsidR="00CF5004" w:rsidRPr="00CF5004" w:rsidRDefault="00CF5004" w:rsidP="00CF5004">
            <w:pPr>
              <w:spacing w:after="0" w:line="360" w:lineRule="auto"/>
              <w:rPr>
                <w:rFonts w:ascii="Times New Roman" w:eastAsia="Times New Roman" w:hAnsi="Times New Roman" w:cs="Times New Roman"/>
                <w:sz w:val="24"/>
                <w:szCs w:val="24"/>
                <w:lang w:eastAsia="hr-HR"/>
              </w:rPr>
            </w:pPr>
          </w:p>
          <w:p w:rsidR="00CF5004" w:rsidRPr="00CF5004" w:rsidRDefault="00CF5004" w:rsidP="00CF5004">
            <w:pPr>
              <w:spacing w:after="0" w:line="36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ostvareno</w:t>
            </w:r>
          </w:p>
        </w:tc>
      </w:tr>
      <w:tr w:rsidR="00CF5004" w:rsidRPr="00CF5004" w:rsidTr="00CF5004">
        <w:trPr>
          <w:trHeight w:val="240"/>
          <w:jc w:val="center"/>
        </w:trPr>
        <w:tc>
          <w:tcPr>
            <w:tcW w:w="2512"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Pučko otvoreno učilište</w:t>
            </w:r>
          </w:p>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Gradska knjižnica</w:t>
            </w:r>
          </w:p>
        </w:tc>
        <w:tc>
          <w:tcPr>
            <w:tcW w:w="3915"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popularizacija kulture i umjetnosti</w:t>
            </w:r>
          </w:p>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suradnja u organizaciji različitih</w:t>
            </w:r>
          </w:p>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xml:space="preserve">  manifestacija i akcija</w:t>
            </w:r>
          </w:p>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posjete</w:t>
            </w:r>
          </w:p>
        </w:tc>
        <w:tc>
          <w:tcPr>
            <w:tcW w:w="1630"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svi radnici</w:t>
            </w:r>
          </w:p>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Stručno</w:t>
            </w:r>
          </w:p>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xml:space="preserve">  razvojna </w:t>
            </w:r>
          </w:p>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xml:space="preserve">  služba</w:t>
            </w:r>
          </w:p>
        </w:tc>
        <w:tc>
          <w:tcPr>
            <w:tcW w:w="1870" w:type="dxa"/>
            <w:tcBorders>
              <w:top w:val="single" w:sz="4" w:space="0" w:color="auto"/>
              <w:left w:val="single" w:sz="4" w:space="0" w:color="auto"/>
              <w:bottom w:val="single" w:sz="4" w:space="0" w:color="auto"/>
              <w:right w:val="single" w:sz="4" w:space="0" w:color="auto"/>
            </w:tcBorders>
          </w:tcPr>
          <w:p w:rsidR="00CF5004" w:rsidRPr="00CF5004" w:rsidRDefault="00CF5004" w:rsidP="00CF5004">
            <w:pPr>
              <w:spacing w:after="240" w:line="240" w:lineRule="auto"/>
              <w:rPr>
                <w:rFonts w:ascii="Times New Roman" w:eastAsia="Times New Roman" w:hAnsi="Times New Roman" w:cs="Times New Roman"/>
                <w:sz w:val="24"/>
                <w:szCs w:val="24"/>
                <w:lang w:eastAsia="hr-HR"/>
              </w:rPr>
            </w:pPr>
          </w:p>
          <w:p w:rsidR="00CF5004" w:rsidRPr="00CF5004" w:rsidRDefault="00CF5004" w:rsidP="00CF5004">
            <w:pPr>
              <w:spacing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ostvareno</w:t>
            </w:r>
          </w:p>
        </w:tc>
      </w:tr>
      <w:tr w:rsidR="00CF5004" w:rsidRPr="00CF5004" w:rsidTr="00CF5004">
        <w:trPr>
          <w:trHeight w:val="325"/>
          <w:jc w:val="center"/>
        </w:trPr>
        <w:tc>
          <w:tcPr>
            <w:tcW w:w="2512"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Obiteljski radio Ivanić Grad</w:t>
            </w:r>
          </w:p>
        </w:tc>
        <w:tc>
          <w:tcPr>
            <w:tcW w:w="3915" w:type="dxa"/>
            <w:tcBorders>
              <w:top w:val="single" w:sz="4" w:space="0" w:color="auto"/>
              <w:left w:val="single" w:sz="4" w:space="0" w:color="auto"/>
              <w:bottom w:val="single" w:sz="4" w:space="0" w:color="auto"/>
              <w:right w:val="single" w:sz="4" w:space="0" w:color="auto"/>
            </w:tcBorders>
            <w:hideMark/>
          </w:tcPr>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oglašavanje putem radija raznih informacija o aktivnostima Vrtića</w:t>
            </w:r>
          </w:p>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prigodne radio emisije s djecom i odgojiteljicama, pričaonica</w:t>
            </w:r>
          </w:p>
        </w:tc>
        <w:tc>
          <w:tcPr>
            <w:tcW w:w="1630"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ravnateljica</w:t>
            </w:r>
          </w:p>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soc.pedagog</w:t>
            </w:r>
          </w:p>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pedagoginja</w:t>
            </w:r>
          </w:p>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odgojiteljice</w:t>
            </w:r>
          </w:p>
        </w:tc>
        <w:tc>
          <w:tcPr>
            <w:tcW w:w="1870" w:type="dxa"/>
            <w:tcBorders>
              <w:top w:val="single" w:sz="4" w:space="0" w:color="auto"/>
              <w:left w:val="single" w:sz="4" w:space="0" w:color="auto"/>
              <w:bottom w:val="single" w:sz="4" w:space="0" w:color="auto"/>
              <w:right w:val="single" w:sz="4" w:space="0" w:color="auto"/>
            </w:tcBorders>
          </w:tcPr>
          <w:p w:rsidR="00CF5004" w:rsidRPr="00CF5004" w:rsidRDefault="00CF5004" w:rsidP="00CF5004">
            <w:pPr>
              <w:spacing w:after="0" w:line="240" w:lineRule="auto"/>
              <w:rPr>
                <w:rFonts w:ascii="Times New Roman" w:eastAsia="Times New Roman" w:hAnsi="Times New Roman" w:cs="Times New Roman"/>
                <w:sz w:val="24"/>
                <w:szCs w:val="24"/>
                <w:lang w:eastAsia="hr-HR"/>
              </w:rPr>
            </w:pPr>
          </w:p>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ostvareno</w:t>
            </w:r>
          </w:p>
        </w:tc>
      </w:tr>
      <w:tr w:rsidR="00CF5004" w:rsidRPr="00CF5004" w:rsidTr="00CF5004">
        <w:trPr>
          <w:trHeight w:val="325"/>
          <w:jc w:val="center"/>
        </w:trPr>
        <w:tc>
          <w:tcPr>
            <w:tcW w:w="2512" w:type="dxa"/>
            <w:tcBorders>
              <w:top w:val="single" w:sz="4" w:space="0" w:color="auto"/>
              <w:left w:val="single" w:sz="4" w:space="0" w:color="auto"/>
              <w:bottom w:val="single" w:sz="4" w:space="0" w:color="auto"/>
              <w:right w:val="single" w:sz="4" w:space="0" w:color="auto"/>
            </w:tcBorders>
            <w:vAlign w:val="center"/>
          </w:tcPr>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xml:space="preserve">Portal </w:t>
            </w:r>
            <w:hyperlink r:id="rId9" w:history="1">
              <w:r w:rsidRPr="00CF5004">
                <w:rPr>
                  <w:rFonts w:ascii="Times New Roman" w:eastAsia="Times New Roman" w:hAnsi="Times New Roman" w:cs="Times New Roman"/>
                  <w:color w:val="0000FF"/>
                  <w:sz w:val="24"/>
                  <w:szCs w:val="24"/>
                  <w:u w:val="single"/>
                  <w:lang w:eastAsia="hr-HR"/>
                </w:rPr>
                <w:t>www.volim.ivanic</w:t>
              </w:r>
            </w:hyperlink>
            <w:r w:rsidRPr="00CF5004">
              <w:rPr>
                <w:rFonts w:ascii="Times New Roman" w:eastAsia="Times New Roman" w:hAnsi="Times New Roman" w:cs="Times New Roman"/>
                <w:sz w:val="24"/>
                <w:szCs w:val="24"/>
                <w:lang w:eastAsia="hr-HR"/>
              </w:rPr>
              <w:t xml:space="preserve"> </w:t>
            </w:r>
          </w:p>
          <w:p w:rsidR="00CF5004" w:rsidRPr="00CF5004" w:rsidRDefault="00CF5004" w:rsidP="00CF5004">
            <w:pPr>
              <w:spacing w:after="0" w:line="240" w:lineRule="auto"/>
              <w:rPr>
                <w:rFonts w:ascii="Times New Roman" w:eastAsia="Times New Roman" w:hAnsi="Times New Roman" w:cs="Times New Roman"/>
                <w:sz w:val="24"/>
                <w:szCs w:val="24"/>
                <w:lang w:eastAsia="hr-HR"/>
              </w:rPr>
            </w:pPr>
          </w:p>
        </w:tc>
        <w:tc>
          <w:tcPr>
            <w:tcW w:w="3915"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suradnja i podrška u prezentiranju rada s djecom rane i predškolske dobi</w:t>
            </w:r>
          </w:p>
        </w:tc>
        <w:tc>
          <w:tcPr>
            <w:tcW w:w="1630"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stručno</w:t>
            </w:r>
          </w:p>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xml:space="preserve">  razvojna</w:t>
            </w:r>
          </w:p>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xml:space="preserve">  služba</w:t>
            </w:r>
          </w:p>
        </w:tc>
        <w:tc>
          <w:tcPr>
            <w:tcW w:w="1870" w:type="dxa"/>
            <w:tcBorders>
              <w:top w:val="single" w:sz="4" w:space="0" w:color="auto"/>
              <w:left w:val="single" w:sz="4" w:space="0" w:color="auto"/>
              <w:bottom w:val="single" w:sz="4" w:space="0" w:color="auto"/>
              <w:right w:val="single" w:sz="4" w:space="0" w:color="auto"/>
            </w:tcBorders>
          </w:tcPr>
          <w:p w:rsidR="00CF5004" w:rsidRPr="00CF5004" w:rsidRDefault="00CF5004" w:rsidP="00CF5004">
            <w:pPr>
              <w:spacing w:after="0" w:line="240" w:lineRule="auto"/>
              <w:rPr>
                <w:rFonts w:ascii="Times New Roman" w:eastAsia="Times New Roman" w:hAnsi="Times New Roman" w:cs="Times New Roman"/>
                <w:sz w:val="24"/>
                <w:szCs w:val="24"/>
                <w:lang w:eastAsia="hr-HR"/>
              </w:rPr>
            </w:pPr>
          </w:p>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ostvareno</w:t>
            </w:r>
          </w:p>
        </w:tc>
      </w:tr>
      <w:tr w:rsidR="00CF5004" w:rsidRPr="00CF5004" w:rsidTr="00CF5004">
        <w:trPr>
          <w:trHeight w:val="325"/>
          <w:jc w:val="center"/>
        </w:trPr>
        <w:tc>
          <w:tcPr>
            <w:tcW w:w="2512"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lastRenderedPageBreak/>
              <w:t>Turistička zajednica grada Ivanić-Grada</w:t>
            </w:r>
          </w:p>
        </w:tc>
        <w:tc>
          <w:tcPr>
            <w:tcW w:w="3915"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suradnja u organizaciji i obilježavanju važnih datuma, manifestacija i svečanosti</w:t>
            </w:r>
          </w:p>
        </w:tc>
        <w:tc>
          <w:tcPr>
            <w:tcW w:w="1630"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ravnateljica</w:t>
            </w:r>
          </w:p>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stručni</w:t>
            </w:r>
          </w:p>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xml:space="preserve">  suradnici</w:t>
            </w:r>
          </w:p>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odgojitelji</w:t>
            </w:r>
          </w:p>
        </w:tc>
        <w:tc>
          <w:tcPr>
            <w:tcW w:w="1870" w:type="dxa"/>
            <w:tcBorders>
              <w:top w:val="single" w:sz="4" w:space="0" w:color="auto"/>
              <w:left w:val="single" w:sz="4" w:space="0" w:color="auto"/>
              <w:bottom w:val="single" w:sz="4" w:space="0" w:color="auto"/>
              <w:right w:val="single" w:sz="4" w:space="0" w:color="auto"/>
            </w:tcBorders>
          </w:tcPr>
          <w:p w:rsidR="00CF5004" w:rsidRPr="00CF5004" w:rsidRDefault="00CF5004" w:rsidP="00CF5004">
            <w:pPr>
              <w:spacing w:after="0" w:line="240" w:lineRule="auto"/>
              <w:rPr>
                <w:rFonts w:ascii="Times New Roman" w:eastAsia="Times New Roman" w:hAnsi="Times New Roman" w:cs="Times New Roman"/>
                <w:sz w:val="24"/>
                <w:szCs w:val="24"/>
                <w:lang w:eastAsia="hr-HR"/>
              </w:rPr>
            </w:pPr>
          </w:p>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ostvareno</w:t>
            </w:r>
          </w:p>
        </w:tc>
      </w:tr>
      <w:tr w:rsidR="00CF5004" w:rsidRPr="00CF5004" w:rsidTr="00CF5004">
        <w:trPr>
          <w:trHeight w:val="325"/>
          <w:jc w:val="center"/>
        </w:trPr>
        <w:tc>
          <w:tcPr>
            <w:tcW w:w="2512"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Novine «Otok Ivanić»</w:t>
            </w:r>
          </w:p>
        </w:tc>
        <w:tc>
          <w:tcPr>
            <w:tcW w:w="3915" w:type="dxa"/>
            <w:tcBorders>
              <w:top w:val="single" w:sz="4" w:space="0" w:color="auto"/>
              <w:left w:val="single" w:sz="4" w:space="0" w:color="auto"/>
              <w:bottom w:val="single" w:sz="4" w:space="0" w:color="auto"/>
              <w:right w:val="single" w:sz="4" w:space="0" w:color="auto"/>
            </w:tcBorders>
            <w:hideMark/>
          </w:tcPr>
          <w:p w:rsidR="00CF5004" w:rsidRPr="00CF5004" w:rsidRDefault="00CF5004" w:rsidP="00CF5004">
            <w:pPr>
              <w:spacing w:before="240"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oglašavanje natječaja</w:t>
            </w:r>
          </w:p>
          <w:p w:rsidR="00CF5004" w:rsidRPr="00CF5004" w:rsidRDefault="00CF5004" w:rsidP="00CF5004">
            <w:pPr>
              <w:spacing w:after="0" w:line="240" w:lineRule="auto"/>
              <w:rPr>
                <w:rFonts w:ascii="Times New Roman" w:eastAsia="Times New Roman" w:hAnsi="Times New Roman" w:cs="Times New Roman"/>
                <w:sz w:val="24"/>
                <w:szCs w:val="24"/>
                <w:lang w:eastAsia="hr-HR"/>
              </w:rPr>
            </w:pPr>
          </w:p>
        </w:tc>
        <w:tc>
          <w:tcPr>
            <w:tcW w:w="1630"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tajnik</w:t>
            </w:r>
          </w:p>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ravnateljica</w:t>
            </w:r>
          </w:p>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soc.pedagog</w:t>
            </w:r>
          </w:p>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odgojiteljice - pedagoginja</w:t>
            </w:r>
          </w:p>
        </w:tc>
        <w:tc>
          <w:tcPr>
            <w:tcW w:w="1870" w:type="dxa"/>
            <w:tcBorders>
              <w:top w:val="single" w:sz="4" w:space="0" w:color="auto"/>
              <w:left w:val="single" w:sz="4" w:space="0" w:color="auto"/>
              <w:bottom w:val="single" w:sz="4" w:space="0" w:color="auto"/>
              <w:right w:val="single" w:sz="4" w:space="0" w:color="auto"/>
            </w:tcBorders>
          </w:tcPr>
          <w:p w:rsidR="00CF5004" w:rsidRPr="00CF5004" w:rsidRDefault="00CF5004" w:rsidP="00CF5004">
            <w:pPr>
              <w:spacing w:after="0" w:line="240" w:lineRule="auto"/>
              <w:rPr>
                <w:rFonts w:ascii="Times New Roman" w:eastAsia="Times New Roman" w:hAnsi="Times New Roman" w:cs="Times New Roman"/>
                <w:sz w:val="24"/>
                <w:szCs w:val="24"/>
                <w:lang w:eastAsia="hr-HR"/>
              </w:rPr>
            </w:pPr>
          </w:p>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ostvareno</w:t>
            </w:r>
          </w:p>
        </w:tc>
      </w:tr>
      <w:tr w:rsidR="00CF5004" w:rsidRPr="00CF5004" w:rsidTr="00CF5004">
        <w:trPr>
          <w:trHeight w:val="325"/>
          <w:jc w:val="center"/>
        </w:trPr>
        <w:tc>
          <w:tcPr>
            <w:tcW w:w="2512"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Klinika za dječje bolesti «Klaićeva» Zagreb</w:t>
            </w:r>
          </w:p>
        </w:tc>
        <w:tc>
          <w:tcPr>
            <w:tcW w:w="3915"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suradnja u procesu integracije djece s posebnim potrebama</w:t>
            </w:r>
          </w:p>
        </w:tc>
        <w:tc>
          <w:tcPr>
            <w:tcW w:w="1630" w:type="dxa"/>
            <w:tcBorders>
              <w:top w:val="single" w:sz="4" w:space="0" w:color="auto"/>
              <w:left w:val="single" w:sz="4" w:space="0" w:color="auto"/>
              <w:bottom w:val="single" w:sz="4" w:space="0" w:color="auto"/>
              <w:right w:val="single" w:sz="4" w:space="0" w:color="auto"/>
            </w:tcBorders>
            <w:hideMark/>
          </w:tcPr>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zdravstvena</w:t>
            </w:r>
          </w:p>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xml:space="preserve">  voditeljica</w:t>
            </w:r>
          </w:p>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pedagoginja,</w:t>
            </w:r>
          </w:p>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socijalna</w:t>
            </w:r>
          </w:p>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xml:space="preserve">  pedagoginja</w:t>
            </w:r>
          </w:p>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odgojiteljice</w:t>
            </w:r>
          </w:p>
        </w:tc>
        <w:tc>
          <w:tcPr>
            <w:tcW w:w="1870" w:type="dxa"/>
            <w:tcBorders>
              <w:top w:val="single" w:sz="4" w:space="0" w:color="auto"/>
              <w:left w:val="single" w:sz="4" w:space="0" w:color="auto"/>
              <w:bottom w:val="single" w:sz="4" w:space="0" w:color="auto"/>
              <w:right w:val="single" w:sz="4" w:space="0" w:color="auto"/>
            </w:tcBorders>
          </w:tcPr>
          <w:p w:rsidR="00CF5004" w:rsidRPr="00CF5004" w:rsidRDefault="00CF5004" w:rsidP="00CF5004">
            <w:pPr>
              <w:spacing w:after="0" w:line="240" w:lineRule="auto"/>
              <w:rPr>
                <w:rFonts w:ascii="Times New Roman" w:eastAsia="Times New Roman" w:hAnsi="Times New Roman" w:cs="Times New Roman"/>
                <w:sz w:val="24"/>
                <w:szCs w:val="24"/>
                <w:lang w:eastAsia="hr-HR"/>
              </w:rPr>
            </w:pPr>
          </w:p>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ostvareno</w:t>
            </w:r>
          </w:p>
        </w:tc>
      </w:tr>
      <w:tr w:rsidR="00CF5004" w:rsidRPr="00CF5004" w:rsidTr="00CF5004">
        <w:trPr>
          <w:trHeight w:val="325"/>
          <w:jc w:val="center"/>
        </w:trPr>
        <w:tc>
          <w:tcPr>
            <w:tcW w:w="2512"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Poliklinika za zaštitu djece grada Zagreba</w:t>
            </w:r>
          </w:p>
        </w:tc>
        <w:tc>
          <w:tcPr>
            <w:tcW w:w="3915"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suradnja oko djece s posebnim potrebama i djece s teškoćama u razvoju</w:t>
            </w:r>
          </w:p>
        </w:tc>
        <w:tc>
          <w:tcPr>
            <w:tcW w:w="1630" w:type="dxa"/>
            <w:vMerge w:val="restart"/>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stručno</w:t>
            </w:r>
          </w:p>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xml:space="preserve">  razvojna</w:t>
            </w:r>
          </w:p>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xml:space="preserve">  služba</w:t>
            </w:r>
          </w:p>
        </w:tc>
        <w:tc>
          <w:tcPr>
            <w:tcW w:w="1870" w:type="dxa"/>
            <w:tcBorders>
              <w:top w:val="single" w:sz="4" w:space="0" w:color="auto"/>
              <w:left w:val="single" w:sz="4" w:space="0" w:color="auto"/>
              <w:bottom w:val="single" w:sz="4" w:space="0" w:color="auto"/>
              <w:right w:val="single" w:sz="4" w:space="0" w:color="auto"/>
            </w:tcBorders>
          </w:tcPr>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ostvareno</w:t>
            </w:r>
          </w:p>
        </w:tc>
      </w:tr>
      <w:tr w:rsidR="00CF5004" w:rsidRPr="00CF5004" w:rsidTr="00CF5004">
        <w:trPr>
          <w:trHeight w:val="325"/>
          <w:jc w:val="center"/>
        </w:trPr>
        <w:tc>
          <w:tcPr>
            <w:tcW w:w="2512" w:type="dxa"/>
            <w:tcBorders>
              <w:top w:val="single" w:sz="4" w:space="0" w:color="auto"/>
              <w:left w:val="single" w:sz="4" w:space="0" w:color="auto"/>
              <w:bottom w:val="single" w:sz="4" w:space="0" w:color="auto"/>
              <w:right w:val="single" w:sz="4" w:space="0" w:color="auto"/>
            </w:tcBorders>
            <w:vAlign w:val="center"/>
          </w:tcPr>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xml:space="preserve">Specijalna bolnica za zaštitu djece s neurorazvojnim i motoričkim smetnjama GOLJAK, Zagreb </w:t>
            </w:r>
          </w:p>
          <w:p w:rsidR="00CF5004" w:rsidRPr="00CF5004" w:rsidRDefault="00CF5004" w:rsidP="00CF5004">
            <w:pPr>
              <w:spacing w:after="0" w:line="240" w:lineRule="auto"/>
              <w:rPr>
                <w:rFonts w:ascii="Times New Roman" w:eastAsia="Times New Roman" w:hAnsi="Times New Roman" w:cs="Times New Roman"/>
                <w:sz w:val="24"/>
                <w:szCs w:val="24"/>
                <w:lang w:eastAsia="hr-HR"/>
              </w:rPr>
            </w:pPr>
          </w:p>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Poliklinika za rehabilitaciju slušanja i govora SUVAG, Zagreb</w:t>
            </w:r>
          </w:p>
          <w:p w:rsidR="00CF5004" w:rsidRPr="00CF5004" w:rsidRDefault="00CF5004" w:rsidP="00CF5004">
            <w:pPr>
              <w:spacing w:after="0" w:line="240" w:lineRule="auto"/>
              <w:rPr>
                <w:rFonts w:ascii="Times New Roman" w:eastAsia="Times New Roman" w:hAnsi="Times New Roman" w:cs="Times New Roman"/>
                <w:sz w:val="24"/>
                <w:szCs w:val="24"/>
                <w:lang w:eastAsia="hr-HR"/>
              </w:rPr>
            </w:pPr>
          </w:p>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Centar za odgoj i obrazovanje Vinko Bek</w:t>
            </w:r>
          </w:p>
        </w:tc>
        <w:tc>
          <w:tcPr>
            <w:tcW w:w="3915"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suradnja oko djece s posebnim potrebama i djece s teškoćama u razvoju</w:t>
            </w:r>
          </w:p>
          <w:p w:rsidR="00CF5004" w:rsidRPr="00CF5004" w:rsidRDefault="00CF5004" w:rsidP="00CF5004">
            <w:pPr>
              <w:spacing w:after="0" w:line="240" w:lineRule="auto"/>
              <w:rPr>
                <w:rFonts w:ascii="Times New Roman" w:eastAsia="Times New Roman" w:hAnsi="Times New Roman" w:cs="Times New Roman"/>
                <w:sz w:val="24"/>
                <w:szCs w:val="24"/>
                <w:lang w:eastAsia="hr-HR"/>
              </w:rPr>
            </w:pPr>
          </w:p>
          <w:p w:rsidR="00CF5004" w:rsidRPr="00CF5004" w:rsidRDefault="00CF5004" w:rsidP="00CF5004">
            <w:pPr>
              <w:spacing w:after="0" w:line="240" w:lineRule="auto"/>
              <w:rPr>
                <w:rFonts w:ascii="Times New Roman" w:eastAsia="Times New Roman" w:hAnsi="Times New Roman" w:cs="Times New Roman"/>
                <w:sz w:val="24"/>
                <w:szCs w:val="24"/>
                <w:lang w:eastAsia="hr-HR"/>
              </w:rPr>
            </w:pPr>
          </w:p>
          <w:p w:rsidR="00CF5004" w:rsidRPr="00CF5004" w:rsidRDefault="00CF5004" w:rsidP="00CF5004">
            <w:pPr>
              <w:spacing w:after="0" w:line="240" w:lineRule="auto"/>
              <w:rPr>
                <w:rFonts w:ascii="Times New Roman" w:eastAsia="Times New Roman" w:hAnsi="Times New Roman" w:cs="Times New Roman"/>
                <w:sz w:val="24"/>
                <w:szCs w:val="24"/>
                <w:lang w:eastAsia="hr-HR"/>
              </w:rPr>
            </w:pPr>
          </w:p>
          <w:p w:rsidR="00CF5004" w:rsidRPr="00CF5004" w:rsidRDefault="00CF5004" w:rsidP="00CF5004">
            <w:pPr>
              <w:spacing w:after="0" w:line="240" w:lineRule="auto"/>
              <w:rPr>
                <w:rFonts w:ascii="Times New Roman" w:eastAsia="Times New Roman" w:hAnsi="Times New Roman" w:cs="Times New Roman"/>
                <w:sz w:val="24"/>
                <w:szCs w:val="24"/>
                <w:lang w:eastAsia="hr-HR"/>
              </w:rPr>
            </w:pPr>
          </w:p>
          <w:p w:rsidR="00CF5004" w:rsidRPr="00CF5004" w:rsidRDefault="00CF5004" w:rsidP="00CF5004">
            <w:pPr>
              <w:spacing w:after="0" w:line="240" w:lineRule="auto"/>
              <w:rPr>
                <w:rFonts w:ascii="Times New Roman" w:eastAsia="Times New Roman" w:hAnsi="Times New Roman" w:cs="Times New Roman"/>
                <w:sz w:val="24"/>
                <w:szCs w:val="24"/>
                <w:lang w:eastAsia="hr-HR"/>
              </w:rPr>
            </w:pPr>
          </w:p>
          <w:p w:rsidR="00CF5004" w:rsidRPr="00CF5004" w:rsidRDefault="00CF5004" w:rsidP="00CF5004">
            <w:pPr>
              <w:spacing w:after="0" w:line="240" w:lineRule="auto"/>
              <w:rPr>
                <w:rFonts w:ascii="Times New Roman" w:eastAsia="Times New Roman" w:hAnsi="Times New Roman" w:cs="Times New Roman"/>
                <w:sz w:val="24"/>
                <w:szCs w:val="24"/>
                <w:lang w:eastAsia="hr-HR"/>
              </w:rPr>
            </w:pPr>
          </w:p>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posjet tiflopedagoga 1x mjesečno</w:t>
            </w:r>
          </w:p>
        </w:tc>
        <w:tc>
          <w:tcPr>
            <w:tcW w:w="1630" w:type="dxa"/>
            <w:vMerge/>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after="0" w:line="240" w:lineRule="auto"/>
              <w:rPr>
                <w:rFonts w:ascii="Times New Roman" w:eastAsia="Times New Roman" w:hAnsi="Times New Roman" w:cs="Times New Roman"/>
                <w:sz w:val="24"/>
                <w:szCs w:val="24"/>
                <w:lang w:eastAsia="hr-HR"/>
              </w:rPr>
            </w:pPr>
          </w:p>
        </w:tc>
        <w:tc>
          <w:tcPr>
            <w:tcW w:w="1870" w:type="dxa"/>
            <w:tcBorders>
              <w:top w:val="single" w:sz="4" w:space="0" w:color="auto"/>
              <w:left w:val="single" w:sz="4" w:space="0" w:color="auto"/>
              <w:bottom w:val="single" w:sz="4" w:space="0" w:color="auto"/>
              <w:right w:val="single" w:sz="4" w:space="0" w:color="auto"/>
            </w:tcBorders>
          </w:tcPr>
          <w:p w:rsidR="00CF5004" w:rsidRPr="00CF5004" w:rsidRDefault="00CF5004" w:rsidP="00CF5004">
            <w:pPr>
              <w:spacing w:after="0" w:line="240" w:lineRule="auto"/>
              <w:rPr>
                <w:rFonts w:ascii="Times New Roman" w:eastAsia="Times New Roman" w:hAnsi="Times New Roman" w:cs="Times New Roman"/>
                <w:sz w:val="24"/>
                <w:szCs w:val="24"/>
                <w:lang w:eastAsia="hr-HR"/>
              </w:rPr>
            </w:pPr>
          </w:p>
          <w:p w:rsidR="00CF5004" w:rsidRPr="00CF5004" w:rsidRDefault="00CF5004" w:rsidP="00CF5004">
            <w:pPr>
              <w:spacing w:after="0" w:line="240" w:lineRule="auto"/>
              <w:rPr>
                <w:rFonts w:ascii="Times New Roman" w:eastAsia="Times New Roman" w:hAnsi="Times New Roman" w:cs="Times New Roman"/>
                <w:sz w:val="24"/>
                <w:szCs w:val="24"/>
                <w:lang w:eastAsia="hr-HR"/>
              </w:rPr>
            </w:pPr>
          </w:p>
          <w:p w:rsidR="00CF5004" w:rsidRPr="00CF5004" w:rsidRDefault="00CF5004" w:rsidP="00CF5004">
            <w:pPr>
              <w:spacing w:after="0" w:line="240" w:lineRule="auto"/>
              <w:rPr>
                <w:rFonts w:ascii="Times New Roman" w:eastAsia="Times New Roman" w:hAnsi="Times New Roman" w:cs="Times New Roman"/>
                <w:sz w:val="24"/>
                <w:szCs w:val="24"/>
                <w:lang w:eastAsia="hr-HR"/>
              </w:rPr>
            </w:pPr>
          </w:p>
          <w:p w:rsidR="00CF5004" w:rsidRPr="00CF5004" w:rsidRDefault="00CF5004" w:rsidP="00CF5004">
            <w:pPr>
              <w:spacing w:after="0" w:line="240" w:lineRule="auto"/>
              <w:rPr>
                <w:rFonts w:ascii="Times New Roman" w:eastAsia="Times New Roman" w:hAnsi="Times New Roman" w:cs="Times New Roman"/>
                <w:sz w:val="24"/>
                <w:szCs w:val="24"/>
                <w:lang w:eastAsia="hr-HR"/>
              </w:rPr>
            </w:pPr>
          </w:p>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ostvareno</w:t>
            </w:r>
          </w:p>
        </w:tc>
      </w:tr>
      <w:tr w:rsidR="00CF5004" w:rsidRPr="00CF5004" w:rsidTr="00CF5004">
        <w:trPr>
          <w:trHeight w:val="479"/>
          <w:jc w:val="center"/>
        </w:trPr>
        <w:tc>
          <w:tcPr>
            <w:tcW w:w="2512"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Edukacijsko-rehabilitacijski fakultet</w:t>
            </w:r>
          </w:p>
        </w:tc>
        <w:tc>
          <w:tcPr>
            <w:tcW w:w="3915"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suradnja oko djece s posebnim potrebama i djece s teškoćama u razvoju</w:t>
            </w:r>
          </w:p>
        </w:tc>
        <w:tc>
          <w:tcPr>
            <w:tcW w:w="1630" w:type="dxa"/>
            <w:vMerge/>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after="0" w:line="240" w:lineRule="auto"/>
              <w:rPr>
                <w:rFonts w:ascii="Times New Roman" w:eastAsia="Times New Roman" w:hAnsi="Times New Roman" w:cs="Times New Roman"/>
                <w:sz w:val="24"/>
                <w:szCs w:val="24"/>
                <w:lang w:eastAsia="hr-HR"/>
              </w:rPr>
            </w:pPr>
          </w:p>
        </w:tc>
        <w:tc>
          <w:tcPr>
            <w:tcW w:w="1870" w:type="dxa"/>
            <w:tcBorders>
              <w:top w:val="single" w:sz="4" w:space="0" w:color="auto"/>
              <w:left w:val="single" w:sz="4" w:space="0" w:color="auto"/>
              <w:bottom w:val="single" w:sz="4" w:space="0" w:color="auto"/>
              <w:right w:val="single" w:sz="4" w:space="0" w:color="auto"/>
            </w:tcBorders>
          </w:tcPr>
          <w:p w:rsidR="00CF5004" w:rsidRPr="00CF5004" w:rsidRDefault="00CF5004" w:rsidP="00CF5004">
            <w:pPr>
              <w:spacing w:after="0" w:line="240" w:lineRule="auto"/>
              <w:rPr>
                <w:rFonts w:ascii="Times New Roman" w:eastAsia="Times New Roman" w:hAnsi="Times New Roman" w:cs="Times New Roman"/>
                <w:sz w:val="24"/>
                <w:szCs w:val="24"/>
                <w:lang w:eastAsia="hr-HR"/>
              </w:rPr>
            </w:pPr>
          </w:p>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ostvareno</w:t>
            </w:r>
          </w:p>
        </w:tc>
      </w:tr>
      <w:tr w:rsidR="00CF5004" w:rsidRPr="00CF5004" w:rsidTr="00CF5004">
        <w:trPr>
          <w:trHeight w:val="570"/>
          <w:jc w:val="center"/>
        </w:trPr>
        <w:tc>
          <w:tcPr>
            <w:tcW w:w="2512"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Centar za autizam, Zagreb</w:t>
            </w:r>
          </w:p>
        </w:tc>
        <w:tc>
          <w:tcPr>
            <w:tcW w:w="3915" w:type="dxa"/>
            <w:tcBorders>
              <w:top w:val="single" w:sz="4" w:space="0" w:color="auto"/>
              <w:left w:val="single" w:sz="4" w:space="0" w:color="auto"/>
              <w:bottom w:val="single" w:sz="4" w:space="0" w:color="auto"/>
              <w:right w:val="single" w:sz="4" w:space="0" w:color="auto"/>
            </w:tcBorders>
            <w:hideMark/>
          </w:tcPr>
          <w:p w:rsidR="00CF5004" w:rsidRPr="00CF5004" w:rsidRDefault="00CF5004" w:rsidP="00CF5004">
            <w:pPr>
              <w:spacing w:before="240"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suradnja zbog djeteta s poremećajem iz autističnog spektra</w:t>
            </w:r>
          </w:p>
        </w:tc>
        <w:tc>
          <w:tcPr>
            <w:tcW w:w="1630" w:type="dxa"/>
            <w:vMerge/>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after="0" w:line="240" w:lineRule="auto"/>
              <w:rPr>
                <w:rFonts w:ascii="Times New Roman" w:eastAsia="Times New Roman" w:hAnsi="Times New Roman" w:cs="Times New Roman"/>
                <w:sz w:val="24"/>
                <w:szCs w:val="24"/>
                <w:lang w:eastAsia="hr-HR"/>
              </w:rPr>
            </w:pPr>
          </w:p>
        </w:tc>
        <w:tc>
          <w:tcPr>
            <w:tcW w:w="1870" w:type="dxa"/>
            <w:tcBorders>
              <w:top w:val="single" w:sz="4" w:space="0" w:color="auto"/>
              <w:left w:val="single" w:sz="4" w:space="0" w:color="auto"/>
              <w:bottom w:val="single" w:sz="4" w:space="0" w:color="auto"/>
              <w:right w:val="single" w:sz="4" w:space="0" w:color="auto"/>
            </w:tcBorders>
          </w:tcPr>
          <w:p w:rsidR="00CF5004" w:rsidRPr="00CF5004" w:rsidRDefault="00CF5004" w:rsidP="00CF5004">
            <w:pPr>
              <w:spacing w:after="0" w:line="240" w:lineRule="auto"/>
              <w:rPr>
                <w:rFonts w:ascii="Times New Roman" w:eastAsia="Times New Roman" w:hAnsi="Times New Roman" w:cs="Times New Roman"/>
                <w:sz w:val="24"/>
                <w:szCs w:val="24"/>
                <w:lang w:eastAsia="hr-HR"/>
              </w:rPr>
            </w:pPr>
          </w:p>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ostvareno</w:t>
            </w:r>
          </w:p>
        </w:tc>
      </w:tr>
      <w:tr w:rsidR="00CF5004" w:rsidRPr="00CF5004" w:rsidTr="00CF5004">
        <w:trPr>
          <w:trHeight w:val="655"/>
          <w:jc w:val="center"/>
        </w:trPr>
        <w:tc>
          <w:tcPr>
            <w:tcW w:w="2512"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Filozofski fakultet u Zagrebu– odsjek za pedagogiju i psihologiju</w:t>
            </w:r>
          </w:p>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Učiteljski studij- odsjek za odgojiteljski studij</w:t>
            </w:r>
          </w:p>
        </w:tc>
        <w:tc>
          <w:tcPr>
            <w:tcW w:w="3915"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stručne konzultacije po pitanju odgoja i obrazovanja, studenata na praksi i dr.</w:t>
            </w:r>
          </w:p>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stručna praksa studenata</w:t>
            </w:r>
          </w:p>
        </w:tc>
        <w:tc>
          <w:tcPr>
            <w:tcW w:w="1630"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stručno</w:t>
            </w:r>
          </w:p>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xml:space="preserve">  razvojna</w:t>
            </w:r>
          </w:p>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xml:space="preserve">  služba</w:t>
            </w:r>
          </w:p>
        </w:tc>
        <w:tc>
          <w:tcPr>
            <w:tcW w:w="1870" w:type="dxa"/>
            <w:tcBorders>
              <w:top w:val="single" w:sz="4" w:space="0" w:color="auto"/>
              <w:left w:val="single" w:sz="4" w:space="0" w:color="auto"/>
              <w:bottom w:val="single" w:sz="4" w:space="0" w:color="auto"/>
              <w:right w:val="single" w:sz="4" w:space="0" w:color="auto"/>
            </w:tcBorders>
          </w:tcPr>
          <w:p w:rsidR="00CF5004" w:rsidRPr="00CF5004" w:rsidRDefault="00CF5004" w:rsidP="00CF5004">
            <w:pPr>
              <w:spacing w:after="0" w:line="240" w:lineRule="auto"/>
              <w:rPr>
                <w:rFonts w:ascii="Times New Roman" w:eastAsia="Times New Roman" w:hAnsi="Times New Roman" w:cs="Times New Roman"/>
                <w:sz w:val="24"/>
                <w:szCs w:val="24"/>
                <w:lang w:eastAsia="hr-HR"/>
              </w:rPr>
            </w:pPr>
          </w:p>
          <w:p w:rsidR="00CF5004" w:rsidRPr="00CF5004" w:rsidRDefault="00CF5004" w:rsidP="00CF5004">
            <w:pPr>
              <w:spacing w:after="0" w:line="240" w:lineRule="auto"/>
              <w:rPr>
                <w:rFonts w:ascii="Times New Roman" w:eastAsia="Times New Roman" w:hAnsi="Times New Roman" w:cs="Times New Roman"/>
                <w:sz w:val="24"/>
                <w:szCs w:val="24"/>
                <w:lang w:eastAsia="hr-HR"/>
              </w:rPr>
            </w:pPr>
          </w:p>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ostvareno</w:t>
            </w:r>
          </w:p>
        </w:tc>
      </w:tr>
      <w:tr w:rsidR="00CF5004" w:rsidRPr="00CF5004" w:rsidTr="00CF5004">
        <w:trPr>
          <w:trHeight w:val="162"/>
          <w:jc w:val="center"/>
        </w:trPr>
        <w:tc>
          <w:tcPr>
            <w:tcW w:w="2512"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Udruga «Lijepa naša», Zagreb</w:t>
            </w:r>
          </w:p>
        </w:tc>
        <w:tc>
          <w:tcPr>
            <w:tcW w:w="3915" w:type="dxa"/>
            <w:tcBorders>
              <w:top w:val="single" w:sz="4" w:space="0" w:color="auto"/>
              <w:left w:val="single" w:sz="4" w:space="0" w:color="auto"/>
              <w:bottom w:val="single" w:sz="4" w:space="0" w:color="auto"/>
              <w:right w:val="single" w:sz="4" w:space="0" w:color="auto"/>
            </w:tcBorders>
            <w:hideMark/>
          </w:tcPr>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suradnja s ciljem Eko-osvještavanja i djelovanja prema međunarodnim standardima</w:t>
            </w:r>
          </w:p>
        </w:tc>
        <w:tc>
          <w:tcPr>
            <w:tcW w:w="1630"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Eko-odbor Dječjeg vrtića</w:t>
            </w:r>
          </w:p>
        </w:tc>
        <w:tc>
          <w:tcPr>
            <w:tcW w:w="1870" w:type="dxa"/>
            <w:tcBorders>
              <w:top w:val="single" w:sz="4" w:space="0" w:color="auto"/>
              <w:left w:val="single" w:sz="4" w:space="0" w:color="auto"/>
              <w:bottom w:val="single" w:sz="4" w:space="0" w:color="auto"/>
              <w:right w:val="single" w:sz="4" w:space="0" w:color="auto"/>
            </w:tcBorders>
          </w:tcPr>
          <w:p w:rsidR="00CF5004" w:rsidRPr="00CF5004" w:rsidRDefault="00CF5004" w:rsidP="00CF5004">
            <w:pPr>
              <w:spacing w:after="0" w:line="240" w:lineRule="auto"/>
              <w:rPr>
                <w:rFonts w:ascii="Times New Roman" w:eastAsia="Times New Roman" w:hAnsi="Times New Roman" w:cs="Times New Roman"/>
                <w:sz w:val="24"/>
                <w:szCs w:val="24"/>
                <w:lang w:eastAsia="hr-HR"/>
              </w:rPr>
            </w:pPr>
          </w:p>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ostvareno</w:t>
            </w:r>
          </w:p>
        </w:tc>
      </w:tr>
      <w:tr w:rsidR="00CF5004" w:rsidRPr="00CF5004" w:rsidTr="00CF5004">
        <w:trPr>
          <w:trHeight w:val="162"/>
          <w:jc w:val="center"/>
        </w:trPr>
        <w:tc>
          <w:tcPr>
            <w:tcW w:w="2512"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Centar za socijalnu skrb Ivanić Grad</w:t>
            </w:r>
          </w:p>
        </w:tc>
        <w:tc>
          <w:tcPr>
            <w:tcW w:w="3915" w:type="dxa"/>
            <w:tcBorders>
              <w:top w:val="single" w:sz="4" w:space="0" w:color="auto"/>
              <w:left w:val="single" w:sz="4" w:space="0" w:color="auto"/>
              <w:bottom w:val="single" w:sz="4" w:space="0" w:color="auto"/>
              <w:right w:val="single" w:sz="4" w:space="0" w:color="auto"/>
            </w:tcBorders>
            <w:hideMark/>
          </w:tcPr>
          <w:p w:rsidR="00CF5004" w:rsidRPr="00CF5004" w:rsidRDefault="00CF5004" w:rsidP="00CF5004">
            <w:pPr>
              <w:spacing w:before="240"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suradnja u slučajevima potrebe</w:t>
            </w:r>
          </w:p>
        </w:tc>
        <w:tc>
          <w:tcPr>
            <w:tcW w:w="1630"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stručno</w:t>
            </w:r>
          </w:p>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xml:space="preserve">  razvojna</w:t>
            </w:r>
          </w:p>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xml:space="preserve">  služba</w:t>
            </w:r>
          </w:p>
        </w:tc>
        <w:tc>
          <w:tcPr>
            <w:tcW w:w="1870" w:type="dxa"/>
            <w:tcBorders>
              <w:top w:val="single" w:sz="4" w:space="0" w:color="auto"/>
              <w:left w:val="single" w:sz="4" w:space="0" w:color="auto"/>
              <w:bottom w:val="single" w:sz="4" w:space="0" w:color="auto"/>
              <w:right w:val="single" w:sz="4" w:space="0" w:color="auto"/>
            </w:tcBorders>
          </w:tcPr>
          <w:p w:rsidR="00CF5004" w:rsidRPr="00CF5004" w:rsidRDefault="00CF5004" w:rsidP="00CF5004">
            <w:pPr>
              <w:spacing w:after="0" w:line="240" w:lineRule="auto"/>
              <w:rPr>
                <w:rFonts w:ascii="Times New Roman" w:eastAsia="Times New Roman" w:hAnsi="Times New Roman" w:cs="Times New Roman"/>
                <w:sz w:val="24"/>
                <w:szCs w:val="24"/>
                <w:lang w:eastAsia="hr-HR"/>
              </w:rPr>
            </w:pPr>
          </w:p>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ostvareno</w:t>
            </w:r>
          </w:p>
        </w:tc>
      </w:tr>
      <w:tr w:rsidR="00CF5004" w:rsidRPr="00CF5004" w:rsidTr="00CF5004">
        <w:trPr>
          <w:trHeight w:val="162"/>
          <w:jc w:val="center"/>
        </w:trPr>
        <w:tc>
          <w:tcPr>
            <w:tcW w:w="2512"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before="240"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lastRenderedPageBreak/>
              <w:t>Vatrogasna postaja Ivanić-Grad</w:t>
            </w:r>
          </w:p>
        </w:tc>
        <w:tc>
          <w:tcPr>
            <w:tcW w:w="3915"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before="240"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Dani otvorenih vrata, prezentacije rada, edukacija, prijevoz djece</w:t>
            </w:r>
          </w:p>
        </w:tc>
        <w:tc>
          <w:tcPr>
            <w:tcW w:w="1630"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after="0" w:line="36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odgojitelji</w:t>
            </w:r>
          </w:p>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pedagog</w:t>
            </w:r>
          </w:p>
        </w:tc>
        <w:tc>
          <w:tcPr>
            <w:tcW w:w="1870" w:type="dxa"/>
            <w:tcBorders>
              <w:top w:val="single" w:sz="4" w:space="0" w:color="auto"/>
              <w:left w:val="single" w:sz="4" w:space="0" w:color="auto"/>
              <w:bottom w:val="single" w:sz="4" w:space="0" w:color="auto"/>
              <w:right w:val="single" w:sz="4" w:space="0" w:color="auto"/>
            </w:tcBorders>
          </w:tcPr>
          <w:p w:rsidR="00CF5004" w:rsidRPr="00CF5004" w:rsidRDefault="00CF5004" w:rsidP="00CF5004">
            <w:pPr>
              <w:spacing w:after="0" w:line="36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xml:space="preserve">- ostvareno </w:t>
            </w:r>
          </w:p>
        </w:tc>
      </w:tr>
      <w:tr w:rsidR="00CF5004" w:rsidRPr="00CF5004" w:rsidTr="00CF5004">
        <w:trPr>
          <w:trHeight w:val="162"/>
          <w:jc w:val="center"/>
        </w:trPr>
        <w:tc>
          <w:tcPr>
            <w:tcW w:w="2512"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Gradska organizacija Crvenog križa</w:t>
            </w:r>
          </w:p>
        </w:tc>
        <w:tc>
          <w:tcPr>
            <w:tcW w:w="3915" w:type="dxa"/>
            <w:tcBorders>
              <w:top w:val="single" w:sz="4" w:space="0" w:color="auto"/>
              <w:left w:val="single" w:sz="4" w:space="0" w:color="auto"/>
              <w:bottom w:val="single" w:sz="4" w:space="0" w:color="auto"/>
              <w:right w:val="single" w:sz="4" w:space="0" w:color="auto"/>
            </w:tcBorders>
          </w:tcPr>
          <w:p w:rsidR="00CF5004" w:rsidRPr="00CF5004" w:rsidRDefault="00CF5004" w:rsidP="00CF5004">
            <w:pPr>
              <w:spacing w:before="240"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ostvarivanje suradnje na humanitarnim projektima</w:t>
            </w:r>
          </w:p>
          <w:p w:rsidR="00CF5004" w:rsidRPr="00CF5004" w:rsidRDefault="00CF5004" w:rsidP="00CF5004">
            <w:pPr>
              <w:spacing w:after="0" w:line="240" w:lineRule="auto"/>
              <w:rPr>
                <w:rFonts w:ascii="Times New Roman" w:eastAsia="Times New Roman" w:hAnsi="Times New Roman" w:cs="Times New Roman"/>
                <w:sz w:val="24"/>
                <w:szCs w:val="24"/>
                <w:lang w:eastAsia="hr-HR"/>
              </w:rPr>
            </w:pPr>
          </w:p>
        </w:tc>
        <w:tc>
          <w:tcPr>
            <w:tcW w:w="1630"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after="0" w:line="36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ravnatelj</w:t>
            </w:r>
          </w:p>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pedagog</w:t>
            </w:r>
          </w:p>
        </w:tc>
        <w:tc>
          <w:tcPr>
            <w:tcW w:w="1870" w:type="dxa"/>
            <w:tcBorders>
              <w:top w:val="single" w:sz="4" w:space="0" w:color="auto"/>
              <w:left w:val="single" w:sz="4" w:space="0" w:color="auto"/>
              <w:bottom w:val="single" w:sz="4" w:space="0" w:color="auto"/>
              <w:right w:val="single" w:sz="4" w:space="0" w:color="auto"/>
            </w:tcBorders>
          </w:tcPr>
          <w:p w:rsidR="00CF5004" w:rsidRPr="00CF5004" w:rsidRDefault="00CF5004" w:rsidP="00CF5004">
            <w:pPr>
              <w:spacing w:after="0" w:line="360" w:lineRule="auto"/>
              <w:rPr>
                <w:rFonts w:ascii="Times New Roman" w:eastAsia="Times New Roman" w:hAnsi="Times New Roman" w:cs="Times New Roman"/>
                <w:sz w:val="24"/>
                <w:szCs w:val="24"/>
                <w:lang w:eastAsia="hr-HR"/>
              </w:rPr>
            </w:pPr>
          </w:p>
          <w:p w:rsidR="00CF5004" w:rsidRPr="00CF5004" w:rsidRDefault="00CF5004" w:rsidP="00CF5004">
            <w:pPr>
              <w:spacing w:after="0" w:line="36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ostvareno</w:t>
            </w:r>
          </w:p>
        </w:tc>
      </w:tr>
      <w:tr w:rsidR="00CF5004" w:rsidRPr="00CF5004" w:rsidTr="00CF5004">
        <w:trPr>
          <w:trHeight w:val="162"/>
          <w:jc w:val="center"/>
        </w:trPr>
        <w:tc>
          <w:tcPr>
            <w:tcW w:w="2512" w:type="dxa"/>
            <w:tcBorders>
              <w:top w:val="single" w:sz="4" w:space="0" w:color="auto"/>
              <w:left w:val="single" w:sz="4" w:space="0" w:color="auto"/>
              <w:bottom w:val="single" w:sz="4" w:space="0" w:color="auto"/>
              <w:right w:val="single" w:sz="4" w:space="0" w:color="auto"/>
            </w:tcBorders>
            <w:vAlign w:val="center"/>
          </w:tcPr>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Hrvatski Crveni križ</w:t>
            </w:r>
          </w:p>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Crveni križ Ivanić-Grad</w:t>
            </w:r>
          </w:p>
        </w:tc>
        <w:tc>
          <w:tcPr>
            <w:tcW w:w="3915" w:type="dxa"/>
            <w:tcBorders>
              <w:top w:val="single" w:sz="4" w:space="0" w:color="auto"/>
              <w:left w:val="single" w:sz="4" w:space="0" w:color="auto"/>
              <w:bottom w:val="single" w:sz="4" w:space="0" w:color="auto"/>
              <w:right w:val="single" w:sz="4" w:space="0" w:color="auto"/>
            </w:tcBorders>
          </w:tcPr>
          <w:p w:rsidR="00CF5004" w:rsidRPr="00CF5004" w:rsidRDefault="00CF5004" w:rsidP="00CF5004">
            <w:pPr>
              <w:spacing w:before="240"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Siguran vrtić – projekt</w:t>
            </w:r>
          </w:p>
          <w:p w:rsidR="00CF5004" w:rsidRPr="00CF5004" w:rsidRDefault="00CF5004" w:rsidP="00CF5004">
            <w:pPr>
              <w:spacing w:before="240"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edukacija, radionice</w:t>
            </w:r>
          </w:p>
        </w:tc>
        <w:tc>
          <w:tcPr>
            <w:tcW w:w="1630" w:type="dxa"/>
            <w:tcBorders>
              <w:top w:val="single" w:sz="4" w:space="0" w:color="auto"/>
              <w:left w:val="single" w:sz="4" w:space="0" w:color="auto"/>
              <w:bottom w:val="single" w:sz="4" w:space="0" w:color="auto"/>
              <w:right w:val="single" w:sz="4" w:space="0" w:color="auto"/>
            </w:tcBorders>
            <w:vAlign w:val="center"/>
          </w:tcPr>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zdravstvena voditeljica</w:t>
            </w:r>
          </w:p>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socijalni pedagog</w:t>
            </w:r>
          </w:p>
        </w:tc>
        <w:tc>
          <w:tcPr>
            <w:tcW w:w="1870" w:type="dxa"/>
            <w:tcBorders>
              <w:top w:val="single" w:sz="4" w:space="0" w:color="auto"/>
              <w:left w:val="single" w:sz="4" w:space="0" w:color="auto"/>
              <w:bottom w:val="single" w:sz="4" w:space="0" w:color="auto"/>
              <w:right w:val="single" w:sz="4" w:space="0" w:color="auto"/>
            </w:tcBorders>
          </w:tcPr>
          <w:p w:rsidR="00CF5004" w:rsidRPr="00CF5004" w:rsidRDefault="00CF5004" w:rsidP="00CF5004">
            <w:pPr>
              <w:spacing w:after="0" w:line="360" w:lineRule="auto"/>
              <w:rPr>
                <w:rFonts w:ascii="Times New Roman" w:eastAsia="Times New Roman" w:hAnsi="Times New Roman" w:cs="Times New Roman"/>
                <w:sz w:val="24"/>
                <w:szCs w:val="24"/>
                <w:lang w:eastAsia="hr-HR"/>
              </w:rPr>
            </w:pPr>
          </w:p>
          <w:p w:rsidR="00CF5004" w:rsidRPr="00CF5004" w:rsidRDefault="00CF5004" w:rsidP="00CF5004">
            <w:pPr>
              <w:spacing w:after="0" w:line="36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-ostvareno</w:t>
            </w:r>
          </w:p>
        </w:tc>
      </w:tr>
      <w:tr w:rsidR="00CF5004" w:rsidRPr="00CF5004" w:rsidTr="00CF5004">
        <w:trPr>
          <w:trHeight w:val="162"/>
          <w:jc w:val="center"/>
        </w:trPr>
        <w:tc>
          <w:tcPr>
            <w:tcW w:w="2512"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Dom zdravlja Ivanić Grad- stomatološke ordinacije, pedijatrijske ordinacije, školska ordinacija</w:t>
            </w:r>
          </w:p>
        </w:tc>
        <w:tc>
          <w:tcPr>
            <w:tcW w:w="3915"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before="240"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edukacija i prevencija karijesa te ostalih oboljenja</w:t>
            </w:r>
          </w:p>
          <w:p w:rsidR="00CF5004" w:rsidRPr="00CF5004" w:rsidRDefault="00CF5004" w:rsidP="00CF5004">
            <w:pPr>
              <w:spacing w:before="240"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xml:space="preserve">- upis djece u 1.razred </w:t>
            </w:r>
          </w:p>
        </w:tc>
        <w:tc>
          <w:tcPr>
            <w:tcW w:w="1630"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stručno razvojna služba</w:t>
            </w:r>
          </w:p>
        </w:tc>
        <w:tc>
          <w:tcPr>
            <w:tcW w:w="1870" w:type="dxa"/>
            <w:tcBorders>
              <w:top w:val="single" w:sz="4" w:space="0" w:color="auto"/>
              <w:left w:val="single" w:sz="4" w:space="0" w:color="auto"/>
              <w:bottom w:val="single" w:sz="4" w:space="0" w:color="auto"/>
              <w:right w:val="single" w:sz="4" w:space="0" w:color="auto"/>
            </w:tcBorders>
          </w:tcPr>
          <w:p w:rsidR="00CF5004" w:rsidRPr="00CF5004" w:rsidRDefault="00CF5004" w:rsidP="00CF5004">
            <w:pPr>
              <w:spacing w:after="0" w:line="240" w:lineRule="auto"/>
              <w:rPr>
                <w:rFonts w:ascii="Times New Roman" w:eastAsia="Times New Roman" w:hAnsi="Times New Roman" w:cs="Times New Roman"/>
                <w:sz w:val="24"/>
                <w:szCs w:val="24"/>
                <w:lang w:eastAsia="hr-HR"/>
              </w:rPr>
            </w:pPr>
          </w:p>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nije ostvarena suradnja sa stomatolozima  uslijed epidemije koronavirusa</w:t>
            </w:r>
          </w:p>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ostvareno</w:t>
            </w:r>
          </w:p>
        </w:tc>
      </w:tr>
      <w:tr w:rsidR="00CF5004" w:rsidRPr="00CF5004" w:rsidTr="00CF5004">
        <w:trPr>
          <w:trHeight w:val="162"/>
          <w:jc w:val="center"/>
        </w:trPr>
        <w:tc>
          <w:tcPr>
            <w:tcW w:w="2512"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Hrvatsko matematičko društvo</w:t>
            </w:r>
          </w:p>
        </w:tc>
        <w:tc>
          <w:tcPr>
            <w:tcW w:w="3915"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before="240"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suradnja pri ostvarivanju projekta Večer matematike</w:t>
            </w:r>
          </w:p>
        </w:tc>
        <w:tc>
          <w:tcPr>
            <w:tcW w:w="1630"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odgojitelji</w:t>
            </w:r>
          </w:p>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stručni tim</w:t>
            </w:r>
          </w:p>
        </w:tc>
        <w:tc>
          <w:tcPr>
            <w:tcW w:w="1870" w:type="dxa"/>
            <w:tcBorders>
              <w:top w:val="single" w:sz="4" w:space="0" w:color="auto"/>
              <w:left w:val="single" w:sz="4" w:space="0" w:color="auto"/>
              <w:bottom w:val="single" w:sz="4" w:space="0" w:color="auto"/>
              <w:right w:val="single" w:sz="4" w:space="0" w:color="auto"/>
            </w:tcBorders>
          </w:tcPr>
          <w:p w:rsidR="00CF5004" w:rsidRPr="00CF5004" w:rsidRDefault="00CF5004" w:rsidP="00CF5004">
            <w:pPr>
              <w:spacing w:after="0" w:line="240" w:lineRule="auto"/>
              <w:rPr>
                <w:rFonts w:ascii="Times New Roman" w:eastAsia="Times New Roman" w:hAnsi="Times New Roman" w:cs="Times New Roman"/>
                <w:sz w:val="24"/>
                <w:szCs w:val="24"/>
                <w:lang w:eastAsia="hr-HR"/>
              </w:rPr>
            </w:pPr>
          </w:p>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nije ostvareno uslijed epidemije koronavirusa</w:t>
            </w:r>
          </w:p>
        </w:tc>
      </w:tr>
      <w:tr w:rsidR="00CF5004" w:rsidRPr="00CF5004" w:rsidTr="00CF5004">
        <w:trPr>
          <w:trHeight w:val="162"/>
          <w:jc w:val="center"/>
        </w:trPr>
        <w:tc>
          <w:tcPr>
            <w:tcW w:w="2512"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Udruga „Mali princ“</w:t>
            </w:r>
          </w:p>
        </w:tc>
        <w:tc>
          <w:tcPr>
            <w:tcW w:w="3915"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before="240"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suradnja i donacije</w:t>
            </w:r>
          </w:p>
          <w:p w:rsidR="00CF5004" w:rsidRPr="00CF5004" w:rsidRDefault="00CF5004" w:rsidP="00CF5004">
            <w:pPr>
              <w:spacing w:before="240"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radionice, sportske igre</w:t>
            </w:r>
          </w:p>
          <w:p w:rsidR="00CF5004" w:rsidRPr="00CF5004" w:rsidRDefault="00CF5004" w:rsidP="00CF5004">
            <w:pPr>
              <w:spacing w:before="240"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partnerstvo u projektu socijalne uključenosti</w:t>
            </w:r>
          </w:p>
        </w:tc>
        <w:tc>
          <w:tcPr>
            <w:tcW w:w="1630"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odgojitelji</w:t>
            </w:r>
          </w:p>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stručni tim</w:t>
            </w:r>
          </w:p>
        </w:tc>
        <w:tc>
          <w:tcPr>
            <w:tcW w:w="1870" w:type="dxa"/>
            <w:tcBorders>
              <w:top w:val="single" w:sz="4" w:space="0" w:color="auto"/>
              <w:left w:val="single" w:sz="4" w:space="0" w:color="auto"/>
              <w:bottom w:val="single" w:sz="4" w:space="0" w:color="auto"/>
              <w:right w:val="single" w:sz="4" w:space="0" w:color="auto"/>
            </w:tcBorders>
          </w:tcPr>
          <w:p w:rsidR="00CF5004" w:rsidRPr="00CF5004" w:rsidRDefault="00CF5004" w:rsidP="00CF5004">
            <w:pPr>
              <w:spacing w:after="0" w:line="240" w:lineRule="auto"/>
              <w:rPr>
                <w:rFonts w:ascii="Times New Roman" w:eastAsia="Times New Roman" w:hAnsi="Times New Roman" w:cs="Times New Roman"/>
                <w:sz w:val="24"/>
                <w:szCs w:val="24"/>
                <w:lang w:eastAsia="hr-HR"/>
              </w:rPr>
            </w:pPr>
          </w:p>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ostvareno</w:t>
            </w:r>
          </w:p>
        </w:tc>
      </w:tr>
      <w:tr w:rsidR="00CF5004" w:rsidRPr="00CF5004" w:rsidTr="00CF5004">
        <w:trPr>
          <w:trHeight w:val="162"/>
          <w:jc w:val="center"/>
        </w:trPr>
        <w:tc>
          <w:tcPr>
            <w:tcW w:w="2512"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Hrvatska udruga za školovanje pasa vodiča</w:t>
            </w:r>
          </w:p>
        </w:tc>
        <w:tc>
          <w:tcPr>
            <w:tcW w:w="3915"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before="240"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radionice i edukacija</w:t>
            </w:r>
          </w:p>
        </w:tc>
        <w:tc>
          <w:tcPr>
            <w:tcW w:w="1630"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odgojitelji</w:t>
            </w:r>
          </w:p>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stručni tim</w:t>
            </w:r>
          </w:p>
        </w:tc>
        <w:tc>
          <w:tcPr>
            <w:tcW w:w="1870" w:type="dxa"/>
            <w:tcBorders>
              <w:top w:val="single" w:sz="4" w:space="0" w:color="auto"/>
              <w:left w:val="single" w:sz="4" w:space="0" w:color="auto"/>
              <w:bottom w:val="single" w:sz="4" w:space="0" w:color="auto"/>
              <w:right w:val="single" w:sz="4" w:space="0" w:color="auto"/>
            </w:tcBorders>
          </w:tcPr>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nije ostvareno uslijed epidemije koronavirusa</w:t>
            </w:r>
          </w:p>
        </w:tc>
      </w:tr>
      <w:tr w:rsidR="00CF5004" w:rsidRPr="00CF5004" w:rsidTr="00CF5004">
        <w:trPr>
          <w:trHeight w:val="162"/>
          <w:jc w:val="center"/>
        </w:trPr>
        <w:tc>
          <w:tcPr>
            <w:tcW w:w="2512"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Agencija za mobilnost</w:t>
            </w:r>
          </w:p>
        </w:tc>
        <w:tc>
          <w:tcPr>
            <w:tcW w:w="3915"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before="240"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edukacija</w:t>
            </w:r>
          </w:p>
          <w:p w:rsidR="00CF5004" w:rsidRPr="00CF5004" w:rsidRDefault="00CF5004" w:rsidP="00CF5004">
            <w:pPr>
              <w:spacing w:before="240"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savjetovanje</w:t>
            </w:r>
          </w:p>
        </w:tc>
        <w:tc>
          <w:tcPr>
            <w:tcW w:w="1630"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odgojitelji</w:t>
            </w:r>
          </w:p>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stručni tim</w:t>
            </w:r>
          </w:p>
        </w:tc>
        <w:tc>
          <w:tcPr>
            <w:tcW w:w="1870" w:type="dxa"/>
            <w:tcBorders>
              <w:top w:val="single" w:sz="4" w:space="0" w:color="auto"/>
              <w:left w:val="single" w:sz="4" w:space="0" w:color="auto"/>
              <w:bottom w:val="single" w:sz="4" w:space="0" w:color="auto"/>
              <w:right w:val="single" w:sz="4" w:space="0" w:color="auto"/>
            </w:tcBorders>
          </w:tcPr>
          <w:p w:rsidR="00CF5004" w:rsidRPr="00CF5004" w:rsidRDefault="00CF5004" w:rsidP="00CF5004">
            <w:pPr>
              <w:spacing w:after="0" w:line="240" w:lineRule="auto"/>
              <w:rPr>
                <w:rFonts w:ascii="Times New Roman" w:eastAsia="Times New Roman" w:hAnsi="Times New Roman" w:cs="Times New Roman"/>
                <w:sz w:val="24"/>
                <w:szCs w:val="24"/>
                <w:lang w:eastAsia="hr-HR"/>
              </w:rPr>
            </w:pPr>
          </w:p>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ostvareno</w:t>
            </w:r>
          </w:p>
        </w:tc>
      </w:tr>
    </w:tbl>
    <w:p w:rsidR="00CF5004" w:rsidRPr="00CF5004" w:rsidRDefault="00CF5004" w:rsidP="00CF5004">
      <w:pPr>
        <w:spacing w:after="0" w:line="240" w:lineRule="auto"/>
        <w:rPr>
          <w:rFonts w:ascii="Times New Roman" w:eastAsia="Times New Roman" w:hAnsi="Times New Roman" w:cs="Times New Roman"/>
          <w:sz w:val="24"/>
          <w:szCs w:val="24"/>
          <w:lang w:eastAsia="hr-HR"/>
        </w:rPr>
      </w:pPr>
    </w:p>
    <w:p w:rsidR="00CF5004" w:rsidRPr="00CF5004" w:rsidRDefault="00CF5004" w:rsidP="00CF5004">
      <w:pPr>
        <w:spacing w:after="0" w:line="240" w:lineRule="auto"/>
        <w:rPr>
          <w:rFonts w:ascii="Times New Roman" w:eastAsia="Times New Roman" w:hAnsi="Times New Roman" w:cs="Times New Roman"/>
          <w:sz w:val="24"/>
          <w:szCs w:val="24"/>
          <w:lang w:eastAsia="hr-HR"/>
        </w:rPr>
      </w:pPr>
    </w:p>
    <w:p w:rsidR="005220DC" w:rsidRDefault="005220DC" w:rsidP="005220DC">
      <w:pPr>
        <w:spacing w:after="0" w:line="240" w:lineRule="auto"/>
        <w:rPr>
          <w:rFonts w:ascii="Times New Roman" w:eastAsia="Times New Roman" w:hAnsi="Times New Roman" w:cs="Times New Roman"/>
          <w:color w:val="FF0000"/>
          <w:sz w:val="24"/>
          <w:szCs w:val="24"/>
          <w:lang w:eastAsia="hr-HR"/>
        </w:rPr>
      </w:pPr>
    </w:p>
    <w:p w:rsidR="00430F1E" w:rsidRDefault="00430F1E" w:rsidP="005220DC">
      <w:pPr>
        <w:spacing w:after="0" w:line="240" w:lineRule="auto"/>
        <w:rPr>
          <w:rFonts w:ascii="Times New Roman" w:eastAsia="Times New Roman" w:hAnsi="Times New Roman" w:cs="Times New Roman"/>
          <w:color w:val="FF0000"/>
          <w:sz w:val="24"/>
          <w:szCs w:val="24"/>
          <w:lang w:eastAsia="hr-HR"/>
        </w:rPr>
      </w:pPr>
    </w:p>
    <w:p w:rsidR="00430F1E" w:rsidRDefault="00430F1E" w:rsidP="005220DC">
      <w:pPr>
        <w:spacing w:after="0" w:line="240" w:lineRule="auto"/>
        <w:rPr>
          <w:rFonts w:ascii="Times New Roman" w:eastAsia="Times New Roman" w:hAnsi="Times New Roman" w:cs="Times New Roman"/>
          <w:color w:val="FF0000"/>
          <w:sz w:val="24"/>
          <w:szCs w:val="24"/>
          <w:lang w:eastAsia="hr-HR"/>
        </w:rPr>
      </w:pPr>
    </w:p>
    <w:p w:rsidR="00430F1E" w:rsidRDefault="00430F1E" w:rsidP="005220DC">
      <w:pPr>
        <w:spacing w:after="0" w:line="240" w:lineRule="auto"/>
        <w:rPr>
          <w:rFonts w:ascii="Times New Roman" w:eastAsia="Times New Roman" w:hAnsi="Times New Roman" w:cs="Times New Roman"/>
          <w:color w:val="FF0000"/>
          <w:sz w:val="24"/>
          <w:szCs w:val="24"/>
          <w:lang w:eastAsia="hr-HR"/>
        </w:rPr>
      </w:pPr>
    </w:p>
    <w:p w:rsidR="00430F1E" w:rsidRDefault="00430F1E" w:rsidP="005220DC">
      <w:pPr>
        <w:spacing w:after="0" w:line="240" w:lineRule="auto"/>
        <w:rPr>
          <w:rFonts w:ascii="Times New Roman" w:eastAsia="Times New Roman" w:hAnsi="Times New Roman" w:cs="Times New Roman"/>
          <w:color w:val="FF0000"/>
          <w:sz w:val="24"/>
          <w:szCs w:val="24"/>
          <w:lang w:eastAsia="hr-HR"/>
        </w:rPr>
      </w:pPr>
    </w:p>
    <w:p w:rsidR="00430F1E" w:rsidRDefault="00430F1E" w:rsidP="005220DC">
      <w:pPr>
        <w:spacing w:after="0" w:line="240" w:lineRule="auto"/>
        <w:rPr>
          <w:rFonts w:ascii="Times New Roman" w:eastAsia="Times New Roman" w:hAnsi="Times New Roman" w:cs="Times New Roman"/>
          <w:color w:val="FF0000"/>
          <w:sz w:val="24"/>
          <w:szCs w:val="24"/>
          <w:lang w:eastAsia="hr-HR"/>
        </w:rPr>
      </w:pPr>
    </w:p>
    <w:p w:rsidR="00430F1E" w:rsidRDefault="00430F1E" w:rsidP="005220DC">
      <w:pPr>
        <w:spacing w:after="0" w:line="240" w:lineRule="auto"/>
        <w:rPr>
          <w:rFonts w:ascii="Times New Roman" w:eastAsia="Times New Roman" w:hAnsi="Times New Roman" w:cs="Times New Roman"/>
          <w:color w:val="FF0000"/>
          <w:sz w:val="24"/>
          <w:szCs w:val="24"/>
          <w:lang w:eastAsia="hr-HR"/>
        </w:rPr>
      </w:pPr>
    </w:p>
    <w:p w:rsidR="00430F1E" w:rsidRDefault="00430F1E" w:rsidP="005220DC">
      <w:pPr>
        <w:spacing w:after="0" w:line="240" w:lineRule="auto"/>
        <w:rPr>
          <w:rFonts w:ascii="Times New Roman" w:eastAsia="Times New Roman" w:hAnsi="Times New Roman" w:cs="Times New Roman"/>
          <w:color w:val="FF0000"/>
          <w:sz w:val="24"/>
          <w:szCs w:val="24"/>
          <w:lang w:eastAsia="hr-HR"/>
        </w:rPr>
      </w:pPr>
    </w:p>
    <w:p w:rsidR="00CF5004" w:rsidRPr="0068370D" w:rsidRDefault="00CF5004" w:rsidP="005220DC">
      <w:pPr>
        <w:spacing w:after="0" w:line="240" w:lineRule="auto"/>
        <w:rPr>
          <w:rFonts w:ascii="Times New Roman" w:eastAsia="Times New Roman" w:hAnsi="Times New Roman" w:cs="Times New Roman"/>
          <w:color w:val="FF0000"/>
          <w:sz w:val="24"/>
          <w:szCs w:val="24"/>
          <w:lang w:eastAsia="hr-HR"/>
        </w:rPr>
      </w:pPr>
    </w:p>
    <w:p w:rsidR="005220DC" w:rsidRPr="00430F1E" w:rsidRDefault="005220DC" w:rsidP="005220DC">
      <w:pPr>
        <w:keepNext/>
        <w:keepLines/>
        <w:shd w:val="clear" w:color="auto" w:fill="BFBFBF"/>
        <w:spacing w:before="240" w:after="0" w:line="240" w:lineRule="auto"/>
        <w:outlineLvl w:val="1"/>
        <w:rPr>
          <w:rFonts w:ascii="Times New Roman" w:eastAsia="Times New Roman" w:hAnsi="Times New Roman" w:cs="Times New Roman"/>
          <w:b/>
          <w:bCs/>
          <w:sz w:val="28"/>
          <w:szCs w:val="24"/>
          <w:lang w:eastAsia="hr-HR"/>
        </w:rPr>
      </w:pPr>
      <w:r w:rsidRPr="00430F1E">
        <w:rPr>
          <w:rFonts w:ascii="Times New Roman" w:eastAsia="Times New Roman" w:hAnsi="Times New Roman" w:cs="Times New Roman"/>
          <w:b/>
          <w:bCs/>
          <w:sz w:val="28"/>
          <w:szCs w:val="24"/>
          <w:lang w:eastAsia="hr-HR"/>
        </w:rPr>
        <w:lastRenderedPageBreak/>
        <w:t>9.</w:t>
      </w:r>
      <w:r w:rsidRPr="00430F1E">
        <w:rPr>
          <w:rFonts w:ascii="Times New Roman" w:eastAsia="Times New Roman" w:hAnsi="Times New Roman" w:cs="Times New Roman"/>
          <w:b/>
          <w:bCs/>
          <w:sz w:val="28"/>
          <w:szCs w:val="24"/>
          <w:lang w:eastAsia="hr-HR"/>
        </w:rPr>
        <w:tab/>
        <w:t>GODIŠNJE IZVJEŠĆE STRUČNO RAZVOJNE SLUŽBE</w:t>
      </w:r>
    </w:p>
    <w:p w:rsidR="005220DC" w:rsidRPr="00430F1E" w:rsidRDefault="005220DC" w:rsidP="005220DC">
      <w:pPr>
        <w:spacing w:before="240" w:after="240" w:line="240" w:lineRule="auto"/>
        <w:rPr>
          <w:rFonts w:ascii="Times New Roman" w:eastAsia="Times New Roman" w:hAnsi="Times New Roman" w:cs="Times New Roman"/>
          <w:sz w:val="24"/>
          <w:szCs w:val="24"/>
          <w:lang w:eastAsia="hr-HR"/>
        </w:rPr>
      </w:pPr>
    </w:p>
    <w:p w:rsidR="005220DC" w:rsidRPr="00430F1E" w:rsidRDefault="005220DC" w:rsidP="005220DC">
      <w:pPr>
        <w:keepNext/>
        <w:keepLines/>
        <w:shd w:val="clear" w:color="auto" w:fill="FFFFFF"/>
        <w:spacing w:before="200" w:after="240" w:line="240" w:lineRule="auto"/>
        <w:outlineLvl w:val="1"/>
        <w:rPr>
          <w:rFonts w:ascii="Times New Roman" w:eastAsia="Times New Roman" w:hAnsi="Times New Roman" w:cs="Times New Roman"/>
          <w:b/>
          <w:bCs/>
          <w:sz w:val="24"/>
          <w:szCs w:val="24"/>
          <w:lang w:eastAsia="hr-HR"/>
        </w:rPr>
      </w:pPr>
      <w:r w:rsidRPr="00430F1E">
        <w:rPr>
          <w:rFonts w:ascii="Times New Roman" w:eastAsia="Times New Roman" w:hAnsi="Times New Roman" w:cs="Times New Roman"/>
          <w:b/>
          <w:bCs/>
          <w:sz w:val="24"/>
          <w:szCs w:val="24"/>
          <w:lang w:eastAsia="hr-HR"/>
        </w:rPr>
        <w:t>9.1.</w:t>
      </w:r>
      <w:r w:rsidRPr="00430F1E">
        <w:rPr>
          <w:rFonts w:ascii="Times New Roman" w:eastAsia="Times New Roman" w:hAnsi="Times New Roman" w:cs="Times New Roman"/>
          <w:b/>
          <w:bCs/>
          <w:sz w:val="24"/>
          <w:szCs w:val="24"/>
          <w:lang w:eastAsia="hr-HR"/>
        </w:rPr>
        <w:tab/>
        <w:t>GODIŠNJE IZVJEŠĆE RADA RAVNATELJA</w:t>
      </w:r>
    </w:p>
    <w:p w:rsidR="005220DC" w:rsidRPr="00430F1E" w:rsidRDefault="005220DC" w:rsidP="005220DC">
      <w:pPr>
        <w:suppressAutoHyphens/>
        <w:autoSpaceDN w:val="0"/>
        <w:spacing w:after="0" w:line="240" w:lineRule="auto"/>
        <w:rPr>
          <w:rFonts w:ascii="Times New Roman" w:eastAsia="Calibri" w:hAnsi="Times New Roman" w:cs="Times New Roman"/>
          <w:b/>
          <w:sz w:val="24"/>
        </w:rPr>
      </w:pPr>
    </w:p>
    <w:p w:rsidR="00177CBA" w:rsidRPr="00430F1E" w:rsidRDefault="00177CBA" w:rsidP="00177CBA">
      <w:pPr>
        <w:suppressAutoHyphens/>
        <w:autoSpaceDN w:val="0"/>
        <w:spacing w:after="0" w:line="240" w:lineRule="auto"/>
        <w:rPr>
          <w:rFonts w:ascii="Times New Roman" w:eastAsia="Calibri" w:hAnsi="Times New Roman" w:cs="Times New Roman"/>
          <w:sz w:val="24"/>
        </w:rPr>
      </w:pPr>
      <w:r w:rsidRPr="00430F1E">
        <w:rPr>
          <w:rFonts w:ascii="Times New Roman" w:eastAsia="Calibri" w:hAnsi="Times New Roman" w:cs="Times New Roman"/>
          <w:sz w:val="24"/>
        </w:rPr>
        <w:t xml:space="preserve">                                                                                      </w:t>
      </w:r>
    </w:p>
    <w:p w:rsidR="00177CBA" w:rsidRPr="00430F1E" w:rsidRDefault="00177CBA" w:rsidP="00177CBA">
      <w:pPr>
        <w:suppressAutoHyphens/>
        <w:autoSpaceDN w:val="0"/>
        <w:spacing w:after="0" w:line="240" w:lineRule="auto"/>
        <w:rPr>
          <w:rFonts w:ascii="Times New Roman" w:eastAsia="Calibri" w:hAnsi="Times New Roman" w:cs="Times New Roman"/>
          <w:sz w:val="24"/>
        </w:rPr>
      </w:pPr>
      <w:r w:rsidRPr="00430F1E">
        <w:rPr>
          <w:rFonts w:ascii="Times New Roman" w:eastAsia="Calibri" w:hAnsi="Times New Roman" w:cs="Times New Roman"/>
          <w:sz w:val="24"/>
        </w:rPr>
        <w:t xml:space="preserve">                                                                                              Marina Čalušić, odgojitelj</w:t>
      </w:r>
    </w:p>
    <w:p w:rsidR="00177CBA" w:rsidRPr="0068370D" w:rsidRDefault="00177CBA" w:rsidP="00177CBA">
      <w:pPr>
        <w:suppressAutoHyphens/>
        <w:autoSpaceDN w:val="0"/>
        <w:spacing w:after="0" w:line="240" w:lineRule="auto"/>
        <w:rPr>
          <w:rFonts w:ascii="Times New Roman" w:eastAsia="Calibri" w:hAnsi="Times New Roman" w:cs="Times New Roman"/>
          <w:color w:val="FF0000"/>
          <w:sz w:val="24"/>
        </w:rPr>
      </w:pPr>
    </w:p>
    <w:p w:rsidR="00CF5004" w:rsidRPr="00CF5004" w:rsidRDefault="00CF5004" w:rsidP="00CF5004">
      <w:pPr>
        <w:suppressAutoHyphens/>
        <w:autoSpaceDN w:val="0"/>
        <w:spacing w:after="0" w:line="240" w:lineRule="auto"/>
        <w:rPr>
          <w:rFonts w:ascii="Times New Roman" w:eastAsia="Calibri" w:hAnsi="Times New Roman" w:cs="Times New Roman"/>
          <w:sz w:val="24"/>
        </w:rPr>
      </w:pPr>
      <w:r w:rsidRPr="00CF5004">
        <w:rPr>
          <w:rFonts w:ascii="Times New Roman" w:eastAsia="Calibri" w:hAnsi="Times New Roman" w:cs="Times New Roman"/>
          <w:sz w:val="24"/>
        </w:rPr>
        <w:t xml:space="preserve">Ravnatelj je osoba koja nosi velik dio odgovornosti za opće vrtićko ozračje i za odnose koji vladaju među djelatnicima, za odnose vrtića i djetetovih roditelja, a indirektno za odnose odraslih prema djeci. Što su odnosi tolerancije i demokratskog rukovanja dosljednije postavljeni i poštivani od strane ravnatelja, to su odgovornosti za međusobne odnose na razini cijele institucije bolje raspoređene. Početak pedagoške godine obilježile su nove epidemiološke mjere tako da je i ove godine bilo zahtjevno organizirati rad obzirom na česte izolacije skupina i zaposlenika. </w:t>
      </w:r>
    </w:p>
    <w:p w:rsidR="00CF5004" w:rsidRPr="00CF5004" w:rsidRDefault="00CF5004" w:rsidP="00CF5004">
      <w:pPr>
        <w:suppressAutoHyphens/>
        <w:autoSpaceDN w:val="0"/>
        <w:spacing w:after="200" w:line="276" w:lineRule="auto"/>
        <w:textAlignment w:val="baseline"/>
        <w:rPr>
          <w:rFonts w:ascii="Times New Roman" w:eastAsia="Calibri" w:hAnsi="Times New Roman" w:cs="Times New Roman"/>
        </w:rPr>
      </w:pPr>
    </w:p>
    <w:p w:rsidR="00CF5004" w:rsidRPr="00CF5004" w:rsidRDefault="00CF5004" w:rsidP="00CF5004">
      <w:pPr>
        <w:suppressAutoHyphens/>
        <w:autoSpaceDN w:val="0"/>
        <w:spacing w:after="200" w:line="276" w:lineRule="auto"/>
        <w:textAlignment w:val="baseline"/>
        <w:rPr>
          <w:rFonts w:ascii="Times New Roman" w:eastAsia="Calibri" w:hAnsi="Times New Roman" w:cs="Times New Roman"/>
          <w:sz w:val="24"/>
          <w:szCs w:val="24"/>
        </w:rPr>
      </w:pPr>
      <w:r w:rsidRPr="00CF5004">
        <w:rPr>
          <w:rFonts w:ascii="Times New Roman" w:eastAsia="Calibri" w:hAnsi="Times New Roman" w:cs="Times New Roman"/>
          <w:sz w:val="24"/>
          <w:szCs w:val="24"/>
        </w:rPr>
        <w:t>U okviru godišnjeg plana rada, poslovi i radni zadaci ravnatelja Dječjeg vrtića sastojali su se od slijedećih elemenata:</w:t>
      </w:r>
    </w:p>
    <w:tbl>
      <w:tblPr>
        <w:tblW w:w="9288" w:type="dxa"/>
        <w:tblCellMar>
          <w:left w:w="10" w:type="dxa"/>
          <w:right w:w="10" w:type="dxa"/>
        </w:tblCellMar>
        <w:tblLook w:val="0000" w:firstRow="0" w:lastRow="0" w:firstColumn="0" w:lastColumn="0" w:noHBand="0" w:noVBand="0"/>
      </w:tblPr>
      <w:tblGrid>
        <w:gridCol w:w="6345"/>
        <w:gridCol w:w="2943"/>
      </w:tblGrid>
      <w:tr w:rsidR="00CF5004" w:rsidRPr="00CF5004" w:rsidTr="00CF5004">
        <w:tc>
          <w:tcPr>
            <w:tcW w:w="634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rsidR="00CF5004" w:rsidRPr="00CF5004" w:rsidRDefault="00CF5004" w:rsidP="00CF5004">
            <w:pPr>
              <w:suppressAutoHyphens/>
              <w:autoSpaceDN w:val="0"/>
              <w:spacing w:after="0" w:line="276" w:lineRule="auto"/>
              <w:textAlignment w:val="baseline"/>
              <w:rPr>
                <w:rFonts w:ascii="Times New Roman" w:eastAsia="Calibri" w:hAnsi="Times New Roman" w:cs="Times New Roman"/>
                <w:b/>
                <w:lang w:val="en-US"/>
              </w:rPr>
            </w:pPr>
            <w:r w:rsidRPr="00CF5004">
              <w:rPr>
                <w:rFonts w:ascii="Times New Roman" w:eastAsia="Calibri" w:hAnsi="Times New Roman" w:cs="Times New Roman"/>
                <w:b/>
                <w:lang w:val="en-US"/>
              </w:rPr>
              <w:t xml:space="preserve">                    PROGRAMSKE AKTIVNOSTI</w:t>
            </w:r>
          </w:p>
        </w:tc>
        <w:tc>
          <w:tcPr>
            <w:tcW w:w="294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rsidR="00CF5004" w:rsidRPr="00CF5004" w:rsidRDefault="00CF5004" w:rsidP="00CF5004">
            <w:pPr>
              <w:suppressAutoHyphens/>
              <w:autoSpaceDN w:val="0"/>
              <w:spacing w:after="0" w:line="276" w:lineRule="auto"/>
              <w:textAlignment w:val="baseline"/>
              <w:rPr>
                <w:rFonts w:ascii="Times New Roman" w:eastAsia="Calibri" w:hAnsi="Times New Roman" w:cs="Times New Roman"/>
                <w:b/>
                <w:lang w:val="en-US"/>
              </w:rPr>
            </w:pPr>
            <w:r w:rsidRPr="00CF5004">
              <w:rPr>
                <w:rFonts w:ascii="Times New Roman" w:eastAsia="Calibri" w:hAnsi="Times New Roman" w:cs="Times New Roman"/>
                <w:b/>
                <w:lang w:val="en-US"/>
              </w:rPr>
              <w:t xml:space="preserve">           REALIZACIJA                                                    </w:t>
            </w:r>
          </w:p>
        </w:tc>
      </w:tr>
      <w:tr w:rsidR="00CF5004" w:rsidRPr="00CF5004" w:rsidTr="00CF5004">
        <w:tc>
          <w:tcPr>
            <w:tcW w:w="6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F5004" w:rsidRPr="00CF5004" w:rsidRDefault="00CF5004" w:rsidP="00CF5004">
            <w:pPr>
              <w:suppressAutoHyphens/>
              <w:autoSpaceDN w:val="0"/>
              <w:spacing w:after="0" w:line="276" w:lineRule="auto"/>
              <w:rPr>
                <w:rFonts w:ascii="Times New Roman" w:eastAsia="Calibri" w:hAnsi="Times New Roman" w:cs="Times New Roman"/>
                <w:b/>
                <w:lang w:val="en-US"/>
              </w:rPr>
            </w:pPr>
            <w:r w:rsidRPr="00CF5004">
              <w:rPr>
                <w:rFonts w:ascii="Times New Roman" w:eastAsia="Calibri" w:hAnsi="Times New Roman" w:cs="Times New Roman"/>
                <w:b/>
                <w:lang w:val="en-US"/>
              </w:rPr>
              <w:t>U odnosu na dijete:</w:t>
            </w:r>
          </w:p>
          <w:p w:rsidR="00CF5004" w:rsidRPr="00CF5004" w:rsidRDefault="00CF5004" w:rsidP="00CF5004">
            <w:pPr>
              <w:suppressAutoHyphens/>
              <w:autoSpaceDN w:val="0"/>
              <w:spacing w:after="0" w:line="276" w:lineRule="auto"/>
              <w:rPr>
                <w:rFonts w:ascii="Times New Roman" w:eastAsia="Calibri" w:hAnsi="Times New Roman" w:cs="Times New Roman"/>
                <w:lang w:val="en-US"/>
              </w:rPr>
            </w:pPr>
          </w:p>
          <w:p w:rsidR="00CF5004" w:rsidRPr="00CF5004" w:rsidRDefault="00CF5004" w:rsidP="008A70F7">
            <w:pPr>
              <w:numPr>
                <w:ilvl w:val="0"/>
                <w:numId w:val="38"/>
              </w:numPr>
              <w:suppressAutoHyphens/>
              <w:autoSpaceDN w:val="0"/>
              <w:spacing w:after="0" w:line="240" w:lineRule="auto"/>
              <w:textAlignment w:val="baseline"/>
              <w:rPr>
                <w:rFonts w:ascii="Times New Roman" w:eastAsia="Calibri" w:hAnsi="Times New Roman" w:cs="Times New Roman"/>
              </w:rPr>
            </w:pPr>
            <w:r w:rsidRPr="00CF5004">
              <w:rPr>
                <w:rFonts w:ascii="Times New Roman" w:eastAsia="Calibri" w:hAnsi="Times New Roman" w:cs="Times New Roman"/>
                <w:lang w:val="en-US"/>
              </w:rPr>
              <w:t>djelovati na kvalitetnom ustrojstvu rada vrtića radi zadovoljavanja dječjih razvojnih potreba,</w:t>
            </w:r>
          </w:p>
          <w:p w:rsidR="00CF5004" w:rsidRPr="00CF5004" w:rsidRDefault="00CF5004" w:rsidP="008A70F7">
            <w:pPr>
              <w:numPr>
                <w:ilvl w:val="0"/>
                <w:numId w:val="38"/>
              </w:numPr>
              <w:suppressAutoHyphens/>
              <w:autoSpaceDN w:val="0"/>
              <w:spacing w:after="0" w:line="240" w:lineRule="auto"/>
              <w:textAlignment w:val="baseline"/>
              <w:rPr>
                <w:rFonts w:ascii="Times New Roman" w:eastAsia="Calibri" w:hAnsi="Times New Roman" w:cs="Times New Roman"/>
                <w:lang w:val="en-US"/>
              </w:rPr>
            </w:pPr>
            <w:r w:rsidRPr="00CF5004">
              <w:rPr>
                <w:rFonts w:ascii="Times New Roman" w:eastAsia="Calibri" w:hAnsi="Times New Roman" w:cs="Times New Roman"/>
                <w:lang w:val="en-US"/>
              </w:rPr>
              <w:t>pravodobno reagirati na povredu prava djeteta, odgojitelja ili bilo kojeg zaposlenika vrtića</w:t>
            </w:r>
          </w:p>
          <w:p w:rsidR="00CF5004" w:rsidRPr="00CF5004" w:rsidRDefault="00CF5004" w:rsidP="008A70F7">
            <w:pPr>
              <w:numPr>
                <w:ilvl w:val="0"/>
                <w:numId w:val="38"/>
              </w:numPr>
              <w:suppressAutoHyphens/>
              <w:autoSpaceDN w:val="0"/>
              <w:spacing w:after="0" w:line="240" w:lineRule="auto"/>
              <w:textAlignment w:val="baseline"/>
              <w:rPr>
                <w:rFonts w:ascii="Times New Roman" w:eastAsia="Calibri" w:hAnsi="Times New Roman" w:cs="Times New Roman"/>
                <w:lang w:val="en-US"/>
              </w:rPr>
            </w:pPr>
            <w:r w:rsidRPr="00CF5004">
              <w:rPr>
                <w:rFonts w:ascii="Times New Roman" w:eastAsia="Calibri" w:hAnsi="Times New Roman" w:cs="Times New Roman"/>
                <w:lang w:val="en-US"/>
              </w:rPr>
              <w:t>osigurati pravilnu i zdravu prehranu poštujući normative,</w:t>
            </w:r>
          </w:p>
          <w:p w:rsidR="00CF5004" w:rsidRPr="00CF5004" w:rsidRDefault="00CF5004" w:rsidP="008A70F7">
            <w:pPr>
              <w:numPr>
                <w:ilvl w:val="0"/>
                <w:numId w:val="38"/>
              </w:numPr>
              <w:suppressAutoHyphens/>
              <w:autoSpaceDN w:val="0"/>
              <w:spacing w:after="0" w:line="240" w:lineRule="auto"/>
              <w:textAlignment w:val="baseline"/>
              <w:rPr>
                <w:rFonts w:ascii="Times New Roman" w:eastAsia="Calibri" w:hAnsi="Times New Roman" w:cs="Times New Roman"/>
              </w:rPr>
            </w:pPr>
            <w:r w:rsidRPr="00CF5004">
              <w:rPr>
                <w:rFonts w:ascii="Times New Roman" w:eastAsia="Calibri" w:hAnsi="Times New Roman" w:cs="Times New Roman"/>
                <w:lang w:val="en-US"/>
              </w:rPr>
              <w:t>osigurati mjere zdravstvene zaštite,unapređivati kvalitetu rada stručnih radnika</w:t>
            </w:r>
          </w:p>
          <w:p w:rsidR="00CF5004" w:rsidRPr="00CF5004" w:rsidRDefault="00CF5004" w:rsidP="008A70F7">
            <w:pPr>
              <w:numPr>
                <w:ilvl w:val="0"/>
                <w:numId w:val="38"/>
              </w:numPr>
              <w:suppressAutoHyphens/>
              <w:autoSpaceDN w:val="0"/>
              <w:spacing w:after="0" w:line="240" w:lineRule="auto"/>
              <w:textAlignment w:val="baseline"/>
              <w:rPr>
                <w:rFonts w:ascii="Times New Roman" w:eastAsia="Calibri" w:hAnsi="Times New Roman" w:cs="Times New Roman"/>
                <w:lang w:val="en-US"/>
              </w:rPr>
            </w:pPr>
            <w:r w:rsidRPr="00CF5004">
              <w:rPr>
                <w:rFonts w:ascii="Times New Roman" w:eastAsia="Calibri" w:hAnsi="Times New Roman" w:cs="Times New Roman"/>
                <w:lang w:val="en-US"/>
              </w:rPr>
              <w:t>omogućiti funkcionalno i fleksibilno korištenje prostora u vrtiću</w:t>
            </w:r>
          </w:p>
          <w:p w:rsidR="00CF5004" w:rsidRPr="00CF5004" w:rsidRDefault="00CF5004" w:rsidP="00CF5004">
            <w:pPr>
              <w:suppressAutoHyphens/>
              <w:autoSpaceDN w:val="0"/>
              <w:spacing w:after="0" w:line="276" w:lineRule="auto"/>
              <w:textAlignment w:val="baseline"/>
              <w:rPr>
                <w:rFonts w:ascii="Times New Roman" w:eastAsia="Calibri" w:hAnsi="Times New Roman" w:cs="Times New Roman"/>
                <w:lang w:val="en-US"/>
              </w:rPr>
            </w:pPr>
          </w:p>
        </w:tc>
        <w:tc>
          <w:tcPr>
            <w:tcW w:w="29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F5004" w:rsidRPr="00CF5004" w:rsidRDefault="00CF5004" w:rsidP="008A70F7">
            <w:pPr>
              <w:numPr>
                <w:ilvl w:val="0"/>
                <w:numId w:val="38"/>
              </w:numPr>
              <w:suppressAutoHyphens/>
              <w:autoSpaceDN w:val="0"/>
              <w:spacing w:after="0" w:line="240" w:lineRule="auto"/>
              <w:textAlignment w:val="baseline"/>
              <w:rPr>
                <w:rFonts w:ascii="Times New Roman" w:eastAsia="Times New Roman" w:hAnsi="Times New Roman" w:cs="Times New Roman"/>
                <w:lang w:val="en-US"/>
              </w:rPr>
            </w:pPr>
            <w:r w:rsidRPr="00CF5004">
              <w:rPr>
                <w:rFonts w:ascii="Times New Roman" w:eastAsia="Times New Roman" w:hAnsi="Times New Roman" w:cs="Times New Roman"/>
                <w:lang w:val="en-US"/>
              </w:rPr>
              <w:t>ostvareno</w:t>
            </w:r>
          </w:p>
          <w:p w:rsidR="00CF5004" w:rsidRPr="00CF5004" w:rsidRDefault="00CF5004" w:rsidP="00CF5004">
            <w:pPr>
              <w:suppressAutoHyphens/>
              <w:autoSpaceDN w:val="0"/>
              <w:spacing w:after="0" w:line="276" w:lineRule="auto"/>
              <w:textAlignment w:val="baseline"/>
              <w:rPr>
                <w:rFonts w:ascii="Times New Roman" w:eastAsia="Calibri" w:hAnsi="Times New Roman" w:cs="Times New Roman"/>
                <w:lang w:val="en-US"/>
              </w:rPr>
            </w:pPr>
            <w:r w:rsidRPr="00CF5004">
              <w:rPr>
                <w:rFonts w:ascii="Times New Roman" w:eastAsia="Calibri" w:hAnsi="Times New Roman" w:cs="Times New Roman"/>
                <w:lang w:val="en-US"/>
              </w:rPr>
              <w:t>fleksibilno radno vrijeme, struktura i raspored radnog vremena usklađen sa potrebama organizacije rada, zamjene organizirane prema potrebi i broju djece i epidemiološkim mjerama</w:t>
            </w:r>
          </w:p>
          <w:p w:rsidR="00CF5004" w:rsidRPr="00CF5004" w:rsidRDefault="00CF5004" w:rsidP="00CF5004">
            <w:pPr>
              <w:suppressAutoHyphens/>
              <w:autoSpaceDN w:val="0"/>
              <w:spacing w:after="0" w:line="276" w:lineRule="auto"/>
              <w:textAlignment w:val="baseline"/>
              <w:rPr>
                <w:rFonts w:ascii="Times New Roman" w:eastAsia="Calibri" w:hAnsi="Times New Roman" w:cs="Times New Roman"/>
                <w:lang w:val="en-US"/>
              </w:rPr>
            </w:pPr>
          </w:p>
        </w:tc>
      </w:tr>
      <w:tr w:rsidR="00CF5004" w:rsidRPr="00CF5004" w:rsidTr="00CF5004">
        <w:tc>
          <w:tcPr>
            <w:tcW w:w="6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F5004" w:rsidRPr="00CF5004" w:rsidRDefault="00CF5004" w:rsidP="00CF5004">
            <w:pPr>
              <w:suppressAutoHyphens/>
              <w:autoSpaceDN w:val="0"/>
              <w:spacing w:after="0" w:line="276" w:lineRule="auto"/>
              <w:rPr>
                <w:rFonts w:ascii="Times New Roman" w:eastAsia="Calibri" w:hAnsi="Times New Roman" w:cs="Times New Roman"/>
              </w:rPr>
            </w:pPr>
            <w:r w:rsidRPr="00CF5004">
              <w:rPr>
                <w:rFonts w:ascii="Times New Roman" w:eastAsia="Calibri" w:hAnsi="Times New Roman" w:cs="Times New Roman"/>
                <w:b/>
                <w:lang w:val="en-US"/>
              </w:rPr>
              <w:t>U odnosu na roditelje</w:t>
            </w:r>
            <w:r w:rsidRPr="00CF5004">
              <w:rPr>
                <w:rFonts w:ascii="Times New Roman" w:eastAsia="Calibri" w:hAnsi="Times New Roman" w:cs="Times New Roman"/>
                <w:lang w:val="en-US"/>
              </w:rPr>
              <w:t>:</w:t>
            </w:r>
          </w:p>
          <w:p w:rsidR="00CF5004" w:rsidRPr="00CF5004" w:rsidRDefault="00CF5004" w:rsidP="008A70F7">
            <w:pPr>
              <w:numPr>
                <w:ilvl w:val="0"/>
                <w:numId w:val="38"/>
              </w:numPr>
              <w:suppressAutoHyphens/>
              <w:autoSpaceDN w:val="0"/>
              <w:spacing w:after="0" w:line="240" w:lineRule="auto"/>
              <w:textAlignment w:val="baseline"/>
              <w:rPr>
                <w:rFonts w:ascii="Times New Roman" w:eastAsia="Calibri" w:hAnsi="Times New Roman" w:cs="Times New Roman"/>
                <w:lang w:val="en-US"/>
              </w:rPr>
            </w:pPr>
            <w:r w:rsidRPr="00CF5004">
              <w:rPr>
                <w:rFonts w:ascii="Times New Roman" w:eastAsia="Calibri" w:hAnsi="Times New Roman" w:cs="Times New Roman"/>
                <w:lang w:val="en-US"/>
              </w:rPr>
              <w:t>osigurati zadovoljavanje interesa i potreba roditelja, te praćenje i napredovanje djece</w:t>
            </w:r>
          </w:p>
          <w:p w:rsidR="00CF5004" w:rsidRPr="00CF5004" w:rsidRDefault="00CF5004" w:rsidP="008A70F7">
            <w:pPr>
              <w:numPr>
                <w:ilvl w:val="0"/>
                <w:numId w:val="38"/>
              </w:numPr>
              <w:suppressAutoHyphens/>
              <w:autoSpaceDN w:val="0"/>
              <w:spacing w:after="0" w:line="240" w:lineRule="auto"/>
              <w:textAlignment w:val="baseline"/>
              <w:rPr>
                <w:rFonts w:ascii="Times New Roman" w:eastAsia="Calibri" w:hAnsi="Times New Roman" w:cs="Times New Roman"/>
                <w:lang w:val="en-US"/>
              </w:rPr>
            </w:pPr>
            <w:r w:rsidRPr="00CF5004">
              <w:rPr>
                <w:rFonts w:ascii="Times New Roman" w:eastAsia="Calibri" w:hAnsi="Times New Roman" w:cs="Times New Roman"/>
                <w:lang w:val="en-US"/>
              </w:rPr>
              <w:t>ustrojavanje skupnih roditeljskih sastanaka, informacije i upoznavanje sa ustrojstvom rada vrtića tj. provođenjem  godišnjeg plana i programa te odgojno obrazovnim radom,</w:t>
            </w:r>
          </w:p>
          <w:p w:rsidR="00CF5004" w:rsidRPr="00CF5004" w:rsidRDefault="00CF5004" w:rsidP="00CF5004">
            <w:pPr>
              <w:suppressAutoHyphens/>
              <w:autoSpaceDN w:val="0"/>
              <w:spacing w:after="0" w:line="276" w:lineRule="auto"/>
              <w:textAlignment w:val="baseline"/>
              <w:rPr>
                <w:rFonts w:ascii="Times New Roman" w:eastAsia="Calibri" w:hAnsi="Times New Roman" w:cs="Times New Roman"/>
                <w:lang w:val="en-US"/>
              </w:rPr>
            </w:pPr>
            <w:r w:rsidRPr="00CF5004">
              <w:rPr>
                <w:rFonts w:ascii="Times New Roman" w:eastAsia="Calibri" w:hAnsi="Times New Roman" w:cs="Times New Roman"/>
                <w:lang w:val="en-US"/>
              </w:rPr>
              <w:t xml:space="preserve">       -       uključivanjem roditelja u zajedničke akcije, druženja,       </w:t>
            </w:r>
          </w:p>
          <w:p w:rsidR="00CF5004" w:rsidRPr="00CF5004" w:rsidRDefault="00CF5004" w:rsidP="00CF5004">
            <w:pPr>
              <w:suppressAutoHyphens/>
              <w:autoSpaceDN w:val="0"/>
              <w:spacing w:after="0" w:line="276" w:lineRule="auto"/>
              <w:textAlignment w:val="baseline"/>
              <w:rPr>
                <w:rFonts w:ascii="Times New Roman" w:eastAsia="Calibri" w:hAnsi="Times New Roman" w:cs="Times New Roman"/>
                <w:lang w:val="en-US"/>
              </w:rPr>
            </w:pPr>
            <w:r w:rsidRPr="00CF5004">
              <w:rPr>
                <w:rFonts w:ascii="Times New Roman" w:eastAsia="Calibri" w:hAnsi="Times New Roman" w:cs="Times New Roman"/>
                <w:lang w:val="en-US"/>
              </w:rPr>
              <w:t xml:space="preserve">                proslave</w:t>
            </w:r>
          </w:p>
        </w:tc>
        <w:tc>
          <w:tcPr>
            <w:tcW w:w="29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F5004" w:rsidRPr="00CF5004" w:rsidRDefault="00CF5004" w:rsidP="008A70F7">
            <w:pPr>
              <w:numPr>
                <w:ilvl w:val="0"/>
                <w:numId w:val="38"/>
              </w:numPr>
              <w:suppressAutoHyphens/>
              <w:autoSpaceDN w:val="0"/>
              <w:spacing w:after="0" w:line="240" w:lineRule="auto"/>
              <w:textAlignment w:val="baseline"/>
              <w:rPr>
                <w:rFonts w:ascii="Times New Roman" w:eastAsia="Times New Roman" w:hAnsi="Times New Roman" w:cs="Times New Roman"/>
                <w:lang w:val="en-US"/>
              </w:rPr>
            </w:pPr>
            <w:r w:rsidRPr="00CF5004">
              <w:rPr>
                <w:rFonts w:ascii="Times New Roman" w:eastAsia="Times New Roman" w:hAnsi="Times New Roman" w:cs="Times New Roman"/>
                <w:lang w:val="en-US"/>
              </w:rPr>
              <w:t>ostvareno</w:t>
            </w:r>
          </w:p>
          <w:p w:rsidR="00CF5004" w:rsidRPr="00CF5004" w:rsidRDefault="00CF5004" w:rsidP="00CF5004">
            <w:pPr>
              <w:suppressAutoHyphens/>
              <w:autoSpaceDN w:val="0"/>
              <w:spacing w:after="0" w:line="276" w:lineRule="auto"/>
              <w:textAlignment w:val="baseline"/>
              <w:rPr>
                <w:rFonts w:ascii="Times New Roman" w:eastAsia="Calibri" w:hAnsi="Times New Roman" w:cs="Times New Roman"/>
                <w:lang w:val="en-US"/>
              </w:rPr>
            </w:pPr>
            <w:r w:rsidRPr="00CF5004">
              <w:rPr>
                <w:rFonts w:ascii="Times New Roman" w:eastAsia="Calibri" w:hAnsi="Times New Roman" w:cs="Times New Roman"/>
                <w:lang w:val="en-US"/>
              </w:rPr>
              <w:t xml:space="preserve"> individualni razgovori, ankete o radnom vremenu vrtića, ankete o vrednovanju kvalitete rada i usluge vrtića, informiranje putem  WEB stranice, facebooka, plakata,  radnih akcija</w:t>
            </w:r>
          </w:p>
        </w:tc>
      </w:tr>
    </w:tbl>
    <w:p w:rsidR="00CF5004" w:rsidRPr="00CF5004" w:rsidRDefault="00CF5004" w:rsidP="00CF5004">
      <w:pPr>
        <w:suppressAutoHyphens/>
        <w:autoSpaceDN w:val="0"/>
        <w:spacing w:after="200" w:line="276" w:lineRule="auto"/>
        <w:textAlignment w:val="baseline"/>
        <w:rPr>
          <w:rFonts w:ascii="Times New Roman" w:eastAsia="Calibri" w:hAnsi="Times New Roman" w:cs="Times New Roman"/>
        </w:rPr>
      </w:pPr>
    </w:p>
    <w:tbl>
      <w:tblPr>
        <w:tblW w:w="9288" w:type="dxa"/>
        <w:tblCellMar>
          <w:left w:w="10" w:type="dxa"/>
          <w:right w:w="10" w:type="dxa"/>
        </w:tblCellMar>
        <w:tblLook w:val="0000" w:firstRow="0" w:lastRow="0" w:firstColumn="0" w:lastColumn="0" w:noHBand="0" w:noVBand="0"/>
      </w:tblPr>
      <w:tblGrid>
        <w:gridCol w:w="6345"/>
        <w:gridCol w:w="2943"/>
      </w:tblGrid>
      <w:tr w:rsidR="00CF5004" w:rsidRPr="00CF5004" w:rsidTr="00CF5004">
        <w:tc>
          <w:tcPr>
            <w:tcW w:w="6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F5004" w:rsidRPr="00CF5004" w:rsidRDefault="00CF5004" w:rsidP="00CF5004">
            <w:pPr>
              <w:suppressAutoHyphens/>
              <w:autoSpaceDN w:val="0"/>
              <w:spacing w:after="0" w:line="276" w:lineRule="auto"/>
              <w:rPr>
                <w:rFonts w:ascii="Times New Roman" w:eastAsia="Calibri" w:hAnsi="Times New Roman" w:cs="Times New Roman"/>
              </w:rPr>
            </w:pPr>
            <w:r w:rsidRPr="00CF5004">
              <w:rPr>
                <w:rFonts w:ascii="Times New Roman" w:eastAsia="Calibri" w:hAnsi="Times New Roman" w:cs="Times New Roman"/>
                <w:b/>
                <w:lang w:val="en-US"/>
              </w:rPr>
              <w:t>U odnosu na odgojitelje</w:t>
            </w:r>
            <w:r w:rsidRPr="00CF5004">
              <w:rPr>
                <w:rFonts w:ascii="Times New Roman" w:eastAsia="Calibri" w:hAnsi="Times New Roman" w:cs="Times New Roman"/>
                <w:lang w:val="en-US"/>
              </w:rPr>
              <w:t>:</w:t>
            </w:r>
          </w:p>
          <w:p w:rsidR="00CF5004" w:rsidRPr="00CF5004" w:rsidRDefault="00CF5004" w:rsidP="00CF5004">
            <w:pPr>
              <w:suppressAutoHyphens/>
              <w:autoSpaceDN w:val="0"/>
              <w:spacing w:after="0" w:line="276" w:lineRule="auto"/>
              <w:ind w:left="720"/>
              <w:rPr>
                <w:rFonts w:ascii="Times New Roman" w:eastAsia="Calibri" w:hAnsi="Times New Roman" w:cs="Times New Roman"/>
                <w:lang w:val="en-US"/>
              </w:rPr>
            </w:pPr>
          </w:p>
          <w:p w:rsidR="00CF5004" w:rsidRPr="00CF5004" w:rsidRDefault="00CF5004" w:rsidP="00CF5004">
            <w:pPr>
              <w:suppressAutoHyphens/>
              <w:autoSpaceDN w:val="0"/>
              <w:spacing w:after="0" w:line="276" w:lineRule="auto"/>
              <w:ind w:left="720"/>
              <w:rPr>
                <w:rFonts w:ascii="Times New Roman" w:eastAsia="Calibri" w:hAnsi="Times New Roman" w:cs="Times New Roman"/>
                <w:lang w:val="en-US"/>
              </w:rPr>
            </w:pPr>
          </w:p>
          <w:p w:rsidR="00CF5004" w:rsidRPr="00CF5004" w:rsidRDefault="00CF5004" w:rsidP="008A70F7">
            <w:pPr>
              <w:numPr>
                <w:ilvl w:val="0"/>
                <w:numId w:val="39"/>
              </w:numPr>
              <w:suppressAutoHyphens/>
              <w:autoSpaceDN w:val="0"/>
              <w:spacing w:after="0" w:line="240" w:lineRule="auto"/>
              <w:textAlignment w:val="baseline"/>
              <w:rPr>
                <w:rFonts w:ascii="Times New Roman" w:eastAsia="Calibri" w:hAnsi="Times New Roman" w:cs="Times New Roman"/>
                <w:lang w:val="en-US"/>
              </w:rPr>
            </w:pPr>
            <w:r w:rsidRPr="00CF5004">
              <w:rPr>
                <w:rFonts w:ascii="Times New Roman" w:eastAsia="Calibri" w:hAnsi="Times New Roman" w:cs="Times New Roman"/>
                <w:lang w:val="en-US"/>
              </w:rPr>
              <w:t>Omogućiti timski rad i pozitivnu radnu atmosferu</w:t>
            </w:r>
          </w:p>
          <w:p w:rsidR="00CF5004" w:rsidRPr="00CF5004" w:rsidRDefault="00CF5004" w:rsidP="008A70F7">
            <w:pPr>
              <w:numPr>
                <w:ilvl w:val="0"/>
                <w:numId w:val="39"/>
              </w:numPr>
              <w:suppressAutoHyphens/>
              <w:autoSpaceDN w:val="0"/>
              <w:spacing w:after="0" w:line="240" w:lineRule="auto"/>
              <w:textAlignment w:val="baseline"/>
              <w:rPr>
                <w:rFonts w:ascii="Times New Roman" w:eastAsia="Calibri" w:hAnsi="Times New Roman" w:cs="Times New Roman"/>
                <w:lang w:val="en-US"/>
              </w:rPr>
            </w:pPr>
            <w:r w:rsidRPr="00CF5004">
              <w:rPr>
                <w:rFonts w:ascii="Times New Roman" w:eastAsia="Calibri" w:hAnsi="Times New Roman" w:cs="Times New Roman"/>
                <w:lang w:val="en-US"/>
              </w:rPr>
              <w:t>Doprinositi stručnoj kompetenciji odgojitelja usmjerenoj na unapređivanje odgojno-obrazovne prakse,</w:t>
            </w:r>
          </w:p>
          <w:p w:rsidR="00CF5004" w:rsidRPr="00CF5004" w:rsidRDefault="00CF5004" w:rsidP="008A70F7">
            <w:pPr>
              <w:numPr>
                <w:ilvl w:val="0"/>
                <w:numId w:val="39"/>
              </w:numPr>
              <w:suppressAutoHyphens/>
              <w:autoSpaceDN w:val="0"/>
              <w:spacing w:after="0" w:line="240" w:lineRule="auto"/>
              <w:textAlignment w:val="baseline"/>
              <w:rPr>
                <w:rFonts w:ascii="Times New Roman" w:eastAsia="Calibri" w:hAnsi="Times New Roman" w:cs="Times New Roman"/>
              </w:rPr>
            </w:pPr>
            <w:r w:rsidRPr="00CF5004">
              <w:rPr>
                <w:rFonts w:ascii="Times New Roman" w:eastAsia="Calibri" w:hAnsi="Times New Roman" w:cs="Times New Roman"/>
                <w:lang w:val="en-US"/>
              </w:rPr>
              <w:lastRenderedPageBreak/>
              <w:t>Osigurati kvalitetne i raznovrsne oblike stručnog usavršavanja odgojitelja kroz odgojiteljska vijeća,stručne aktive, seminare, savjetovanja, stručna predavanja, radionice, rasprave.</w:t>
            </w:r>
          </w:p>
          <w:p w:rsidR="00CF5004" w:rsidRPr="00CF5004" w:rsidRDefault="00CF5004" w:rsidP="00CF5004">
            <w:pPr>
              <w:suppressAutoHyphens/>
              <w:autoSpaceDN w:val="0"/>
              <w:spacing w:after="0" w:line="276" w:lineRule="auto"/>
              <w:textAlignment w:val="baseline"/>
              <w:rPr>
                <w:rFonts w:ascii="Times New Roman" w:eastAsia="Calibri" w:hAnsi="Times New Roman" w:cs="Times New Roman"/>
                <w:lang w:val="en-US"/>
              </w:rPr>
            </w:pPr>
          </w:p>
        </w:tc>
        <w:tc>
          <w:tcPr>
            <w:tcW w:w="29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F5004" w:rsidRPr="00CF5004" w:rsidRDefault="00CF5004" w:rsidP="008A70F7">
            <w:pPr>
              <w:numPr>
                <w:ilvl w:val="0"/>
                <w:numId w:val="39"/>
              </w:numPr>
              <w:suppressAutoHyphens/>
              <w:autoSpaceDN w:val="0"/>
              <w:spacing w:after="0" w:line="240" w:lineRule="auto"/>
              <w:textAlignment w:val="baseline"/>
              <w:rPr>
                <w:rFonts w:ascii="Times New Roman" w:eastAsia="Calibri" w:hAnsi="Times New Roman" w:cs="Times New Roman"/>
              </w:rPr>
            </w:pPr>
            <w:r w:rsidRPr="00CF5004">
              <w:rPr>
                <w:rFonts w:ascii="Times New Roman" w:eastAsia="Times New Roman" w:hAnsi="Times New Roman" w:cs="Times New Roman"/>
                <w:lang w:val="en-US"/>
              </w:rPr>
              <w:lastRenderedPageBreak/>
              <w:t>Nije realizirano u potpunosti.(zbog korona krize)</w:t>
            </w:r>
          </w:p>
          <w:p w:rsidR="00CF5004" w:rsidRPr="00CF5004" w:rsidRDefault="00CF5004" w:rsidP="008A70F7">
            <w:pPr>
              <w:numPr>
                <w:ilvl w:val="0"/>
                <w:numId w:val="39"/>
              </w:numPr>
              <w:suppressAutoHyphens/>
              <w:autoSpaceDN w:val="0"/>
              <w:spacing w:after="0" w:line="240" w:lineRule="auto"/>
              <w:textAlignment w:val="baseline"/>
              <w:rPr>
                <w:rFonts w:ascii="Times New Roman" w:eastAsia="Times New Roman" w:hAnsi="Times New Roman" w:cs="Times New Roman"/>
                <w:lang w:val="en-US"/>
              </w:rPr>
            </w:pPr>
            <w:r w:rsidRPr="00CF5004">
              <w:rPr>
                <w:rFonts w:ascii="Times New Roman" w:eastAsia="Times New Roman" w:hAnsi="Times New Roman" w:cs="Times New Roman"/>
                <w:lang w:val="en-US"/>
              </w:rPr>
              <w:t xml:space="preserve">Seminari održani online </w:t>
            </w:r>
          </w:p>
          <w:p w:rsidR="00CF5004" w:rsidRPr="00CF5004" w:rsidRDefault="00CF5004" w:rsidP="00CF5004">
            <w:pPr>
              <w:suppressAutoHyphens/>
              <w:autoSpaceDN w:val="0"/>
              <w:spacing w:after="0" w:line="276" w:lineRule="auto"/>
              <w:textAlignment w:val="baseline"/>
              <w:rPr>
                <w:rFonts w:ascii="Times New Roman" w:eastAsia="Calibri" w:hAnsi="Times New Roman" w:cs="Times New Roman"/>
                <w:lang w:val="en-US"/>
              </w:rPr>
            </w:pPr>
            <w:r w:rsidRPr="00CF5004">
              <w:rPr>
                <w:rFonts w:ascii="Times New Roman" w:eastAsia="Calibri" w:hAnsi="Times New Roman" w:cs="Times New Roman"/>
                <w:lang w:val="en-US"/>
              </w:rPr>
              <w:t xml:space="preserve">                   </w:t>
            </w:r>
          </w:p>
          <w:p w:rsidR="00CF5004" w:rsidRPr="00CF5004" w:rsidRDefault="00CF5004" w:rsidP="00CF5004">
            <w:pPr>
              <w:suppressAutoHyphens/>
              <w:autoSpaceDN w:val="0"/>
              <w:spacing w:after="0" w:line="276" w:lineRule="auto"/>
              <w:textAlignment w:val="baseline"/>
              <w:rPr>
                <w:rFonts w:ascii="Times New Roman" w:eastAsia="Calibri" w:hAnsi="Times New Roman" w:cs="Times New Roman"/>
                <w:lang w:val="en-US"/>
              </w:rPr>
            </w:pPr>
            <w:r w:rsidRPr="00CF5004">
              <w:rPr>
                <w:rFonts w:ascii="Times New Roman" w:eastAsia="Calibri" w:hAnsi="Times New Roman" w:cs="Times New Roman"/>
                <w:lang w:val="en-US"/>
              </w:rPr>
              <w:lastRenderedPageBreak/>
              <w:t xml:space="preserve">         </w:t>
            </w:r>
          </w:p>
          <w:p w:rsidR="00CF5004" w:rsidRPr="00CF5004" w:rsidRDefault="00CF5004" w:rsidP="00CF5004">
            <w:pPr>
              <w:suppressAutoHyphens/>
              <w:autoSpaceDN w:val="0"/>
              <w:spacing w:after="0" w:line="276" w:lineRule="auto"/>
              <w:textAlignment w:val="baseline"/>
              <w:rPr>
                <w:rFonts w:ascii="Times New Roman" w:eastAsia="Calibri" w:hAnsi="Times New Roman" w:cs="Times New Roman"/>
                <w:lang w:val="en-US"/>
              </w:rPr>
            </w:pPr>
          </w:p>
        </w:tc>
      </w:tr>
      <w:tr w:rsidR="00CF5004" w:rsidRPr="00CF5004" w:rsidTr="00CF5004">
        <w:tc>
          <w:tcPr>
            <w:tcW w:w="6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F5004" w:rsidRPr="00CF5004" w:rsidRDefault="00CF5004" w:rsidP="00CF5004">
            <w:pPr>
              <w:suppressAutoHyphens/>
              <w:autoSpaceDN w:val="0"/>
              <w:spacing w:after="0" w:line="276" w:lineRule="auto"/>
              <w:rPr>
                <w:rFonts w:ascii="Times New Roman" w:eastAsia="Calibri" w:hAnsi="Times New Roman" w:cs="Times New Roman"/>
                <w:b/>
                <w:lang w:val="en-US"/>
              </w:rPr>
            </w:pPr>
            <w:r w:rsidRPr="00CF5004">
              <w:rPr>
                <w:rFonts w:ascii="Times New Roman" w:eastAsia="Calibri" w:hAnsi="Times New Roman" w:cs="Times New Roman"/>
                <w:b/>
                <w:lang w:val="en-US"/>
              </w:rPr>
              <w:t>U odnosu na društvo:</w:t>
            </w:r>
          </w:p>
          <w:p w:rsidR="00CF5004" w:rsidRPr="00CF5004" w:rsidRDefault="00CF5004" w:rsidP="008A70F7">
            <w:pPr>
              <w:numPr>
                <w:ilvl w:val="0"/>
                <w:numId w:val="40"/>
              </w:numPr>
              <w:suppressAutoHyphens/>
              <w:autoSpaceDN w:val="0"/>
              <w:spacing w:after="0" w:line="240" w:lineRule="auto"/>
              <w:textAlignment w:val="baseline"/>
              <w:rPr>
                <w:rFonts w:ascii="Times New Roman" w:eastAsia="Calibri" w:hAnsi="Times New Roman" w:cs="Times New Roman"/>
              </w:rPr>
            </w:pPr>
            <w:r w:rsidRPr="00CF5004">
              <w:rPr>
                <w:rFonts w:ascii="Times New Roman" w:eastAsia="Calibri" w:hAnsi="Times New Roman" w:cs="Times New Roman"/>
                <w:lang w:val="en-US"/>
              </w:rPr>
              <w:t>Osigurati suradnju sa svim čimbenicima, vanjskim ustanovama važnim za razvoj i unapređenje predškolskog odgoja u našem okruženju,</w:t>
            </w:r>
          </w:p>
          <w:p w:rsidR="00CF5004" w:rsidRPr="00CF5004" w:rsidRDefault="00CF5004" w:rsidP="008A70F7">
            <w:pPr>
              <w:numPr>
                <w:ilvl w:val="0"/>
                <w:numId w:val="40"/>
              </w:numPr>
              <w:suppressAutoHyphens/>
              <w:autoSpaceDN w:val="0"/>
              <w:spacing w:after="0" w:line="240" w:lineRule="auto"/>
              <w:textAlignment w:val="baseline"/>
              <w:rPr>
                <w:rFonts w:ascii="Times New Roman" w:eastAsia="Calibri" w:hAnsi="Times New Roman" w:cs="Times New Roman"/>
              </w:rPr>
            </w:pPr>
            <w:r w:rsidRPr="00CF5004">
              <w:rPr>
                <w:rFonts w:ascii="Times New Roman" w:eastAsia="Calibri" w:hAnsi="Times New Roman" w:cs="Times New Roman"/>
                <w:lang w:val="en-US"/>
              </w:rPr>
              <w:t>Koordinaciju rada u svezi sa preuzetim obvezama osnivača u odnosu na predškolsku ustanovu</w:t>
            </w:r>
          </w:p>
          <w:p w:rsidR="00CF5004" w:rsidRPr="00CF5004" w:rsidRDefault="00CF5004" w:rsidP="008A70F7">
            <w:pPr>
              <w:numPr>
                <w:ilvl w:val="0"/>
                <w:numId w:val="40"/>
              </w:numPr>
              <w:suppressAutoHyphens/>
              <w:autoSpaceDN w:val="0"/>
              <w:spacing w:after="0" w:line="240" w:lineRule="auto"/>
              <w:textAlignment w:val="baseline"/>
              <w:rPr>
                <w:rFonts w:ascii="Times New Roman" w:eastAsia="Calibri" w:hAnsi="Times New Roman" w:cs="Times New Roman"/>
                <w:lang w:val="en-US"/>
              </w:rPr>
            </w:pPr>
            <w:r w:rsidRPr="00CF5004">
              <w:rPr>
                <w:rFonts w:ascii="Times New Roman" w:eastAsia="Calibri" w:hAnsi="Times New Roman" w:cs="Times New Roman"/>
                <w:lang w:val="en-US"/>
              </w:rPr>
              <w:t>Traženje materijalne i stručne pomoći nadležnih institucija</w:t>
            </w:r>
          </w:p>
          <w:p w:rsidR="00CF5004" w:rsidRPr="00CF5004" w:rsidRDefault="00CF5004" w:rsidP="00CF5004">
            <w:pPr>
              <w:suppressAutoHyphens/>
              <w:autoSpaceDN w:val="0"/>
              <w:spacing w:after="0" w:line="276" w:lineRule="auto"/>
              <w:textAlignment w:val="baseline"/>
              <w:rPr>
                <w:rFonts w:ascii="Times New Roman" w:eastAsia="Calibri" w:hAnsi="Times New Roman" w:cs="Times New Roman"/>
                <w:lang w:val="en-US"/>
              </w:rPr>
            </w:pPr>
            <w:r w:rsidRPr="00CF5004">
              <w:rPr>
                <w:rFonts w:ascii="Times New Roman" w:eastAsia="Calibri" w:hAnsi="Times New Roman" w:cs="Times New Roman"/>
                <w:lang w:val="en-US"/>
              </w:rPr>
              <w:t xml:space="preserve">        -     Redovito izvješćivanje nadležnih tijela jedinice lokalne </w:t>
            </w:r>
          </w:p>
          <w:p w:rsidR="00CF5004" w:rsidRPr="00CF5004" w:rsidRDefault="00CF5004" w:rsidP="00CF5004">
            <w:pPr>
              <w:suppressAutoHyphens/>
              <w:autoSpaceDN w:val="0"/>
              <w:spacing w:after="0" w:line="276" w:lineRule="auto"/>
              <w:textAlignment w:val="baseline"/>
              <w:rPr>
                <w:rFonts w:ascii="Times New Roman" w:eastAsia="Calibri" w:hAnsi="Times New Roman" w:cs="Times New Roman"/>
                <w:lang w:val="en-US"/>
              </w:rPr>
            </w:pPr>
            <w:r w:rsidRPr="00CF5004">
              <w:rPr>
                <w:rFonts w:ascii="Times New Roman" w:eastAsia="Calibri" w:hAnsi="Times New Roman" w:cs="Times New Roman"/>
                <w:lang w:val="en-US"/>
              </w:rPr>
              <w:t xml:space="preserve">               samouprave o radu i problemima predškolske ustanove</w:t>
            </w:r>
          </w:p>
        </w:tc>
        <w:tc>
          <w:tcPr>
            <w:tcW w:w="29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F5004" w:rsidRPr="00CF5004" w:rsidRDefault="00CF5004" w:rsidP="008A70F7">
            <w:pPr>
              <w:numPr>
                <w:ilvl w:val="0"/>
                <w:numId w:val="40"/>
              </w:numPr>
              <w:suppressAutoHyphens/>
              <w:autoSpaceDN w:val="0"/>
              <w:spacing w:after="0" w:line="240" w:lineRule="auto"/>
              <w:textAlignment w:val="baseline"/>
              <w:rPr>
                <w:rFonts w:ascii="Times New Roman" w:eastAsia="Times New Roman" w:hAnsi="Times New Roman" w:cs="Times New Roman"/>
                <w:lang w:val="en-US"/>
              </w:rPr>
            </w:pPr>
            <w:r w:rsidRPr="00CF5004">
              <w:rPr>
                <w:rFonts w:ascii="Times New Roman" w:eastAsia="Times New Roman" w:hAnsi="Times New Roman" w:cs="Times New Roman"/>
                <w:lang w:val="en-US"/>
              </w:rPr>
              <w:t>Ostvareno</w:t>
            </w:r>
          </w:p>
          <w:p w:rsidR="00CF5004" w:rsidRPr="00CF5004" w:rsidRDefault="00CF5004" w:rsidP="00CF5004">
            <w:pPr>
              <w:suppressAutoHyphens/>
              <w:autoSpaceDN w:val="0"/>
              <w:spacing w:after="0" w:line="276" w:lineRule="auto"/>
              <w:textAlignment w:val="baseline"/>
              <w:rPr>
                <w:rFonts w:ascii="Times New Roman" w:eastAsia="Calibri" w:hAnsi="Times New Roman" w:cs="Times New Roman"/>
                <w:lang w:val="en-US"/>
              </w:rPr>
            </w:pPr>
            <w:r w:rsidRPr="00CF5004">
              <w:rPr>
                <w:rFonts w:ascii="Times New Roman" w:eastAsia="Calibri" w:hAnsi="Times New Roman" w:cs="Times New Roman"/>
                <w:lang w:val="en-US"/>
              </w:rPr>
              <w:t>Suradnja sa ministarstvom predškolskog odgoja, pravobraniteljicom za djecu. Sudjelovanje u realizaciji izrade projektne dokumentacije za dogradnju vrtića u Graberju i Žeravincu</w:t>
            </w:r>
          </w:p>
          <w:p w:rsidR="00CF5004" w:rsidRPr="00CF5004" w:rsidRDefault="00CF5004" w:rsidP="00CF5004">
            <w:pPr>
              <w:suppressAutoHyphens/>
              <w:autoSpaceDN w:val="0"/>
              <w:spacing w:after="0" w:line="276" w:lineRule="auto"/>
              <w:textAlignment w:val="baseline"/>
              <w:rPr>
                <w:rFonts w:ascii="Times New Roman" w:eastAsia="Calibri" w:hAnsi="Times New Roman" w:cs="Times New Roman"/>
                <w:lang w:val="en-US"/>
              </w:rPr>
            </w:pPr>
            <w:r w:rsidRPr="00CF5004">
              <w:rPr>
                <w:rFonts w:ascii="Times New Roman" w:eastAsia="Calibri" w:hAnsi="Times New Roman" w:cs="Times New Roman"/>
                <w:lang w:val="en-US"/>
              </w:rPr>
              <w:t>Ishođenje sredstava za povećanje plaća zaposlenika</w:t>
            </w:r>
          </w:p>
        </w:tc>
      </w:tr>
      <w:tr w:rsidR="00CF5004" w:rsidRPr="00CF5004" w:rsidTr="00CF5004">
        <w:tc>
          <w:tcPr>
            <w:tcW w:w="6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F5004" w:rsidRPr="00CF5004" w:rsidRDefault="00CF5004" w:rsidP="00CF5004">
            <w:pPr>
              <w:suppressAutoHyphens/>
              <w:autoSpaceDN w:val="0"/>
              <w:spacing w:after="0" w:line="276" w:lineRule="auto"/>
              <w:textAlignment w:val="baseline"/>
              <w:rPr>
                <w:rFonts w:ascii="Times New Roman" w:eastAsia="Calibri" w:hAnsi="Times New Roman" w:cs="Times New Roman"/>
                <w:lang w:val="en-US"/>
              </w:rPr>
            </w:pPr>
            <w:r w:rsidRPr="00CF5004">
              <w:rPr>
                <w:rFonts w:ascii="Times New Roman" w:eastAsia="Calibri" w:hAnsi="Times New Roman" w:cs="Times New Roman"/>
                <w:lang w:val="en-US"/>
              </w:rPr>
              <w:t>Svim djelatnicima osigurati pravilnu,funkcionalnu i racionalnu raspodjelu radnih zadataka , da su u funkciji zadovoljavanja potreba djece i roditelja. Rješavati probleme pojedinih radnih mjesta u demokratskoj komunikaciji s drugima.</w:t>
            </w:r>
          </w:p>
        </w:tc>
        <w:tc>
          <w:tcPr>
            <w:tcW w:w="29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F5004" w:rsidRPr="00CF5004" w:rsidRDefault="00CF5004" w:rsidP="008A70F7">
            <w:pPr>
              <w:numPr>
                <w:ilvl w:val="0"/>
                <w:numId w:val="40"/>
              </w:numPr>
              <w:suppressAutoHyphens/>
              <w:autoSpaceDN w:val="0"/>
              <w:spacing w:after="0" w:line="240" w:lineRule="auto"/>
              <w:textAlignment w:val="baseline"/>
              <w:rPr>
                <w:rFonts w:ascii="Times New Roman" w:eastAsia="Times New Roman" w:hAnsi="Times New Roman" w:cs="Times New Roman"/>
                <w:lang w:val="en-US"/>
              </w:rPr>
            </w:pPr>
            <w:r w:rsidRPr="00CF5004">
              <w:rPr>
                <w:rFonts w:ascii="Times New Roman" w:eastAsia="Times New Roman" w:hAnsi="Times New Roman" w:cs="Times New Roman"/>
                <w:lang w:val="en-US"/>
              </w:rPr>
              <w:t>Ostvareno</w:t>
            </w:r>
          </w:p>
          <w:p w:rsidR="00CF5004" w:rsidRPr="00CF5004" w:rsidRDefault="00CF5004" w:rsidP="00CF5004">
            <w:pPr>
              <w:suppressAutoHyphens/>
              <w:autoSpaceDN w:val="0"/>
              <w:spacing w:after="0" w:line="276" w:lineRule="auto"/>
              <w:textAlignment w:val="baseline"/>
              <w:rPr>
                <w:rFonts w:ascii="Times New Roman" w:eastAsia="Calibri" w:hAnsi="Times New Roman" w:cs="Times New Roman"/>
                <w:lang w:val="en-US"/>
              </w:rPr>
            </w:pPr>
            <w:r w:rsidRPr="00CF5004">
              <w:rPr>
                <w:rFonts w:ascii="Times New Roman" w:eastAsia="Calibri" w:hAnsi="Times New Roman" w:cs="Times New Roman"/>
                <w:lang w:val="en-US"/>
              </w:rPr>
              <w:t>Zadovoljstvo odgojitelja komunikacijom i radom iskazano u godišnjem izvješću odgojitelja.</w:t>
            </w:r>
          </w:p>
        </w:tc>
      </w:tr>
    </w:tbl>
    <w:p w:rsidR="00CF5004" w:rsidRPr="00CF5004" w:rsidRDefault="00CF5004" w:rsidP="00CF5004">
      <w:pPr>
        <w:suppressAutoHyphens/>
        <w:autoSpaceDN w:val="0"/>
        <w:spacing w:after="200" w:line="276" w:lineRule="auto"/>
        <w:textAlignment w:val="baseline"/>
        <w:rPr>
          <w:rFonts w:ascii="Times New Roman" w:eastAsia="Calibri" w:hAnsi="Times New Roman" w:cs="Times New Roman"/>
        </w:rPr>
      </w:pPr>
    </w:p>
    <w:p w:rsidR="00CF5004" w:rsidRPr="00CF5004" w:rsidRDefault="00CF5004" w:rsidP="00CF5004">
      <w:pPr>
        <w:suppressAutoHyphens/>
        <w:autoSpaceDN w:val="0"/>
        <w:spacing w:after="200" w:line="276" w:lineRule="auto"/>
        <w:textAlignment w:val="baseline"/>
        <w:rPr>
          <w:rFonts w:ascii="Times New Roman" w:eastAsia="Calibri" w:hAnsi="Times New Roman" w:cs="Times New Roman"/>
        </w:rPr>
      </w:pPr>
    </w:p>
    <w:p w:rsidR="00CF5004" w:rsidRPr="00CF5004" w:rsidRDefault="00CF5004" w:rsidP="00CF5004">
      <w:pPr>
        <w:suppressAutoHyphens/>
        <w:autoSpaceDN w:val="0"/>
        <w:spacing w:after="0" w:line="240" w:lineRule="auto"/>
        <w:rPr>
          <w:rFonts w:ascii="Times New Roman" w:eastAsia="Calibri" w:hAnsi="Times New Roman" w:cs="Times New Roman"/>
        </w:rPr>
      </w:pPr>
      <w:r w:rsidRPr="00CF5004">
        <w:rPr>
          <w:rFonts w:ascii="Times New Roman" w:eastAsia="Calibri" w:hAnsi="Times New Roman" w:cs="Times New Roman"/>
        </w:rPr>
        <w:t>Dječji vrtić Ivanić Grad ima za cilj pružiti kvalitetnu uslugu korisnicima vrtića te zadovoljiti sve potrebe djeteta, poticati djetetov cjelovit razvoj i pripadnost skupini. Program odgojno-obrazovnog rada Dječjeg vrtića Ivanić Grad zasnovan je na Programskom usmjerenju i suglasnosti Agencije za odgoj i obrazovanje, odnosno Ministarstva znanosti, obrazovanja i športa Republike Hrvatske.</w:t>
      </w:r>
    </w:p>
    <w:p w:rsidR="00CF5004" w:rsidRPr="00CF5004" w:rsidRDefault="00CF5004" w:rsidP="00CF5004">
      <w:pPr>
        <w:suppressAutoHyphens/>
        <w:autoSpaceDN w:val="0"/>
        <w:spacing w:after="0" w:line="240" w:lineRule="auto"/>
        <w:rPr>
          <w:rFonts w:ascii="Times New Roman" w:eastAsia="Calibri" w:hAnsi="Times New Roman" w:cs="Times New Roman"/>
        </w:rPr>
      </w:pPr>
    </w:p>
    <w:p w:rsidR="00CF5004" w:rsidRPr="00CF5004" w:rsidRDefault="00CF5004" w:rsidP="00CF5004">
      <w:pPr>
        <w:suppressAutoHyphens/>
        <w:autoSpaceDN w:val="0"/>
        <w:spacing w:after="0" w:line="240" w:lineRule="auto"/>
        <w:rPr>
          <w:rFonts w:ascii="Times New Roman" w:eastAsia="Calibri" w:hAnsi="Times New Roman" w:cs="Times New Roman"/>
        </w:rPr>
      </w:pPr>
      <w:r w:rsidRPr="00CF5004">
        <w:rPr>
          <w:rFonts w:ascii="Times New Roman" w:eastAsia="Calibri" w:hAnsi="Times New Roman" w:cs="Times New Roman"/>
        </w:rPr>
        <w:t>U okviru godišnjeg plana rada, poslovi i radni zadaci ravnatelja Dječjeg vrtića sastojali su se od slijedećih elemenata:</w:t>
      </w:r>
    </w:p>
    <w:p w:rsidR="00CF5004" w:rsidRPr="00CF5004" w:rsidRDefault="00CF5004" w:rsidP="00CF5004">
      <w:pPr>
        <w:suppressAutoHyphens/>
        <w:autoSpaceDN w:val="0"/>
        <w:spacing w:after="200" w:line="276" w:lineRule="auto"/>
        <w:textAlignment w:val="baseline"/>
        <w:rPr>
          <w:rFonts w:ascii="Times New Roman" w:eastAsia="Calibri" w:hAnsi="Times New Roman" w:cs="Times New Roman"/>
        </w:rPr>
      </w:pPr>
    </w:p>
    <w:tbl>
      <w:tblPr>
        <w:tblW w:w="9606" w:type="dxa"/>
        <w:tblLayout w:type="fixed"/>
        <w:tblCellMar>
          <w:left w:w="10" w:type="dxa"/>
          <w:right w:w="10" w:type="dxa"/>
        </w:tblCellMar>
        <w:tblLook w:val="0000" w:firstRow="0" w:lastRow="0" w:firstColumn="0" w:lastColumn="0" w:noHBand="0" w:noVBand="0"/>
      </w:tblPr>
      <w:tblGrid>
        <w:gridCol w:w="7763"/>
        <w:gridCol w:w="1843"/>
      </w:tblGrid>
      <w:tr w:rsidR="00CF5004" w:rsidRPr="00CF5004" w:rsidTr="00CF5004">
        <w:tc>
          <w:tcPr>
            <w:tcW w:w="776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rsidR="00CF5004" w:rsidRPr="00CF5004" w:rsidRDefault="00CF5004" w:rsidP="00CF5004">
            <w:pPr>
              <w:suppressAutoHyphens/>
              <w:autoSpaceDN w:val="0"/>
              <w:spacing w:after="0" w:line="276" w:lineRule="auto"/>
              <w:textAlignment w:val="baseline"/>
              <w:rPr>
                <w:rFonts w:ascii="Times New Roman" w:eastAsia="Calibri" w:hAnsi="Times New Roman" w:cs="Times New Roman"/>
                <w:lang w:val="en-US"/>
              </w:rPr>
            </w:pPr>
            <w:r w:rsidRPr="00CF5004">
              <w:rPr>
                <w:rFonts w:ascii="Times New Roman" w:eastAsia="Calibri" w:hAnsi="Times New Roman" w:cs="Times New Roman"/>
                <w:lang w:val="en-US"/>
              </w:rPr>
              <w:t xml:space="preserve">                                   </w:t>
            </w:r>
          </w:p>
          <w:p w:rsidR="00CF5004" w:rsidRPr="00CF5004" w:rsidRDefault="00CF5004" w:rsidP="00CF5004">
            <w:pPr>
              <w:suppressAutoHyphens/>
              <w:autoSpaceDN w:val="0"/>
              <w:spacing w:after="0" w:line="276" w:lineRule="auto"/>
              <w:textAlignment w:val="baseline"/>
              <w:rPr>
                <w:rFonts w:ascii="Times New Roman" w:eastAsia="Calibri" w:hAnsi="Times New Roman" w:cs="Times New Roman"/>
              </w:rPr>
            </w:pPr>
            <w:r w:rsidRPr="00CF5004">
              <w:rPr>
                <w:rFonts w:ascii="Times New Roman" w:eastAsia="Calibri" w:hAnsi="Times New Roman" w:cs="Times New Roman"/>
                <w:lang w:val="en-US"/>
              </w:rPr>
              <w:t xml:space="preserve">                                                   </w:t>
            </w:r>
            <w:r w:rsidRPr="00CF5004">
              <w:rPr>
                <w:rFonts w:ascii="Times New Roman" w:eastAsia="Calibri" w:hAnsi="Times New Roman" w:cs="Times New Roman"/>
                <w:b/>
                <w:lang w:val="en-US"/>
              </w:rPr>
              <w:t>PROGRAMSKE AKTIVNOSTI</w:t>
            </w:r>
          </w:p>
        </w:tc>
        <w:tc>
          <w:tcPr>
            <w:tcW w:w="184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rsidR="00CF5004" w:rsidRPr="00CF5004" w:rsidRDefault="00CF5004" w:rsidP="00CF5004">
            <w:pPr>
              <w:suppressAutoHyphens/>
              <w:autoSpaceDN w:val="0"/>
              <w:spacing w:after="0" w:line="276" w:lineRule="auto"/>
              <w:textAlignment w:val="baseline"/>
              <w:rPr>
                <w:rFonts w:ascii="Times New Roman" w:eastAsia="Calibri" w:hAnsi="Times New Roman" w:cs="Times New Roman"/>
                <w:b/>
                <w:lang w:val="en-US"/>
              </w:rPr>
            </w:pPr>
            <w:r w:rsidRPr="00CF5004">
              <w:rPr>
                <w:rFonts w:ascii="Times New Roman" w:eastAsia="Calibri" w:hAnsi="Times New Roman" w:cs="Times New Roman"/>
                <w:b/>
                <w:lang w:val="en-US"/>
              </w:rPr>
              <w:t xml:space="preserve">             REALIZACIJA</w:t>
            </w:r>
          </w:p>
        </w:tc>
      </w:tr>
      <w:tr w:rsidR="00CF5004" w:rsidRPr="00CF5004" w:rsidTr="00CF5004">
        <w:tc>
          <w:tcPr>
            <w:tcW w:w="7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F5004" w:rsidRPr="00CF5004" w:rsidRDefault="00CF5004" w:rsidP="00CF5004">
            <w:pPr>
              <w:suppressAutoHyphens/>
              <w:autoSpaceDN w:val="0"/>
              <w:spacing w:after="0" w:line="276" w:lineRule="auto"/>
              <w:textAlignment w:val="baseline"/>
              <w:rPr>
                <w:rFonts w:ascii="Times New Roman" w:eastAsia="Calibri" w:hAnsi="Times New Roman" w:cs="Times New Roman"/>
                <w:lang w:val="en-US"/>
              </w:rPr>
            </w:pPr>
            <w:r w:rsidRPr="00CF5004">
              <w:rPr>
                <w:rFonts w:ascii="Times New Roman" w:eastAsia="Calibri" w:hAnsi="Times New Roman" w:cs="Times New Roman"/>
                <w:lang w:val="en-US"/>
              </w:rPr>
              <w:t>Sudjelovanje  u izradi Godišnjeg plana i programa, te praćenje njegove realizacije, neprekidno unapređivanje kvalitete rada uz međusobno povjerenje, uvažavanje i podjelu odgovornosti</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F5004" w:rsidRPr="00CF5004" w:rsidRDefault="00CF5004" w:rsidP="00CF5004">
            <w:pPr>
              <w:suppressAutoHyphens/>
              <w:autoSpaceDN w:val="0"/>
              <w:spacing w:after="0" w:line="276" w:lineRule="auto"/>
              <w:textAlignment w:val="baseline"/>
              <w:rPr>
                <w:rFonts w:ascii="Times New Roman" w:eastAsia="Calibri" w:hAnsi="Times New Roman" w:cs="Times New Roman"/>
                <w:lang w:val="en-US"/>
              </w:rPr>
            </w:pPr>
            <w:r w:rsidRPr="00CF5004">
              <w:rPr>
                <w:rFonts w:ascii="Times New Roman" w:eastAsia="Calibri" w:hAnsi="Times New Roman" w:cs="Times New Roman"/>
                <w:lang w:val="en-US"/>
              </w:rPr>
              <w:t>-ostvareno</w:t>
            </w:r>
          </w:p>
        </w:tc>
      </w:tr>
      <w:tr w:rsidR="00CF5004" w:rsidRPr="00CF5004" w:rsidTr="00CF5004">
        <w:tc>
          <w:tcPr>
            <w:tcW w:w="7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F5004" w:rsidRPr="00CF5004" w:rsidRDefault="00CF5004" w:rsidP="00CF5004">
            <w:pPr>
              <w:suppressAutoHyphens/>
              <w:autoSpaceDN w:val="0"/>
              <w:spacing w:after="0" w:line="276" w:lineRule="auto"/>
              <w:textAlignment w:val="baseline"/>
              <w:rPr>
                <w:rFonts w:ascii="Times New Roman" w:eastAsia="Calibri" w:hAnsi="Times New Roman" w:cs="Times New Roman"/>
                <w:lang w:val="en-US"/>
              </w:rPr>
            </w:pPr>
            <w:r w:rsidRPr="00CF5004">
              <w:rPr>
                <w:rFonts w:ascii="Times New Roman" w:eastAsia="Calibri" w:hAnsi="Times New Roman" w:cs="Times New Roman"/>
                <w:lang w:val="en-US"/>
              </w:rPr>
              <w:t>Sudjelovanje u izradi kurikuluma vrtića</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F5004" w:rsidRPr="00CF5004" w:rsidRDefault="00CF5004" w:rsidP="00CF5004">
            <w:pPr>
              <w:suppressAutoHyphens/>
              <w:autoSpaceDN w:val="0"/>
              <w:spacing w:after="0" w:line="276" w:lineRule="auto"/>
              <w:textAlignment w:val="baseline"/>
              <w:rPr>
                <w:rFonts w:ascii="Times New Roman" w:eastAsia="Calibri" w:hAnsi="Times New Roman" w:cs="Times New Roman"/>
                <w:lang w:val="en-US"/>
              </w:rPr>
            </w:pPr>
            <w:r w:rsidRPr="00CF5004">
              <w:rPr>
                <w:rFonts w:ascii="Times New Roman" w:eastAsia="Calibri" w:hAnsi="Times New Roman" w:cs="Times New Roman"/>
                <w:lang w:val="en-US"/>
              </w:rPr>
              <w:t>-ostvareno</w:t>
            </w:r>
          </w:p>
        </w:tc>
      </w:tr>
      <w:tr w:rsidR="00CF5004" w:rsidRPr="00CF5004" w:rsidTr="00CF5004">
        <w:tc>
          <w:tcPr>
            <w:tcW w:w="7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F5004" w:rsidRPr="00CF5004" w:rsidRDefault="00CF5004" w:rsidP="00CF5004">
            <w:pPr>
              <w:suppressAutoHyphens/>
              <w:autoSpaceDN w:val="0"/>
              <w:spacing w:after="0" w:line="276" w:lineRule="auto"/>
              <w:textAlignment w:val="baseline"/>
              <w:rPr>
                <w:rFonts w:ascii="Times New Roman" w:eastAsia="Calibri" w:hAnsi="Times New Roman" w:cs="Times New Roman"/>
                <w:lang w:val="en-US"/>
              </w:rPr>
            </w:pPr>
            <w:r w:rsidRPr="00CF5004">
              <w:rPr>
                <w:rFonts w:ascii="Times New Roman" w:eastAsia="Calibri" w:hAnsi="Times New Roman" w:cs="Times New Roman"/>
                <w:lang w:val="en-US"/>
              </w:rPr>
              <w:t>Sudjelovanje u izradi financijskog plana vrtića</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F5004" w:rsidRPr="00CF5004" w:rsidRDefault="00CF5004" w:rsidP="00CF5004">
            <w:pPr>
              <w:suppressAutoHyphens/>
              <w:autoSpaceDN w:val="0"/>
              <w:spacing w:after="0" w:line="276" w:lineRule="auto"/>
              <w:textAlignment w:val="baseline"/>
              <w:rPr>
                <w:rFonts w:ascii="Times New Roman" w:eastAsia="Calibri" w:hAnsi="Times New Roman" w:cs="Times New Roman"/>
                <w:lang w:val="en-US"/>
              </w:rPr>
            </w:pPr>
            <w:r w:rsidRPr="00CF5004">
              <w:rPr>
                <w:rFonts w:ascii="Times New Roman" w:eastAsia="Calibri" w:hAnsi="Times New Roman" w:cs="Times New Roman"/>
                <w:lang w:val="en-US"/>
              </w:rPr>
              <w:t>-ostvareno</w:t>
            </w:r>
          </w:p>
        </w:tc>
      </w:tr>
      <w:tr w:rsidR="00CF5004" w:rsidRPr="00CF5004" w:rsidTr="00CF5004">
        <w:tc>
          <w:tcPr>
            <w:tcW w:w="7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F5004" w:rsidRPr="00CF5004" w:rsidRDefault="00CF5004" w:rsidP="00CF5004">
            <w:pPr>
              <w:suppressAutoHyphens/>
              <w:autoSpaceDN w:val="0"/>
              <w:spacing w:after="0" w:line="276" w:lineRule="auto"/>
              <w:textAlignment w:val="baseline"/>
              <w:rPr>
                <w:rFonts w:ascii="Times New Roman" w:eastAsia="Calibri" w:hAnsi="Times New Roman" w:cs="Times New Roman"/>
                <w:lang w:val="en-US"/>
              </w:rPr>
            </w:pPr>
            <w:r w:rsidRPr="00CF5004">
              <w:rPr>
                <w:rFonts w:ascii="Times New Roman" w:eastAsia="Calibri" w:hAnsi="Times New Roman" w:cs="Times New Roman"/>
                <w:lang w:val="en-US"/>
              </w:rPr>
              <w:t>Praćenje ispravnosti i sigurnosti objekata,nadopuna i nabava didaktike,materijala i drugih sredstava potrebnih za funkcioniranje vrtića</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F5004" w:rsidRPr="00CF5004" w:rsidRDefault="00CF5004" w:rsidP="00CF5004">
            <w:pPr>
              <w:suppressAutoHyphens/>
              <w:autoSpaceDN w:val="0"/>
              <w:spacing w:after="0" w:line="276" w:lineRule="auto"/>
              <w:textAlignment w:val="baseline"/>
              <w:rPr>
                <w:rFonts w:ascii="Times New Roman" w:eastAsia="Calibri" w:hAnsi="Times New Roman" w:cs="Times New Roman"/>
                <w:lang w:val="en-US"/>
              </w:rPr>
            </w:pPr>
            <w:r w:rsidRPr="00CF5004">
              <w:rPr>
                <w:rFonts w:ascii="Times New Roman" w:eastAsia="Calibri" w:hAnsi="Times New Roman" w:cs="Times New Roman"/>
                <w:lang w:val="en-US"/>
              </w:rPr>
              <w:t>-ostvareno</w:t>
            </w:r>
          </w:p>
        </w:tc>
      </w:tr>
      <w:tr w:rsidR="00CF5004" w:rsidRPr="00CF5004" w:rsidTr="00CF5004">
        <w:tc>
          <w:tcPr>
            <w:tcW w:w="7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F5004" w:rsidRPr="00CF5004" w:rsidRDefault="00CF5004" w:rsidP="00CF5004">
            <w:pPr>
              <w:suppressAutoHyphens/>
              <w:autoSpaceDN w:val="0"/>
              <w:spacing w:after="0" w:line="276" w:lineRule="auto"/>
              <w:textAlignment w:val="baseline"/>
              <w:rPr>
                <w:rFonts w:ascii="Times New Roman" w:eastAsia="Calibri" w:hAnsi="Times New Roman" w:cs="Times New Roman"/>
                <w:lang w:val="en-US"/>
              </w:rPr>
            </w:pPr>
            <w:r w:rsidRPr="00CF5004">
              <w:rPr>
                <w:rFonts w:ascii="Times New Roman" w:eastAsia="Calibri" w:hAnsi="Times New Roman" w:cs="Times New Roman"/>
                <w:lang w:val="en-US"/>
              </w:rPr>
              <w:t>Koordinirati i pratiti kvalitetu izvršavanja zadataka vezanih za popravke,servisiranja i atestiranja opreme</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F5004" w:rsidRPr="00CF5004" w:rsidRDefault="00CF5004" w:rsidP="00CF5004">
            <w:pPr>
              <w:suppressAutoHyphens/>
              <w:autoSpaceDN w:val="0"/>
              <w:spacing w:after="0" w:line="276" w:lineRule="auto"/>
              <w:textAlignment w:val="baseline"/>
              <w:rPr>
                <w:rFonts w:ascii="Times New Roman" w:eastAsia="Calibri" w:hAnsi="Times New Roman" w:cs="Times New Roman"/>
                <w:lang w:val="en-US"/>
              </w:rPr>
            </w:pPr>
            <w:r w:rsidRPr="00CF5004">
              <w:rPr>
                <w:rFonts w:ascii="Times New Roman" w:eastAsia="Calibri" w:hAnsi="Times New Roman" w:cs="Times New Roman"/>
                <w:lang w:val="en-US"/>
              </w:rPr>
              <w:t>-ostvareno</w:t>
            </w:r>
          </w:p>
        </w:tc>
      </w:tr>
      <w:tr w:rsidR="00CF5004" w:rsidRPr="00CF5004" w:rsidTr="00CF5004">
        <w:tc>
          <w:tcPr>
            <w:tcW w:w="7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F5004" w:rsidRPr="00CF5004" w:rsidRDefault="00CF5004" w:rsidP="00CF5004">
            <w:pPr>
              <w:suppressAutoHyphens/>
              <w:autoSpaceDN w:val="0"/>
              <w:spacing w:after="0" w:line="276" w:lineRule="auto"/>
              <w:textAlignment w:val="baseline"/>
              <w:rPr>
                <w:rFonts w:ascii="Times New Roman" w:eastAsia="Calibri" w:hAnsi="Times New Roman" w:cs="Times New Roman"/>
                <w:lang w:val="en-US"/>
              </w:rPr>
            </w:pPr>
            <w:r w:rsidRPr="00CF5004">
              <w:rPr>
                <w:rFonts w:ascii="Times New Roman" w:eastAsia="Calibri" w:hAnsi="Times New Roman" w:cs="Times New Roman"/>
                <w:lang w:val="en-US"/>
              </w:rPr>
              <w:t>Sudjelovanje u timskom planiranju aktivnosti vezanih za unapređenje njege,zaštite,sigurnosti,odgoja i obrazovanja djece predškolske dobi</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F5004" w:rsidRPr="00CF5004" w:rsidRDefault="00CF5004" w:rsidP="00CF5004">
            <w:pPr>
              <w:suppressAutoHyphens/>
              <w:autoSpaceDN w:val="0"/>
              <w:spacing w:after="0" w:line="276" w:lineRule="auto"/>
              <w:textAlignment w:val="baseline"/>
              <w:rPr>
                <w:rFonts w:ascii="Times New Roman" w:eastAsia="Calibri" w:hAnsi="Times New Roman" w:cs="Times New Roman"/>
                <w:lang w:val="en-US"/>
              </w:rPr>
            </w:pPr>
            <w:r w:rsidRPr="00CF5004">
              <w:rPr>
                <w:rFonts w:ascii="Times New Roman" w:eastAsia="Calibri" w:hAnsi="Times New Roman" w:cs="Times New Roman"/>
                <w:lang w:val="en-US"/>
              </w:rPr>
              <w:t>-ostvareno</w:t>
            </w:r>
          </w:p>
        </w:tc>
      </w:tr>
      <w:tr w:rsidR="00CF5004" w:rsidRPr="00CF5004" w:rsidTr="00CF5004">
        <w:tc>
          <w:tcPr>
            <w:tcW w:w="7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F5004" w:rsidRPr="00CF5004" w:rsidRDefault="00CF5004" w:rsidP="00CF5004">
            <w:pPr>
              <w:suppressAutoHyphens/>
              <w:autoSpaceDN w:val="0"/>
              <w:spacing w:after="0" w:line="276" w:lineRule="auto"/>
              <w:textAlignment w:val="baseline"/>
              <w:rPr>
                <w:rFonts w:ascii="Times New Roman" w:eastAsia="Calibri" w:hAnsi="Times New Roman" w:cs="Times New Roman"/>
                <w:lang w:val="en-US"/>
              </w:rPr>
            </w:pPr>
            <w:r w:rsidRPr="00CF5004">
              <w:rPr>
                <w:rFonts w:ascii="Times New Roman" w:eastAsia="Calibri" w:hAnsi="Times New Roman" w:cs="Times New Roman"/>
                <w:lang w:val="en-US"/>
              </w:rPr>
              <w:t>Sudjelovanje u pripremi i realizaciji sjednica OZV, te praćenje realizacije zaključaka OZV-a i njihovu provedbu u neposrednoj praksi</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F5004" w:rsidRPr="00CF5004" w:rsidRDefault="00CF5004" w:rsidP="00CF5004">
            <w:pPr>
              <w:suppressAutoHyphens/>
              <w:autoSpaceDN w:val="0"/>
              <w:spacing w:after="0" w:line="276" w:lineRule="auto"/>
              <w:textAlignment w:val="baseline"/>
              <w:rPr>
                <w:rFonts w:ascii="Times New Roman" w:eastAsia="Calibri" w:hAnsi="Times New Roman" w:cs="Times New Roman"/>
                <w:lang w:val="en-US"/>
              </w:rPr>
            </w:pPr>
            <w:r w:rsidRPr="00CF5004">
              <w:rPr>
                <w:rFonts w:ascii="Times New Roman" w:eastAsia="Calibri" w:hAnsi="Times New Roman" w:cs="Times New Roman"/>
                <w:lang w:val="en-US"/>
              </w:rPr>
              <w:t>-ostvareno</w:t>
            </w:r>
          </w:p>
        </w:tc>
      </w:tr>
      <w:tr w:rsidR="00CF5004" w:rsidRPr="00CF5004" w:rsidTr="00CF5004">
        <w:tc>
          <w:tcPr>
            <w:tcW w:w="7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F5004" w:rsidRPr="00CF5004" w:rsidRDefault="00CF5004" w:rsidP="00CF5004">
            <w:pPr>
              <w:suppressAutoHyphens/>
              <w:autoSpaceDN w:val="0"/>
              <w:spacing w:after="0" w:line="276" w:lineRule="auto"/>
              <w:textAlignment w:val="baseline"/>
              <w:rPr>
                <w:rFonts w:ascii="Times New Roman" w:eastAsia="Calibri" w:hAnsi="Times New Roman" w:cs="Times New Roman"/>
                <w:lang w:val="en-US"/>
              </w:rPr>
            </w:pPr>
            <w:r w:rsidRPr="00CF5004">
              <w:rPr>
                <w:rFonts w:ascii="Times New Roman" w:eastAsia="Calibri" w:hAnsi="Times New Roman" w:cs="Times New Roman"/>
                <w:lang w:val="en-US"/>
              </w:rPr>
              <w:t>Izrada i podnošenje statističkih, godišnjih, izvješća i planova</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F5004" w:rsidRPr="00CF5004" w:rsidRDefault="00CF5004" w:rsidP="00CF5004">
            <w:pPr>
              <w:suppressAutoHyphens/>
              <w:autoSpaceDN w:val="0"/>
              <w:spacing w:after="0" w:line="276" w:lineRule="auto"/>
              <w:textAlignment w:val="baseline"/>
              <w:rPr>
                <w:rFonts w:ascii="Times New Roman" w:eastAsia="Calibri" w:hAnsi="Times New Roman" w:cs="Times New Roman"/>
                <w:lang w:val="en-US"/>
              </w:rPr>
            </w:pPr>
            <w:r w:rsidRPr="00CF5004">
              <w:rPr>
                <w:rFonts w:ascii="Times New Roman" w:eastAsia="Calibri" w:hAnsi="Times New Roman" w:cs="Times New Roman"/>
                <w:lang w:val="en-US"/>
              </w:rPr>
              <w:t>-ostvareno</w:t>
            </w:r>
          </w:p>
        </w:tc>
      </w:tr>
      <w:tr w:rsidR="00CF5004" w:rsidRPr="00CF5004" w:rsidTr="00CF5004">
        <w:tc>
          <w:tcPr>
            <w:tcW w:w="7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F5004" w:rsidRPr="00CF5004" w:rsidRDefault="00CF5004" w:rsidP="00CF5004">
            <w:pPr>
              <w:suppressAutoHyphens/>
              <w:autoSpaceDN w:val="0"/>
              <w:spacing w:after="0" w:line="276" w:lineRule="auto"/>
              <w:textAlignment w:val="baseline"/>
              <w:rPr>
                <w:rFonts w:ascii="Times New Roman" w:eastAsia="Calibri" w:hAnsi="Times New Roman" w:cs="Times New Roman"/>
                <w:lang w:val="en-US"/>
              </w:rPr>
            </w:pPr>
            <w:r w:rsidRPr="00CF5004">
              <w:rPr>
                <w:rFonts w:ascii="Times New Roman" w:eastAsia="Calibri" w:hAnsi="Times New Roman" w:cs="Times New Roman"/>
                <w:lang w:val="en-US"/>
              </w:rPr>
              <w:lastRenderedPageBreak/>
              <w:t>Sudjelovanje u organizaciji priredbi, izleta i svečanosti kao i druženja zaposlenika na kraju pedagoške godine uz pozivanje  bivših zaposlenika i oproštaj sa djelatnicima koji odlaze u mirovinu</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F5004" w:rsidRPr="00CF5004" w:rsidRDefault="00CF5004" w:rsidP="00CF5004">
            <w:pPr>
              <w:suppressAutoHyphens/>
              <w:autoSpaceDN w:val="0"/>
              <w:spacing w:after="0" w:line="276" w:lineRule="auto"/>
              <w:textAlignment w:val="baseline"/>
              <w:rPr>
                <w:rFonts w:ascii="Times New Roman" w:eastAsia="Calibri" w:hAnsi="Times New Roman" w:cs="Times New Roman"/>
                <w:lang w:val="en-US"/>
              </w:rPr>
            </w:pPr>
            <w:r w:rsidRPr="00CF5004">
              <w:rPr>
                <w:rFonts w:ascii="Times New Roman" w:eastAsia="Calibri" w:hAnsi="Times New Roman" w:cs="Times New Roman"/>
                <w:lang w:val="en-US"/>
              </w:rPr>
              <w:t>-nije ostvareno</w:t>
            </w:r>
          </w:p>
        </w:tc>
      </w:tr>
      <w:tr w:rsidR="00CF5004" w:rsidRPr="00CF5004" w:rsidTr="00CF5004">
        <w:tc>
          <w:tcPr>
            <w:tcW w:w="9606" w:type="dxa"/>
            <w:gridSpan w:val="2"/>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rsidR="00CF5004" w:rsidRPr="00CF5004" w:rsidRDefault="00CF5004" w:rsidP="00CF5004">
            <w:pPr>
              <w:suppressAutoHyphens/>
              <w:autoSpaceDN w:val="0"/>
              <w:spacing w:after="0" w:line="276" w:lineRule="auto"/>
              <w:rPr>
                <w:rFonts w:ascii="Times New Roman" w:eastAsia="Calibri" w:hAnsi="Times New Roman" w:cs="Times New Roman"/>
              </w:rPr>
            </w:pPr>
            <w:r w:rsidRPr="00CF5004">
              <w:rPr>
                <w:rFonts w:ascii="Times New Roman" w:eastAsia="Calibri" w:hAnsi="Times New Roman" w:cs="Times New Roman"/>
                <w:lang w:val="en-US"/>
              </w:rPr>
              <w:t xml:space="preserve">                                                              </w:t>
            </w:r>
            <w:r w:rsidRPr="00CF5004">
              <w:rPr>
                <w:rFonts w:ascii="Times New Roman" w:eastAsia="Calibri" w:hAnsi="Times New Roman" w:cs="Times New Roman"/>
                <w:b/>
                <w:lang w:val="en-US"/>
              </w:rPr>
              <w:t>Vođenje poslova  Dječjeg vrtića</w:t>
            </w:r>
          </w:p>
          <w:p w:rsidR="00CF5004" w:rsidRPr="00CF5004" w:rsidRDefault="00CF5004" w:rsidP="00CF5004">
            <w:pPr>
              <w:suppressAutoHyphens/>
              <w:autoSpaceDN w:val="0"/>
              <w:spacing w:after="0" w:line="276" w:lineRule="auto"/>
              <w:textAlignment w:val="baseline"/>
              <w:rPr>
                <w:rFonts w:ascii="Times New Roman" w:eastAsia="Calibri" w:hAnsi="Times New Roman" w:cs="Times New Roman"/>
                <w:lang w:val="en-US"/>
              </w:rPr>
            </w:pPr>
          </w:p>
        </w:tc>
      </w:tr>
      <w:tr w:rsidR="00CF5004" w:rsidRPr="00CF5004" w:rsidTr="00CF5004">
        <w:tc>
          <w:tcPr>
            <w:tcW w:w="7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F5004" w:rsidRPr="00CF5004" w:rsidRDefault="00CF5004" w:rsidP="00CF5004">
            <w:pPr>
              <w:suppressAutoHyphens/>
              <w:autoSpaceDN w:val="0"/>
              <w:spacing w:after="0" w:line="276" w:lineRule="auto"/>
              <w:textAlignment w:val="baseline"/>
              <w:rPr>
                <w:rFonts w:ascii="Times New Roman" w:eastAsia="Calibri" w:hAnsi="Times New Roman" w:cs="Times New Roman"/>
                <w:lang w:val="en-US"/>
              </w:rPr>
            </w:pPr>
            <w:r w:rsidRPr="00CF5004">
              <w:rPr>
                <w:rFonts w:ascii="Times New Roman" w:eastAsia="Calibri" w:hAnsi="Times New Roman" w:cs="Times New Roman"/>
                <w:lang w:val="en-US"/>
              </w:rPr>
              <w:t>Zastupanje i predstavljanje ustanove, koordinacija u funkcioniranju procesa rada te otvorenosti sustava  za potrebe okoline,zastupanje u javnim medijima, prezentiranje ustanove na konferencijama,seminarima,smotrama,priredbama</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F5004" w:rsidRPr="00CF5004" w:rsidRDefault="00CF5004" w:rsidP="00CF5004">
            <w:pPr>
              <w:suppressAutoHyphens/>
              <w:autoSpaceDN w:val="0"/>
              <w:spacing w:after="0" w:line="276" w:lineRule="auto"/>
              <w:textAlignment w:val="baseline"/>
              <w:rPr>
                <w:rFonts w:ascii="Times New Roman" w:eastAsia="Calibri" w:hAnsi="Times New Roman" w:cs="Times New Roman"/>
                <w:lang w:val="en-US"/>
              </w:rPr>
            </w:pPr>
            <w:r w:rsidRPr="00CF5004">
              <w:rPr>
                <w:rFonts w:ascii="Times New Roman" w:eastAsia="Calibri" w:hAnsi="Times New Roman" w:cs="Times New Roman"/>
                <w:lang w:val="en-US"/>
              </w:rPr>
              <w:t>-ostvareno,djelomično</w:t>
            </w:r>
          </w:p>
          <w:p w:rsidR="00CF5004" w:rsidRPr="00CF5004" w:rsidRDefault="00CF5004" w:rsidP="00CF5004">
            <w:pPr>
              <w:suppressAutoHyphens/>
              <w:autoSpaceDN w:val="0"/>
              <w:spacing w:after="0" w:line="276" w:lineRule="auto"/>
              <w:textAlignment w:val="baseline"/>
              <w:rPr>
                <w:rFonts w:ascii="Times New Roman" w:eastAsia="Calibri" w:hAnsi="Times New Roman" w:cs="Times New Roman"/>
                <w:lang w:val="en-US"/>
              </w:rPr>
            </w:pPr>
          </w:p>
        </w:tc>
      </w:tr>
      <w:tr w:rsidR="00CF5004" w:rsidRPr="00CF5004" w:rsidTr="00CF5004">
        <w:tc>
          <w:tcPr>
            <w:tcW w:w="7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F5004" w:rsidRPr="00CF5004" w:rsidRDefault="00CF5004" w:rsidP="00CF5004">
            <w:pPr>
              <w:suppressAutoHyphens/>
              <w:autoSpaceDN w:val="0"/>
              <w:spacing w:after="0" w:line="276" w:lineRule="auto"/>
              <w:textAlignment w:val="baseline"/>
              <w:rPr>
                <w:rFonts w:ascii="Times New Roman" w:eastAsia="Calibri" w:hAnsi="Times New Roman" w:cs="Times New Roman"/>
                <w:lang w:val="en-US"/>
              </w:rPr>
            </w:pPr>
            <w:r w:rsidRPr="00CF5004">
              <w:rPr>
                <w:rFonts w:ascii="Times New Roman" w:eastAsia="Calibri" w:hAnsi="Times New Roman" w:cs="Times New Roman"/>
                <w:lang w:val="en-US"/>
              </w:rPr>
              <w:t>Sudjelovanje na roditeljskim sastancima u svrhu promocije, prezentacije rada vrtića</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F5004" w:rsidRPr="00CF5004" w:rsidRDefault="00CF5004" w:rsidP="00CF5004">
            <w:pPr>
              <w:suppressAutoHyphens/>
              <w:autoSpaceDN w:val="0"/>
              <w:spacing w:after="0" w:line="276" w:lineRule="auto"/>
              <w:textAlignment w:val="baseline"/>
              <w:rPr>
                <w:rFonts w:ascii="Times New Roman" w:eastAsia="Calibri" w:hAnsi="Times New Roman" w:cs="Times New Roman"/>
                <w:lang w:val="en-US"/>
              </w:rPr>
            </w:pPr>
            <w:r w:rsidRPr="00CF5004">
              <w:rPr>
                <w:rFonts w:ascii="Times New Roman" w:eastAsia="Calibri" w:hAnsi="Times New Roman" w:cs="Times New Roman"/>
                <w:lang w:val="en-US"/>
              </w:rPr>
              <w:t>-nije ostvareno</w:t>
            </w:r>
          </w:p>
        </w:tc>
      </w:tr>
      <w:tr w:rsidR="00CF5004" w:rsidRPr="00CF5004" w:rsidTr="00CF5004">
        <w:tc>
          <w:tcPr>
            <w:tcW w:w="7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F5004" w:rsidRPr="00CF5004" w:rsidRDefault="00CF5004" w:rsidP="00CF5004">
            <w:pPr>
              <w:suppressAutoHyphens/>
              <w:autoSpaceDN w:val="0"/>
              <w:spacing w:after="0" w:line="276" w:lineRule="auto"/>
              <w:textAlignment w:val="baseline"/>
              <w:rPr>
                <w:rFonts w:ascii="Times New Roman" w:eastAsia="Calibri" w:hAnsi="Times New Roman" w:cs="Times New Roman"/>
                <w:lang w:val="en-US"/>
              </w:rPr>
            </w:pPr>
            <w:r w:rsidRPr="00CF5004">
              <w:rPr>
                <w:rFonts w:ascii="Times New Roman" w:eastAsia="Calibri" w:hAnsi="Times New Roman" w:cs="Times New Roman"/>
                <w:lang w:val="en-US"/>
              </w:rPr>
              <w:t>Suradnja s Upravnim vijećem vrtića-dogovarati dnevni red, pripremati materijale za sjednice, podnositi obrazloženja,izvješća, sudjelovati u radu, provoditi odluke Upravnog vijeća</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F5004" w:rsidRPr="00CF5004" w:rsidRDefault="00CF5004" w:rsidP="00CF5004">
            <w:pPr>
              <w:suppressAutoHyphens/>
              <w:autoSpaceDN w:val="0"/>
              <w:spacing w:after="0" w:line="276" w:lineRule="auto"/>
              <w:textAlignment w:val="baseline"/>
              <w:rPr>
                <w:rFonts w:ascii="Times New Roman" w:eastAsia="Calibri" w:hAnsi="Times New Roman" w:cs="Times New Roman"/>
                <w:lang w:val="en-US"/>
              </w:rPr>
            </w:pPr>
            <w:r w:rsidRPr="00CF5004">
              <w:rPr>
                <w:rFonts w:ascii="Times New Roman" w:eastAsia="Calibri" w:hAnsi="Times New Roman" w:cs="Times New Roman"/>
                <w:lang w:val="en-US"/>
              </w:rPr>
              <w:t>-ostvareno</w:t>
            </w:r>
          </w:p>
        </w:tc>
      </w:tr>
      <w:tr w:rsidR="00CF5004" w:rsidRPr="00CF5004" w:rsidTr="00CF5004">
        <w:tc>
          <w:tcPr>
            <w:tcW w:w="7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F5004" w:rsidRPr="00CF5004" w:rsidRDefault="00CF5004" w:rsidP="00CF5004">
            <w:pPr>
              <w:suppressAutoHyphens/>
              <w:autoSpaceDN w:val="0"/>
              <w:spacing w:after="0" w:line="276" w:lineRule="auto"/>
              <w:textAlignment w:val="baseline"/>
              <w:rPr>
                <w:rFonts w:ascii="Times New Roman" w:eastAsia="Calibri" w:hAnsi="Times New Roman" w:cs="Times New Roman"/>
                <w:lang w:val="en-US"/>
              </w:rPr>
            </w:pPr>
            <w:r w:rsidRPr="00CF5004">
              <w:rPr>
                <w:rFonts w:ascii="Times New Roman" w:eastAsia="Calibri" w:hAnsi="Times New Roman" w:cs="Times New Roman"/>
                <w:lang w:val="en-US"/>
              </w:rPr>
              <w:t>Suradnja sa drugim vrtićima, razmjena iskustava i dobre prakse</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F5004" w:rsidRPr="00CF5004" w:rsidRDefault="00CF5004" w:rsidP="00CF5004">
            <w:pPr>
              <w:suppressAutoHyphens/>
              <w:autoSpaceDN w:val="0"/>
              <w:spacing w:after="0" w:line="276" w:lineRule="auto"/>
              <w:textAlignment w:val="baseline"/>
              <w:rPr>
                <w:rFonts w:ascii="Times New Roman" w:eastAsia="Calibri" w:hAnsi="Times New Roman" w:cs="Times New Roman"/>
                <w:lang w:val="en-US"/>
              </w:rPr>
            </w:pPr>
            <w:r w:rsidRPr="00CF5004">
              <w:rPr>
                <w:rFonts w:ascii="Times New Roman" w:eastAsia="Calibri" w:hAnsi="Times New Roman" w:cs="Times New Roman"/>
                <w:lang w:val="en-US"/>
              </w:rPr>
              <w:t xml:space="preserve">-ostvareno, </w:t>
            </w:r>
          </w:p>
        </w:tc>
      </w:tr>
      <w:tr w:rsidR="00CF5004" w:rsidRPr="00CF5004" w:rsidTr="00CF5004">
        <w:tc>
          <w:tcPr>
            <w:tcW w:w="7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F5004" w:rsidRPr="00CF5004" w:rsidRDefault="00CF5004" w:rsidP="00CF5004">
            <w:pPr>
              <w:suppressAutoHyphens/>
              <w:autoSpaceDN w:val="0"/>
              <w:spacing w:after="0" w:line="276" w:lineRule="auto"/>
              <w:textAlignment w:val="baseline"/>
              <w:rPr>
                <w:rFonts w:ascii="Times New Roman" w:eastAsia="Calibri" w:hAnsi="Times New Roman" w:cs="Times New Roman"/>
                <w:lang w:val="en-US"/>
              </w:rPr>
            </w:pPr>
            <w:r w:rsidRPr="00CF5004">
              <w:rPr>
                <w:rFonts w:ascii="Times New Roman" w:eastAsia="Calibri" w:hAnsi="Times New Roman" w:cs="Times New Roman"/>
                <w:lang w:val="en-US"/>
              </w:rPr>
              <w:t>Suradnja s osnivačem Vrtića, gradom Ivanić-Gradom,gradonačelnikom, pročelnikom za društvene djelatnosti, Upravnim vijećem vrtića vezano za pitanja financijsko-materijalnog poslovanja ustanove</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F5004" w:rsidRPr="00CF5004" w:rsidRDefault="00CF5004" w:rsidP="00CF5004">
            <w:pPr>
              <w:suppressAutoHyphens/>
              <w:autoSpaceDN w:val="0"/>
              <w:spacing w:after="0" w:line="276" w:lineRule="auto"/>
              <w:textAlignment w:val="baseline"/>
              <w:rPr>
                <w:rFonts w:ascii="Times New Roman" w:eastAsia="Calibri" w:hAnsi="Times New Roman" w:cs="Times New Roman"/>
                <w:lang w:val="en-US"/>
              </w:rPr>
            </w:pPr>
            <w:r w:rsidRPr="00CF5004">
              <w:rPr>
                <w:rFonts w:ascii="Times New Roman" w:eastAsia="Calibri" w:hAnsi="Times New Roman" w:cs="Times New Roman"/>
                <w:lang w:val="en-US"/>
              </w:rPr>
              <w:t>-ostvareno</w:t>
            </w:r>
          </w:p>
        </w:tc>
      </w:tr>
      <w:tr w:rsidR="00CF5004" w:rsidRPr="00CF5004" w:rsidTr="00CF5004">
        <w:tc>
          <w:tcPr>
            <w:tcW w:w="7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F5004" w:rsidRPr="00CF5004" w:rsidRDefault="00CF5004" w:rsidP="00CF5004">
            <w:pPr>
              <w:suppressAutoHyphens/>
              <w:autoSpaceDN w:val="0"/>
              <w:spacing w:after="0" w:line="276" w:lineRule="auto"/>
              <w:textAlignment w:val="baseline"/>
              <w:rPr>
                <w:rFonts w:ascii="Times New Roman" w:eastAsia="Calibri" w:hAnsi="Times New Roman" w:cs="Times New Roman"/>
                <w:lang w:val="en-US"/>
              </w:rPr>
            </w:pPr>
            <w:r w:rsidRPr="00CF5004">
              <w:rPr>
                <w:rFonts w:ascii="Times New Roman" w:eastAsia="Calibri" w:hAnsi="Times New Roman" w:cs="Times New Roman"/>
                <w:lang w:val="en-US"/>
              </w:rPr>
              <w:t>Prezentacija javnosti rada na internetskoj stranici vrtića, konstantno oglašavanje svih događanja i aktivnosti u vrtiću</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F5004" w:rsidRPr="00CF5004" w:rsidRDefault="00CF5004" w:rsidP="00CF5004">
            <w:pPr>
              <w:suppressAutoHyphens/>
              <w:autoSpaceDN w:val="0"/>
              <w:spacing w:after="0" w:line="276" w:lineRule="auto"/>
              <w:textAlignment w:val="baseline"/>
              <w:rPr>
                <w:rFonts w:ascii="Times New Roman" w:eastAsia="Calibri" w:hAnsi="Times New Roman" w:cs="Times New Roman"/>
                <w:lang w:val="en-US"/>
              </w:rPr>
            </w:pPr>
            <w:r w:rsidRPr="00CF5004">
              <w:rPr>
                <w:rFonts w:ascii="Times New Roman" w:eastAsia="Calibri" w:hAnsi="Times New Roman" w:cs="Times New Roman"/>
                <w:lang w:val="en-US"/>
              </w:rPr>
              <w:t>-ostvareno</w:t>
            </w:r>
          </w:p>
        </w:tc>
      </w:tr>
      <w:tr w:rsidR="00CF5004" w:rsidRPr="00CF5004" w:rsidTr="00CF5004">
        <w:tc>
          <w:tcPr>
            <w:tcW w:w="7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F5004" w:rsidRPr="00CF5004" w:rsidRDefault="00CF5004" w:rsidP="00CF5004">
            <w:pPr>
              <w:suppressAutoHyphens/>
              <w:autoSpaceDN w:val="0"/>
              <w:spacing w:after="0" w:line="276" w:lineRule="auto"/>
              <w:textAlignment w:val="baseline"/>
              <w:rPr>
                <w:rFonts w:ascii="Times New Roman" w:eastAsia="Calibri" w:hAnsi="Times New Roman" w:cs="Times New Roman"/>
                <w:lang w:val="en-US"/>
              </w:rPr>
            </w:pPr>
            <w:r w:rsidRPr="00CF5004">
              <w:rPr>
                <w:rFonts w:ascii="Times New Roman" w:eastAsia="Calibri" w:hAnsi="Times New Roman" w:cs="Times New Roman"/>
                <w:lang w:val="en-US"/>
              </w:rPr>
              <w:t>Stručne konzultacije sa članovima stručnog tima, odgajateljima, voditeljima objekata, Agencijom za odgoj i obrazovanje, Ministarstvom znanosti, obrazovanja i športa, svim Udrugama i ustanovama na području Grada i šire u svrhu poboljšanja kvalitete rada i organizacije Ustanove</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F5004" w:rsidRPr="00CF5004" w:rsidRDefault="00CF5004" w:rsidP="00CF5004">
            <w:pPr>
              <w:suppressAutoHyphens/>
              <w:autoSpaceDN w:val="0"/>
              <w:spacing w:after="0" w:line="276" w:lineRule="auto"/>
              <w:textAlignment w:val="baseline"/>
              <w:rPr>
                <w:rFonts w:ascii="Times New Roman" w:eastAsia="Calibri" w:hAnsi="Times New Roman" w:cs="Times New Roman"/>
                <w:lang w:val="en-US"/>
              </w:rPr>
            </w:pPr>
            <w:r w:rsidRPr="00CF5004">
              <w:rPr>
                <w:rFonts w:ascii="Times New Roman" w:eastAsia="Calibri" w:hAnsi="Times New Roman" w:cs="Times New Roman"/>
                <w:lang w:val="en-US"/>
              </w:rPr>
              <w:t>-ostvareno</w:t>
            </w:r>
          </w:p>
        </w:tc>
      </w:tr>
      <w:tr w:rsidR="00CF5004" w:rsidRPr="00CF5004" w:rsidTr="00CF5004">
        <w:tc>
          <w:tcPr>
            <w:tcW w:w="9606" w:type="dxa"/>
            <w:gridSpan w:val="2"/>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rsidR="00CF5004" w:rsidRPr="00CF5004" w:rsidRDefault="00CF5004" w:rsidP="00CF5004">
            <w:pPr>
              <w:suppressAutoHyphens/>
              <w:autoSpaceDN w:val="0"/>
              <w:spacing w:after="0" w:line="276" w:lineRule="auto"/>
              <w:rPr>
                <w:rFonts w:ascii="Times New Roman" w:eastAsia="Calibri" w:hAnsi="Times New Roman" w:cs="Times New Roman"/>
              </w:rPr>
            </w:pPr>
            <w:r w:rsidRPr="00CF5004">
              <w:rPr>
                <w:rFonts w:ascii="Times New Roman" w:eastAsia="Calibri" w:hAnsi="Times New Roman" w:cs="Times New Roman"/>
                <w:lang w:val="en-US"/>
              </w:rPr>
              <w:t xml:space="preserve">                           </w:t>
            </w:r>
            <w:r w:rsidRPr="00CF5004">
              <w:rPr>
                <w:rFonts w:ascii="Times New Roman" w:eastAsia="Calibri" w:hAnsi="Times New Roman" w:cs="Times New Roman"/>
                <w:b/>
                <w:lang w:val="en-US"/>
              </w:rPr>
              <w:t>Administrativno-upravni i financijsko-računovodstveni poslovi</w:t>
            </w:r>
          </w:p>
          <w:p w:rsidR="00CF5004" w:rsidRPr="00CF5004" w:rsidRDefault="00CF5004" w:rsidP="00CF5004">
            <w:pPr>
              <w:suppressAutoHyphens/>
              <w:autoSpaceDN w:val="0"/>
              <w:spacing w:after="0" w:line="276" w:lineRule="auto"/>
              <w:textAlignment w:val="baseline"/>
              <w:rPr>
                <w:rFonts w:ascii="Times New Roman" w:eastAsia="Calibri" w:hAnsi="Times New Roman" w:cs="Times New Roman"/>
                <w:lang w:val="en-US"/>
              </w:rPr>
            </w:pPr>
          </w:p>
        </w:tc>
      </w:tr>
      <w:tr w:rsidR="00CF5004" w:rsidRPr="00CF5004" w:rsidTr="00CF5004">
        <w:tc>
          <w:tcPr>
            <w:tcW w:w="7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F5004" w:rsidRPr="00CF5004" w:rsidRDefault="00CF5004" w:rsidP="00CF5004">
            <w:pPr>
              <w:suppressAutoHyphens/>
              <w:autoSpaceDN w:val="0"/>
              <w:spacing w:after="0" w:line="276" w:lineRule="auto"/>
              <w:textAlignment w:val="baseline"/>
              <w:rPr>
                <w:rFonts w:ascii="Times New Roman" w:eastAsia="Calibri" w:hAnsi="Times New Roman" w:cs="Times New Roman"/>
                <w:lang w:val="en-US"/>
              </w:rPr>
            </w:pPr>
            <w:r w:rsidRPr="00CF5004">
              <w:rPr>
                <w:rFonts w:ascii="Times New Roman" w:eastAsia="Calibri" w:hAnsi="Times New Roman" w:cs="Times New Roman"/>
                <w:lang w:val="en-US"/>
              </w:rPr>
              <w:t>Sklapanje ugovora o radu na određeno i neodređeno radno vrijeme</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F5004" w:rsidRPr="00CF5004" w:rsidRDefault="00CF5004" w:rsidP="00CF5004">
            <w:pPr>
              <w:suppressAutoHyphens/>
              <w:autoSpaceDN w:val="0"/>
              <w:spacing w:after="0" w:line="276" w:lineRule="auto"/>
              <w:textAlignment w:val="baseline"/>
              <w:rPr>
                <w:rFonts w:ascii="Times New Roman" w:eastAsia="Calibri" w:hAnsi="Times New Roman" w:cs="Times New Roman"/>
                <w:lang w:val="en-US"/>
              </w:rPr>
            </w:pPr>
            <w:r w:rsidRPr="00CF5004">
              <w:rPr>
                <w:rFonts w:ascii="Times New Roman" w:eastAsia="Calibri" w:hAnsi="Times New Roman" w:cs="Times New Roman"/>
                <w:lang w:val="en-US"/>
              </w:rPr>
              <w:t>-ostvareno</w:t>
            </w:r>
          </w:p>
        </w:tc>
      </w:tr>
      <w:tr w:rsidR="00CF5004" w:rsidRPr="00CF5004" w:rsidTr="00CF5004">
        <w:tc>
          <w:tcPr>
            <w:tcW w:w="7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F5004" w:rsidRPr="00CF5004" w:rsidRDefault="00CF5004" w:rsidP="00CF5004">
            <w:pPr>
              <w:suppressAutoHyphens/>
              <w:autoSpaceDN w:val="0"/>
              <w:spacing w:after="0" w:line="276" w:lineRule="auto"/>
              <w:rPr>
                <w:rFonts w:ascii="Times New Roman" w:eastAsia="Calibri" w:hAnsi="Times New Roman" w:cs="Times New Roman"/>
                <w:lang w:val="en-US"/>
              </w:rPr>
            </w:pPr>
            <w:r w:rsidRPr="00CF5004">
              <w:rPr>
                <w:rFonts w:ascii="Times New Roman" w:eastAsia="Calibri" w:hAnsi="Times New Roman" w:cs="Times New Roman"/>
                <w:lang w:val="en-US"/>
              </w:rPr>
              <w:t>Sklapanje ugovora o pružanju usluga vrtića s roditeljima</w:t>
            </w:r>
          </w:p>
          <w:p w:rsidR="00CF5004" w:rsidRPr="00CF5004" w:rsidRDefault="00CF5004" w:rsidP="00CF5004">
            <w:pPr>
              <w:suppressAutoHyphens/>
              <w:autoSpaceDN w:val="0"/>
              <w:spacing w:after="0" w:line="276" w:lineRule="auto"/>
              <w:textAlignment w:val="baseline"/>
              <w:rPr>
                <w:rFonts w:ascii="Times New Roman" w:eastAsia="Calibri" w:hAnsi="Times New Roman" w:cs="Times New Roman"/>
                <w:lang w:val="en-US"/>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F5004" w:rsidRPr="00CF5004" w:rsidRDefault="00CF5004" w:rsidP="00CF5004">
            <w:pPr>
              <w:suppressAutoHyphens/>
              <w:autoSpaceDN w:val="0"/>
              <w:spacing w:after="0" w:line="276" w:lineRule="auto"/>
              <w:textAlignment w:val="baseline"/>
              <w:rPr>
                <w:rFonts w:ascii="Times New Roman" w:eastAsia="Calibri" w:hAnsi="Times New Roman" w:cs="Times New Roman"/>
                <w:lang w:val="en-US"/>
              </w:rPr>
            </w:pPr>
            <w:r w:rsidRPr="00CF5004">
              <w:rPr>
                <w:rFonts w:ascii="Times New Roman" w:eastAsia="Calibri" w:hAnsi="Times New Roman" w:cs="Times New Roman"/>
                <w:lang w:val="en-US"/>
              </w:rPr>
              <w:t>-ostvareno</w:t>
            </w:r>
          </w:p>
        </w:tc>
      </w:tr>
      <w:tr w:rsidR="00CF5004" w:rsidRPr="00CF5004" w:rsidTr="00CF5004">
        <w:tc>
          <w:tcPr>
            <w:tcW w:w="7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F5004" w:rsidRPr="00CF5004" w:rsidRDefault="00CF5004" w:rsidP="00CF5004">
            <w:pPr>
              <w:suppressAutoHyphens/>
              <w:autoSpaceDN w:val="0"/>
              <w:spacing w:after="0" w:line="276" w:lineRule="auto"/>
              <w:textAlignment w:val="baseline"/>
              <w:rPr>
                <w:rFonts w:ascii="Times New Roman" w:eastAsia="Calibri" w:hAnsi="Times New Roman" w:cs="Times New Roman"/>
                <w:lang w:val="en-US"/>
              </w:rPr>
            </w:pPr>
            <w:r w:rsidRPr="00CF5004">
              <w:rPr>
                <w:rFonts w:ascii="Times New Roman" w:eastAsia="Calibri" w:hAnsi="Times New Roman" w:cs="Times New Roman"/>
                <w:lang w:val="en-US"/>
              </w:rPr>
              <w:t>Sklapanje ugovora sa dobavljačima</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F5004" w:rsidRPr="00CF5004" w:rsidRDefault="00CF5004" w:rsidP="00CF5004">
            <w:pPr>
              <w:suppressAutoHyphens/>
              <w:autoSpaceDN w:val="0"/>
              <w:spacing w:after="0" w:line="276" w:lineRule="auto"/>
              <w:textAlignment w:val="baseline"/>
              <w:rPr>
                <w:rFonts w:ascii="Times New Roman" w:eastAsia="Calibri" w:hAnsi="Times New Roman" w:cs="Times New Roman"/>
                <w:lang w:val="en-US"/>
              </w:rPr>
            </w:pPr>
            <w:r w:rsidRPr="00CF5004">
              <w:rPr>
                <w:rFonts w:ascii="Times New Roman" w:eastAsia="Calibri" w:hAnsi="Times New Roman" w:cs="Times New Roman"/>
                <w:lang w:val="en-US"/>
              </w:rPr>
              <w:t>-ostvareno</w:t>
            </w:r>
          </w:p>
        </w:tc>
      </w:tr>
      <w:tr w:rsidR="00CF5004" w:rsidRPr="00CF5004" w:rsidTr="00CF5004">
        <w:tc>
          <w:tcPr>
            <w:tcW w:w="7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F5004" w:rsidRPr="00CF5004" w:rsidRDefault="00CF5004" w:rsidP="00CF5004">
            <w:pPr>
              <w:suppressAutoHyphens/>
              <w:autoSpaceDN w:val="0"/>
              <w:spacing w:after="0" w:line="276" w:lineRule="auto"/>
              <w:textAlignment w:val="baseline"/>
              <w:rPr>
                <w:rFonts w:ascii="Times New Roman" w:eastAsia="Calibri" w:hAnsi="Times New Roman" w:cs="Times New Roman"/>
                <w:lang w:val="en-US"/>
              </w:rPr>
            </w:pPr>
            <w:r w:rsidRPr="00CF5004">
              <w:rPr>
                <w:rFonts w:ascii="Times New Roman" w:eastAsia="Calibri" w:hAnsi="Times New Roman" w:cs="Times New Roman"/>
                <w:lang w:val="en-US"/>
              </w:rPr>
              <w:t>Izrada plana korištenja godišnjih odmora, rasporeda rada zaposlenika, zamjena za bolovanje</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F5004" w:rsidRPr="00CF5004" w:rsidRDefault="00CF5004" w:rsidP="00CF5004">
            <w:pPr>
              <w:suppressAutoHyphens/>
              <w:autoSpaceDN w:val="0"/>
              <w:spacing w:after="0" w:line="276" w:lineRule="auto"/>
              <w:textAlignment w:val="baseline"/>
              <w:rPr>
                <w:rFonts w:ascii="Times New Roman" w:eastAsia="Calibri" w:hAnsi="Times New Roman" w:cs="Times New Roman"/>
                <w:lang w:val="en-US"/>
              </w:rPr>
            </w:pPr>
            <w:r w:rsidRPr="00CF5004">
              <w:rPr>
                <w:rFonts w:ascii="Times New Roman" w:eastAsia="Calibri" w:hAnsi="Times New Roman" w:cs="Times New Roman"/>
                <w:lang w:val="en-US"/>
              </w:rPr>
              <w:t>-ostvareno</w:t>
            </w:r>
          </w:p>
        </w:tc>
      </w:tr>
      <w:tr w:rsidR="00CF5004" w:rsidRPr="00CF5004" w:rsidTr="00CF5004">
        <w:tc>
          <w:tcPr>
            <w:tcW w:w="7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F5004" w:rsidRPr="00CF5004" w:rsidRDefault="00CF5004" w:rsidP="00CF5004">
            <w:pPr>
              <w:suppressAutoHyphens/>
              <w:autoSpaceDN w:val="0"/>
              <w:spacing w:after="0" w:line="276" w:lineRule="auto"/>
              <w:textAlignment w:val="baseline"/>
              <w:rPr>
                <w:rFonts w:ascii="Times New Roman" w:eastAsia="Calibri" w:hAnsi="Times New Roman" w:cs="Times New Roman"/>
                <w:lang w:val="en-US"/>
              </w:rPr>
            </w:pPr>
            <w:r w:rsidRPr="00CF5004">
              <w:rPr>
                <w:rFonts w:ascii="Times New Roman" w:eastAsia="Calibri" w:hAnsi="Times New Roman" w:cs="Times New Roman"/>
                <w:lang w:val="en-US"/>
              </w:rPr>
              <w:t>Praćenje primjene zakona i pod zakonskih akata i stručno usavršavanje iz te tematike.</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F5004" w:rsidRPr="00CF5004" w:rsidRDefault="00CF5004" w:rsidP="00CF5004">
            <w:pPr>
              <w:suppressAutoHyphens/>
              <w:autoSpaceDN w:val="0"/>
              <w:spacing w:after="0" w:line="276" w:lineRule="auto"/>
              <w:textAlignment w:val="baseline"/>
              <w:rPr>
                <w:rFonts w:ascii="Times New Roman" w:eastAsia="Calibri" w:hAnsi="Times New Roman" w:cs="Times New Roman"/>
                <w:lang w:val="en-US"/>
              </w:rPr>
            </w:pPr>
            <w:r w:rsidRPr="00CF5004">
              <w:rPr>
                <w:rFonts w:ascii="Times New Roman" w:eastAsia="Calibri" w:hAnsi="Times New Roman" w:cs="Times New Roman"/>
                <w:lang w:val="en-US"/>
              </w:rPr>
              <w:t>-ostvareno</w:t>
            </w:r>
          </w:p>
        </w:tc>
      </w:tr>
    </w:tbl>
    <w:p w:rsidR="00CF5004" w:rsidRPr="00CF5004" w:rsidRDefault="00CF5004" w:rsidP="00CF5004">
      <w:pPr>
        <w:suppressAutoHyphens/>
        <w:autoSpaceDN w:val="0"/>
        <w:spacing w:after="200" w:line="276" w:lineRule="auto"/>
        <w:textAlignment w:val="baseline"/>
        <w:rPr>
          <w:rFonts w:ascii="Times New Roman" w:eastAsia="Calibri" w:hAnsi="Times New Roman" w:cs="Times New Roman"/>
        </w:rPr>
      </w:pPr>
    </w:p>
    <w:tbl>
      <w:tblPr>
        <w:tblW w:w="9288" w:type="dxa"/>
        <w:tblLayout w:type="fixed"/>
        <w:tblCellMar>
          <w:left w:w="10" w:type="dxa"/>
          <w:right w:w="10" w:type="dxa"/>
        </w:tblCellMar>
        <w:tblLook w:val="0000" w:firstRow="0" w:lastRow="0" w:firstColumn="0" w:lastColumn="0" w:noHBand="0" w:noVBand="0"/>
      </w:tblPr>
      <w:tblGrid>
        <w:gridCol w:w="7763"/>
        <w:gridCol w:w="1525"/>
      </w:tblGrid>
      <w:tr w:rsidR="00CF5004" w:rsidRPr="00CF5004" w:rsidTr="00CF5004">
        <w:tc>
          <w:tcPr>
            <w:tcW w:w="7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tbl>
            <w:tblPr>
              <w:tblW w:w="9612" w:type="dxa"/>
              <w:tblLayout w:type="fixed"/>
              <w:tblCellMar>
                <w:left w:w="10" w:type="dxa"/>
                <w:right w:w="10" w:type="dxa"/>
              </w:tblCellMar>
              <w:tblLook w:val="0000" w:firstRow="0" w:lastRow="0" w:firstColumn="0" w:lastColumn="0" w:noHBand="0" w:noVBand="0"/>
            </w:tblPr>
            <w:tblGrid>
              <w:gridCol w:w="9612"/>
            </w:tblGrid>
            <w:tr w:rsidR="00CF5004" w:rsidRPr="00CF5004" w:rsidTr="00CF5004">
              <w:tc>
                <w:tcPr>
                  <w:tcW w:w="96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F5004" w:rsidRPr="00CF5004" w:rsidRDefault="00CF5004" w:rsidP="00CF5004">
                  <w:pPr>
                    <w:suppressAutoHyphens/>
                    <w:autoSpaceDN w:val="0"/>
                    <w:spacing w:after="0" w:line="276" w:lineRule="auto"/>
                    <w:rPr>
                      <w:rFonts w:ascii="Times New Roman" w:eastAsia="Calibri" w:hAnsi="Times New Roman" w:cs="Times New Roman"/>
                      <w:lang w:val="en-US"/>
                    </w:rPr>
                  </w:pPr>
                  <w:r w:rsidRPr="00CF5004">
                    <w:rPr>
                      <w:rFonts w:ascii="Times New Roman" w:eastAsia="Calibri" w:hAnsi="Times New Roman" w:cs="Times New Roman"/>
                      <w:lang w:val="en-US"/>
                    </w:rPr>
                    <w:t>Vođenje evidencije o radnicima i radnom vremenu radnika</w:t>
                  </w:r>
                </w:p>
              </w:tc>
            </w:tr>
          </w:tbl>
          <w:p w:rsidR="00CF5004" w:rsidRPr="00CF5004" w:rsidRDefault="00CF5004" w:rsidP="00CF5004">
            <w:pPr>
              <w:suppressAutoHyphens/>
              <w:autoSpaceDN w:val="0"/>
              <w:spacing w:after="0" w:line="276" w:lineRule="auto"/>
              <w:textAlignment w:val="baseline"/>
              <w:rPr>
                <w:rFonts w:ascii="Times New Roman" w:eastAsia="Calibri" w:hAnsi="Times New Roman" w:cs="Times New Roman"/>
                <w:lang w:val="en-US"/>
              </w:rPr>
            </w:pPr>
            <w:r w:rsidRPr="00CF5004">
              <w:rPr>
                <w:rFonts w:ascii="Times New Roman" w:eastAsia="Calibri" w:hAnsi="Times New Roman" w:cs="Times New Roman"/>
                <w:lang w:val="en-US"/>
              </w:rPr>
              <w:t>Koordinacija i suradnja sa predstavnicima sindikata; osiguranje stručne pomoći zaposlenicima u ostvarivanju njihovih prava prateći pravilnike i akte Dječjeg vrtića</w:t>
            </w:r>
          </w:p>
        </w:tc>
        <w:tc>
          <w:tcPr>
            <w:tcW w:w="15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F5004" w:rsidRPr="00CF5004" w:rsidRDefault="00CF5004" w:rsidP="00CF5004">
            <w:pPr>
              <w:suppressAutoHyphens/>
              <w:autoSpaceDN w:val="0"/>
              <w:spacing w:after="0" w:line="276" w:lineRule="auto"/>
              <w:textAlignment w:val="baseline"/>
              <w:rPr>
                <w:rFonts w:ascii="Times New Roman" w:eastAsia="Calibri" w:hAnsi="Times New Roman" w:cs="Times New Roman"/>
                <w:lang w:val="en-US"/>
              </w:rPr>
            </w:pPr>
            <w:r w:rsidRPr="00CF5004">
              <w:rPr>
                <w:rFonts w:ascii="Times New Roman" w:eastAsia="Calibri" w:hAnsi="Times New Roman" w:cs="Times New Roman"/>
                <w:lang w:val="en-US"/>
              </w:rPr>
              <w:t>-ostvareno</w:t>
            </w:r>
          </w:p>
        </w:tc>
      </w:tr>
      <w:tr w:rsidR="00CF5004" w:rsidRPr="00CF5004" w:rsidTr="00CF5004">
        <w:tc>
          <w:tcPr>
            <w:tcW w:w="7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F5004" w:rsidRPr="00CF5004" w:rsidRDefault="00CF5004" w:rsidP="00CF5004">
            <w:pPr>
              <w:suppressAutoHyphens/>
              <w:autoSpaceDN w:val="0"/>
              <w:spacing w:after="0" w:line="276" w:lineRule="auto"/>
              <w:textAlignment w:val="baseline"/>
              <w:rPr>
                <w:rFonts w:ascii="Times New Roman" w:eastAsia="Calibri" w:hAnsi="Times New Roman" w:cs="Times New Roman"/>
                <w:lang w:val="en-US"/>
              </w:rPr>
            </w:pPr>
            <w:r w:rsidRPr="00CF5004">
              <w:rPr>
                <w:rFonts w:ascii="Times New Roman" w:eastAsia="Calibri" w:hAnsi="Times New Roman" w:cs="Times New Roman"/>
                <w:lang w:val="en-US"/>
              </w:rPr>
              <w:t>Sudjelovanje u izradi financijskog izvješća, kontrola narudžbenica,dostavnica i računa te odobrenje isplata</w:t>
            </w:r>
          </w:p>
        </w:tc>
        <w:tc>
          <w:tcPr>
            <w:tcW w:w="15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F5004" w:rsidRPr="00CF5004" w:rsidRDefault="00CF5004" w:rsidP="00CF5004">
            <w:pPr>
              <w:suppressAutoHyphens/>
              <w:autoSpaceDN w:val="0"/>
              <w:spacing w:after="0" w:line="276" w:lineRule="auto"/>
              <w:textAlignment w:val="baseline"/>
              <w:rPr>
                <w:rFonts w:ascii="Times New Roman" w:eastAsia="Calibri" w:hAnsi="Times New Roman" w:cs="Times New Roman"/>
                <w:lang w:val="en-US"/>
              </w:rPr>
            </w:pPr>
            <w:r w:rsidRPr="00CF5004">
              <w:rPr>
                <w:rFonts w:ascii="Times New Roman" w:eastAsia="Calibri" w:hAnsi="Times New Roman" w:cs="Times New Roman"/>
                <w:lang w:val="en-US"/>
              </w:rPr>
              <w:t>-ostvareno</w:t>
            </w:r>
          </w:p>
        </w:tc>
      </w:tr>
      <w:tr w:rsidR="00CF5004" w:rsidRPr="00CF5004" w:rsidTr="00CF5004">
        <w:tc>
          <w:tcPr>
            <w:tcW w:w="9288" w:type="dxa"/>
            <w:gridSpan w:val="2"/>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rsidR="00CF5004" w:rsidRPr="00CF5004" w:rsidRDefault="00CF5004" w:rsidP="00CF5004">
            <w:pPr>
              <w:tabs>
                <w:tab w:val="left" w:pos="1752"/>
              </w:tabs>
              <w:suppressAutoHyphens/>
              <w:autoSpaceDN w:val="0"/>
              <w:spacing w:after="0" w:line="276" w:lineRule="auto"/>
              <w:rPr>
                <w:rFonts w:ascii="Times New Roman" w:eastAsia="Calibri" w:hAnsi="Times New Roman" w:cs="Times New Roman"/>
              </w:rPr>
            </w:pPr>
            <w:r w:rsidRPr="00CF5004">
              <w:rPr>
                <w:rFonts w:ascii="Times New Roman" w:eastAsia="Calibri" w:hAnsi="Times New Roman" w:cs="Times New Roman"/>
                <w:b/>
                <w:lang w:val="en-US"/>
              </w:rPr>
              <w:t xml:space="preserve">                           Provedba stručnog usavršavanja</w:t>
            </w:r>
          </w:p>
          <w:p w:rsidR="00CF5004" w:rsidRPr="00CF5004" w:rsidRDefault="00CF5004" w:rsidP="00CF5004">
            <w:pPr>
              <w:suppressAutoHyphens/>
              <w:autoSpaceDN w:val="0"/>
              <w:spacing w:after="0" w:line="276" w:lineRule="auto"/>
              <w:textAlignment w:val="baseline"/>
              <w:rPr>
                <w:rFonts w:ascii="Times New Roman" w:eastAsia="Calibri" w:hAnsi="Times New Roman" w:cs="Times New Roman"/>
                <w:lang w:val="en-US"/>
              </w:rPr>
            </w:pPr>
          </w:p>
        </w:tc>
      </w:tr>
      <w:tr w:rsidR="00CF5004" w:rsidRPr="00CF5004" w:rsidTr="00CF5004">
        <w:tc>
          <w:tcPr>
            <w:tcW w:w="7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F5004" w:rsidRPr="00CF5004" w:rsidRDefault="00CF5004" w:rsidP="00CF5004">
            <w:pPr>
              <w:suppressAutoHyphens/>
              <w:autoSpaceDN w:val="0"/>
              <w:spacing w:after="0" w:line="276" w:lineRule="auto"/>
              <w:textAlignment w:val="baseline"/>
              <w:rPr>
                <w:rFonts w:ascii="Times New Roman" w:eastAsia="Calibri" w:hAnsi="Times New Roman" w:cs="Times New Roman"/>
                <w:lang w:val="en-US"/>
              </w:rPr>
            </w:pPr>
            <w:r w:rsidRPr="00CF5004">
              <w:rPr>
                <w:rFonts w:ascii="Times New Roman" w:eastAsia="Calibri" w:hAnsi="Times New Roman" w:cs="Times New Roman"/>
                <w:lang w:val="en-US"/>
              </w:rPr>
              <w:t>Utvrditi plan usavršavanja (individualno,stručno,skupno,stručne posjete, radionice i sl.)</w:t>
            </w:r>
          </w:p>
        </w:tc>
        <w:tc>
          <w:tcPr>
            <w:tcW w:w="15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F5004" w:rsidRPr="00CF5004" w:rsidRDefault="00CF5004" w:rsidP="00CF5004">
            <w:pPr>
              <w:suppressAutoHyphens/>
              <w:autoSpaceDN w:val="0"/>
              <w:spacing w:after="0" w:line="276" w:lineRule="auto"/>
              <w:textAlignment w:val="baseline"/>
              <w:rPr>
                <w:rFonts w:ascii="Times New Roman" w:eastAsia="Calibri" w:hAnsi="Times New Roman" w:cs="Times New Roman"/>
                <w:lang w:val="en-US"/>
              </w:rPr>
            </w:pPr>
            <w:r w:rsidRPr="00CF5004">
              <w:rPr>
                <w:rFonts w:ascii="Times New Roman" w:eastAsia="Calibri" w:hAnsi="Times New Roman" w:cs="Times New Roman"/>
                <w:lang w:val="en-US"/>
              </w:rPr>
              <w:t>-ostvareno</w:t>
            </w:r>
          </w:p>
        </w:tc>
      </w:tr>
      <w:tr w:rsidR="00CF5004" w:rsidRPr="00CF5004" w:rsidTr="00CF5004">
        <w:tc>
          <w:tcPr>
            <w:tcW w:w="7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F5004" w:rsidRPr="00CF5004" w:rsidRDefault="00CF5004" w:rsidP="00CF5004">
            <w:pPr>
              <w:suppressAutoHyphens/>
              <w:autoSpaceDN w:val="0"/>
              <w:spacing w:after="0" w:line="276" w:lineRule="auto"/>
              <w:rPr>
                <w:rFonts w:ascii="Times New Roman" w:eastAsia="Calibri" w:hAnsi="Times New Roman" w:cs="Times New Roman"/>
                <w:lang w:val="en-US"/>
              </w:rPr>
            </w:pPr>
            <w:r w:rsidRPr="00CF5004">
              <w:rPr>
                <w:rFonts w:ascii="Times New Roman" w:eastAsia="Calibri" w:hAnsi="Times New Roman" w:cs="Times New Roman"/>
                <w:lang w:val="en-US"/>
              </w:rPr>
              <w:t>Odrediti nositelje i vrijeme ostvarivanja plana stručnog usavršavanja,sudjelovanje u komisiji za uvođenje početnika u samostalan rad,praćenje rada početnika</w:t>
            </w:r>
          </w:p>
          <w:p w:rsidR="00CF5004" w:rsidRPr="00CF5004" w:rsidRDefault="00CF5004" w:rsidP="00CF5004">
            <w:pPr>
              <w:suppressAutoHyphens/>
              <w:autoSpaceDN w:val="0"/>
              <w:spacing w:after="0" w:line="276" w:lineRule="auto"/>
              <w:textAlignment w:val="baseline"/>
              <w:rPr>
                <w:rFonts w:ascii="Times New Roman" w:eastAsia="Calibri" w:hAnsi="Times New Roman" w:cs="Times New Roman"/>
                <w:lang w:val="en-US"/>
              </w:rPr>
            </w:pPr>
          </w:p>
        </w:tc>
        <w:tc>
          <w:tcPr>
            <w:tcW w:w="15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F5004" w:rsidRPr="00CF5004" w:rsidRDefault="00CF5004" w:rsidP="00CF5004">
            <w:pPr>
              <w:suppressAutoHyphens/>
              <w:autoSpaceDN w:val="0"/>
              <w:spacing w:after="0" w:line="276" w:lineRule="auto"/>
              <w:textAlignment w:val="baseline"/>
              <w:rPr>
                <w:rFonts w:ascii="Times New Roman" w:eastAsia="Calibri" w:hAnsi="Times New Roman" w:cs="Times New Roman"/>
                <w:lang w:val="en-US"/>
              </w:rPr>
            </w:pPr>
            <w:r w:rsidRPr="00CF5004">
              <w:rPr>
                <w:rFonts w:ascii="Times New Roman" w:eastAsia="Calibri" w:hAnsi="Times New Roman" w:cs="Times New Roman"/>
                <w:lang w:val="en-US"/>
              </w:rPr>
              <w:t>-ostvareno</w:t>
            </w:r>
          </w:p>
        </w:tc>
      </w:tr>
      <w:tr w:rsidR="00CF5004" w:rsidRPr="00CF5004" w:rsidTr="00CF5004">
        <w:tc>
          <w:tcPr>
            <w:tcW w:w="7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F5004" w:rsidRPr="00CF5004" w:rsidRDefault="00CF5004" w:rsidP="00CF5004">
            <w:pPr>
              <w:suppressAutoHyphens/>
              <w:autoSpaceDN w:val="0"/>
              <w:spacing w:after="0" w:line="276" w:lineRule="auto"/>
              <w:textAlignment w:val="baseline"/>
              <w:rPr>
                <w:rFonts w:ascii="Times New Roman" w:eastAsia="Calibri" w:hAnsi="Times New Roman" w:cs="Times New Roman"/>
                <w:lang w:val="en-US"/>
              </w:rPr>
            </w:pPr>
            <w:r w:rsidRPr="00CF5004">
              <w:rPr>
                <w:rFonts w:ascii="Times New Roman" w:eastAsia="Calibri" w:hAnsi="Times New Roman" w:cs="Times New Roman"/>
                <w:lang w:val="en-US"/>
              </w:rPr>
              <w:lastRenderedPageBreak/>
              <w:t>Sudjelovanje u planiranju stručnog usavršavanja, stjecanja stručne kompetencije i profesionalne osposobljenosti za praćenje i usavršavanje pedagoške prakse</w:t>
            </w:r>
          </w:p>
        </w:tc>
        <w:tc>
          <w:tcPr>
            <w:tcW w:w="15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F5004" w:rsidRPr="00CF5004" w:rsidRDefault="00CF5004" w:rsidP="00CF5004">
            <w:pPr>
              <w:suppressAutoHyphens/>
              <w:autoSpaceDN w:val="0"/>
              <w:spacing w:after="0" w:line="276" w:lineRule="auto"/>
              <w:textAlignment w:val="baseline"/>
              <w:rPr>
                <w:rFonts w:ascii="Times New Roman" w:eastAsia="Calibri" w:hAnsi="Times New Roman" w:cs="Times New Roman"/>
                <w:lang w:val="en-US"/>
              </w:rPr>
            </w:pPr>
            <w:r w:rsidRPr="00CF5004">
              <w:rPr>
                <w:rFonts w:ascii="Times New Roman" w:eastAsia="Calibri" w:hAnsi="Times New Roman" w:cs="Times New Roman"/>
                <w:lang w:val="en-US"/>
              </w:rPr>
              <w:t>-djelomično</w:t>
            </w:r>
          </w:p>
        </w:tc>
      </w:tr>
      <w:tr w:rsidR="00CF5004" w:rsidRPr="00CF5004" w:rsidTr="00CF5004">
        <w:tc>
          <w:tcPr>
            <w:tcW w:w="7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F5004" w:rsidRPr="00CF5004" w:rsidRDefault="00CF5004" w:rsidP="00CF5004">
            <w:pPr>
              <w:suppressAutoHyphens/>
              <w:autoSpaceDN w:val="0"/>
              <w:spacing w:after="0" w:line="276" w:lineRule="auto"/>
              <w:textAlignment w:val="baseline"/>
              <w:rPr>
                <w:rFonts w:ascii="Times New Roman" w:eastAsia="Calibri" w:hAnsi="Times New Roman" w:cs="Times New Roman"/>
                <w:lang w:val="en-US"/>
              </w:rPr>
            </w:pPr>
            <w:r w:rsidRPr="00CF5004">
              <w:rPr>
                <w:rFonts w:ascii="Times New Roman" w:eastAsia="Calibri" w:hAnsi="Times New Roman" w:cs="Times New Roman"/>
                <w:lang w:val="en-US"/>
              </w:rPr>
              <w:t>Sudjelovanje na seminarima i stručnim sastancima u i  izvan ustanove sukladno organizaciji Agencije za odgoj i obrazovanje</w:t>
            </w:r>
          </w:p>
        </w:tc>
        <w:tc>
          <w:tcPr>
            <w:tcW w:w="15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F5004" w:rsidRPr="00CF5004" w:rsidRDefault="00CF5004" w:rsidP="00CF5004">
            <w:pPr>
              <w:suppressAutoHyphens/>
              <w:autoSpaceDN w:val="0"/>
              <w:spacing w:after="0" w:line="276" w:lineRule="auto"/>
              <w:textAlignment w:val="baseline"/>
              <w:rPr>
                <w:rFonts w:ascii="Times New Roman" w:eastAsia="Calibri" w:hAnsi="Times New Roman" w:cs="Times New Roman"/>
                <w:lang w:val="en-US"/>
              </w:rPr>
            </w:pPr>
            <w:r w:rsidRPr="00CF5004">
              <w:rPr>
                <w:rFonts w:ascii="Times New Roman" w:eastAsia="Calibri" w:hAnsi="Times New Roman" w:cs="Times New Roman"/>
                <w:lang w:val="en-US"/>
              </w:rPr>
              <w:t>-ostvareno</w:t>
            </w:r>
          </w:p>
        </w:tc>
      </w:tr>
      <w:tr w:rsidR="00CF5004" w:rsidRPr="00CF5004" w:rsidTr="00CF5004">
        <w:tc>
          <w:tcPr>
            <w:tcW w:w="7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F5004" w:rsidRPr="00CF5004" w:rsidRDefault="00CF5004" w:rsidP="00CF5004">
            <w:pPr>
              <w:suppressAutoHyphens/>
              <w:autoSpaceDN w:val="0"/>
              <w:spacing w:after="0" w:line="276" w:lineRule="auto"/>
              <w:textAlignment w:val="baseline"/>
              <w:rPr>
                <w:rFonts w:ascii="Times New Roman" w:eastAsia="Calibri" w:hAnsi="Times New Roman" w:cs="Times New Roman"/>
                <w:lang w:val="en-US"/>
              </w:rPr>
            </w:pPr>
            <w:r w:rsidRPr="00CF5004">
              <w:rPr>
                <w:rFonts w:ascii="Times New Roman" w:eastAsia="Calibri" w:hAnsi="Times New Roman" w:cs="Times New Roman"/>
                <w:lang w:val="en-US"/>
              </w:rPr>
              <w:t>Praćenje i procjenjivanje realizacije programa stručnog obrazovanja i usavršavanja radnika tijekom godine</w:t>
            </w:r>
          </w:p>
        </w:tc>
        <w:tc>
          <w:tcPr>
            <w:tcW w:w="15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F5004" w:rsidRPr="00CF5004" w:rsidRDefault="00CF5004" w:rsidP="00CF5004">
            <w:pPr>
              <w:suppressAutoHyphens/>
              <w:autoSpaceDN w:val="0"/>
              <w:spacing w:after="0" w:line="276" w:lineRule="auto"/>
              <w:textAlignment w:val="baseline"/>
              <w:rPr>
                <w:rFonts w:ascii="Times New Roman" w:eastAsia="Calibri" w:hAnsi="Times New Roman" w:cs="Times New Roman"/>
                <w:lang w:val="en-US"/>
              </w:rPr>
            </w:pPr>
            <w:r w:rsidRPr="00CF5004">
              <w:rPr>
                <w:rFonts w:ascii="Times New Roman" w:eastAsia="Calibri" w:hAnsi="Times New Roman" w:cs="Times New Roman"/>
                <w:lang w:val="en-US"/>
              </w:rPr>
              <w:t>-ostvareno</w:t>
            </w:r>
          </w:p>
        </w:tc>
      </w:tr>
      <w:tr w:rsidR="00CF5004" w:rsidRPr="00CF5004" w:rsidTr="00CF5004">
        <w:tc>
          <w:tcPr>
            <w:tcW w:w="9288" w:type="dxa"/>
            <w:gridSpan w:val="2"/>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rsidR="00CF5004" w:rsidRPr="00CF5004" w:rsidRDefault="00CF5004" w:rsidP="00CF5004">
            <w:pPr>
              <w:suppressAutoHyphens/>
              <w:autoSpaceDN w:val="0"/>
              <w:spacing w:after="0" w:line="276" w:lineRule="auto"/>
              <w:rPr>
                <w:rFonts w:ascii="Times New Roman" w:eastAsia="Calibri" w:hAnsi="Times New Roman" w:cs="Times New Roman"/>
                <w:b/>
                <w:lang w:val="en-US"/>
              </w:rPr>
            </w:pPr>
            <w:r w:rsidRPr="00CF5004">
              <w:rPr>
                <w:rFonts w:ascii="Times New Roman" w:eastAsia="Calibri" w:hAnsi="Times New Roman" w:cs="Times New Roman"/>
                <w:b/>
                <w:lang w:val="en-US"/>
              </w:rPr>
              <w:t xml:space="preserve">                                                 Rad i suradnja sa roditeljima </w:t>
            </w:r>
          </w:p>
          <w:p w:rsidR="00CF5004" w:rsidRPr="00CF5004" w:rsidRDefault="00CF5004" w:rsidP="00CF5004">
            <w:pPr>
              <w:suppressAutoHyphens/>
              <w:autoSpaceDN w:val="0"/>
              <w:spacing w:after="0" w:line="276" w:lineRule="auto"/>
              <w:textAlignment w:val="baseline"/>
              <w:rPr>
                <w:rFonts w:ascii="Times New Roman" w:eastAsia="Calibri" w:hAnsi="Times New Roman" w:cs="Times New Roman"/>
                <w:lang w:val="en-US"/>
              </w:rPr>
            </w:pPr>
          </w:p>
        </w:tc>
      </w:tr>
      <w:tr w:rsidR="00CF5004" w:rsidRPr="00CF5004" w:rsidTr="00CF5004">
        <w:tc>
          <w:tcPr>
            <w:tcW w:w="7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F5004" w:rsidRPr="00CF5004" w:rsidRDefault="00CF5004" w:rsidP="00CF5004">
            <w:pPr>
              <w:suppressAutoHyphens/>
              <w:autoSpaceDN w:val="0"/>
              <w:spacing w:after="0" w:line="276" w:lineRule="auto"/>
              <w:textAlignment w:val="baseline"/>
              <w:rPr>
                <w:rFonts w:ascii="Times New Roman" w:eastAsia="Calibri" w:hAnsi="Times New Roman" w:cs="Times New Roman"/>
                <w:lang w:val="en-US"/>
              </w:rPr>
            </w:pPr>
            <w:r w:rsidRPr="00CF5004">
              <w:rPr>
                <w:rFonts w:ascii="Times New Roman" w:eastAsia="Calibri" w:hAnsi="Times New Roman" w:cs="Times New Roman"/>
                <w:lang w:val="en-US"/>
              </w:rPr>
              <w:t>Provoditi ankete putem kojih će se  roditelji izjasniti o određenom pitanju; upoznati ih sa inovacijama u vrtiću i poticati ih na aktivno uključivanje u život i rad vrtića</w:t>
            </w:r>
          </w:p>
        </w:tc>
        <w:tc>
          <w:tcPr>
            <w:tcW w:w="15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F5004" w:rsidRPr="00CF5004" w:rsidRDefault="00CF5004" w:rsidP="00CF5004">
            <w:pPr>
              <w:suppressAutoHyphens/>
              <w:autoSpaceDN w:val="0"/>
              <w:spacing w:after="0" w:line="276" w:lineRule="auto"/>
              <w:textAlignment w:val="baseline"/>
              <w:rPr>
                <w:rFonts w:ascii="Times New Roman" w:eastAsia="Calibri" w:hAnsi="Times New Roman" w:cs="Times New Roman"/>
                <w:lang w:val="en-US"/>
              </w:rPr>
            </w:pPr>
            <w:r w:rsidRPr="00CF5004">
              <w:rPr>
                <w:rFonts w:ascii="Times New Roman" w:eastAsia="Calibri" w:hAnsi="Times New Roman" w:cs="Times New Roman"/>
                <w:lang w:val="en-US"/>
              </w:rPr>
              <w:t>-ostvareno</w:t>
            </w:r>
          </w:p>
        </w:tc>
      </w:tr>
      <w:tr w:rsidR="00CF5004" w:rsidRPr="00CF5004" w:rsidTr="00CF5004">
        <w:tc>
          <w:tcPr>
            <w:tcW w:w="7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F5004" w:rsidRPr="00CF5004" w:rsidRDefault="00CF5004" w:rsidP="00CF5004">
            <w:pPr>
              <w:suppressAutoHyphens/>
              <w:autoSpaceDN w:val="0"/>
              <w:spacing w:after="0" w:line="276" w:lineRule="auto"/>
              <w:textAlignment w:val="baseline"/>
              <w:rPr>
                <w:rFonts w:ascii="Times New Roman" w:eastAsia="Calibri" w:hAnsi="Times New Roman" w:cs="Times New Roman"/>
                <w:lang w:val="en-US"/>
              </w:rPr>
            </w:pPr>
            <w:r w:rsidRPr="00CF5004">
              <w:rPr>
                <w:rFonts w:ascii="Times New Roman" w:eastAsia="Calibri" w:hAnsi="Times New Roman" w:cs="Times New Roman"/>
                <w:lang w:val="en-US"/>
              </w:rPr>
              <w:t>Uključivati roditelje u svakodnevni rad vrtića, educirati ih putem radionica i roditeljskih sastanaka o metodama rada, pristupu novim metodikama i odgojno-obrazovnoj praksi</w:t>
            </w:r>
          </w:p>
        </w:tc>
        <w:tc>
          <w:tcPr>
            <w:tcW w:w="15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F5004" w:rsidRPr="00CF5004" w:rsidRDefault="00CF5004" w:rsidP="00CF5004">
            <w:pPr>
              <w:suppressAutoHyphens/>
              <w:autoSpaceDN w:val="0"/>
              <w:spacing w:after="0" w:line="276" w:lineRule="auto"/>
              <w:textAlignment w:val="baseline"/>
              <w:rPr>
                <w:rFonts w:ascii="Times New Roman" w:eastAsia="Calibri" w:hAnsi="Times New Roman" w:cs="Times New Roman"/>
                <w:lang w:val="en-US"/>
              </w:rPr>
            </w:pPr>
            <w:r w:rsidRPr="00CF5004">
              <w:rPr>
                <w:rFonts w:ascii="Times New Roman" w:eastAsia="Calibri" w:hAnsi="Times New Roman" w:cs="Times New Roman"/>
                <w:lang w:val="en-US"/>
              </w:rPr>
              <w:t>-nije ostvareno</w:t>
            </w:r>
          </w:p>
        </w:tc>
      </w:tr>
      <w:tr w:rsidR="00CF5004" w:rsidRPr="00CF5004" w:rsidTr="00CF5004">
        <w:tc>
          <w:tcPr>
            <w:tcW w:w="7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F5004" w:rsidRPr="00CF5004" w:rsidRDefault="00CF5004" w:rsidP="00CF5004">
            <w:pPr>
              <w:suppressAutoHyphens/>
              <w:autoSpaceDN w:val="0"/>
              <w:spacing w:after="0" w:line="276" w:lineRule="auto"/>
              <w:textAlignment w:val="baseline"/>
              <w:rPr>
                <w:rFonts w:ascii="Times New Roman" w:eastAsia="Calibri" w:hAnsi="Times New Roman" w:cs="Times New Roman"/>
                <w:lang w:val="en-US"/>
              </w:rPr>
            </w:pPr>
            <w:r w:rsidRPr="00CF5004">
              <w:rPr>
                <w:rFonts w:ascii="Times New Roman" w:eastAsia="Calibri" w:hAnsi="Times New Roman" w:cs="Times New Roman"/>
                <w:lang w:val="en-US"/>
              </w:rPr>
              <w:t>Motivirati roditelje i dati im mogućnost da sami osmišljavaju ideje za centre aktivnosti i sudjeluju u izradi didaktičkog materijala i kostima prilikom provođenja određenih aktivnosti</w:t>
            </w:r>
          </w:p>
        </w:tc>
        <w:tc>
          <w:tcPr>
            <w:tcW w:w="15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F5004" w:rsidRPr="00CF5004" w:rsidRDefault="00CF5004" w:rsidP="00CF5004">
            <w:pPr>
              <w:suppressAutoHyphens/>
              <w:autoSpaceDN w:val="0"/>
              <w:spacing w:after="0" w:line="276" w:lineRule="auto"/>
              <w:ind w:left="720"/>
              <w:textAlignment w:val="baseline"/>
              <w:rPr>
                <w:rFonts w:ascii="Times New Roman" w:eastAsia="Calibri" w:hAnsi="Times New Roman" w:cs="Times New Roman"/>
                <w:lang w:val="en-US"/>
              </w:rPr>
            </w:pPr>
          </w:p>
        </w:tc>
      </w:tr>
      <w:tr w:rsidR="00CF5004" w:rsidRPr="00CF5004" w:rsidTr="00CF5004">
        <w:tc>
          <w:tcPr>
            <w:tcW w:w="7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F5004" w:rsidRPr="00CF5004" w:rsidRDefault="00CF5004" w:rsidP="00CF5004">
            <w:pPr>
              <w:suppressAutoHyphens/>
              <w:autoSpaceDN w:val="0"/>
              <w:spacing w:after="0" w:line="276" w:lineRule="auto"/>
              <w:textAlignment w:val="baseline"/>
              <w:rPr>
                <w:rFonts w:ascii="Times New Roman" w:eastAsia="Calibri" w:hAnsi="Times New Roman" w:cs="Times New Roman"/>
                <w:lang w:val="en-US"/>
              </w:rPr>
            </w:pPr>
            <w:r w:rsidRPr="00CF5004">
              <w:rPr>
                <w:rFonts w:ascii="Times New Roman" w:eastAsia="Calibri" w:hAnsi="Times New Roman" w:cs="Times New Roman"/>
                <w:lang w:val="en-US"/>
              </w:rPr>
              <w:t>Realizacija i uključivanje u individualne razgovore u svezi problematike vezane za neposredni rad  vrtića,rad zaposlenika, djeteta i sl.</w:t>
            </w:r>
          </w:p>
        </w:tc>
        <w:tc>
          <w:tcPr>
            <w:tcW w:w="15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F5004" w:rsidRPr="00CF5004" w:rsidRDefault="00CF5004" w:rsidP="00CF5004">
            <w:pPr>
              <w:suppressAutoHyphens/>
              <w:autoSpaceDN w:val="0"/>
              <w:spacing w:after="0" w:line="276" w:lineRule="auto"/>
              <w:textAlignment w:val="baseline"/>
              <w:rPr>
                <w:rFonts w:ascii="Times New Roman" w:eastAsia="Calibri" w:hAnsi="Times New Roman" w:cs="Times New Roman"/>
                <w:lang w:val="en-US"/>
              </w:rPr>
            </w:pPr>
            <w:r w:rsidRPr="00CF5004">
              <w:rPr>
                <w:rFonts w:ascii="Times New Roman" w:eastAsia="Calibri" w:hAnsi="Times New Roman" w:cs="Times New Roman"/>
                <w:lang w:val="en-US"/>
              </w:rPr>
              <w:t>-ostvareno</w:t>
            </w:r>
          </w:p>
        </w:tc>
      </w:tr>
      <w:tr w:rsidR="00CF5004" w:rsidRPr="00CF5004" w:rsidTr="00CF5004">
        <w:tc>
          <w:tcPr>
            <w:tcW w:w="7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F5004" w:rsidRPr="00CF5004" w:rsidRDefault="00CF5004" w:rsidP="00CF5004">
            <w:pPr>
              <w:suppressAutoHyphens/>
              <w:autoSpaceDN w:val="0"/>
              <w:spacing w:after="0" w:line="276" w:lineRule="auto"/>
              <w:textAlignment w:val="baseline"/>
              <w:rPr>
                <w:rFonts w:ascii="Times New Roman" w:eastAsia="Calibri" w:hAnsi="Times New Roman" w:cs="Times New Roman"/>
                <w:lang w:val="en-US"/>
              </w:rPr>
            </w:pPr>
            <w:r w:rsidRPr="00CF5004">
              <w:rPr>
                <w:rFonts w:ascii="Times New Roman" w:eastAsia="Calibri" w:hAnsi="Times New Roman" w:cs="Times New Roman"/>
                <w:lang w:val="en-US"/>
              </w:rPr>
              <w:t>Uključivanje u roditeljske sastanke tijekom godine prema potrebi</w:t>
            </w:r>
          </w:p>
        </w:tc>
        <w:tc>
          <w:tcPr>
            <w:tcW w:w="15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F5004" w:rsidRPr="00CF5004" w:rsidRDefault="00CF5004" w:rsidP="00CF5004">
            <w:pPr>
              <w:suppressAutoHyphens/>
              <w:autoSpaceDN w:val="0"/>
              <w:spacing w:after="0" w:line="276" w:lineRule="auto"/>
              <w:textAlignment w:val="baseline"/>
              <w:rPr>
                <w:rFonts w:ascii="Times New Roman" w:eastAsia="Calibri" w:hAnsi="Times New Roman" w:cs="Times New Roman"/>
                <w:lang w:val="en-US"/>
              </w:rPr>
            </w:pPr>
            <w:r w:rsidRPr="00CF5004">
              <w:rPr>
                <w:rFonts w:ascii="Times New Roman" w:eastAsia="Calibri" w:hAnsi="Times New Roman" w:cs="Times New Roman"/>
                <w:lang w:val="en-US"/>
              </w:rPr>
              <w:t>djelomično</w:t>
            </w:r>
          </w:p>
        </w:tc>
      </w:tr>
      <w:tr w:rsidR="00CF5004" w:rsidRPr="00CF5004" w:rsidTr="00CF5004">
        <w:trPr>
          <w:trHeight w:val="547"/>
        </w:trPr>
        <w:tc>
          <w:tcPr>
            <w:tcW w:w="9288" w:type="dxa"/>
            <w:gridSpan w:val="2"/>
            <w:tcBorders>
              <w:top w:val="single" w:sz="4" w:space="0" w:color="000000"/>
            </w:tcBorders>
            <w:shd w:val="clear" w:color="auto" w:fill="auto"/>
            <w:tcMar>
              <w:top w:w="0" w:type="dxa"/>
              <w:left w:w="108" w:type="dxa"/>
              <w:bottom w:w="0" w:type="dxa"/>
              <w:right w:w="108" w:type="dxa"/>
            </w:tcMar>
          </w:tcPr>
          <w:p w:rsidR="00CF5004" w:rsidRPr="00CF5004" w:rsidRDefault="00CF5004" w:rsidP="00CF5004">
            <w:pPr>
              <w:suppressAutoHyphens/>
              <w:autoSpaceDN w:val="0"/>
              <w:spacing w:after="0" w:line="276" w:lineRule="auto"/>
              <w:textAlignment w:val="baseline"/>
              <w:rPr>
                <w:rFonts w:ascii="Times New Roman" w:eastAsia="Calibri" w:hAnsi="Times New Roman" w:cs="Times New Roman"/>
                <w:lang w:val="en-US"/>
              </w:rPr>
            </w:pPr>
          </w:p>
        </w:tc>
      </w:tr>
    </w:tbl>
    <w:p w:rsidR="00CF5004" w:rsidRPr="00CF5004" w:rsidRDefault="00CF5004" w:rsidP="00CF5004">
      <w:pPr>
        <w:suppressAutoHyphens/>
        <w:autoSpaceDN w:val="0"/>
        <w:spacing w:after="200" w:line="276" w:lineRule="auto"/>
        <w:textAlignment w:val="baseline"/>
        <w:rPr>
          <w:rFonts w:ascii="Times New Roman" w:eastAsia="Calibri" w:hAnsi="Times New Roman" w:cs="Times New Roman"/>
        </w:rPr>
      </w:pPr>
      <w:r w:rsidRPr="00CF5004">
        <w:rPr>
          <w:rFonts w:ascii="Times New Roman" w:eastAsia="Calibri" w:hAnsi="Times New Roman" w:cs="Times New Roman"/>
        </w:rPr>
        <w:t xml:space="preserve">Planirani zadaci za proteklo razdoblje bili su realizirani u okvirima financijskih mogućnosti, a zbog smanjenih prihoda uzrokovanih epidemijom Covid 19 nismo bili u mogućnosti ostvariti sve planirane zadatke koje se odnose na investicije i održavanje prostorno materijalnog okruženja. </w:t>
      </w:r>
    </w:p>
    <w:p w:rsidR="00CF5004" w:rsidRPr="00CF5004" w:rsidRDefault="00CF5004" w:rsidP="00CF5004">
      <w:pPr>
        <w:suppressAutoHyphens/>
        <w:autoSpaceDN w:val="0"/>
        <w:spacing w:after="200" w:line="276" w:lineRule="auto"/>
        <w:textAlignment w:val="baseline"/>
        <w:rPr>
          <w:rFonts w:ascii="Times New Roman" w:eastAsia="Calibri" w:hAnsi="Times New Roman" w:cs="Times New Roman"/>
        </w:rPr>
      </w:pPr>
      <w:r w:rsidRPr="00CF5004">
        <w:rPr>
          <w:rFonts w:ascii="Times New Roman" w:eastAsia="Calibri" w:hAnsi="Times New Roman" w:cs="Times New Roman"/>
        </w:rPr>
        <w:t xml:space="preserve">Sve aktivnosti koje su bile neophodne i nužne za neometano funkcioniranje organizacije i rada vrtića ostvarili smo. </w:t>
      </w:r>
    </w:p>
    <w:p w:rsidR="00CF5004" w:rsidRPr="00CF5004" w:rsidRDefault="00CF5004" w:rsidP="00CF5004">
      <w:pPr>
        <w:suppressAutoHyphens/>
        <w:autoSpaceDN w:val="0"/>
        <w:spacing w:after="200" w:line="276" w:lineRule="auto"/>
        <w:textAlignment w:val="baseline"/>
        <w:rPr>
          <w:rFonts w:ascii="Times New Roman" w:eastAsia="Calibri" w:hAnsi="Times New Roman" w:cs="Times New Roman"/>
        </w:rPr>
      </w:pPr>
      <w:r w:rsidRPr="00CF5004">
        <w:rPr>
          <w:rFonts w:ascii="Times New Roman" w:eastAsia="Calibri" w:hAnsi="Times New Roman" w:cs="Times New Roman"/>
        </w:rPr>
        <w:t xml:space="preserve">Obzirom na povećanje cijene energenata, potrošnog materijala i namirnica Upravno vijeće donijelo je prijedlog za povećanje cijene redovitog programa. Na sjednici Gradskog vijeća u srpnju donesena je odluka o sudjelovanju roditelja u cijeni redovitog programa koja će od 01.09.2022. godine iznositi 750, 00 kuna. </w:t>
      </w:r>
    </w:p>
    <w:p w:rsidR="00CF5004" w:rsidRPr="00CF5004" w:rsidRDefault="00CF5004" w:rsidP="00CF5004">
      <w:pPr>
        <w:suppressAutoHyphens/>
        <w:autoSpaceDN w:val="0"/>
        <w:spacing w:after="200" w:line="276" w:lineRule="auto"/>
        <w:textAlignment w:val="baseline"/>
        <w:rPr>
          <w:rFonts w:ascii="Times New Roman" w:eastAsia="Calibri" w:hAnsi="Times New Roman" w:cs="Times New Roman"/>
        </w:rPr>
      </w:pPr>
      <w:r w:rsidRPr="00CF5004">
        <w:rPr>
          <w:rFonts w:ascii="Times New Roman" w:eastAsia="Calibri" w:hAnsi="Times New Roman" w:cs="Times New Roman"/>
        </w:rPr>
        <w:t>Nastavili smo sa realizacijom projekata Erasmus + i u listopadu ugostili naše partnere iz Rumunjske, Turske, Italije i Velike Britanije – projekt KA2 Little friends of nature (strateško partnerstvo.) Dobivena sredstva za ovaj projekt su 26 340 Eura. Svrha ovog projekta je razmjena iskustava i razvoj metoda uključivanja djece i roditelja u ekološke aktivnosti recikliranja. Projektom smo poticali i razvijali proekološko ponašanje i navike kod djece. Ovim projektom unaprijedili smo kulturu ustanove kroz međunarodno strateško partnerstvo.</w:t>
      </w:r>
    </w:p>
    <w:p w:rsidR="00CF5004" w:rsidRPr="00CF5004" w:rsidRDefault="00CF5004" w:rsidP="00CF5004">
      <w:pPr>
        <w:suppressAutoHyphens/>
        <w:autoSpaceDN w:val="0"/>
        <w:spacing w:after="200" w:line="276" w:lineRule="auto"/>
        <w:textAlignment w:val="baseline"/>
        <w:rPr>
          <w:rFonts w:ascii="Times New Roman" w:eastAsia="Calibri" w:hAnsi="Times New Roman" w:cs="Times New Roman"/>
        </w:rPr>
      </w:pPr>
      <w:r w:rsidRPr="00CF5004">
        <w:rPr>
          <w:rFonts w:ascii="Times New Roman" w:eastAsia="Calibri" w:hAnsi="Times New Roman" w:cs="Times New Roman"/>
        </w:rPr>
        <w:t>DV Ivanić Grad bio je domaćin petodnevne mobilnosti u sklopu projekta Little friends of nature. Predstavili smo rad našeg vrtića u kontekstu Eko škole. Upoznali smo partnere s programima koje nudimo i načinom rada kao i organizacijom. Partneri su imali priliku pogledati naše objekte i upoznati se sa materijalnim okruženjem i kurikulumom. Posjetili su i poznatu manifestaciju našeg grada Bučijadu i na taj način upoznali i dio kulture i tradicije našeg kraja.</w:t>
      </w:r>
    </w:p>
    <w:p w:rsidR="00CF5004" w:rsidRPr="00CF5004" w:rsidRDefault="00CF5004" w:rsidP="00CF5004">
      <w:pPr>
        <w:suppressAutoHyphens/>
        <w:autoSpaceDN w:val="0"/>
        <w:spacing w:after="200" w:line="276" w:lineRule="auto"/>
        <w:textAlignment w:val="baseline"/>
        <w:rPr>
          <w:rFonts w:ascii="Times New Roman" w:eastAsia="Calibri" w:hAnsi="Times New Roman" w:cs="Times New Roman"/>
        </w:rPr>
      </w:pPr>
      <w:r w:rsidRPr="00CF5004">
        <w:rPr>
          <w:rFonts w:ascii="Times New Roman" w:eastAsia="Calibri" w:hAnsi="Times New Roman" w:cs="Times New Roman"/>
        </w:rPr>
        <w:t xml:space="preserve">Zamjenik gradonačelnika , gospodin Cuvaj ugostio je naše partnere u prostorijama Grada i upoznao ih sa načinom financiranja lokalne samouprave. Sudionici mobilnosti pohvalili su organizaciju i program, ispunili smo njihova očekivanja i pohvalili su kvalitetu odgojno-obrazovnog rada. Skupina </w:t>
      </w:r>
      <w:r w:rsidRPr="00CF5004">
        <w:rPr>
          <w:rFonts w:ascii="Times New Roman" w:eastAsia="Calibri" w:hAnsi="Times New Roman" w:cs="Times New Roman"/>
        </w:rPr>
        <w:lastRenderedPageBreak/>
        <w:t>Kikići pripremila je kraći Etno tradicijski program, sklop narodnih dječjih plesova i pjesmica i na taj način  poželjela dobrodošlicu našim gostima.</w:t>
      </w:r>
    </w:p>
    <w:p w:rsidR="00CF5004" w:rsidRPr="00CF5004" w:rsidRDefault="00CF5004" w:rsidP="00CF5004">
      <w:pPr>
        <w:suppressAutoHyphens/>
        <w:autoSpaceDN w:val="0"/>
        <w:spacing w:after="200" w:line="276" w:lineRule="auto"/>
        <w:textAlignment w:val="baseline"/>
        <w:rPr>
          <w:rFonts w:ascii="Times New Roman" w:eastAsia="Calibri" w:hAnsi="Times New Roman" w:cs="Times New Roman"/>
        </w:rPr>
      </w:pPr>
      <w:r w:rsidRPr="00CF5004">
        <w:rPr>
          <w:rFonts w:ascii="Times New Roman" w:eastAsia="Calibri" w:hAnsi="Times New Roman" w:cs="Times New Roman"/>
        </w:rPr>
        <w:t>TV Zagreb Zapad snimila je prilog o našem vrtiću i Erasmus projektima u sklopu K2 projekta Little friends of nature.</w:t>
      </w:r>
    </w:p>
    <w:p w:rsidR="00CF5004" w:rsidRPr="00CF5004" w:rsidRDefault="00CF5004" w:rsidP="00CF5004">
      <w:pPr>
        <w:suppressAutoHyphens/>
        <w:autoSpaceDN w:val="0"/>
        <w:spacing w:after="200" w:line="276" w:lineRule="auto"/>
        <w:textAlignment w:val="baseline"/>
        <w:rPr>
          <w:rFonts w:ascii="Times New Roman" w:eastAsia="Calibri" w:hAnsi="Times New Roman" w:cs="Times New Roman"/>
        </w:rPr>
      </w:pPr>
      <w:r w:rsidRPr="00CF5004">
        <w:rPr>
          <w:rFonts w:ascii="Times New Roman" w:eastAsia="Calibri" w:hAnsi="Times New Roman" w:cs="Times New Roman"/>
        </w:rPr>
        <w:t>U periodu od 05.09-11.09.2021 održana je mobilnost u Bursi na kojoj su sudjelovale Marijana Radoš, Dražena Demeter , Marina Čalušić i Tanja Cvijanović. Tema edukacije je bila „Water in our lives.“ Održana je mobilnost i u Velikoj Britaniji od 13.03-20.03.2022. , Birmingham na kojoj su sudjelovale Ružica Leš, Ana Marija Pavlić, Marina Čalušić i Tanja Cvijanović. U periodu od 03. do 09. travnja održana je mobilnost u sklopu Erasmus projekta Little friends og nature u organizaciji naših partnera iz Istituto comprensivo statale „Orsino Orsini“, Castiglione della Pescaia, Italija. Na mobilnosti su sudjelovale T. Cvijanović, V. Šeremet i A. Vukelić.</w:t>
      </w:r>
    </w:p>
    <w:p w:rsidR="00CF5004" w:rsidRPr="00CF5004" w:rsidRDefault="00CF5004" w:rsidP="00CF5004">
      <w:pPr>
        <w:suppressAutoHyphens/>
        <w:autoSpaceDN w:val="0"/>
        <w:spacing w:after="200" w:line="276" w:lineRule="auto"/>
        <w:textAlignment w:val="baseline"/>
        <w:rPr>
          <w:rFonts w:ascii="Times New Roman" w:eastAsia="Calibri" w:hAnsi="Times New Roman" w:cs="Times New Roman"/>
        </w:rPr>
      </w:pPr>
      <w:r w:rsidRPr="00CF5004">
        <w:rPr>
          <w:rFonts w:ascii="Times New Roman" w:eastAsia="Calibri" w:hAnsi="Times New Roman" w:cs="Times New Roman"/>
        </w:rPr>
        <w:t>Zadnja mobilnost održana je u Bursi, Turska u periodu od 18.06.- 24.06.2022. Rezultati ovog projekta bit će dostupni na web stranicama Dječjeg vrtića „Ivanić Grad.“</w:t>
      </w:r>
    </w:p>
    <w:p w:rsidR="00CF5004" w:rsidRPr="00CF5004" w:rsidRDefault="00CF5004" w:rsidP="00CF5004">
      <w:pPr>
        <w:suppressAutoHyphens/>
        <w:autoSpaceDN w:val="0"/>
        <w:spacing w:after="200" w:line="276" w:lineRule="auto"/>
        <w:textAlignment w:val="baseline"/>
        <w:rPr>
          <w:rFonts w:ascii="Times New Roman" w:eastAsia="Calibri" w:hAnsi="Times New Roman" w:cs="Times New Roman"/>
        </w:rPr>
      </w:pPr>
      <w:r w:rsidRPr="00CF5004">
        <w:rPr>
          <w:rFonts w:ascii="Times New Roman" w:eastAsia="Calibri" w:hAnsi="Times New Roman" w:cs="Times New Roman"/>
        </w:rPr>
        <w:t>Projekt Erasmus + K2 Little across Europe za kojeg su dobivena sredstva u iznosu od 21 214 Eura također je realiziran kao što je planirano nakon mogućnosti putovanja i ublažavanja epidemioloških mjera.</w:t>
      </w:r>
    </w:p>
    <w:p w:rsidR="00CF5004" w:rsidRPr="00CF5004" w:rsidRDefault="00CF5004" w:rsidP="00CF5004">
      <w:pPr>
        <w:suppressAutoHyphens/>
        <w:autoSpaceDN w:val="0"/>
        <w:spacing w:after="200" w:line="276" w:lineRule="auto"/>
        <w:textAlignment w:val="baseline"/>
        <w:rPr>
          <w:rFonts w:ascii="Times New Roman" w:eastAsia="Calibri" w:hAnsi="Times New Roman" w:cs="Times New Roman"/>
        </w:rPr>
      </w:pPr>
      <w:r w:rsidRPr="00CF5004">
        <w:rPr>
          <w:rFonts w:ascii="Times New Roman" w:eastAsia="Calibri" w:hAnsi="Times New Roman" w:cs="Times New Roman"/>
        </w:rPr>
        <w:t>Partnere Erasmus projekta „Little artists across Europe“ od 29.05 – 04.06.2022. , ugostio je partner iz Portugala koji ima mnogo iskustva u digitalnim alatima i robotima u radu s djecom razvijajući kreativnost , logičko i kritičko razmišljanje, timski rad, komunikaciju, socijalne vještine i drugo.</w:t>
      </w:r>
    </w:p>
    <w:p w:rsidR="00CF5004" w:rsidRPr="00CF5004" w:rsidRDefault="00CF5004" w:rsidP="00CF5004">
      <w:pPr>
        <w:suppressAutoHyphens/>
        <w:autoSpaceDN w:val="0"/>
        <w:spacing w:after="200" w:line="276" w:lineRule="auto"/>
        <w:textAlignment w:val="baseline"/>
        <w:rPr>
          <w:rFonts w:ascii="Times New Roman" w:eastAsia="Calibri" w:hAnsi="Times New Roman" w:cs="Times New Roman"/>
        </w:rPr>
      </w:pPr>
      <w:r w:rsidRPr="00CF5004">
        <w:rPr>
          <w:rFonts w:ascii="Times New Roman" w:eastAsia="Calibri" w:hAnsi="Times New Roman" w:cs="Times New Roman"/>
        </w:rPr>
        <w:t>U okviru programa Erasmus+ KA210 „Empowering young children to act on climate change“ održana je mobilnost u razdoblju od 18-21.05 2022. u Helsinkiju , Finska u kojem su nam partneri Finska, Turska i Portugal. Cilj je projekta osnaživanje djece da djeluju na klimatske promjene.</w:t>
      </w:r>
    </w:p>
    <w:p w:rsidR="00CF5004" w:rsidRPr="00CF5004" w:rsidRDefault="00CF5004" w:rsidP="00CF5004">
      <w:pPr>
        <w:suppressAutoHyphens/>
        <w:autoSpaceDN w:val="0"/>
        <w:spacing w:after="200" w:line="276" w:lineRule="auto"/>
        <w:textAlignment w:val="baseline"/>
        <w:rPr>
          <w:rFonts w:ascii="Times New Roman" w:eastAsia="Calibri" w:hAnsi="Times New Roman" w:cs="Times New Roman"/>
        </w:rPr>
      </w:pPr>
      <w:r w:rsidRPr="00CF5004">
        <w:rPr>
          <w:rFonts w:ascii="Times New Roman" w:eastAsia="Calibri" w:hAnsi="Times New Roman" w:cs="Times New Roman"/>
        </w:rPr>
        <w:t>Edukacija i mobilnost na temu klimatskih promjena i vrtića u prirodi održana je u razdoblju od 12.06-18.06.2022. na kojoj su sudjelovale Valentina Budak, Tea Matijević i Tanja Cvijanović.</w:t>
      </w:r>
    </w:p>
    <w:p w:rsidR="00CF5004" w:rsidRPr="00CF5004" w:rsidRDefault="00CF5004" w:rsidP="00CF5004">
      <w:pPr>
        <w:suppressAutoHyphens/>
        <w:autoSpaceDN w:val="0"/>
        <w:spacing w:after="200" w:line="276" w:lineRule="auto"/>
        <w:textAlignment w:val="baseline"/>
        <w:rPr>
          <w:rFonts w:ascii="Times New Roman" w:eastAsia="Calibri" w:hAnsi="Times New Roman" w:cs="Times New Roman"/>
        </w:rPr>
      </w:pPr>
      <w:r w:rsidRPr="00CF5004">
        <w:rPr>
          <w:rFonts w:ascii="Times New Roman" w:eastAsia="Calibri" w:hAnsi="Times New Roman" w:cs="Times New Roman"/>
        </w:rPr>
        <w:t>Zadnja mobilnost i sastanak svih koordinatora projekta održana je u Portugalu, Faro u razdoblju od 08.-11.08.2022. godine na kojoj je sudjelovala koordinatorica projekta Tanja Cvijanović.</w:t>
      </w:r>
    </w:p>
    <w:p w:rsidR="00CF5004" w:rsidRPr="00CF5004" w:rsidRDefault="00CF5004" w:rsidP="00CF5004">
      <w:pPr>
        <w:suppressAutoHyphens/>
        <w:autoSpaceDN w:val="0"/>
        <w:spacing w:after="200" w:line="276" w:lineRule="auto"/>
        <w:textAlignment w:val="baseline"/>
        <w:rPr>
          <w:rFonts w:ascii="Times New Roman" w:eastAsia="Calibri" w:hAnsi="Times New Roman" w:cs="Times New Roman"/>
        </w:rPr>
      </w:pPr>
      <w:r w:rsidRPr="00CF5004">
        <w:rPr>
          <w:rFonts w:ascii="Times New Roman" w:eastAsia="Calibri" w:hAnsi="Times New Roman" w:cs="Times New Roman"/>
        </w:rPr>
        <w:t>Ove godine proslavili smo i jubilarnu 70- godišnjicu osnutka DV Ivanić Grad. U POU završnu svečanost i prigodan program izvele su skupine „Srećice“, Bumblebees  i Kraći etno tradicijski program. Kraći etno tradicijski program oduševio je predstavnike grada te su zamolili da nastupaju na obilježavanju Dana Grada i svečanoj sjednici. Nastup je izvela predškolska skupina „Kikići“ (odgojiteljice Jasminka Čauš i Ana Klak) zbog termina događanja koji ne bi odgovarao mlađoj djeci. Program je bio prekrasan tako da su nagrađene ovacijama publike.</w:t>
      </w:r>
    </w:p>
    <w:p w:rsidR="00CF5004" w:rsidRPr="00CF5004" w:rsidRDefault="00CF5004" w:rsidP="00CF5004">
      <w:pPr>
        <w:suppressAutoHyphens/>
        <w:autoSpaceDN w:val="0"/>
        <w:spacing w:after="200" w:line="276" w:lineRule="auto"/>
        <w:textAlignment w:val="baseline"/>
        <w:rPr>
          <w:rFonts w:ascii="Times New Roman" w:eastAsia="Calibri" w:hAnsi="Times New Roman" w:cs="Times New Roman"/>
        </w:rPr>
      </w:pPr>
      <w:r w:rsidRPr="00CF5004">
        <w:rPr>
          <w:rFonts w:ascii="Times New Roman" w:eastAsia="Calibri" w:hAnsi="Times New Roman" w:cs="Times New Roman"/>
        </w:rPr>
        <w:t>U obilježavanju naše obljetnice sudjelovali su i susjedni vrtići, Križić- kružić, DV Proljeće i Roda na zajedničkoj izložbi dječjih likovnih radova s temom „Zašto volim vrtić“.</w:t>
      </w:r>
    </w:p>
    <w:p w:rsidR="00CF5004" w:rsidRPr="00CF5004" w:rsidRDefault="00CF5004" w:rsidP="00CF5004">
      <w:pPr>
        <w:suppressAutoHyphens/>
        <w:autoSpaceDN w:val="0"/>
        <w:spacing w:after="200" w:line="276" w:lineRule="auto"/>
        <w:textAlignment w:val="baseline"/>
        <w:rPr>
          <w:rFonts w:ascii="Times New Roman" w:eastAsia="Calibri" w:hAnsi="Times New Roman" w:cs="Times New Roman"/>
        </w:rPr>
      </w:pPr>
      <w:r w:rsidRPr="00CF5004">
        <w:rPr>
          <w:rFonts w:ascii="Times New Roman" w:eastAsia="Calibri" w:hAnsi="Times New Roman" w:cs="Times New Roman"/>
        </w:rPr>
        <w:t>Ove godine završne svečanosti i druženja odgojitelji su proveli u svojim skupinama ili u dvorani vrtića. Dječji vrtić „Sunce“, Ivanićko Graberje posjetila je TV Mreža i snimila prekrasnu reportažu   o vrtiću i cjelodnevnom engleskom programu na temu „Kad učiš , a ne znaš da učiš.“</w:t>
      </w:r>
    </w:p>
    <w:p w:rsidR="00CF5004" w:rsidRPr="00CF5004" w:rsidRDefault="00CF5004" w:rsidP="00CF5004">
      <w:pPr>
        <w:suppressAutoHyphens/>
        <w:autoSpaceDN w:val="0"/>
        <w:spacing w:after="200" w:line="276" w:lineRule="auto"/>
        <w:textAlignment w:val="baseline"/>
        <w:rPr>
          <w:rFonts w:ascii="Times New Roman" w:eastAsia="Calibri" w:hAnsi="Times New Roman" w:cs="Times New Roman"/>
        </w:rPr>
      </w:pPr>
      <w:r w:rsidRPr="00CF5004">
        <w:rPr>
          <w:rFonts w:ascii="Times New Roman" w:eastAsia="Calibri" w:hAnsi="Times New Roman" w:cs="Times New Roman"/>
        </w:rPr>
        <w:lastRenderedPageBreak/>
        <w:t xml:space="preserve">Sudjelovala sam na Državnom stručnom skupu za ravnatelje predškolskih ustanova </w:t>
      </w:r>
      <w:r w:rsidRPr="00CF5004">
        <w:rPr>
          <w:rFonts w:ascii="Times New Roman" w:eastAsia="Calibri" w:hAnsi="Times New Roman" w:cs="Times New Roman"/>
          <w:b/>
          <w:bCs/>
          <w:color w:val="C00000"/>
        </w:rPr>
        <w:t xml:space="preserve"> </w:t>
      </w:r>
      <w:r w:rsidRPr="00CF5004">
        <w:rPr>
          <w:rFonts w:ascii="Times New Roman" w:eastAsia="Calibri" w:hAnsi="Times New Roman" w:cs="Times New Roman"/>
          <w:b/>
          <w:bCs/>
          <w:color w:val="000000"/>
        </w:rPr>
        <w:t xml:space="preserve">na temu „Upravljanje promjenama i pozitivnim ishodima komunikacije iz uloge ravnatelja“, </w:t>
      </w:r>
      <w:r w:rsidRPr="00CF5004">
        <w:rPr>
          <w:rFonts w:ascii="Times New Roman" w:eastAsia="Calibri" w:hAnsi="Times New Roman" w:cs="Times New Roman"/>
          <w:bCs/>
          <w:color w:val="000000"/>
        </w:rPr>
        <w:t>o4. travnja, 2022. Vodice.</w:t>
      </w:r>
    </w:p>
    <w:p w:rsidR="00CF5004" w:rsidRPr="00CF5004" w:rsidRDefault="00CF5004" w:rsidP="00CF5004">
      <w:pPr>
        <w:suppressAutoHyphens/>
        <w:autoSpaceDN w:val="0"/>
        <w:spacing w:after="200" w:line="276" w:lineRule="auto"/>
        <w:textAlignment w:val="baseline"/>
        <w:rPr>
          <w:rFonts w:ascii="Times New Roman" w:eastAsia="Calibri" w:hAnsi="Times New Roman" w:cs="Times New Roman"/>
          <w:bCs/>
          <w:color w:val="000000"/>
        </w:rPr>
      </w:pPr>
      <w:r w:rsidRPr="00CF5004">
        <w:rPr>
          <w:rFonts w:ascii="Times New Roman" w:eastAsia="Calibri" w:hAnsi="Times New Roman" w:cs="Times New Roman"/>
          <w:bCs/>
          <w:color w:val="000000"/>
        </w:rPr>
        <w:t xml:space="preserve">Sudjelovala sam na radionicama „Uvođenje eura kao službene valute u Republici Hrvatskoj u organizaciji Grada. </w:t>
      </w:r>
    </w:p>
    <w:p w:rsidR="00CF5004" w:rsidRPr="00CF5004" w:rsidRDefault="00CF5004" w:rsidP="00CF5004">
      <w:pPr>
        <w:suppressAutoHyphens/>
        <w:autoSpaceDN w:val="0"/>
        <w:spacing w:after="200" w:line="276" w:lineRule="auto"/>
        <w:textAlignment w:val="baseline"/>
        <w:rPr>
          <w:rFonts w:ascii="Times New Roman" w:eastAsia="Calibri" w:hAnsi="Times New Roman" w:cs="Times New Roman"/>
          <w:bCs/>
          <w:color w:val="000000"/>
        </w:rPr>
      </w:pPr>
      <w:r w:rsidRPr="00CF5004">
        <w:rPr>
          <w:rFonts w:ascii="Times New Roman" w:eastAsia="Calibri" w:hAnsi="Times New Roman" w:cs="Times New Roman"/>
          <w:bCs/>
          <w:color w:val="000000"/>
        </w:rPr>
        <w:t>Održan je jesenski državni skup i savjetovanje  u Poreču  u organizaciji Ministarstva odgoja i obrazovanja u periodu od 20.- 21. listopada 2022. godine.</w:t>
      </w:r>
    </w:p>
    <w:p w:rsidR="00CF5004" w:rsidRPr="00CF5004" w:rsidRDefault="00CF5004" w:rsidP="00CF5004">
      <w:pPr>
        <w:suppressAutoHyphens/>
        <w:autoSpaceDN w:val="0"/>
        <w:spacing w:after="200" w:line="276" w:lineRule="auto"/>
        <w:textAlignment w:val="baseline"/>
        <w:rPr>
          <w:rFonts w:ascii="Times New Roman" w:eastAsia="Calibri" w:hAnsi="Times New Roman" w:cs="Times New Roman"/>
          <w:bCs/>
          <w:color w:val="000000"/>
        </w:rPr>
      </w:pPr>
      <w:r w:rsidRPr="00CF5004">
        <w:rPr>
          <w:rFonts w:ascii="Times New Roman" w:eastAsia="Calibri" w:hAnsi="Times New Roman" w:cs="Times New Roman"/>
          <w:bCs/>
          <w:color w:val="000000"/>
        </w:rPr>
        <w:t>U mirovinu smo ispratili kolegicu Nevenku Padro te smo se sa našim umirovljenicima i svim zaposlenicima družili u dvorani vrtića „Suncokret“ nakon završne svečanosti i obilježavanja 70 godina vrtića.</w:t>
      </w:r>
    </w:p>
    <w:p w:rsidR="00177CBA" w:rsidRPr="0068370D" w:rsidRDefault="00177CBA" w:rsidP="00177CBA">
      <w:pPr>
        <w:suppressAutoHyphens/>
        <w:autoSpaceDN w:val="0"/>
        <w:spacing w:after="200" w:line="276" w:lineRule="auto"/>
        <w:textAlignment w:val="baseline"/>
        <w:rPr>
          <w:rFonts w:ascii="Cambria" w:eastAsia="Calibri" w:hAnsi="Cambria" w:cs="Times New Roman"/>
          <w:color w:val="FF0000"/>
        </w:rPr>
      </w:pPr>
    </w:p>
    <w:p w:rsidR="00177CBA" w:rsidRPr="0068370D" w:rsidRDefault="00177CBA" w:rsidP="00177CBA">
      <w:pPr>
        <w:suppressAutoHyphens/>
        <w:autoSpaceDN w:val="0"/>
        <w:spacing w:after="200" w:line="276" w:lineRule="auto"/>
        <w:textAlignment w:val="baseline"/>
        <w:rPr>
          <w:rFonts w:ascii="Cambria" w:eastAsia="Calibri" w:hAnsi="Cambria" w:cs="Times New Roman"/>
          <w:color w:val="FF0000"/>
        </w:rPr>
      </w:pPr>
    </w:p>
    <w:p w:rsidR="00177CBA" w:rsidRPr="0068370D" w:rsidRDefault="00177CBA" w:rsidP="00177CBA">
      <w:pPr>
        <w:suppressAutoHyphens/>
        <w:autoSpaceDN w:val="0"/>
        <w:spacing w:after="200" w:line="276" w:lineRule="auto"/>
        <w:textAlignment w:val="baseline"/>
        <w:rPr>
          <w:rFonts w:ascii="Cambria" w:eastAsia="Calibri" w:hAnsi="Cambria" w:cs="Times New Roman"/>
          <w:color w:val="FF0000"/>
        </w:rPr>
      </w:pPr>
    </w:p>
    <w:p w:rsidR="00177CBA" w:rsidRPr="0068370D" w:rsidRDefault="00177CBA" w:rsidP="00177CBA">
      <w:pPr>
        <w:suppressAutoHyphens/>
        <w:autoSpaceDN w:val="0"/>
        <w:spacing w:after="200" w:line="276" w:lineRule="auto"/>
        <w:textAlignment w:val="baseline"/>
        <w:rPr>
          <w:rFonts w:ascii="Cambria" w:eastAsia="Calibri" w:hAnsi="Cambria" w:cs="Times New Roman"/>
          <w:color w:val="FF0000"/>
        </w:rPr>
      </w:pPr>
    </w:p>
    <w:p w:rsidR="00177CBA" w:rsidRPr="0068370D" w:rsidRDefault="00177CBA" w:rsidP="00177CBA">
      <w:pPr>
        <w:suppressAutoHyphens/>
        <w:autoSpaceDN w:val="0"/>
        <w:spacing w:after="200" w:line="276" w:lineRule="auto"/>
        <w:textAlignment w:val="baseline"/>
        <w:rPr>
          <w:rFonts w:ascii="Cambria" w:eastAsia="Calibri" w:hAnsi="Cambria" w:cs="Times New Roman"/>
          <w:color w:val="FF0000"/>
        </w:rPr>
      </w:pPr>
    </w:p>
    <w:p w:rsidR="00177CBA" w:rsidRPr="0068370D" w:rsidRDefault="00177CBA" w:rsidP="00177CBA">
      <w:pPr>
        <w:suppressAutoHyphens/>
        <w:autoSpaceDN w:val="0"/>
        <w:spacing w:after="200" w:line="276" w:lineRule="auto"/>
        <w:textAlignment w:val="baseline"/>
        <w:rPr>
          <w:rFonts w:ascii="Cambria" w:eastAsia="Calibri" w:hAnsi="Cambria" w:cs="Times New Roman"/>
          <w:color w:val="FF0000"/>
        </w:rPr>
      </w:pPr>
    </w:p>
    <w:p w:rsidR="00177CBA" w:rsidRPr="0068370D" w:rsidRDefault="00177CBA" w:rsidP="00177CBA">
      <w:pPr>
        <w:suppressAutoHyphens/>
        <w:autoSpaceDN w:val="0"/>
        <w:spacing w:after="200" w:line="276" w:lineRule="auto"/>
        <w:textAlignment w:val="baseline"/>
        <w:rPr>
          <w:rFonts w:ascii="Cambria" w:eastAsia="Calibri" w:hAnsi="Cambria" w:cs="Times New Roman"/>
          <w:color w:val="FF0000"/>
        </w:rPr>
      </w:pPr>
    </w:p>
    <w:p w:rsidR="00177CBA" w:rsidRPr="0068370D" w:rsidRDefault="00177CBA" w:rsidP="00177CBA">
      <w:pPr>
        <w:suppressAutoHyphens/>
        <w:autoSpaceDN w:val="0"/>
        <w:spacing w:after="200" w:line="276" w:lineRule="auto"/>
        <w:textAlignment w:val="baseline"/>
        <w:rPr>
          <w:rFonts w:ascii="Cambria" w:eastAsia="Calibri" w:hAnsi="Cambria" w:cs="Times New Roman"/>
          <w:color w:val="FF0000"/>
        </w:rPr>
      </w:pPr>
    </w:p>
    <w:p w:rsidR="00177CBA" w:rsidRPr="0068370D" w:rsidRDefault="00177CBA" w:rsidP="00177CBA">
      <w:pPr>
        <w:suppressAutoHyphens/>
        <w:autoSpaceDN w:val="0"/>
        <w:spacing w:after="200" w:line="276" w:lineRule="auto"/>
        <w:textAlignment w:val="baseline"/>
        <w:rPr>
          <w:rFonts w:ascii="Cambria" w:eastAsia="Calibri" w:hAnsi="Cambria" w:cs="Times New Roman"/>
          <w:color w:val="FF0000"/>
        </w:rPr>
      </w:pPr>
    </w:p>
    <w:p w:rsidR="00177CBA" w:rsidRPr="0068370D" w:rsidRDefault="00177CBA" w:rsidP="00177CBA">
      <w:pPr>
        <w:suppressAutoHyphens/>
        <w:autoSpaceDN w:val="0"/>
        <w:spacing w:after="200" w:line="276" w:lineRule="auto"/>
        <w:textAlignment w:val="baseline"/>
        <w:rPr>
          <w:rFonts w:ascii="Cambria" w:eastAsia="Calibri" w:hAnsi="Cambria" w:cs="Times New Roman"/>
          <w:color w:val="FF0000"/>
        </w:rPr>
      </w:pPr>
    </w:p>
    <w:p w:rsidR="00177CBA" w:rsidRPr="0068370D" w:rsidRDefault="00177CBA" w:rsidP="00177CBA">
      <w:pPr>
        <w:suppressAutoHyphens/>
        <w:autoSpaceDN w:val="0"/>
        <w:spacing w:after="200" w:line="276" w:lineRule="auto"/>
        <w:textAlignment w:val="baseline"/>
        <w:rPr>
          <w:rFonts w:ascii="Cambria" w:eastAsia="Calibri" w:hAnsi="Cambria" w:cs="Times New Roman"/>
          <w:color w:val="FF0000"/>
        </w:rPr>
      </w:pPr>
    </w:p>
    <w:p w:rsidR="00177CBA" w:rsidRPr="0068370D" w:rsidRDefault="00177CBA" w:rsidP="00177CBA">
      <w:pPr>
        <w:suppressAutoHyphens/>
        <w:autoSpaceDN w:val="0"/>
        <w:spacing w:after="200" w:line="276" w:lineRule="auto"/>
        <w:textAlignment w:val="baseline"/>
        <w:rPr>
          <w:rFonts w:ascii="Cambria" w:eastAsia="Calibri" w:hAnsi="Cambria" w:cs="Times New Roman"/>
          <w:color w:val="FF0000"/>
        </w:rPr>
      </w:pPr>
    </w:p>
    <w:p w:rsidR="00177CBA" w:rsidRPr="0068370D" w:rsidRDefault="00177CBA" w:rsidP="00177CBA">
      <w:pPr>
        <w:suppressAutoHyphens/>
        <w:autoSpaceDN w:val="0"/>
        <w:spacing w:after="200" w:line="276" w:lineRule="auto"/>
        <w:textAlignment w:val="baseline"/>
        <w:rPr>
          <w:rFonts w:ascii="Cambria" w:eastAsia="Calibri" w:hAnsi="Cambria" w:cs="Times New Roman"/>
          <w:color w:val="FF0000"/>
        </w:rPr>
      </w:pPr>
    </w:p>
    <w:p w:rsidR="00177CBA" w:rsidRDefault="00177CBA" w:rsidP="00177CBA">
      <w:pPr>
        <w:suppressAutoHyphens/>
        <w:autoSpaceDN w:val="0"/>
        <w:spacing w:after="200" w:line="276" w:lineRule="auto"/>
        <w:textAlignment w:val="baseline"/>
        <w:rPr>
          <w:rFonts w:ascii="Cambria" w:eastAsia="Calibri" w:hAnsi="Cambria" w:cs="Times New Roman"/>
          <w:color w:val="FF0000"/>
        </w:rPr>
      </w:pPr>
    </w:p>
    <w:p w:rsidR="00430F1E" w:rsidRDefault="00430F1E" w:rsidP="00177CBA">
      <w:pPr>
        <w:suppressAutoHyphens/>
        <w:autoSpaceDN w:val="0"/>
        <w:spacing w:after="200" w:line="276" w:lineRule="auto"/>
        <w:textAlignment w:val="baseline"/>
        <w:rPr>
          <w:rFonts w:ascii="Cambria" w:eastAsia="Calibri" w:hAnsi="Cambria" w:cs="Times New Roman"/>
          <w:color w:val="FF0000"/>
        </w:rPr>
      </w:pPr>
    </w:p>
    <w:p w:rsidR="00430F1E" w:rsidRDefault="00430F1E" w:rsidP="00177CBA">
      <w:pPr>
        <w:suppressAutoHyphens/>
        <w:autoSpaceDN w:val="0"/>
        <w:spacing w:after="200" w:line="276" w:lineRule="auto"/>
        <w:textAlignment w:val="baseline"/>
        <w:rPr>
          <w:rFonts w:ascii="Cambria" w:eastAsia="Calibri" w:hAnsi="Cambria" w:cs="Times New Roman"/>
          <w:color w:val="FF0000"/>
        </w:rPr>
      </w:pPr>
    </w:p>
    <w:p w:rsidR="00430F1E" w:rsidRDefault="00430F1E" w:rsidP="00177CBA">
      <w:pPr>
        <w:suppressAutoHyphens/>
        <w:autoSpaceDN w:val="0"/>
        <w:spacing w:after="200" w:line="276" w:lineRule="auto"/>
        <w:textAlignment w:val="baseline"/>
        <w:rPr>
          <w:rFonts w:ascii="Cambria" w:eastAsia="Calibri" w:hAnsi="Cambria" w:cs="Times New Roman"/>
          <w:color w:val="FF0000"/>
        </w:rPr>
      </w:pPr>
    </w:p>
    <w:p w:rsidR="00430F1E" w:rsidRPr="0068370D" w:rsidRDefault="00430F1E" w:rsidP="00177CBA">
      <w:pPr>
        <w:suppressAutoHyphens/>
        <w:autoSpaceDN w:val="0"/>
        <w:spacing w:after="200" w:line="276" w:lineRule="auto"/>
        <w:textAlignment w:val="baseline"/>
        <w:rPr>
          <w:rFonts w:ascii="Cambria" w:eastAsia="Calibri" w:hAnsi="Cambria" w:cs="Times New Roman"/>
          <w:color w:val="FF0000"/>
        </w:rPr>
      </w:pPr>
    </w:p>
    <w:p w:rsidR="00177CBA" w:rsidRPr="0068370D" w:rsidRDefault="00177CBA" w:rsidP="00177CBA">
      <w:pPr>
        <w:suppressAutoHyphens/>
        <w:autoSpaceDN w:val="0"/>
        <w:spacing w:after="200" w:line="276" w:lineRule="auto"/>
        <w:textAlignment w:val="baseline"/>
        <w:rPr>
          <w:rFonts w:ascii="Cambria" w:eastAsia="Calibri" w:hAnsi="Cambria" w:cs="Times New Roman"/>
          <w:color w:val="FF0000"/>
        </w:rPr>
      </w:pPr>
    </w:p>
    <w:p w:rsidR="005220DC" w:rsidRPr="00430F1E" w:rsidRDefault="005220DC" w:rsidP="005220DC">
      <w:pPr>
        <w:keepNext/>
        <w:keepLines/>
        <w:shd w:val="clear" w:color="auto" w:fill="FFFFFF"/>
        <w:spacing w:before="200" w:after="0" w:line="240" w:lineRule="auto"/>
        <w:outlineLvl w:val="1"/>
        <w:rPr>
          <w:rFonts w:ascii="Times New Roman" w:eastAsia="Times New Roman" w:hAnsi="Times New Roman" w:cs="Times New Roman"/>
          <w:b/>
          <w:bCs/>
          <w:sz w:val="24"/>
          <w:szCs w:val="24"/>
          <w:lang w:eastAsia="hr-HR"/>
        </w:rPr>
      </w:pPr>
      <w:r w:rsidRPr="00430F1E">
        <w:rPr>
          <w:rFonts w:ascii="Times New Roman" w:eastAsia="Times New Roman" w:hAnsi="Times New Roman" w:cs="Times New Roman"/>
          <w:b/>
          <w:bCs/>
          <w:sz w:val="24"/>
          <w:szCs w:val="24"/>
          <w:lang w:eastAsia="hr-HR"/>
        </w:rPr>
        <w:lastRenderedPageBreak/>
        <w:t>9.2.</w:t>
      </w:r>
      <w:r w:rsidRPr="00430F1E">
        <w:rPr>
          <w:rFonts w:ascii="Times New Roman" w:eastAsia="Times New Roman" w:hAnsi="Times New Roman" w:cs="Times New Roman"/>
          <w:b/>
          <w:bCs/>
          <w:sz w:val="24"/>
          <w:szCs w:val="24"/>
          <w:lang w:eastAsia="hr-HR"/>
        </w:rPr>
        <w:tab/>
        <w:t xml:space="preserve">GODIŠNJI IZVJEŠĆE STRUČNOG SURADNIKA </w:t>
      </w:r>
    </w:p>
    <w:p w:rsidR="005220DC" w:rsidRPr="00430F1E" w:rsidRDefault="005220DC" w:rsidP="005220DC">
      <w:pPr>
        <w:keepNext/>
        <w:keepLines/>
        <w:shd w:val="clear" w:color="auto" w:fill="FFFFFF"/>
        <w:spacing w:after="0" w:line="240" w:lineRule="auto"/>
        <w:ind w:firstLine="708"/>
        <w:outlineLvl w:val="1"/>
        <w:rPr>
          <w:rFonts w:ascii="Times New Roman" w:eastAsia="Times New Roman" w:hAnsi="Times New Roman" w:cs="Times New Roman"/>
          <w:b/>
          <w:bCs/>
          <w:sz w:val="24"/>
          <w:szCs w:val="24"/>
          <w:lang w:eastAsia="hr-HR"/>
        </w:rPr>
      </w:pPr>
      <w:r w:rsidRPr="00430F1E">
        <w:rPr>
          <w:rFonts w:ascii="Times New Roman" w:eastAsia="Times New Roman" w:hAnsi="Times New Roman" w:cs="Times New Roman"/>
          <w:b/>
          <w:bCs/>
          <w:sz w:val="24"/>
          <w:szCs w:val="24"/>
          <w:lang w:eastAsia="hr-HR"/>
        </w:rPr>
        <w:t xml:space="preserve">– PEDAGOGA </w:t>
      </w:r>
    </w:p>
    <w:p w:rsidR="005220DC" w:rsidRPr="00430F1E" w:rsidRDefault="005220DC" w:rsidP="005220DC">
      <w:pPr>
        <w:spacing w:after="0" w:line="240" w:lineRule="auto"/>
        <w:jc w:val="right"/>
        <w:rPr>
          <w:rFonts w:ascii="Times New Roman" w:eastAsia="Times New Roman" w:hAnsi="Times New Roman" w:cs="Times New Roman"/>
          <w:sz w:val="24"/>
          <w:szCs w:val="24"/>
          <w:lang w:eastAsia="hr-HR"/>
        </w:rPr>
      </w:pPr>
      <w:r w:rsidRPr="00430F1E">
        <w:rPr>
          <w:rFonts w:ascii="Times New Roman" w:eastAsia="Times New Roman" w:hAnsi="Times New Roman" w:cs="Times New Roman"/>
          <w:sz w:val="24"/>
          <w:szCs w:val="24"/>
          <w:lang w:eastAsia="hr-HR"/>
        </w:rPr>
        <w:t>Ana Marija Pavlić, prof. pedagogije</w:t>
      </w:r>
    </w:p>
    <w:p w:rsidR="005220DC" w:rsidRPr="0068370D" w:rsidRDefault="005220DC" w:rsidP="005220DC">
      <w:pPr>
        <w:spacing w:after="0" w:line="240" w:lineRule="auto"/>
        <w:jc w:val="right"/>
        <w:rPr>
          <w:rFonts w:ascii="Times New Roman" w:eastAsia="Times New Roman" w:hAnsi="Times New Roman" w:cs="Times New Roman"/>
          <w:color w:val="FF0000"/>
          <w:sz w:val="24"/>
          <w:szCs w:val="24"/>
          <w:lang w:eastAsia="hr-HR"/>
        </w:rPr>
      </w:pPr>
    </w:p>
    <w:p w:rsidR="00177CBA" w:rsidRPr="0068370D" w:rsidRDefault="00177CBA" w:rsidP="00177CBA">
      <w:pPr>
        <w:spacing w:after="0" w:line="240" w:lineRule="auto"/>
        <w:jc w:val="right"/>
        <w:rPr>
          <w:rFonts w:ascii="Times New Roman" w:eastAsia="Times New Roman" w:hAnsi="Times New Roman" w:cs="Times New Roman"/>
          <w:color w:val="FF0000"/>
          <w:sz w:val="24"/>
          <w:szCs w:val="24"/>
          <w:lang w:eastAsia="hr-HR"/>
        </w:rPr>
      </w:pPr>
    </w:p>
    <w:p w:rsidR="00CF5004" w:rsidRPr="00CF5004" w:rsidRDefault="00CF5004" w:rsidP="00CF5004">
      <w:pPr>
        <w:spacing w:after="0" w:line="240" w:lineRule="auto"/>
        <w:jc w:val="right"/>
        <w:rPr>
          <w:rFonts w:ascii="Times New Roman" w:eastAsia="Times New Roman" w:hAnsi="Times New Roman" w:cs="Times New Roman"/>
          <w:sz w:val="24"/>
          <w:szCs w:val="24"/>
          <w:lang w:eastAsia="hr-HR"/>
        </w:rPr>
      </w:pPr>
    </w:p>
    <w:p w:rsidR="00CF5004" w:rsidRPr="00CF5004" w:rsidRDefault="00CF5004" w:rsidP="00CF5004">
      <w:pPr>
        <w:spacing w:after="0" w:line="240" w:lineRule="auto"/>
        <w:jc w:val="right"/>
        <w:rPr>
          <w:rFonts w:ascii="Times New Roman" w:eastAsia="Times New Roman" w:hAnsi="Times New Roman" w:cs="Times New Roman"/>
          <w:sz w:val="24"/>
          <w:szCs w:val="24"/>
          <w:lang w:eastAsia="hr-HR"/>
        </w:rPr>
      </w:pPr>
    </w:p>
    <w:p w:rsidR="00CF5004" w:rsidRPr="00CF5004" w:rsidRDefault="00CF5004" w:rsidP="00CF5004">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hr-HR"/>
        </w:rPr>
      </w:pPr>
      <w:r w:rsidRPr="00CF5004">
        <w:rPr>
          <w:rFonts w:ascii="Times New Roman" w:eastAsia="Times New Roman" w:hAnsi="Times New Roman" w:cs="Times New Roman"/>
          <w:b/>
          <w:bCs/>
          <w:color w:val="000000"/>
          <w:sz w:val="24"/>
          <w:szCs w:val="24"/>
          <w:lang w:eastAsia="hr-HR"/>
        </w:rPr>
        <w:t>1. Planiranje, programiranje i valorizacija njege i odgojno-obrazovnog rada</w:t>
      </w:r>
    </w:p>
    <w:p w:rsidR="00CF5004" w:rsidRPr="00CF5004" w:rsidRDefault="00CF5004" w:rsidP="008A70F7">
      <w:pPr>
        <w:numPr>
          <w:ilvl w:val="0"/>
          <w:numId w:val="4"/>
        </w:numPr>
        <w:autoSpaceDE w:val="0"/>
        <w:autoSpaceDN w:val="0"/>
        <w:adjustRightInd w:val="0"/>
        <w:spacing w:before="240" w:after="100" w:afterAutospacing="1" w:line="240" w:lineRule="auto"/>
        <w:contextualSpacing/>
        <w:jc w:val="both"/>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pedagoga</w:t>
      </w:r>
    </w:p>
    <w:p w:rsidR="00CF5004" w:rsidRPr="00CF5004" w:rsidRDefault="00CF5004" w:rsidP="008A70F7">
      <w:pPr>
        <w:numPr>
          <w:ilvl w:val="0"/>
          <w:numId w:val="4"/>
        </w:numPr>
        <w:autoSpaceDE w:val="0"/>
        <w:autoSpaceDN w:val="0"/>
        <w:adjustRightInd w:val="0"/>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dječjeg vrtića (odgojno-obrazovni rad, suradnja s roditeljima i društvenom sredinom, njega i skrb za zdravlje djece, permanentno stručno usavršavanje, sigurnosno zaštitni i preventivni program)- ostvareno</w:t>
      </w:r>
    </w:p>
    <w:p w:rsidR="00CF5004" w:rsidRPr="00CF5004" w:rsidRDefault="00CF5004" w:rsidP="00CF5004">
      <w:pPr>
        <w:autoSpaceDE w:val="0"/>
        <w:autoSpaceDN w:val="0"/>
        <w:adjustRightInd w:val="0"/>
        <w:spacing w:before="240" w:after="0" w:line="240" w:lineRule="auto"/>
        <w:jc w:val="both"/>
        <w:rPr>
          <w:rFonts w:ascii="Times New Roman" w:eastAsia="Times New Roman" w:hAnsi="Times New Roman" w:cs="Times New Roman"/>
          <w:bCs/>
          <w:color w:val="000000"/>
          <w:sz w:val="24"/>
          <w:szCs w:val="24"/>
          <w:lang w:eastAsia="hr-HR"/>
        </w:rPr>
      </w:pP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b/>
          <w:bCs/>
          <w:color w:val="000000"/>
          <w:sz w:val="24"/>
          <w:szCs w:val="24"/>
          <w:lang w:eastAsia="hr-HR"/>
        </w:rPr>
      </w:pPr>
      <w:r w:rsidRPr="00CF5004">
        <w:rPr>
          <w:rFonts w:ascii="Times New Roman" w:eastAsia="Times New Roman" w:hAnsi="Times New Roman" w:cs="Times New Roman"/>
          <w:b/>
          <w:bCs/>
          <w:color w:val="000000"/>
          <w:sz w:val="24"/>
          <w:szCs w:val="24"/>
          <w:lang w:eastAsia="hr-HR"/>
        </w:rPr>
        <w:t>2. Organizacija, praćenje i procjena njege i odgojno-obrazovnog rada – bitne zadaće u odnosu na:</w:t>
      </w:r>
    </w:p>
    <w:p w:rsidR="00CF5004" w:rsidRPr="00CF5004" w:rsidRDefault="00CF5004" w:rsidP="008A70F7">
      <w:pPr>
        <w:numPr>
          <w:ilvl w:val="0"/>
          <w:numId w:val="5"/>
        </w:numPr>
        <w:tabs>
          <w:tab w:val="num" w:pos="426"/>
        </w:tabs>
        <w:autoSpaceDE w:val="0"/>
        <w:autoSpaceDN w:val="0"/>
        <w:adjustRightInd w:val="0"/>
        <w:spacing w:before="240" w:after="0" w:line="240" w:lineRule="auto"/>
        <w:ind w:hanging="720"/>
        <w:rPr>
          <w:rFonts w:ascii="Times New Roman" w:eastAsia="Times New Roman" w:hAnsi="Times New Roman" w:cs="Times New Roman"/>
          <w:b/>
          <w:bCs/>
          <w:color w:val="000000"/>
          <w:sz w:val="24"/>
          <w:szCs w:val="24"/>
          <w:lang w:eastAsia="hr-HR"/>
        </w:rPr>
      </w:pPr>
      <w:r w:rsidRPr="00CF5004">
        <w:rPr>
          <w:rFonts w:ascii="Times New Roman" w:eastAsia="Times New Roman" w:hAnsi="Times New Roman" w:cs="Times New Roman"/>
          <w:b/>
          <w:bCs/>
          <w:color w:val="000000"/>
          <w:sz w:val="24"/>
          <w:szCs w:val="24"/>
          <w:lang w:eastAsia="hr-HR"/>
        </w:rPr>
        <w:t>Dijete</w:t>
      </w:r>
    </w:p>
    <w:p w:rsidR="00CF5004" w:rsidRPr="00CF5004" w:rsidRDefault="00CF5004" w:rsidP="00CF5004">
      <w:pPr>
        <w:autoSpaceDE w:val="0"/>
        <w:autoSpaceDN w:val="0"/>
        <w:adjustRightInd w:val="0"/>
        <w:spacing w:after="0" w:line="240" w:lineRule="auto"/>
        <w:ind w:left="360"/>
        <w:rPr>
          <w:rFonts w:ascii="Times New Roman" w:eastAsia="Times New Roman" w:hAnsi="Times New Roman" w:cs="Times New Roman"/>
          <w:b/>
          <w:bCs/>
          <w:color w:val="000000"/>
          <w:sz w:val="24"/>
          <w:szCs w:val="24"/>
          <w:lang w:eastAsia="hr-HR"/>
        </w:rPr>
      </w:pPr>
    </w:p>
    <w:tbl>
      <w:tblPr>
        <w:tblW w:w="109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1"/>
        <w:gridCol w:w="1898"/>
        <w:gridCol w:w="1826"/>
        <w:gridCol w:w="1870"/>
      </w:tblGrid>
      <w:tr w:rsidR="00CF5004" w:rsidRPr="00CF5004" w:rsidTr="00CF5004">
        <w:trPr>
          <w:trHeight w:val="217"/>
          <w:jc w:val="center"/>
        </w:trPr>
        <w:tc>
          <w:tcPr>
            <w:tcW w:w="5432"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hr-HR"/>
              </w:rPr>
            </w:pPr>
            <w:r w:rsidRPr="00CF5004">
              <w:rPr>
                <w:rFonts w:ascii="Times New Roman" w:eastAsia="Times New Roman" w:hAnsi="Times New Roman" w:cs="Times New Roman"/>
                <w:b/>
                <w:color w:val="000000"/>
                <w:sz w:val="24"/>
                <w:szCs w:val="24"/>
                <w:lang w:eastAsia="hr-HR"/>
              </w:rPr>
              <w:t>ZADAĆE</w:t>
            </w:r>
          </w:p>
        </w:tc>
        <w:tc>
          <w:tcPr>
            <w:tcW w:w="1901"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hr-HR"/>
              </w:rPr>
            </w:pPr>
            <w:r w:rsidRPr="00CF5004">
              <w:rPr>
                <w:rFonts w:ascii="Times New Roman" w:eastAsia="Times New Roman" w:hAnsi="Times New Roman" w:cs="Times New Roman"/>
                <w:b/>
                <w:color w:val="000000"/>
                <w:sz w:val="24"/>
                <w:szCs w:val="24"/>
                <w:lang w:eastAsia="hr-HR"/>
              </w:rPr>
              <w:t>NOSIOCI I SURADNICI</w:t>
            </w:r>
          </w:p>
        </w:tc>
        <w:tc>
          <w:tcPr>
            <w:tcW w:w="1831"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hr-HR"/>
              </w:rPr>
            </w:pPr>
            <w:r w:rsidRPr="00CF5004">
              <w:rPr>
                <w:rFonts w:ascii="Times New Roman" w:eastAsia="Times New Roman" w:hAnsi="Times New Roman" w:cs="Times New Roman"/>
                <w:b/>
                <w:color w:val="000000"/>
                <w:sz w:val="24"/>
                <w:szCs w:val="24"/>
                <w:lang w:eastAsia="hr-HR"/>
              </w:rPr>
              <w:t>VRIJEME</w:t>
            </w:r>
          </w:p>
        </w:tc>
        <w:tc>
          <w:tcPr>
            <w:tcW w:w="1831" w:type="dxa"/>
            <w:tcBorders>
              <w:top w:val="single" w:sz="4" w:space="0" w:color="auto"/>
              <w:left w:val="single" w:sz="4" w:space="0" w:color="auto"/>
              <w:bottom w:val="single" w:sz="4" w:space="0" w:color="auto"/>
              <w:right w:val="single" w:sz="4" w:space="0" w:color="auto"/>
            </w:tcBorders>
            <w:shd w:val="clear" w:color="auto" w:fill="BFBFBF"/>
          </w:tcPr>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hr-HR"/>
              </w:rPr>
            </w:pPr>
          </w:p>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hr-HR"/>
              </w:rPr>
            </w:pPr>
            <w:r w:rsidRPr="00CF5004">
              <w:rPr>
                <w:rFonts w:ascii="Times New Roman" w:eastAsia="Times New Roman" w:hAnsi="Times New Roman" w:cs="Times New Roman"/>
                <w:b/>
                <w:color w:val="000000"/>
                <w:sz w:val="24"/>
                <w:szCs w:val="24"/>
                <w:lang w:eastAsia="hr-HR"/>
              </w:rPr>
              <w:t>REALIZACIJA</w:t>
            </w:r>
          </w:p>
        </w:tc>
      </w:tr>
      <w:tr w:rsidR="00CF5004" w:rsidRPr="00CF5004" w:rsidTr="00CF5004">
        <w:trPr>
          <w:trHeight w:val="227"/>
          <w:jc w:val="center"/>
        </w:trPr>
        <w:tc>
          <w:tcPr>
            <w:tcW w:w="5432"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 stvaranje podržavajućeg, brižnog i poticajnog okruženja za svu djecu bez obzira na njihove potrebe</w:t>
            </w:r>
          </w:p>
        </w:tc>
        <w:tc>
          <w:tcPr>
            <w:tcW w:w="1901" w:type="dxa"/>
            <w:tcBorders>
              <w:top w:val="single" w:sz="4" w:space="0" w:color="auto"/>
              <w:left w:val="single" w:sz="4" w:space="0" w:color="auto"/>
              <w:bottom w:val="single" w:sz="4" w:space="0" w:color="auto"/>
              <w:right w:val="single" w:sz="4" w:space="0" w:color="auto"/>
            </w:tcBorders>
            <w:vAlign w:val="center"/>
          </w:tcPr>
          <w:p w:rsidR="00CF5004" w:rsidRPr="00CF5004" w:rsidRDefault="00CF5004" w:rsidP="00CF5004">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Pedagog</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Odgojitelji</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Stručni suradnici</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tc>
        <w:tc>
          <w:tcPr>
            <w:tcW w:w="1831"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Tijekom godine</w:t>
            </w:r>
          </w:p>
        </w:tc>
        <w:tc>
          <w:tcPr>
            <w:tcW w:w="1831" w:type="dxa"/>
            <w:tcBorders>
              <w:top w:val="single" w:sz="4" w:space="0" w:color="auto"/>
              <w:left w:val="single" w:sz="4" w:space="0" w:color="auto"/>
              <w:bottom w:val="single" w:sz="4" w:space="0" w:color="auto"/>
              <w:right w:val="single" w:sz="4" w:space="0" w:color="auto"/>
            </w:tcBorders>
          </w:tcPr>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 ostvareno</w:t>
            </w:r>
          </w:p>
        </w:tc>
      </w:tr>
      <w:tr w:rsidR="00CF5004" w:rsidRPr="00CF5004" w:rsidTr="00CF5004">
        <w:trPr>
          <w:trHeight w:val="227"/>
          <w:jc w:val="center"/>
        </w:trPr>
        <w:tc>
          <w:tcPr>
            <w:tcW w:w="5432" w:type="dxa"/>
            <w:tcBorders>
              <w:top w:val="single" w:sz="4" w:space="0" w:color="auto"/>
              <w:left w:val="single" w:sz="4" w:space="0" w:color="auto"/>
              <w:bottom w:val="single" w:sz="4" w:space="0" w:color="auto"/>
              <w:right w:val="single" w:sz="4" w:space="0" w:color="auto"/>
            </w:tcBorders>
            <w:vAlign w:val="center"/>
          </w:tcPr>
          <w:p w:rsidR="00CF5004" w:rsidRPr="00CF5004" w:rsidRDefault="00CF5004" w:rsidP="00CF5004">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 praćenje i procjena djetetovih potreba i kvalitete njihovog zadovoljavanja uz prilagođavanje mikroorganizacije njege i odgojno-obrazovnog rada, naglasak na djeci s posebnim potrebama, organizaciji vremena dnevnog odmora i fleksibilnosti konzumacije obroka</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tc>
        <w:tc>
          <w:tcPr>
            <w:tcW w:w="1901"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Pedagog</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Odgojitelji</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Stručni suradnici</w:t>
            </w:r>
          </w:p>
        </w:tc>
        <w:tc>
          <w:tcPr>
            <w:tcW w:w="1831"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Tijekom godine</w:t>
            </w:r>
          </w:p>
        </w:tc>
        <w:tc>
          <w:tcPr>
            <w:tcW w:w="1831" w:type="dxa"/>
            <w:tcBorders>
              <w:top w:val="single" w:sz="4" w:space="0" w:color="auto"/>
              <w:left w:val="single" w:sz="4" w:space="0" w:color="auto"/>
              <w:bottom w:val="single" w:sz="4" w:space="0" w:color="auto"/>
              <w:right w:val="single" w:sz="4" w:space="0" w:color="auto"/>
            </w:tcBorders>
          </w:tcPr>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 ostvareno</w:t>
            </w:r>
          </w:p>
        </w:tc>
      </w:tr>
      <w:tr w:rsidR="00CF5004" w:rsidRPr="00CF5004" w:rsidTr="00CF5004">
        <w:trPr>
          <w:trHeight w:val="227"/>
          <w:jc w:val="center"/>
        </w:trPr>
        <w:tc>
          <w:tcPr>
            <w:tcW w:w="5432"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 poticanje razvoja tjelesne i zdravstvene kulture radi očuvanja i unapređivanja zdravlja djeteta</w:t>
            </w:r>
          </w:p>
        </w:tc>
        <w:tc>
          <w:tcPr>
            <w:tcW w:w="1901" w:type="dxa"/>
            <w:tcBorders>
              <w:top w:val="single" w:sz="4" w:space="0" w:color="auto"/>
              <w:left w:val="single" w:sz="4" w:space="0" w:color="auto"/>
              <w:bottom w:val="single" w:sz="4" w:space="0" w:color="auto"/>
              <w:right w:val="single" w:sz="4" w:space="0" w:color="auto"/>
            </w:tcBorders>
            <w:vAlign w:val="center"/>
          </w:tcPr>
          <w:p w:rsidR="00CF5004" w:rsidRPr="00CF5004" w:rsidRDefault="00CF5004" w:rsidP="00CF5004">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Pedagog</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Odgojitelji</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Stručni suradnici</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tc>
        <w:tc>
          <w:tcPr>
            <w:tcW w:w="1831"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Tijekom godine</w:t>
            </w:r>
          </w:p>
        </w:tc>
        <w:tc>
          <w:tcPr>
            <w:tcW w:w="1831" w:type="dxa"/>
            <w:tcBorders>
              <w:top w:val="single" w:sz="4" w:space="0" w:color="auto"/>
              <w:left w:val="single" w:sz="4" w:space="0" w:color="auto"/>
              <w:bottom w:val="single" w:sz="4" w:space="0" w:color="auto"/>
              <w:right w:val="single" w:sz="4" w:space="0" w:color="auto"/>
            </w:tcBorders>
          </w:tcPr>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 ostvareno</w:t>
            </w:r>
          </w:p>
        </w:tc>
      </w:tr>
      <w:tr w:rsidR="00CF5004" w:rsidRPr="00CF5004" w:rsidTr="00CF5004">
        <w:trPr>
          <w:trHeight w:val="227"/>
          <w:jc w:val="center"/>
        </w:trPr>
        <w:tc>
          <w:tcPr>
            <w:tcW w:w="5432"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 xml:space="preserve">- </w:t>
            </w:r>
            <w:r w:rsidRPr="00CF5004">
              <w:rPr>
                <w:rFonts w:ascii="Times New Roman" w:eastAsia="Times New Roman" w:hAnsi="Times New Roman" w:cs="Times New Roman"/>
                <w:sz w:val="24"/>
                <w:szCs w:val="24"/>
                <w:lang w:eastAsia="hr-HR"/>
              </w:rPr>
              <w:t>unapređivanje govornog razvoja djece</w:t>
            </w:r>
          </w:p>
        </w:tc>
        <w:tc>
          <w:tcPr>
            <w:tcW w:w="1901" w:type="dxa"/>
            <w:tcBorders>
              <w:top w:val="single" w:sz="4" w:space="0" w:color="auto"/>
              <w:left w:val="single" w:sz="4" w:space="0" w:color="auto"/>
              <w:bottom w:val="single" w:sz="4" w:space="0" w:color="auto"/>
              <w:right w:val="single" w:sz="4" w:space="0" w:color="auto"/>
            </w:tcBorders>
            <w:vAlign w:val="center"/>
          </w:tcPr>
          <w:p w:rsidR="00CF5004" w:rsidRPr="00CF5004" w:rsidRDefault="00CF5004" w:rsidP="00CF5004">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Pedagog</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Odgojitelji</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Stručni suradnici</w:t>
            </w:r>
          </w:p>
          <w:p w:rsidR="00CF5004" w:rsidRPr="00CF5004" w:rsidRDefault="00CF5004" w:rsidP="00CF5004">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p>
        </w:tc>
        <w:tc>
          <w:tcPr>
            <w:tcW w:w="1831"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Tijekom godine</w:t>
            </w:r>
          </w:p>
        </w:tc>
        <w:tc>
          <w:tcPr>
            <w:tcW w:w="1831" w:type="dxa"/>
            <w:tcBorders>
              <w:top w:val="single" w:sz="4" w:space="0" w:color="auto"/>
              <w:left w:val="single" w:sz="4" w:space="0" w:color="auto"/>
              <w:bottom w:val="single" w:sz="4" w:space="0" w:color="auto"/>
              <w:right w:val="single" w:sz="4" w:space="0" w:color="auto"/>
            </w:tcBorders>
          </w:tcPr>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 ostvareno</w:t>
            </w:r>
          </w:p>
        </w:tc>
      </w:tr>
      <w:tr w:rsidR="00CF5004" w:rsidRPr="00CF5004" w:rsidTr="00CF5004">
        <w:trPr>
          <w:trHeight w:val="227"/>
          <w:jc w:val="center"/>
        </w:trPr>
        <w:tc>
          <w:tcPr>
            <w:tcW w:w="5432"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bCs/>
                <w:sz w:val="24"/>
                <w:szCs w:val="24"/>
                <w:lang w:eastAsia="hr-HR"/>
              </w:rPr>
              <w:t xml:space="preserve">- </w:t>
            </w:r>
            <w:r w:rsidRPr="00CF5004">
              <w:rPr>
                <w:rFonts w:ascii="Times New Roman" w:eastAsia="Times New Roman" w:hAnsi="Times New Roman" w:cs="Times New Roman"/>
                <w:sz w:val="24"/>
                <w:szCs w:val="24"/>
                <w:lang w:eastAsia="hr-HR"/>
              </w:rPr>
              <w:t>unapređivanje boravka na zraku sa ciljem povećanja sigurnosti i smanjenja ozljeda</w:t>
            </w:r>
          </w:p>
        </w:tc>
        <w:tc>
          <w:tcPr>
            <w:tcW w:w="1901" w:type="dxa"/>
            <w:tcBorders>
              <w:top w:val="single" w:sz="4" w:space="0" w:color="auto"/>
              <w:left w:val="single" w:sz="4" w:space="0" w:color="auto"/>
              <w:bottom w:val="single" w:sz="4" w:space="0" w:color="auto"/>
              <w:right w:val="single" w:sz="4" w:space="0" w:color="auto"/>
            </w:tcBorders>
            <w:vAlign w:val="center"/>
          </w:tcPr>
          <w:p w:rsidR="00CF5004" w:rsidRPr="00CF5004" w:rsidRDefault="00CF5004" w:rsidP="00CF5004">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Pedagog</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Odgojitelji</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Stručni suradnici</w:t>
            </w:r>
          </w:p>
          <w:p w:rsidR="00CF5004" w:rsidRPr="00CF5004" w:rsidRDefault="00CF5004" w:rsidP="00CF5004">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p>
        </w:tc>
        <w:tc>
          <w:tcPr>
            <w:tcW w:w="1831"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Tijekom godine</w:t>
            </w:r>
          </w:p>
        </w:tc>
        <w:tc>
          <w:tcPr>
            <w:tcW w:w="1831" w:type="dxa"/>
            <w:tcBorders>
              <w:top w:val="single" w:sz="4" w:space="0" w:color="auto"/>
              <w:left w:val="single" w:sz="4" w:space="0" w:color="auto"/>
              <w:bottom w:val="single" w:sz="4" w:space="0" w:color="auto"/>
              <w:right w:val="single" w:sz="4" w:space="0" w:color="auto"/>
            </w:tcBorders>
          </w:tcPr>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 ostvareno</w:t>
            </w:r>
          </w:p>
        </w:tc>
      </w:tr>
      <w:tr w:rsidR="00CF5004" w:rsidRPr="00CF5004" w:rsidTr="00CF5004">
        <w:trPr>
          <w:trHeight w:val="217"/>
          <w:jc w:val="center"/>
        </w:trPr>
        <w:tc>
          <w:tcPr>
            <w:tcW w:w="5432"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lastRenderedPageBreak/>
              <w:t>- djelovanje na jačanju osjećaja sigurnosti, samopouzdanja, pozitivne slike o sebi, te njegovanje humanih odnosa- naglasak na periodu prilagodbe i na području dječje suradnje</w:t>
            </w:r>
          </w:p>
        </w:tc>
        <w:tc>
          <w:tcPr>
            <w:tcW w:w="1901" w:type="dxa"/>
            <w:tcBorders>
              <w:top w:val="single" w:sz="4" w:space="0" w:color="auto"/>
              <w:left w:val="single" w:sz="4" w:space="0" w:color="auto"/>
              <w:bottom w:val="single" w:sz="4" w:space="0" w:color="auto"/>
              <w:right w:val="single" w:sz="4" w:space="0" w:color="auto"/>
            </w:tcBorders>
            <w:vAlign w:val="center"/>
          </w:tcPr>
          <w:p w:rsidR="00CF5004" w:rsidRPr="00CF5004" w:rsidRDefault="00CF5004" w:rsidP="00CF5004">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Pedagog</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Odgojitelji</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Stručni suradnici</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tc>
        <w:tc>
          <w:tcPr>
            <w:tcW w:w="1831"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Tijekom godine</w:t>
            </w:r>
          </w:p>
        </w:tc>
        <w:tc>
          <w:tcPr>
            <w:tcW w:w="1831" w:type="dxa"/>
            <w:tcBorders>
              <w:top w:val="single" w:sz="4" w:space="0" w:color="auto"/>
              <w:left w:val="single" w:sz="4" w:space="0" w:color="auto"/>
              <w:bottom w:val="single" w:sz="4" w:space="0" w:color="auto"/>
              <w:right w:val="single" w:sz="4" w:space="0" w:color="auto"/>
            </w:tcBorders>
          </w:tcPr>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 ostvareno</w:t>
            </w:r>
          </w:p>
        </w:tc>
      </w:tr>
      <w:tr w:rsidR="00CF5004" w:rsidRPr="00CF5004" w:rsidTr="00CF5004">
        <w:trPr>
          <w:trHeight w:val="227"/>
          <w:jc w:val="center"/>
        </w:trPr>
        <w:tc>
          <w:tcPr>
            <w:tcW w:w="5432"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 osmišljavanje organizacije prostora i bogate poticajne sredine– centri interesa i aktivnosti djece</w:t>
            </w:r>
          </w:p>
        </w:tc>
        <w:tc>
          <w:tcPr>
            <w:tcW w:w="1901" w:type="dxa"/>
            <w:tcBorders>
              <w:top w:val="single" w:sz="4" w:space="0" w:color="auto"/>
              <w:left w:val="single" w:sz="4" w:space="0" w:color="auto"/>
              <w:bottom w:val="single" w:sz="4" w:space="0" w:color="auto"/>
              <w:right w:val="single" w:sz="4" w:space="0" w:color="auto"/>
            </w:tcBorders>
            <w:vAlign w:val="center"/>
          </w:tcPr>
          <w:p w:rsidR="00CF5004" w:rsidRPr="00CF5004" w:rsidRDefault="00CF5004" w:rsidP="00CF5004">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Pedagog</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Odgojitelji</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tc>
        <w:tc>
          <w:tcPr>
            <w:tcW w:w="1831"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Tijekom godine</w:t>
            </w:r>
          </w:p>
        </w:tc>
        <w:tc>
          <w:tcPr>
            <w:tcW w:w="1831" w:type="dxa"/>
            <w:tcBorders>
              <w:top w:val="single" w:sz="4" w:space="0" w:color="auto"/>
              <w:left w:val="single" w:sz="4" w:space="0" w:color="auto"/>
              <w:bottom w:val="single" w:sz="4" w:space="0" w:color="auto"/>
              <w:right w:val="single" w:sz="4" w:space="0" w:color="auto"/>
            </w:tcBorders>
          </w:tcPr>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 ostvareno</w:t>
            </w:r>
          </w:p>
        </w:tc>
      </w:tr>
      <w:tr w:rsidR="00CF5004" w:rsidRPr="00CF5004" w:rsidTr="00CF5004">
        <w:trPr>
          <w:trHeight w:val="227"/>
          <w:jc w:val="center"/>
        </w:trPr>
        <w:tc>
          <w:tcPr>
            <w:tcW w:w="5432"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 unapređivanje kvalitete njege i odgojno-obrazovnog rada s djecom u jaslicama</w:t>
            </w:r>
          </w:p>
        </w:tc>
        <w:tc>
          <w:tcPr>
            <w:tcW w:w="1901" w:type="dxa"/>
            <w:tcBorders>
              <w:top w:val="single" w:sz="4" w:space="0" w:color="auto"/>
              <w:left w:val="single" w:sz="4" w:space="0" w:color="auto"/>
              <w:bottom w:val="single" w:sz="4" w:space="0" w:color="auto"/>
              <w:right w:val="single" w:sz="4" w:space="0" w:color="auto"/>
            </w:tcBorders>
            <w:vAlign w:val="center"/>
          </w:tcPr>
          <w:p w:rsidR="00CF5004" w:rsidRPr="00CF5004" w:rsidRDefault="00CF5004" w:rsidP="00CF5004">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Pedagog</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Odgojitelji</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Stručni suradnici</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tc>
        <w:tc>
          <w:tcPr>
            <w:tcW w:w="1831"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Tijekom godine</w:t>
            </w:r>
          </w:p>
        </w:tc>
        <w:tc>
          <w:tcPr>
            <w:tcW w:w="1831" w:type="dxa"/>
            <w:tcBorders>
              <w:top w:val="single" w:sz="4" w:space="0" w:color="auto"/>
              <w:left w:val="single" w:sz="4" w:space="0" w:color="auto"/>
              <w:bottom w:val="single" w:sz="4" w:space="0" w:color="auto"/>
              <w:right w:val="single" w:sz="4" w:space="0" w:color="auto"/>
            </w:tcBorders>
          </w:tcPr>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 ostvareno</w:t>
            </w:r>
          </w:p>
        </w:tc>
      </w:tr>
      <w:tr w:rsidR="00CF5004" w:rsidRPr="00CF5004" w:rsidTr="00CF5004">
        <w:trPr>
          <w:trHeight w:val="217"/>
          <w:jc w:val="center"/>
        </w:trPr>
        <w:tc>
          <w:tcPr>
            <w:tcW w:w="5432"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 podizanje dječjeg senzibiliteta za ekologiju- briga o sebi, drugima i okolini</w:t>
            </w:r>
          </w:p>
        </w:tc>
        <w:tc>
          <w:tcPr>
            <w:tcW w:w="1901" w:type="dxa"/>
            <w:tcBorders>
              <w:top w:val="single" w:sz="4" w:space="0" w:color="auto"/>
              <w:left w:val="single" w:sz="4" w:space="0" w:color="auto"/>
              <w:bottom w:val="single" w:sz="4" w:space="0" w:color="auto"/>
              <w:right w:val="single" w:sz="4" w:space="0" w:color="auto"/>
            </w:tcBorders>
            <w:vAlign w:val="center"/>
          </w:tcPr>
          <w:p w:rsidR="00CF5004" w:rsidRPr="00CF5004" w:rsidRDefault="00CF5004" w:rsidP="00CF5004">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Pedagog</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Odgojitelji</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Stručni suradnici</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tc>
        <w:tc>
          <w:tcPr>
            <w:tcW w:w="1831"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Tijekom godine</w:t>
            </w:r>
          </w:p>
        </w:tc>
        <w:tc>
          <w:tcPr>
            <w:tcW w:w="1831" w:type="dxa"/>
            <w:tcBorders>
              <w:top w:val="single" w:sz="4" w:space="0" w:color="auto"/>
              <w:left w:val="single" w:sz="4" w:space="0" w:color="auto"/>
              <w:bottom w:val="single" w:sz="4" w:space="0" w:color="auto"/>
              <w:right w:val="single" w:sz="4" w:space="0" w:color="auto"/>
            </w:tcBorders>
          </w:tcPr>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 ostvareno</w:t>
            </w:r>
          </w:p>
        </w:tc>
      </w:tr>
      <w:tr w:rsidR="00CF5004" w:rsidRPr="00CF5004" w:rsidTr="00CF5004">
        <w:trPr>
          <w:trHeight w:val="227"/>
          <w:jc w:val="center"/>
        </w:trPr>
        <w:tc>
          <w:tcPr>
            <w:tcW w:w="5432"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 djelovanje na promociji i provođenju prava djeteta, humanih odnosa i zaštite djeteta</w:t>
            </w:r>
          </w:p>
        </w:tc>
        <w:tc>
          <w:tcPr>
            <w:tcW w:w="1901" w:type="dxa"/>
            <w:tcBorders>
              <w:top w:val="single" w:sz="4" w:space="0" w:color="auto"/>
              <w:left w:val="single" w:sz="4" w:space="0" w:color="auto"/>
              <w:bottom w:val="single" w:sz="4" w:space="0" w:color="auto"/>
              <w:right w:val="single" w:sz="4" w:space="0" w:color="auto"/>
            </w:tcBorders>
            <w:vAlign w:val="center"/>
          </w:tcPr>
          <w:p w:rsidR="00CF5004" w:rsidRPr="00CF5004" w:rsidRDefault="00CF5004" w:rsidP="00CF5004">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Pedagog</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Odgojitelji</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Stručni suradnici</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tc>
        <w:tc>
          <w:tcPr>
            <w:tcW w:w="1831"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Tijekom godine</w:t>
            </w:r>
          </w:p>
        </w:tc>
        <w:tc>
          <w:tcPr>
            <w:tcW w:w="1831" w:type="dxa"/>
            <w:tcBorders>
              <w:top w:val="single" w:sz="4" w:space="0" w:color="auto"/>
              <w:left w:val="single" w:sz="4" w:space="0" w:color="auto"/>
              <w:bottom w:val="single" w:sz="4" w:space="0" w:color="auto"/>
              <w:right w:val="single" w:sz="4" w:space="0" w:color="auto"/>
            </w:tcBorders>
          </w:tcPr>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 ostvareno</w:t>
            </w:r>
          </w:p>
        </w:tc>
      </w:tr>
      <w:tr w:rsidR="00CF5004" w:rsidRPr="00CF5004" w:rsidTr="00CF5004">
        <w:trPr>
          <w:trHeight w:val="227"/>
          <w:jc w:val="center"/>
        </w:trPr>
        <w:tc>
          <w:tcPr>
            <w:tcW w:w="5432"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 sudjelovanje u zadovoljavanju dječjih specifičnih potreba, posebice kod djece s posebnim potrebama</w:t>
            </w:r>
          </w:p>
        </w:tc>
        <w:tc>
          <w:tcPr>
            <w:tcW w:w="1901" w:type="dxa"/>
            <w:tcBorders>
              <w:top w:val="single" w:sz="4" w:space="0" w:color="auto"/>
              <w:left w:val="single" w:sz="4" w:space="0" w:color="auto"/>
              <w:bottom w:val="single" w:sz="4" w:space="0" w:color="auto"/>
              <w:right w:val="single" w:sz="4" w:space="0" w:color="auto"/>
            </w:tcBorders>
            <w:vAlign w:val="center"/>
          </w:tcPr>
          <w:p w:rsidR="00CF5004" w:rsidRPr="00CF5004" w:rsidRDefault="00CF5004" w:rsidP="00CF5004">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Pedagog</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Odgojitelji</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Stručni suradnici</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tc>
        <w:tc>
          <w:tcPr>
            <w:tcW w:w="1831"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Tijekom godine</w:t>
            </w:r>
          </w:p>
        </w:tc>
        <w:tc>
          <w:tcPr>
            <w:tcW w:w="1831" w:type="dxa"/>
            <w:tcBorders>
              <w:top w:val="single" w:sz="4" w:space="0" w:color="auto"/>
              <w:left w:val="single" w:sz="4" w:space="0" w:color="auto"/>
              <w:bottom w:val="single" w:sz="4" w:space="0" w:color="auto"/>
              <w:right w:val="single" w:sz="4" w:space="0" w:color="auto"/>
            </w:tcBorders>
          </w:tcPr>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 ostvareno</w:t>
            </w:r>
          </w:p>
        </w:tc>
      </w:tr>
      <w:tr w:rsidR="00CF5004" w:rsidRPr="00CF5004" w:rsidTr="00CF5004">
        <w:trPr>
          <w:trHeight w:val="217"/>
          <w:jc w:val="center"/>
        </w:trPr>
        <w:tc>
          <w:tcPr>
            <w:tcW w:w="5432"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 djelovati na unapređivanju kvalitete komunikacije s djecom i među djecom</w:t>
            </w:r>
          </w:p>
        </w:tc>
        <w:tc>
          <w:tcPr>
            <w:tcW w:w="1901" w:type="dxa"/>
            <w:tcBorders>
              <w:top w:val="single" w:sz="4" w:space="0" w:color="auto"/>
              <w:left w:val="single" w:sz="4" w:space="0" w:color="auto"/>
              <w:bottom w:val="single" w:sz="4" w:space="0" w:color="auto"/>
              <w:right w:val="single" w:sz="4" w:space="0" w:color="auto"/>
            </w:tcBorders>
            <w:vAlign w:val="center"/>
          </w:tcPr>
          <w:p w:rsidR="00CF5004" w:rsidRPr="00CF5004" w:rsidRDefault="00CF5004" w:rsidP="00CF5004">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Pedagog</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Odgojitelji</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Stručni suradnici</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tc>
        <w:tc>
          <w:tcPr>
            <w:tcW w:w="1831"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Tijekom godine</w:t>
            </w:r>
          </w:p>
        </w:tc>
        <w:tc>
          <w:tcPr>
            <w:tcW w:w="1831" w:type="dxa"/>
            <w:tcBorders>
              <w:top w:val="single" w:sz="4" w:space="0" w:color="auto"/>
              <w:left w:val="single" w:sz="4" w:space="0" w:color="auto"/>
              <w:bottom w:val="single" w:sz="4" w:space="0" w:color="auto"/>
              <w:right w:val="single" w:sz="4" w:space="0" w:color="auto"/>
            </w:tcBorders>
          </w:tcPr>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 ostvareno</w:t>
            </w:r>
          </w:p>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tc>
      </w:tr>
      <w:tr w:rsidR="00CF5004" w:rsidRPr="00CF5004" w:rsidTr="00CF5004">
        <w:trPr>
          <w:trHeight w:val="227"/>
          <w:jc w:val="center"/>
        </w:trPr>
        <w:tc>
          <w:tcPr>
            <w:tcW w:w="5432" w:type="dxa"/>
            <w:tcBorders>
              <w:top w:val="single" w:sz="4" w:space="0" w:color="auto"/>
              <w:left w:val="single" w:sz="4" w:space="0" w:color="auto"/>
              <w:bottom w:val="single" w:sz="4" w:space="0" w:color="auto"/>
              <w:right w:val="single" w:sz="4" w:space="0" w:color="auto"/>
            </w:tcBorders>
            <w:vAlign w:val="center"/>
          </w:tcPr>
          <w:p w:rsidR="00CF5004" w:rsidRPr="00CF5004" w:rsidRDefault="00CF5004" w:rsidP="00CF5004">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 uočiti djecu koja se teško prilagođavaju na vrtićku sredinu te im pomoći na način da se savjetodavnim radom s roditeljima, adekvatnom organizacijom dolaska djece u početnom periodu, pojačanim praćenjem, ublaže ili otklone poteškoće kod navikavanja na nove situacije, osobe i cjelokupno ozračje</w:t>
            </w:r>
          </w:p>
        </w:tc>
        <w:tc>
          <w:tcPr>
            <w:tcW w:w="1901" w:type="dxa"/>
            <w:tcBorders>
              <w:top w:val="single" w:sz="4" w:space="0" w:color="auto"/>
              <w:left w:val="single" w:sz="4" w:space="0" w:color="auto"/>
              <w:bottom w:val="single" w:sz="4" w:space="0" w:color="auto"/>
              <w:right w:val="single" w:sz="4" w:space="0" w:color="auto"/>
            </w:tcBorders>
            <w:vAlign w:val="center"/>
          </w:tcPr>
          <w:p w:rsidR="00CF5004" w:rsidRPr="00CF5004" w:rsidRDefault="00CF5004" w:rsidP="00CF5004">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Pedagog</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Odgojitelji</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Stručni suradnici</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tc>
        <w:tc>
          <w:tcPr>
            <w:tcW w:w="1831"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Period prilagodbe</w:t>
            </w:r>
          </w:p>
        </w:tc>
        <w:tc>
          <w:tcPr>
            <w:tcW w:w="1831" w:type="dxa"/>
            <w:tcBorders>
              <w:top w:val="single" w:sz="4" w:space="0" w:color="auto"/>
              <w:left w:val="single" w:sz="4" w:space="0" w:color="auto"/>
              <w:bottom w:val="single" w:sz="4" w:space="0" w:color="auto"/>
              <w:right w:val="single" w:sz="4" w:space="0" w:color="auto"/>
            </w:tcBorders>
          </w:tcPr>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 ostvareno</w:t>
            </w:r>
          </w:p>
        </w:tc>
      </w:tr>
      <w:tr w:rsidR="00CF5004" w:rsidRPr="00CF5004" w:rsidTr="00CF5004">
        <w:trPr>
          <w:trHeight w:val="217"/>
          <w:jc w:val="center"/>
        </w:trPr>
        <w:tc>
          <w:tcPr>
            <w:tcW w:w="5432"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 konkretizirati razvojne zadatke za djecu s posebnim potrebama i prilagoditi im programske zahtjeve, izrada IOOP-a, vođenje dosjea</w:t>
            </w:r>
          </w:p>
        </w:tc>
        <w:tc>
          <w:tcPr>
            <w:tcW w:w="1901" w:type="dxa"/>
            <w:tcBorders>
              <w:top w:val="single" w:sz="4" w:space="0" w:color="auto"/>
              <w:left w:val="single" w:sz="4" w:space="0" w:color="auto"/>
              <w:bottom w:val="single" w:sz="4" w:space="0" w:color="auto"/>
              <w:right w:val="single" w:sz="4" w:space="0" w:color="auto"/>
            </w:tcBorders>
            <w:vAlign w:val="center"/>
          </w:tcPr>
          <w:p w:rsidR="00CF5004" w:rsidRPr="00CF5004" w:rsidRDefault="00CF5004" w:rsidP="00CF5004">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Pedagog</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Odgojitelji</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Stručni suradnici</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tc>
        <w:tc>
          <w:tcPr>
            <w:tcW w:w="1831"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Tijekom godine po potrebi</w:t>
            </w:r>
          </w:p>
        </w:tc>
        <w:tc>
          <w:tcPr>
            <w:tcW w:w="1831" w:type="dxa"/>
            <w:tcBorders>
              <w:top w:val="single" w:sz="4" w:space="0" w:color="auto"/>
              <w:left w:val="single" w:sz="4" w:space="0" w:color="auto"/>
              <w:bottom w:val="single" w:sz="4" w:space="0" w:color="auto"/>
              <w:right w:val="single" w:sz="4" w:space="0" w:color="auto"/>
            </w:tcBorders>
          </w:tcPr>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 ostvareno</w:t>
            </w:r>
          </w:p>
        </w:tc>
      </w:tr>
      <w:tr w:rsidR="00CF5004" w:rsidRPr="00CF5004" w:rsidTr="00CF5004">
        <w:trPr>
          <w:trHeight w:val="217"/>
          <w:jc w:val="center"/>
        </w:trPr>
        <w:tc>
          <w:tcPr>
            <w:tcW w:w="5432"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before="240"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color w:val="000000"/>
                <w:sz w:val="24"/>
                <w:szCs w:val="24"/>
                <w:lang w:eastAsia="hr-HR"/>
              </w:rPr>
              <w:t xml:space="preserve">- </w:t>
            </w:r>
            <w:r w:rsidRPr="00CF5004">
              <w:rPr>
                <w:rFonts w:ascii="Times New Roman" w:eastAsia="Times New Roman" w:hAnsi="Times New Roman" w:cs="Times New Roman"/>
                <w:sz w:val="24"/>
                <w:szCs w:val="24"/>
                <w:lang w:eastAsia="hr-HR"/>
              </w:rPr>
              <w:t>ispitivanje predčitalačkih vještina, sposobnosti govora, jezika, čitanja i pisanja – testiranje predškolaca</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tc>
        <w:tc>
          <w:tcPr>
            <w:tcW w:w="1901" w:type="dxa"/>
            <w:tcBorders>
              <w:top w:val="single" w:sz="4" w:space="0" w:color="auto"/>
              <w:left w:val="single" w:sz="4" w:space="0" w:color="auto"/>
              <w:bottom w:val="single" w:sz="4" w:space="0" w:color="auto"/>
              <w:right w:val="single" w:sz="4" w:space="0" w:color="auto"/>
            </w:tcBorders>
            <w:vAlign w:val="center"/>
          </w:tcPr>
          <w:p w:rsidR="00CF5004" w:rsidRPr="00CF5004" w:rsidRDefault="00CF5004" w:rsidP="00CF5004">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lastRenderedPageBreak/>
              <w:t>Pedagog</w:t>
            </w:r>
          </w:p>
          <w:p w:rsidR="00CF5004" w:rsidRPr="00CF5004" w:rsidRDefault="00CF5004" w:rsidP="00CF5004">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 xml:space="preserve">Soc. pedagog </w:t>
            </w:r>
          </w:p>
          <w:p w:rsidR="00CF5004" w:rsidRPr="00CF5004" w:rsidRDefault="00CF5004" w:rsidP="00CF5004">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lastRenderedPageBreak/>
              <w:t xml:space="preserve">Logoped </w:t>
            </w:r>
          </w:p>
        </w:tc>
        <w:tc>
          <w:tcPr>
            <w:tcW w:w="1831"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lastRenderedPageBreak/>
              <w:t>Tijekom godine po potrebi</w:t>
            </w:r>
          </w:p>
        </w:tc>
        <w:tc>
          <w:tcPr>
            <w:tcW w:w="1831" w:type="dxa"/>
            <w:tcBorders>
              <w:top w:val="single" w:sz="4" w:space="0" w:color="auto"/>
              <w:left w:val="single" w:sz="4" w:space="0" w:color="auto"/>
              <w:bottom w:val="single" w:sz="4" w:space="0" w:color="auto"/>
              <w:right w:val="single" w:sz="4" w:space="0" w:color="auto"/>
            </w:tcBorders>
          </w:tcPr>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 xml:space="preserve">- ostvareno uz suradnju s </w:t>
            </w:r>
            <w:r w:rsidRPr="00CF5004">
              <w:rPr>
                <w:rFonts w:ascii="Times New Roman" w:eastAsia="Times New Roman" w:hAnsi="Times New Roman" w:cs="Times New Roman"/>
                <w:color w:val="000000"/>
                <w:sz w:val="24"/>
                <w:szCs w:val="24"/>
                <w:lang w:eastAsia="hr-HR"/>
              </w:rPr>
              <w:lastRenderedPageBreak/>
              <w:t>logopedom, soc.pedagogom</w:t>
            </w:r>
          </w:p>
        </w:tc>
      </w:tr>
      <w:tr w:rsidR="00CF5004" w:rsidRPr="00CF5004" w:rsidTr="00CF5004">
        <w:trPr>
          <w:trHeight w:val="217"/>
          <w:jc w:val="center"/>
        </w:trPr>
        <w:tc>
          <w:tcPr>
            <w:tcW w:w="5432"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before="240"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 izrada mišljenja za djecu predškolce radi potrebe upisa u 1. razred (na zahtjev roditelja ili škole, te u slučaju tur)</w:t>
            </w:r>
          </w:p>
        </w:tc>
        <w:tc>
          <w:tcPr>
            <w:tcW w:w="1901" w:type="dxa"/>
            <w:tcBorders>
              <w:top w:val="single" w:sz="4" w:space="0" w:color="auto"/>
              <w:left w:val="single" w:sz="4" w:space="0" w:color="auto"/>
              <w:bottom w:val="single" w:sz="4" w:space="0" w:color="auto"/>
              <w:right w:val="single" w:sz="4" w:space="0" w:color="auto"/>
            </w:tcBorders>
            <w:vAlign w:val="center"/>
          </w:tcPr>
          <w:p w:rsidR="00CF5004" w:rsidRPr="00CF5004" w:rsidRDefault="00CF5004" w:rsidP="00CF5004">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Pedagog</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Odgojitelji</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Stručni suradnici</w:t>
            </w:r>
          </w:p>
        </w:tc>
        <w:tc>
          <w:tcPr>
            <w:tcW w:w="1831"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Po potrebi</w:t>
            </w:r>
          </w:p>
        </w:tc>
        <w:tc>
          <w:tcPr>
            <w:tcW w:w="1831" w:type="dxa"/>
            <w:tcBorders>
              <w:top w:val="single" w:sz="4" w:space="0" w:color="auto"/>
              <w:left w:val="single" w:sz="4" w:space="0" w:color="auto"/>
              <w:bottom w:val="single" w:sz="4" w:space="0" w:color="auto"/>
              <w:right w:val="single" w:sz="4" w:space="0" w:color="auto"/>
            </w:tcBorders>
          </w:tcPr>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 ostvaruje logoped</w:t>
            </w:r>
          </w:p>
        </w:tc>
      </w:tr>
      <w:tr w:rsidR="00CF5004" w:rsidRPr="00CF5004" w:rsidTr="00CF5004">
        <w:trPr>
          <w:trHeight w:val="217"/>
          <w:jc w:val="center"/>
        </w:trPr>
        <w:tc>
          <w:tcPr>
            <w:tcW w:w="5432"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before="240"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 izrada mišljena o pojedinoj djeci na zahtjev CZSS u posebnim slučajevima i kriznim situacijama</w:t>
            </w:r>
          </w:p>
        </w:tc>
        <w:tc>
          <w:tcPr>
            <w:tcW w:w="1901" w:type="dxa"/>
            <w:tcBorders>
              <w:top w:val="single" w:sz="4" w:space="0" w:color="auto"/>
              <w:left w:val="single" w:sz="4" w:space="0" w:color="auto"/>
              <w:bottom w:val="single" w:sz="4" w:space="0" w:color="auto"/>
              <w:right w:val="single" w:sz="4" w:space="0" w:color="auto"/>
            </w:tcBorders>
            <w:vAlign w:val="center"/>
          </w:tcPr>
          <w:p w:rsidR="00CF5004" w:rsidRPr="00CF5004" w:rsidRDefault="00CF5004" w:rsidP="00CF5004">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Pedagog</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Odgojitelji</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Stručni suradnici</w:t>
            </w:r>
          </w:p>
        </w:tc>
        <w:tc>
          <w:tcPr>
            <w:tcW w:w="1831"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Na zahtjev</w:t>
            </w:r>
          </w:p>
        </w:tc>
        <w:tc>
          <w:tcPr>
            <w:tcW w:w="1831" w:type="dxa"/>
            <w:tcBorders>
              <w:top w:val="single" w:sz="4" w:space="0" w:color="auto"/>
              <w:left w:val="single" w:sz="4" w:space="0" w:color="auto"/>
              <w:bottom w:val="single" w:sz="4" w:space="0" w:color="auto"/>
              <w:right w:val="single" w:sz="4" w:space="0" w:color="auto"/>
            </w:tcBorders>
          </w:tcPr>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 xml:space="preserve">- ostvareno </w:t>
            </w:r>
          </w:p>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(22 mišljenja u suradnji sa str.službom)</w:t>
            </w:r>
          </w:p>
        </w:tc>
      </w:tr>
      <w:tr w:rsidR="00CF5004" w:rsidRPr="00CF5004" w:rsidTr="00CF5004">
        <w:trPr>
          <w:trHeight w:val="217"/>
          <w:jc w:val="center"/>
        </w:trPr>
        <w:tc>
          <w:tcPr>
            <w:tcW w:w="5432"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before="240"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 izrada mišljenja o ponašanju i razvoju djeteta na zahtjev zdravstvene ustanove u svrhu provođenja kompletne obrade djeteta</w:t>
            </w:r>
          </w:p>
        </w:tc>
        <w:tc>
          <w:tcPr>
            <w:tcW w:w="1901" w:type="dxa"/>
            <w:tcBorders>
              <w:top w:val="single" w:sz="4" w:space="0" w:color="auto"/>
              <w:left w:val="single" w:sz="4" w:space="0" w:color="auto"/>
              <w:bottom w:val="single" w:sz="4" w:space="0" w:color="auto"/>
              <w:right w:val="single" w:sz="4" w:space="0" w:color="auto"/>
            </w:tcBorders>
            <w:vAlign w:val="center"/>
          </w:tcPr>
          <w:p w:rsidR="00CF5004" w:rsidRPr="00CF5004" w:rsidRDefault="00CF5004" w:rsidP="00CF5004">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Pedagog</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Odgojitelji</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Stručni suradnici</w:t>
            </w:r>
          </w:p>
        </w:tc>
        <w:tc>
          <w:tcPr>
            <w:tcW w:w="1831"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Na zahtjev</w:t>
            </w:r>
          </w:p>
        </w:tc>
        <w:tc>
          <w:tcPr>
            <w:tcW w:w="1831" w:type="dxa"/>
            <w:tcBorders>
              <w:top w:val="single" w:sz="4" w:space="0" w:color="auto"/>
              <w:left w:val="single" w:sz="4" w:space="0" w:color="auto"/>
              <w:bottom w:val="single" w:sz="4" w:space="0" w:color="auto"/>
              <w:right w:val="single" w:sz="4" w:space="0" w:color="auto"/>
            </w:tcBorders>
          </w:tcPr>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 xml:space="preserve">- ostvareno </w:t>
            </w:r>
          </w:p>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(u suradnji sa stručnom službom)</w:t>
            </w:r>
          </w:p>
        </w:tc>
      </w:tr>
    </w:tbl>
    <w:p w:rsidR="00CF5004" w:rsidRPr="00CF5004" w:rsidRDefault="00CF5004" w:rsidP="00CF5004">
      <w:pPr>
        <w:autoSpaceDE w:val="0"/>
        <w:autoSpaceDN w:val="0"/>
        <w:adjustRightInd w:val="0"/>
        <w:spacing w:after="240" w:line="240" w:lineRule="auto"/>
        <w:rPr>
          <w:rFonts w:ascii="Times New Roman" w:eastAsia="Times New Roman" w:hAnsi="Times New Roman" w:cs="Times New Roman"/>
          <w:color w:val="000000"/>
          <w:sz w:val="24"/>
          <w:szCs w:val="24"/>
          <w:lang w:eastAsia="hr-HR"/>
        </w:rPr>
      </w:pP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Strategije:</w:t>
      </w:r>
    </w:p>
    <w:p w:rsidR="00CF5004" w:rsidRPr="00CF5004" w:rsidRDefault="00CF5004" w:rsidP="008A70F7">
      <w:pPr>
        <w:numPr>
          <w:ilvl w:val="0"/>
          <w:numId w:val="6"/>
        </w:num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sastanci i radni dogovori</w:t>
      </w:r>
    </w:p>
    <w:p w:rsidR="00CF5004" w:rsidRPr="00CF5004" w:rsidRDefault="00CF5004" w:rsidP="008A70F7">
      <w:pPr>
        <w:numPr>
          <w:ilvl w:val="0"/>
          <w:numId w:val="6"/>
        </w:num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pisani materijali</w:t>
      </w:r>
    </w:p>
    <w:p w:rsidR="00CF5004" w:rsidRPr="00CF5004" w:rsidRDefault="00CF5004" w:rsidP="008A70F7">
      <w:pPr>
        <w:numPr>
          <w:ilvl w:val="0"/>
          <w:numId w:val="6"/>
        </w:num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stručni savjeti i konzultacije</w:t>
      </w:r>
    </w:p>
    <w:p w:rsidR="00CF5004" w:rsidRPr="00CF5004" w:rsidRDefault="00CF5004" w:rsidP="008A70F7">
      <w:pPr>
        <w:numPr>
          <w:ilvl w:val="0"/>
          <w:numId w:val="6"/>
        </w:num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rad na pisanim materijalima</w:t>
      </w:r>
    </w:p>
    <w:p w:rsidR="00CF5004" w:rsidRPr="00CF5004" w:rsidRDefault="00CF5004" w:rsidP="00CF5004">
      <w:pPr>
        <w:autoSpaceDE w:val="0"/>
        <w:autoSpaceDN w:val="0"/>
        <w:adjustRightInd w:val="0"/>
        <w:spacing w:before="240" w:after="240" w:line="240" w:lineRule="auto"/>
        <w:rPr>
          <w:rFonts w:ascii="Times New Roman" w:eastAsia="Times New Roman" w:hAnsi="Times New Roman" w:cs="Times New Roman"/>
          <w:color w:val="000000"/>
          <w:sz w:val="24"/>
          <w:szCs w:val="24"/>
          <w:lang w:eastAsia="hr-HR"/>
        </w:rPr>
      </w:pPr>
    </w:p>
    <w:p w:rsidR="00CF5004" w:rsidRPr="00CF5004" w:rsidRDefault="00CF5004" w:rsidP="008A70F7">
      <w:pPr>
        <w:numPr>
          <w:ilvl w:val="0"/>
          <w:numId w:val="5"/>
        </w:numPr>
        <w:tabs>
          <w:tab w:val="num" w:pos="426"/>
        </w:tabs>
        <w:autoSpaceDE w:val="0"/>
        <w:autoSpaceDN w:val="0"/>
        <w:adjustRightInd w:val="0"/>
        <w:spacing w:after="0" w:line="240" w:lineRule="auto"/>
        <w:ind w:hanging="720"/>
        <w:rPr>
          <w:rFonts w:ascii="Times New Roman" w:eastAsia="Times New Roman" w:hAnsi="Times New Roman" w:cs="Times New Roman"/>
          <w:b/>
          <w:bCs/>
          <w:color w:val="000000"/>
          <w:sz w:val="24"/>
          <w:szCs w:val="24"/>
          <w:lang w:eastAsia="hr-HR"/>
        </w:rPr>
      </w:pPr>
      <w:r w:rsidRPr="00CF5004">
        <w:rPr>
          <w:rFonts w:ascii="Times New Roman" w:eastAsia="Times New Roman" w:hAnsi="Times New Roman" w:cs="Times New Roman"/>
          <w:b/>
          <w:bCs/>
          <w:color w:val="000000"/>
          <w:sz w:val="24"/>
          <w:szCs w:val="24"/>
          <w:lang w:eastAsia="hr-HR"/>
        </w:rPr>
        <w:t>roditelje</w:t>
      </w:r>
    </w:p>
    <w:p w:rsidR="00CF5004" w:rsidRPr="00CF5004" w:rsidRDefault="00CF5004" w:rsidP="00CF5004">
      <w:pPr>
        <w:autoSpaceDE w:val="0"/>
        <w:autoSpaceDN w:val="0"/>
        <w:adjustRightInd w:val="0"/>
        <w:spacing w:after="0" w:line="240" w:lineRule="auto"/>
        <w:ind w:left="360"/>
        <w:rPr>
          <w:rFonts w:ascii="Times New Roman" w:eastAsia="Times New Roman" w:hAnsi="Times New Roman" w:cs="Times New Roman"/>
          <w:bCs/>
          <w:color w:val="000000"/>
          <w:sz w:val="24"/>
          <w:szCs w:val="24"/>
          <w:lang w:eastAsia="hr-HR"/>
        </w:rPr>
      </w:pPr>
    </w:p>
    <w:tbl>
      <w:tblPr>
        <w:tblW w:w="110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57"/>
        <w:gridCol w:w="1914"/>
        <w:gridCol w:w="1843"/>
        <w:gridCol w:w="1870"/>
        <w:gridCol w:w="9"/>
      </w:tblGrid>
      <w:tr w:rsidR="00CF5004" w:rsidRPr="00CF5004" w:rsidTr="00CF5004">
        <w:trPr>
          <w:gridAfter w:val="1"/>
          <w:wAfter w:w="9" w:type="dxa"/>
          <w:trHeight w:val="482"/>
          <w:jc w:val="center"/>
        </w:trPr>
        <w:tc>
          <w:tcPr>
            <w:tcW w:w="5476"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hr-HR"/>
              </w:rPr>
            </w:pPr>
            <w:r w:rsidRPr="00CF5004">
              <w:rPr>
                <w:rFonts w:ascii="Times New Roman" w:eastAsia="Times New Roman" w:hAnsi="Times New Roman" w:cs="Times New Roman"/>
                <w:b/>
                <w:color w:val="000000"/>
                <w:sz w:val="24"/>
                <w:szCs w:val="24"/>
                <w:lang w:eastAsia="hr-HR"/>
              </w:rPr>
              <w:t>ZADAĆE</w:t>
            </w:r>
          </w:p>
        </w:tc>
        <w:tc>
          <w:tcPr>
            <w:tcW w:w="1916"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hr-HR"/>
              </w:rPr>
            </w:pPr>
            <w:r w:rsidRPr="00CF5004">
              <w:rPr>
                <w:rFonts w:ascii="Times New Roman" w:eastAsia="Times New Roman" w:hAnsi="Times New Roman" w:cs="Times New Roman"/>
                <w:b/>
                <w:color w:val="000000"/>
                <w:sz w:val="24"/>
                <w:szCs w:val="24"/>
                <w:lang w:eastAsia="hr-HR"/>
              </w:rPr>
              <w:t>NOSIOCI I SURADNICI</w:t>
            </w:r>
          </w:p>
        </w:tc>
        <w:tc>
          <w:tcPr>
            <w:tcW w:w="1846"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hr-HR"/>
              </w:rPr>
            </w:pPr>
            <w:r w:rsidRPr="00CF5004">
              <w:rPr>
                <w:rFonts w:ascii="Times New Roman" w:eastAsia="Times New Roman" w:hAnsi="Times New Roman" w:cs="Times New Roman"/>
                <w:b/>
                <w:color w:val="000000"/>
                <w:sz w:val="24"/>
                <w:szCs w:val="24"/>
                <w:lang w:eastAsia="hr-HR"/>
              </w:rPr>
              <w:t>VRIJEME</w:t>
            </w:r>
          </w:p>
        </w:tc>
        <w:tc>
          <w:tcPr>
            <w:tcW w:w="1846" w:type="dxa"/>
            <w:tcBorders>
              <w:top w:val="single" w:sz="4" w:space="0" w:color="auto"/>
              <w:left w:val="single" w:sz="4" w:space="0" w:color="auto"/>
              <w:bottom w:val="single" w:sz="4" w:space="0" w:color="auto"/>
              <w:right w:val="single" w:sz="4" w:space="0" w:color="auto"/>
            </w:tcBorders>
            <w:shd w:val="clear" w:color="auto" w:fill="BFBFBF"/>
          </w:tcPr>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hr-HR"/>
              </w:rPr>
            </w:pPr>
            <w:r w:rsidRPr="00CF5004">
              <w:rPr>
                <w:rFonts w:ascii="Times New Roman" w:eastAsia="Times New Roman" w:hAnsi="Times New Roman" w:cs="Times New Roman"/>
                <w:b/>
                <w:color w:val="000000"/>
                <w:sz w:val="24"/>
                <w:szCs w:val="24"/>
                <w:lang w:eastAsia="hr-HR"/>
              </w:rPr>
              <w:t>REALIZACIJA</w:t>
            </w:r>
          </w:p>
        </w:tc>
      </w:tr>
      <w:tr w:rsidR="00CF5004" w:rsidRPr="00CF5004" w:rsidTr="00CF5004">
        <w:trPr>
          <w:gridAfter w:val="1"/>
          <w:wAfter w:w="9" w:type="dxa"/>
          <w:trHeight w:val="1191"/>
          <w:jc w:val="center"/>
        </w:trPr>
        <w:tc>
          <w:tcPr>
            <w:tcW w:w="5476"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 suradnja s roditeljima u cilju što bolje prilagodbe djece i stjecanja povjerenja roditelja u predškolsku ustanovu –unapređivanje komunikacije</w:t>
            </w:r>
          </w:p>
        </w:tc>
        <w:tc>
          <w:tcPr>
            <w:tcW w:w="1916" w:type="dxa"/>
            <w:tcBorders>
              <w:top w:val="single" w:sz="4" w:space="0" w:color="auto"/>
              <w:left w:val="single" w:sz="4" w:space="0" w:color="auto"/>
              <w:bottom w:val="single" w:sz="4" w:space="0" w:color="auto"/>
              <w:right w:val="single" w:sz="4" w:space="0" w:color="auto"/>
            </w:tcBorders>
            <w:vAlign w:val="center"/>
          </w:tcPr>
          <w:p w:rsidR="00CF5004" w:rsidRPr="00CF5004" w:rsidRDefault="00CF5004" w:rsidP="00CF5004">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Pedagog</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Odgojitelji</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Stručni suradnici</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tc>
        <w:tc>
          <w:tcPr>
            <w:tcW w:w="1846"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Period prilagodbe</w:t>
            </w:r>
          </w:p>
        </w:tc>
        <w:tc>
          <w:tcPr>
            <w:tcW w:w="1846" w:type="dxa"/>
            <w:tcBorders>
              <w:top w:val="single" w:sz="4" w:space="0" w:color="auto"/>
              <w:left w:val="single" w:sz="4" w:space="0" w:color="auto"/>
              <w:bottom w:val="single" w:sz="4" w:space="0" w:color="auto"/>
              <w:right w:val="single" w:sz="4" w:space="0" w:color="auto"/>
            </w:tcBorders>
          </w:tcPr>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 ostvareno</w:t>
            </w:r>
          </w:p>
        </w:tc>
      </w:tr>
      <w:tr w:rsidR="00CF5004" w:rsidRPr="00CF5004" w:rsidTr="00CF5004">
        <w:trPr>
          <w:gridAfter w:val="1"/>
          <w:wAfter w:w="9" w:type="dxa"/>
          <w:trHeight w:val="495"/>
          <w:jc w:val="center"/>
        </w:trPr>
        <w:tc>
          <w:tcPr>
            <w:tcW w:w="5476"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 informiranje, edukacija i savjetovanje u području skrbi za dijete, zaštite djece i poticanja djetetova razvoja</w:t>
            </w:r>
          </w:p>
        </w:tc>
        <w:tc>
          <w:tcPr>
            <w:tcW w:w="1916" w:type="dxa"/>
            <w:tcBorders>
              <w:top w:val="single" w:sz="4" w:space="0" w:color="auto"/>
              <w:left w:val="single" w:sz="4" w:space="0" w:color="auto"/>
              <w:bottom w:val="single" w:sz="4" w:space="0" w:color="auto"/>
              <w:right w:val="single" w:sz="4" w:space="0" w:color="auto"/>
            </w:tcBorders>
            <w:hideMark/>
          </w:tcPr>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Stručni suradnici</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Odgojitelji</w:t>
            </w:r>
          </w:p>
        </w:tc>
        <w:tc>
          <w:tcPr>
            <w:tcW w:w="1846"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Tijekom godine</w:t>
            </w:r>
          </w:p>
        </w:tc>
        <w:tc>
          <w:tcPr>
            <w:tcW w:w="1846" w:type="dxa"/>
            <w:tcBorders>
              <w:top w:val="single" w:sz="4" w:space="0" w:color="auto"/>
              <w:left w:val="single" w:sz="4" w:space="0" w:color="auto"/>
              <w:bottom w:val="single" w:sz="4" w:space="0" w:color="auto"/>
              <w:right w:val="single" w:sz="4" w:space="0" w:color="auto"/>
            </w:tcBorders>
          </w:tcPr>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 ostvareno</w:t>
            </w:r>
          </w:p>
        </w:tc>
      </w:tr>
      <w:tr w:rsidR="00CF5004" w:rsidRPr="00CF5004" w:rsidTr="00CF5004">
        <w:trPr>
          <w:trHeight w:val="1445"/>
          <w:jc w:val="center"/>
        </w:trPr>
        <w:tc>
          <w:tcPr>
            <w:tcW w:w="5476" w:type="dxa"/>
            <w:tcBorders>
              <w:top w:val="single" w:sz="4" w:space="0" w:color="auto"/>
              <w:left w:val="single" w:sz="4" w:space="0" w:color="auto"/>
              <w:bottom w:val="single" w:sz="4" w:space="0" w:color="auto"/>
              <w:right w:val="single" w:sz="4" w:space="0" w:color="auto"/>
            </w:tcBorders>
            <w:vAlign w:val="center"/>
          </w:tcPr>
          <w:p w:rsidR="00CF5004" w:rsidRPr="00CF5004" w:rsidRDefault="00CF5004" w:rsidP="00CF5004">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 poticanje roditelja na kreiranje i ostvarivanje dijela programa s djecom- obogaćivanje oblika suradnje s roditeljima, uključivanje u projekte na nivou skupina, objekta i ustanove</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tc>
        <w:tc>
          <w:tcPr>
            <w:tcW w:w="1916" w:type="dxa"/>
            <w:tcBorders>
              <w:top w:val="single" w:sz="4" w:space="0" w:color="auto"/>
              <w:left w:val="single" w:sz="4" w:space="0" w:color="auto"/>
              <w:bottom w:val="single" w:sz="4" w:space="0" w:color="auto"/>
              <w:right w:val="single" w:sz="4" w:space="0" w:color="auto"/>
            </w:tcBorders>
          </w:tcPr>
          <w:p w:rsidR="00CF5004" w:rsidRPr="00CF5004" w:rsidRDefault="00CF5004" w:rsidP="00CF5004">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Pedagog</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Odgojitelji</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tc>
        <w:tc>
          <w:tcPr>
            <w:tcW w:w="1846" w:type="dxa"/>
            <w:tcBorders>
              <w:top w:val="single" w:sz="4" w:space="0" w:color="auto"/>
              <w:left w:val="single" w:sz="4" w:space="0" w:color="auto"/>
              <w:bottom w:val="single" w:sz="4" w:space="0" w:color="auto"/>
              <w:right w:val="single" w:sz="4" w:space="0" w:color="auto"/>
            </w:tcBorders>
          </w:tcPr>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Tijekom godine</w:t>
            </w:r>
          </w:p>
        </w:tc>
        <w:tc>
          <w:tcPr>
            <w:tcW w:w="1855" w:type="dxa"/>
            <w:gridSpan w:val="2"/>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 ostvareno</w:t>
            </w:r>
          </w:p>
        </w:tc>
      </w:tr>
      <w:tr w:rsidR="00CF5004" w:rsidRPr="00CF5004" w:rsidTr="00CF5004">
        <w:trPr>
          <w:trHeight w:val="1191"/>
          <w:jc w:val="center"/>
        </w:trPr>
        <w:tc>
          <w:tcPr>
            <w:tcW w:w="5476"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 sudjelovanje u rješavanju problemskih situacija</w:t>
            </w:r>
          </w:p>
        </w:tc>
        <w:tc>
          <w:tcPr>
            <w:tcW w:w="1916" w:type="dxa"/>
            <w:tcBorders>
              <w:top w:val="single" w:sz="4" w:space="0" w:color="auto"/>
              <w:left w:val="single" w:sz="4" w:space="0" w:color="auto"/>
              <w:bottom w:val="single" w:sz="4" w:space="0" w:color="auto"/>
              <w:right w:val="single" w:sz="4" w:space="0" w:color="auto"/>
            </w:tcBorders>
          </w:tcPr>
          <w:p w:rsidR="00CF5004" w:rsidRPr="00CF5004" w:rsidRDefault="00CF5004" w:rsidP="00CF5004">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Pedagog</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Odgojitelji</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Stručni suradnici</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tc>
        <w:tc>
          <w:tcPr>
            <w:tcW w:w="1846" w:type="dxa"/>
            <w:tcBorders>
              <w:top w:val="single" w:sz="4" w:space="0" w:color="auto"/>
              <w:left w:val="single" w:sz="4" w:space="0" w:color="auto"/>
              <w:bottom w:val="single" w:sz="4" w:space="0" w:color="auto"/>
              <w:right w:val="single" w:sz="4" w:space="0" w:color="auto"/>
            </w:tcBorders>
          </w:tcPr>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Tijekom godine po potrebi</w:t>
            </w:r>
          </w:p>
        </w:tc>
        <w:tc>
          <w:tcPr>
            <w:tcW w:w="1855" w:type="dxa"/>
            <w:gridSpan w:val="2"/>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 ostvareno</w:t>
            </w:r>
          </w:p>
        </w:tc>
      </w:tr>
      <w:tr w:rsidR="00CF5004" w:rsidRPr="00CF5004" w:rsidTr="00CF5004">
        <w:trPr>
          <w:trHeight w:val="1191"/>
          <w:jc w:val="center"/>
        </w:trPr>
        <w:tc>
          <w:tcPr>
            <w:tcW w:w="5476"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lastRenderedPageBreak/>
              <w:t>- suradnja u cilju unapređivanja zdravstvenog i tjelesnog odgoja djece</w:t>
            </w:r>
          </w:p>
        </w:tc>
        <w:tc>
          <w:tcPr>
            <w:tcW w:w="1916" w:type="dxa"/>
            <w:tcBorders>
              <w:top w:val="single" w:sz="4" w:space="0" w:color="auto"/>
              <w:left w:val="single" w:sz="4" w:space="0" w:color="auto"/>
              <w:bottom w:val="single" w:sz="4" w:space="0" w:color="auto"/>
              <w:right w:val="single" w:sz="4" w:space="0" w:color="auto"/>
            </w:tcBorders>
          </w:tcPr>
          <w:p w:rsidR="00CF5004" w:rsidRPr="00CF5004" w:rsidRDefault="00CF5004" w:rsidP="00CF5004">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Pedagog</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Odgojitelji</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Stručni suradnici</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tc>
        <w:tc>
          <w:tcPr>
            <w:tcW w:w="1846" w:type="dxa"/>
            <w:tcBorders>
              <w:top w:val="single" w:sz="4" w:space="0" w:color="auto"/>
              <w:left w:val="single" w:sz="4" w:space="0" w:color="auto"/>
              <w:bottom w:val="single" w:sz="4" w:space="0" w:color="auto"/>
              <w:right w:val="single" w:sz="4" w:space="0" w:color="auto"/>
            </w:tcBorders>
          </w:tcPr>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Tijekom godine</w:t>
            </w:r>
          </w:p>
        </w:tc>
        <w:tc>
          <w:tcPr>
            <w:tcW w:w="1855" w:type="dxa"/>
            <w:gridSpan w:val="2"/>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 ostvareno</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tc>
      </w:tr>
      <w:tr w:rsidR="00CF5004" w:rsidRPr="00CF5004" w:rsidTr="00CF5004">
        <w:trPr>
          <w:trHeight w:val="1486"/>
          <w:jc w:val="center"/>
        </w:trPr>
        <w:tc>
          <w:tcPr>
            <w:tcW w:w="5476"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 suradnja putem roditeljskih sastanaka s temama prema potrebi odgojnih skupina ili vrtića</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tc>
        <w:tc>
          <w:tcPr>
            <w:tcW w:w="1916" w:type="dxa"/>
            <w:tcBorders>
              <w:top w:val="single" w:sz="4" w:space="0" w:color="auto"/>
              <w:left w:val="single" w:sz="4" w:space="0" w:color="auto"/>
              <w:bottom w:val="single" w:sz="4" w:space="0" w:color="auto"/>
              <w:right w:val="single" w:sz="4" w:space="0" w:color="auto"/>
            </w:tcBorders>
            <w:hideMark/>
          </w:tcPr>
          <w:p w:rsidR="00CF5004" w:rsidRPr="00CF5004" w:rsidRDefault="00CF5004" w:rsidP="00CF5004">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Pedagog</w:t>
            </w:r>
          </w:p>
          <w:p w:rsidR="00CF5004" w:rsidRPr="00CF5004" w:rsidRDefault="00CF5004" w:rsidP="00CF5004">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Odgojitelji</w:t>
            </w:r>
          </w:p>
        </w:tc>
        <w:tc>
          <w:tcPr>
            <w:tcW w:w="1846" w:type="dxa"/>
            <w:tcBorders>
              <w:top w:val="single" w:sz="4" w:space="0" w:color="auto"/>
              <w:left w:val="single" w:sz="4" w:space="0" w:color="auto"/>
              <w:bottom w:val="single" w:sz="4" w:space="0" w:color="auto"/>
              <w:right w:val="single" w:sz="4" w:space="0" w:color="auto"/>
            </w:tcBorders>
          </w:tcPr>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Tijekom godine</w:t>
            </w:r>
          </w:p>
        </w:tc>
        <w:tc>
          <w:tcPr>
            <w:tcW w:w="1855" w:type="dxa"/>
            <w:gridSpan w:val="2"/>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 ostvareno (Prilagodba, Predškola, Priprema za školu, Cap program- putem video prezentacija i letaka)</w:t>
            </w:r>
          </w:p>
        </w:tc>
      </w:tr>
    </w:tbl>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bCs/>
          <w:color w:val="000000"/>
          <w:sz w:val="24"/>
          <w:szCs w:val="24"/>
          <w:lang w:eastAsia="hr-HR"/>
        </w:rPr>
      </w:pP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bCs/>
          <w:color w:val="000000"/>
          <w:sz w:val="24"/>
          <w:szCs w:val="24"/>
          <w:lang w:eastAsia="hr-HR"/>
        </w:rPr>
      </w:pPr>
      <w:r w:rsidRPr="00CF5004">
        <w:rPr>
          <w:rFonts w:ascii="Times New Roman" w:eastAsia="Times New Roman" w:hAnsi="Times New Roman" w:cs="Times New Roman"/>
          <w:bCs/>
          <w:color w:val="000000"/>
          <w:sz w:val="24"/>
          <w:szCs w:val="24"/>
          <w:lang w:eastAsia="hr-HR"/>
        </w:rPr>
        <w:t>Strategije:</w:t>
      </w:r>
    </w:p>
    <w:p w:rsidR="00CF5004" w:rsidRPr="00CF5004" w:rsidRDefault="00CF5004" w:rsidP="008A70F7">
      <w:pPr>
        <w:numPr>
          <w:ilvl w:val="0"/>
          <w:numId w:val="6"/>
        </w:numPr>
        <w:autoSpaceDE w:val="0"/>
        <w:autoSpaceDN w:val="0"/>
        <w:adjustRightInd w:val="0"/>
        <w:spacing w:after="0" w:line="240" w:lineRule="auto"/>
        <w:rPr>
          <w:rFonts w:ascii="Times New Roman" w:eastAsia="Times New Roman" w:hAnsi="Times New Roman" w:cs="Times New Roman"/>
          <w:bCs/>
          <w:color w:val="000000"/>
          <w:sz w:val="24"/>
          <w:szCs w:val="24"/>
          <w:lang w:eastAsia="hr-HR"/>
        </w:rPr>
      </w:pPr>
      <w:r w:rsidRPr="00CF5004">
        <w:rPr>
          <w:rFonts w:ascii="Times New Roman" w:eastAsia="Times New Roman" w:hAnsi="Times New Roman" w:cs="Times New Roman"/>
          <w:bCs/>
          <w:color w:val="000000"/>
          <w:sz w:val="24"/>
          <w:szCs w:val="24"/>
          <w:lang w:eastAsia="hr-HR"/>
        </w:rPr>
        <w:t>konzultacije</w:t>
      </w:r>
    </w:p>
    <w:p w:rsidR="00CF5004" w:rsidRPr="00CF5004" w:rsidRDefault="00CF5004" w:rsidP="008A70F7">
      <w:pPr>
        <w:numPr>
          <w:ilvl w:val="0"/>
          <w:numId w:val="6"/>
        </w:numPr>
        <w:autoSpaceDE w:val="0"/>
        <w:autoSpaceDN w:val="0"/>
        <w:adjustRightInd w:val="0"/>
        <w:spacing w:after="0" w:line="240" w:lineRule="auto"/>
        <w:rPr>
          <w:rFonts w:ascii="Times New Roman" w:eastAsia="Times New Roman" w:hAnsi="Times New Roman" w:cs="Times New Roman"/>
          <w:bCs/>
          <w:color w:val="000000"/>
          <w:sz w:val="24"/>
          <w:szCs w:val="24"/>
          <w:lang w:eastAsia="hr-HR"/>
        </w:rPr>
      </w:pPr>
      <w:r w:rsidRPr="00CF5004">
        <w:rPr>
          <w:rFonts w:ascii="Times New Roman" w:eastAsia="Times New Roman" w:hAnsi="Times New Roman" w:cs="Times New Roman"/>
          <w:bCs/>
          <w:color w:val="000000"/>
          <w:sz w:val="24"/>
          <w:szCs w:val="24"/>
          <w:lang w:eastAsia="hr-HR"/>
        </w:rPr>
        <w:t>radionice</w:t>
      </w:r>
    </w:p>
    <w:p w:rsidR="00CF5004" w:rsidRPr="00CF5004" w:rsidRDefault="00CF5004" w:rsidP="008A70F7">
      <w:pPr>
        <w:numPr>
          <w:ilvl w:val="0"/>
          <w:numId w:val="6"/>
        </w:numPr>
        <w:autoSpaceDE w:val="0"/>
        <w:autoSpaceDN w:val="0"/>
        <w:adjustRightInd w:val="0"/>
        <w:spacing w:after="0" w:line="240" w:lineRule="auto"/>
        <w:rPr>
          <w:rFonts w:ascii="Times New Roman" w:eastAsia="Times New Roman" w:hAnsi="Times New Roman" w:cs="Times New Roman"/>
          <w:bCs/>
          <w:color w:val="000000"/>
          <w:sz w:val="24"/>
          <w:szCs w:val="24"/>
          <w:lang w:eastAsia="hr-HR"/>
        </w:rPr>
      </w:pPr>
      <w:r w:rsidRPr="00CF5004">
        <w:rPr>
          <w:rFonts w:ascii="Times New Roman" w:eastAsia="Times New Roman" w:hAnsi="Times New Roman" w:cs="Times New Roman"/>
          <w:bCs/>
          <w:color w:val="000000"/>
          <w:sz w:val="24"/>
          <w:szCs w:val="24"/>
          <w:lang w:eastAsia="hr-HR"/>
        </w:rPr>
        <w:t>roditeljski sastanci</w:t>
      </w:r>
    </w:p>
    <w:p w:rsidR="00CF5004" w:rsidRPr="00CF5004" w:rsidRDefault="00CF5004" w:rsidP="008A70F7">
      <w:pPr>
        <w:numPr>
          <w:ilvl w:val="0"/>
          <w:numId w:val="6"/>
        </w:numPr>
        <w:autoSpaceDE w:val="0"/>
        <w:autoSpaceDN w:val="0"/>
        <w:adjustRightInd w:val="0"/>
        <w:spacing w:after="0" w:line="240" w:lineRule="auto"/>
        <w:rPr>
          <w:rFonts w:ascii="Times New Roman" w:eastAsia="Times New Roman" w:hAnsi="Times New Roman" w:cs="Times New Roman"/>
          <w:bCs/>
          <w:color w:val="000000"/>
          <w:sz w:val="24"/>
          <w:szCs w:val="24"/>
          <w:lang w:eastAsia="hr-HR"/>
        </w:rPr>
      </w:pPr>
      <w:r w:rsidRPr="00CF5004">
        <w:rPr>
          <w:rFonts w:ascii="Times New Roman" w:eastAsia="Times New Roman" w:hAnsi="Times New Roman" w:cs="Times New Roman"/>
          <w:bCs/>
          <w:color w:val="000000"/>
          <w:sz w:val="24"/>
          <w:szCs w:val="24"/>
          <w:lang w:eastAsia="hr-HR"/>
        </w:rPr>
        <w:t>pisani materijali</w:t>
      </w:r>
    </w:p>
    <w:p w:rsidR="00CF5004" w:rsidRPr="00CF5004" w:rsidRDefault="00CF5004" w:rsidP="008A70F7">
      <w:pPr>
        <w:numPr>
          <w:ilvl w:val="0"/>
          <w:numId w:val="6"/>
        </w:numPr>
        <w:autoSpaceDE w:val="0"/>
        <w:autoSpaceDN w:val="0"/>
        <w:adjustRightInd w:val="0"/>
        <w:spacing w:after="0" w:line="240" w:lineRule="auto"/>
        <w:rPr>
          <w:rFonts w:ascii="Times New Roman" w:eastAsia="Times New Roman" w:hAnsi="Times New Roman" w:cs="Times New Roman"/>
          <w:bCs/>
          <w:color w:val="000000"/>
          <w:sz w:val="24"/>
          <w:szCs w:val="24"/>
          <w:lang w:eastAsia="hr-HR"/>
        </w:rPr>
      </w:pPr>
      <w:r w:rsidRPr="00CF5004">
        <w:rPr>
          <w:rFonts w:ascii="Times New Roman" w:eastAsia="Times New Roman" w:hAnsi="Times New Roman" w:cs="Times New Roman"/>
          <w:bCs/>
          <w:color w:val="000000"/>
          <w:sz w:val="24"/>
          <w:szCs w:val="24"/>
          <w:lang w:eastAsia="hr-HR"/>
        </w:rPr>
        <w:t>prezentacije</w:t>
      </w:r>
    </w:p>
    <w:p w:rsidR="00CF5004" w:rsidRPr="00CF5004" w:rsidRDefault="00CF5004" w:rsidP="00CF5004">
      <w:pPr>
        <w:autoSpaceDE w:val="0"/>
        <w:autoSpaceDN w:val="0"/>
        <w:adjustRightInd w:val="0"/>
        <w:spacing w:before="240" w:after="240" w:line="240" w:lineRule="auto"/>
        <w:rPr>
          <w:rFonts w:ascii="Times New Roman" w:eastAsia="Times New Roman" w:hAnsi="Times New Roman" w:cs="Times New Roman"/>
          <w:bCs/>
          <w:color w:val="000000"/>
          <w:sz w:val="24"/>
          <w:szCs w:val="24"/>
          <w:lang w:eastAsia="hr-HR"/>
        </w:rPr>
      </w:pPr>
    </w:p>
    <w:p w:rsidR="00CF5004" w:rsidRPr="00CF5004" w:rsidRDefault="00CF5004" w:rsidP="008A70F7">
      <w:pPr>
        <w:numPr>
          <w:ilvl w:val="0"/>
          <w:numId w:val="5"/>
        </w:numPr>
        <w:tabs>
          <w:tab w:val="num" w:pos="426"/>
        </w:tabs>
        <w:autoSpaceDE w:val="0"/>
        <w:autoSpaceDN w:val="0"/>
        <w:adjustRightInd w:val="0"/>
        <w:spacing w:after="0" w:line="240" w:lineRule="auto"/>
        <w:ind w:hanging="720"/>
        <w:rPr>
          <w:rFonts w:ascii="Times New Roman" w:eastAsia="Times New Roman" w:hAnsi="Times New Roman" w:cs="Times New Roman"/>
          <w:b/>
          <w:bCs/>
          <w:color w:val="000000"/>
          <w:sz w:val="24"/>
          <w:szCs w:val="24"/>
          <w:lang w:eastAsia="hr-HR"/>
        </w:rPr>
      </w:pPr>
      <w:r w:rsidRPr="00CF5004">
        <w:rPr>
          <w:rFonts w:ascii="Times New Roman" w:eastAsia="Times New Roman" w:hAnsi="Times New Roman" w:cs="Times New Roman"/>
          <w:b/>
          <w:bCs/>
          <w:color w:val="000000"/>
          <w:sz w:val="24"/>
          <w:szCs w:val="24"/>
          <w:lang w:eastAsia="hr-HR"/>
        </w:rPr>
        <w:t>odgojitelje</w:t>
      </w:r>
    </w:p>
    <w:p w:rsidR="00CF5004" w:rsidRPr="00CF5004" w:rsidRDefault="00CF5004" w:rsidP="00CF5004">
      <w:pPr>
        <w:autoSpaceDE w:val="0"/>
        <w:autoSpaceDN w:val="0"/>
        <w:adjustRightInd w:val="0"/>
        <w:spacing w:after="0" w:line="240" w:lineRule="auto"/>
        <w:ind w:left="360"/>
        <w:rPr>
          <w:rFonts w:ascii="Times New Roman" w:eastAsia="Times New Roman" w:hAnsi="Times New Roman" w:cs="Times New Roman"/>
          <w:bCs/>
          <w:color w:val="000000"/>
          <w:sz w:val="24"/>
          <w:szCs w:val="24"/>
          <w:lang w:eastAsia="hr-HR"/>
        </w:rPr>
      </w:pPr>
    </w:p>
    <w:tbl>
      <w:tblPr>
        <w:tblW w:w="108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95"/>
        <w:gridCol w:w="1867"/>
        <w:gridCol w:w="1796"/>
        <w:gridCol w:w="1870"/>
      </w:tblGrid>
      <w:tr w:rsidR="00CF5004" w:rsidRPr="00CF5004" w:rsidTr="00CF5004">
        <w:trPr>
          <w:trHeight w:val="139"/>
          <w:jc w:val="center"/>
        </w:trPr>
        <w:tc>
          <w:tcPr>
            <w:tcW w:w="5350"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hr-HR"/>
              </w:rPr>
            </w:pPr>
            <w:r w:rsidRPr="00CF5004">
              <w:rPr>
                <w:rFonts w:ascii="Times New Roman" w:eastAsia="Times New Roman" w:hAnsi="Times New Roman" w:cs="Times New Roman"/>
                <w:b/>
                <w:color w:val="000000"/>
                <w:sz w:val="24"/>
                <w:szCs w:val="24"/>
                <w:lang w:eastAsia="hr-HR"/>
              </w:rPr>
              <w:t>ZADAĆE</w:t>
            </w:r>
          </w:p>
        </w:tc>
        <w:tc>
          <w:tcPr>
            <w:tcW w:w="1872"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hr-HR"/>
              </w:rPr>
            </w:pPr>
            <w:r w:rsidRPr="00CF5004">
              <w:rPr>
                <w:rFonts w:ascii="Times New Roman" w:eastAsia="Times New Roman" w:hAnsi="Times New Roman" w:cs="Times New Roman"/>
                <w:b/>
                <w:color w:val="000000"/>
                <w:sz w:val="24"/>
                <w:szCs w:val="24"/>
                <w:lang w:eastAsia="hr-HR"/>
              </w:rPr>
              <w:t>NOSIOCI I SURADNICI</w:t>
            </w:r>
          </w:p>
        </w:tc>
        <w:tc>
          <w:tcPr>
            <w:tcW w:w="1803"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hr-HR"/>
              </w:rPr>
            </w:pPr>
            <w:r w:rsidRPr="00CF5004">
              <w:rPr>
                <w:rFonts w:ascii="Times New Roman" w:eastAsia="Times New Roman" w:hAnsi="Times New Roman" w:cs="Times New Roman"/>
                <w:b/>
                <w:color w:val="000000"/>
                <w:sz w:val="24"/>
                <w:szCs w:val="24"/>
                <w:lang w:eastAsia="hr-HR"/>
              </w:rPr>
              <w:t>VRIJEME</w:t>
            </w:r>
          </w:p>
        </w:tc>
        <w:tc>
          <w:tcPr>
            <w:tcW w:w="1803" w:type="dxa"/>
            <w:tcBorders>
              <w:top w:val="single" w:sz="4" w:space="0" w:color="auto"/>
              <w:left w:val="single" w:sz="4" w:space="0" w:color="auto"/>
              <w:bottom w:val="single" w:sz="4" w:space="0" w:color="auto"/>
              <w:right w:val="single" w:sz="4" w:space="0" w:color="auto"/>
            </w:tcBorders>
            <w:shd w:val="clear" w:color="auto" w:fill="BFBFBF"/>
          </w:tcPr>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hr-HR"/>
              </w:rPr>
            </w:pPr>
            <w:r w:rsidRPr="00CF5004">
              <w:rPr>
                <w:rFonts w:ascii="Times New Roman" w:eastAsia="Times New Roman" w:hAnsi="Times New Roman" w:cs="Times New Roman"/>
                <w:b/>
                <w:color w:val="000000"/>
                <w:sz w:val="24"/>
                <w:szCs w:val="24"/>
                <w:lang w:eastAsia="hr-HR"/>
              </w:rPr>
              <w:t>REALIZACIJA</w:t>
            </w:r>
          </w:p>
        </w:tc>
      </w:tr>
      <w:tr w:rsidR="00CF5004" w:rsidRPr="00CF5004" w:rsidTr="00CF5004">
        <w:trPr>
          <w:trHeight w:val="1306"/>
          <w:jc w:val="center"/>
        </w:trPr>
        <w:tc>
          <w:tcPr>
            <w:tcW w:w="5350"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 sudjelovati u unapređivanju kvalitete planiranja njege i odgojno-obrazovnog rada</w:t>
            </w:r>
          </w:p>
        </w:tc>
        <w:tc>
          <w:tcPr>
            <w:tcW w:w="1872" w:type="dxa"/>
            <w:tcBorders>
              <w:top w:val="single" w:sz="4" w:space="0" w:color="auto"/>
              <w:left w:val="single" w:sz="4" w:space="0" w:color="auto"/>
              <w:bottom w:val="single" w:sz="4" w:space="0" w:color="auto"/>
              <w:right w:val="single" w:sz="4" w:space="0" w:color="auto"/>
            </w:tcBorders>
          </w:tcPr>
          <w:p w:rsidR="00CF5004" w:rsidRPr="00CF5004" w:rsidRDefault="00CF5004" w:rsidP="00CF5004">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Pedagog</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Odgojitelji</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Stručni suradnici</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tc>
        <w:tc>
          <w:tcPr>
            <w:tcW w:w="1803"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Tijekom godine</w:t>
            </w:r>
          </w:p>
        </w:tc>
        <w:tc>
          <w:tcPr>
            <w:tcW w:w="1803" w:type="dxa"/>
            <w:tcBorders>
              <w:top w:val="single" w:sz="4" w:space="0" w:color="auto"/>
              <w:left w:val="single" w:sz="4" w:space="0" w:color="auto"/>
              <w:bottom w:val="single" w:sz="4" w:space="0" w:color="auto"/>
              <w:right w:val="single" w:sz="4" w:space="0" w:color="auto"/>
            </w:tcBorders>
          </w:tcPr>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 ostvareno</w:t>
            </w:r>
          </w:p>
        </w:tc>
      </w:tr>
      <w:tr w:rsidR="00CF5004" w:rsidRPr="00CF5004" w:rsidTr="00CF5004">
        <w:trPr>
          <w:trHeight w:val="1291"/>
          <w:jc w:val="center"/>
        </w:trPr>
        <w:tc>
          <w:tcPr>
            <w:tcW w:w="5350"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 osposobljavanje i sudjelovanje u praćenju i procjeni dječjih individualnih i sigurnosnih potreba za povoljan razvoj djeteta</w:t>
            </w:r>
          </w:p>
        </w:tc>
        <w:tc>
          <w:tcPr>
            <w:tcW w:w="1872" w:type="dxa"/>
            <w:tcBorders>
              <w:top w:val="single" w:sz="4" w:space="0" w:color="auto"/>
              <w:left w:val="single" w:sz="4" w:space="0" w:color="auto"/>
              <w:bottom w:val="single" w:sz="4" w:space="0" w:color="auto"/>
              <w:right w:val="single" w:sz="4" w:space="0" w:color="auto"/>
            </w:tcBorders>
          </w:tcPr>
          <w:p w:rsidR="00CF5004" w:rsidRPr="00CF5004" w:rsidRDefault="00CF5004" w:rsidP="00CF5004">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Pedagog</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Odgojitelji</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Stručni suradnici</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tc>
        <w:tc>
          <w:tcPr>
            <w:tcW w:w="1803"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Tijekom godine</w:t>
            </w:r>
          </w:p>
        </w:tc>
        <w:tc>
          <w:tcPr>
            <w:tcW w:w="1803" w:type="dxa"/>
            <w:tcBorders>
              <w:top w:val="single" w:sz="4" w:space="0" w:color="auto"/>
              <w:left w:val="single" w:sz="4" w:space="0" w:color="auto"/>
              <w:bottom w:val="single" w:sz="4" w:space="0" w:color="auto"/>
              <w:right w:val="single" w:sz="4" w:space="0" w:color="auto"/>
            </w:tcBorders>
          </w:tcPr>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 ostvareno</w:t>
            </w:r>
          </w:p>
        </w:tc>
      </w:tr>
      <w:tr w:rsidR="00CF5004" w:rsidRPr="00CF5004" w:rsidTr="00CF5004">
        <w:trPr>
          <w:trHeight w:val="1291"/>
          <w:jc w:val="center"/>
        </w:trPr>
        <w:tc>
          <w:tcPr>
            <w:tcW w:w="5350"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 njegovati senzibilitet odgojitelja za djelovanje na području ljudskih prava i prava djeteta, te zaštite djeteta</w:t>
            </w:r>
          </w:p>
        </w:tc>
        <w:tc>
          <w:tcPr>
            <w:tcW w:w="1872" w:type="dxa"/>
            <w:tcBorders>
              <w:top w:val="single" w:sz="4" w:space="0" w:color="auto"/>
              <w:left w:val="single" w:sz="4" w:space="0" w:color="auto"/>
              <w:bottom w:val="single" w:sz="4" w:space="0" w:color="auto"/>
              <w:right w:val="single" w:sz="4" w:space="0" w:color="auto"/>
            </w:tcBorders>
          </w:tcPr>
          <w:p w:rsidR="00CF5004" w:rsidRPr="00CF5004" w:rsidRDefault="00CF5004" w:rsidP="00CF5004">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Pedagog</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Odgojitelji</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Stručni suradnici</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tc>
        <w:tc>
          <w:tcPr>
            <w:tcW w:w="1803"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Tijekom godine</w:t>
            </w:r>
          </w:p>
        </w:tc>
        <w:tc>
          <w:tcPr>
            <w:tcW w:w="1803" w:type="dxa"/>
            <w:tcBorders>
              <w:top w:val="single" w:sz="4" w:space="0" w:color="auto"/>
              <w:left w:val="single" w:sz="4" w:space="0" w:color="auto"/>
              <w:bottom w:val="single" w:sz="4" w:space="0" w:color="auto"/>
              <w:right w:val="single" w:sz="4" w:space="0" w:color="auto"/>
            </w:tcBorders>
          </w:tcPr>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 ostvareno</w:t>
            </w:r>
          </w:p>
        </w:tc>
      </w:tr>
      <w:tr w:rsidR="00CF5004" w:rsidRPr="00CF5004" w:rsidTr="00CF5004">
        <w:trPr>
          <w:trHeight w:val="798"/>
          <w:jc w:val="center"/>
        </w:trPr>
        <w:tc>
          <w:tcPr>
            <w:tcW w:w="5350"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 sudjelovanje u obogaćivanju i raznovrsnom oblikovanju dječjih centara interesa uz primjenjivanje strategije dječje samoaktivnosti i samoučenja</w:t>
            </w:r>
          </w:p>
        </w:tc>
        <w:tc>
          <w:tcPr>
            <w:tcW w:w="1872"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Pedagog</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Odgojitelji</w:t>
            </w:r>
          </w:p>
        </w:tc>
        <w:tc>
          <w:tcPr>
            <w:tcW w:w="1803"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Tijekom godine</w:t>
            </w:r>
          </w:p>
        </w:tc>
        <w:tc>
          <w:tcPr>
            <w:tcW w:w="1803" w:type="dxa"/>
            <w:tcBorders>
              <w:top w:val="single" w:sz="4" w:space="0" w:color="auto"/>
              <w:left w:val="single" w:sz="4" w:space="0" w:color="auto"/>
              <w:bottom w:val="single" w:sz="4" w:space="0" w:color="auto"/>
              <w:right w:val="single" w:sz="4" w:space="0" w:color="auto"/>
            </w:tcBorders>
          </w:tcPr>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 ostvareno</w:t>
            </w:r>
          </w:p>
        </w:tc>
      </w:tr>
      <w:tr w:rsidR="00CF5004" w:rsidRPr="00CF5004" w:rsidTr="00CF5004">
        <w:trPr>
          <w:trHeight w:val="1015"/>
          <w:jc w:val="center"/>
        </w:trPr>
        <w:tc>
          <w:tcPr>
            <w:tcW w:w="5350"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 unapređivati načine i kvalitetu komunikacije među odgojiteljima, te odgajatelja s djecom i roditeljima</w:t>
            </w:r>
          </w:p>
        </w:tc>
        <w:tc>
          <w:tcPr>
            <w:tcW w:w="1872"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Pedagog</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Odgojitelji</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Stručni suradnici</w:t>
            </w:r>
          </w:p>
        </w:tc>
        <w:tc>
          <w:tcPr>
            <w:tcW w:w="1803"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Tijekom godine</w:t>
            </w:r>
          </w:p>
        </w:tc>
        <w:tc>
          <w:tcPr>
            <w:tcW w:w="1803" w:type="dxa"/>
            <w:tcBorders>
              <w:top w:val="single" w:sz="4" w:space="0" w:color="auto"/>
              <w:left w:val="single" w:sz="4" w:space="0" w:color="auto"/>
              <w:bottom w:val="single" w:sz="4" w:space="0" w:color="auto"/>
              <w:right w:val="single" w:sz="4" w:space="0" w:color="auto"/>
            </w:tcBorders>
          </w:tcPr>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 ostvareno</w:t>
            </w:r>
          </w:p>
        </w:tc>
      </w:tr>
      <w:tr w:rsidR="00CF5004" w:rsidRPr="00CF5004" w:rsidTr="00CF5004">
        <w:trPr>
          <w:trHeight w:val="1073"/>
          <w:jc w:val="center"/>
        </w:trPr>
        <w:tc>
          <w:tcPr>
            <w:tcW w:w="5350"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lastRenderedPageBreak/>
              <w:t>- sudjelovanje u fleksibilnoj i primjerenoj organizaciji odgojno-obrazovnog rada</w:t>
            </w:r>
          </w:p>
        </w:tc>
        <w:tc>
          <w:tcPr>
            <w:tcW w:w="1872" w:type="dxa"/>
            <w:tcBorders>
              <w:top w:val="single" w:sz="4" w:space="0" w:color="auto"/>
              <w:left w:val="single" w:sz="4" w:space="0" w:color="auto"/>
              <w:bottom w:val="single" w:sz="4" w:space="0" w:color="auto"/>
              <w:right w:val="single" w:sz="4" w:space="0" w:color="auto"/>
            </w:tcBorders>
            <w:vAlign w:val="center"/>
          </w:tcPr>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Pedagog</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Odgojitelji</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Stručni suradnici</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tc>
        <w:tc>
          <w:tcPr>
            <w:tcW w:w="1803"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Tijekom godine</w:t>
            </w:r>
          </w:p>
        </w:tc>
        <w:tc>
          <w:tcPr>
            <w:tcW w:w="1803" w:type="dxa"/>
            <w:tcBorders>
              <w:top w:val="single" w:sz="4" w:space="0" w:color="auto"/>
              <w:left w:val="single" w:sz="4" w:space="0" w:color="auto"/>
              <w:bottom w:val="single" w:sz="4" w:space="0" w:color="auto"/>
              <w:right w:val="single" w:sz="4" w:space="0" w:color="auto"/>
            </w:tcBorders>
          </w:tcPr>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 ostvareno</w:t>
            </w:r>
          </w:p>
        </w:tc>
      </w:tr>
      <w:tr w:rsidR="00CF5004" w:rsidRPr="00CF5004" w:rsidTr="00CF5004">
        <w:trPr>
          <w:trHeight w:val="1291"/>
          <w:jc w:val="center"/>
        </w:trPr>
        <w:tc>
          <w:tcPr>
            <w:tcW w:w="5350"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 djelovanje na osposobljavanju odgojitelja pripravnika za samostalan odgojno-obrazovni rad</w:t>
            </w:r>
          </w:p>
        </w:tc>
        <w:tc>
          <w:tcPr>
            <w:tcW w:w="1872" w:type="dxa"/>
            <w:tcBorders>
              <w:top w:val="single" w:sz="4" w:space="0" w:color="auto"/>
              <w:left w:val="single" w:sz="4" w:space="0" w:color="auto"/>
              <w:bottom w:val="single" w:sz="4" w:space="0" w:color="auto"/>
              <w:right w:val="single" w:sz="4" w:space="0" w:color="auto"/>
            </w:tcBorders>
            <w:vAlign w:val="center"/>
          </w:tcPr>
          <w:p w:rsidR="00CF5004" w:rsidRPr="00CF5004" w:rsidRDefault="00CF5004" w:rsidP="00CF5004">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Pedagog</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Odgojitelji</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Stručni suradnici</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tc>
        <w:tc>
          <w:tcPr>
            <w:tcW w:w="1803"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Tijekom godine</w:t>
            </w:r>
          </w:p>
        </w:tc>
        <w:tc>
          <w:tcPr>
            <w:tcW w:w="1803" w:type="dxa"/>
            <w:tcBorders>
              <w:top w:val="single" w:sz="4" w:space="0" w:color="auto"/>
              <w:left w:val="single" w:sz="4" w:space="0" w:color="auto"/>
              <w:bottom w:val="single" w:sz="4" w:space="0" w:color="auto"/>
              <w:right w:val="single" w:sz="4" w:space="0" w:color="auto"/>
            </w:tcBorders>
          </w:tcPr>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 ostvareno</w:t>
            </w:r>
          </w:p>
        </w:tc>
      </w:tr>
      <w:tr w:rsidR="00CF5004" w:rsidRPr="00CF5004" w:rsidTr="00CF5004">
        <w:trPr>
          <w:trHeight w:val="1291"/>
          <w:jc w:val="center"/>
        </w:trPr>
        <w:tc>
          <w:tcPr>
            <w:tcW w:w="5350"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 poticanje stručne kompetencije odgojitelja- permanentno usavršavanje pedagoške teorije i prakse i rad na projektima</w:t>
            </w:r>
          </w:p>
        </w:tc>
        <w:tc>
          <w:tcPr>
            <w:tcW w:w="1872" w:type="dxa"/>
            <w:tcBorders>
              <w:top w:val="single" w:sz="4" w:space="0" w:color="auto"/>
              <w:left w:val="single" w:sz="4" w:space="0" w:color="auto"/>
              <w:bottom w:val="single" w:sz="4" w:space="0" w:color="auto"/>
              <w:right w:val="single" w:sz="4" w:space="0" w:color="auto"/>
            </w:tcBorders>
            <w:vAlign w:val="center"/>
          </w:tcPr>
          <w:p w:rsidR="00CF5004" w:rsidRPr="00CF5004" w:rsidRDefault="00CF5004" w:rsidP="00CF5004">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Pedagog</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Odgojitelji</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Stručni suradnici</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tc>
        <w:tc>
          <w:tcPr>
            <w:tcW w:w="1803"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Tijekom godine</w:t>
            </w:r>
          </w:p>
        </w:tc>
        <w:tc>
          <w:tcPr>
            <w:tcW w:w="1803" w:type="dxa"/>
            <w:tcBorders>
              <w:top w:val="single" w:sz="4" w:space="0" w:color="auto"/>
              <w:left w:val="single" w:sz="4" w:space="0" w:color="auto"/>
              <w:bottom w:val="single" w:sz="4" w:space="0" w:color="auto"/>
              <w:right w:val="single" w:sz="4" w:space="0" w:color="auto"/>
            </w:tcBorders>
          </w:tcPr>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 ostvareno</w:t>
            </w:r>
          </w:p>
        </w:tc>
      </w:tr>
      <w:tr w:rsidR="00CF5004" w:rsidRPr="00CF5004" w:rsidTr="00CF5004">
        <w:trPr>
          <w:trHeight w:val="1097"/>
          <w:jc w:val="center"/>
        </w:trPr>
        <w:tc>
          <w:tcPr>
            <w:tcW w:w="5350"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 suradnja u radu s djecom s posebnim potrebama i u rješavanju problemskih situacija</w:t>
            </w:r>
          </w:p>
        </w:tc>
        <w:tc>
          <w:tcPr>
            <w:tcW w:w="1872" w:type="dxa"/>
            <w:tcBorders>
              <w:top w:val="single" w:sz="4" w:space="0" w:color="auto"/>
              <w:left w:val="single" w:sz="4" w:space="0" w:color="auto"/>
              <w:bottom w:val="single" w:sz="4" w:space="0" w:color="auto"/>
              <w:right w:val="single" w:sz="4" w:space="0" w:color="auto"/>
            </w:tcBorders>
            <w:vAlign w:val="center"/>
          </w:tcPr>
          <w:p w:rsidR="00CF5004" w:rsidRPr="00CF5004" w:rsidRDefault="00CF5004" w:rsidP="00CF5004">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Pedagog</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Odgojitelji</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Stručni suradnici</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tc>
        <w:tc>
          <w:tcPr>
            <w:tcW w:w="1803"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Tijekom godine</w:t>
            </w:r>
          </w:p>
        </w:tc>
        <w:tc>
          <w:tcPr>
            <w:tcW w:w="1803" w:type="dxa"/>
            <w:tcBorders>
              <w:top w:val="single" w:sz="4" w:space="0" w:color="auto"/>
              <w:left w:val="single" w:sz="4" w:space="0" w:color="auto"/>
              <w:bottom w:val="single" w:sz="4" w:space="0" w:color="auto"/>
              <w:right w:val="single" w:sz="4" w:space="0" w:color="auto"/>
            </w:tcBorders>
          </w:tcPr>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 ostvareno</w:t>
            </w:r>
          </w:p>
        </w:tc>
      </w:tr>
      <w:tr w:rsidR="00CF5004" w:rsidRPr="00CF5004" w:rsidTr="00CF5004">
        <w:trPr>
          <w:trHeight w:val="1097"/>
          <w:jc w:val="center"/>
        </w:trPr>
        <w:tc>
          <w:tcPr>
            <w:tcW w:w="5350"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 pomoć pri dokumentiranju odgojno-obrazovnog rada, projekata i osobnih mapa djece i mapa skupine</w:t>
            </w:r>
          </w:p>
        </w:tc>
        <w:tc>
          <w:tcPr>
            <w:tcW w:w="1872"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Pedagog</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Odgojitelji</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Stručni suradnici</w:t>
            </w:r>
          </w:p>
        </w:tc>
        <w:tc>
          <w:tcPr>
            <w:tcW w:w="1803"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Tijekom godine</w:t>
            </w:r>
          </w:p>
        </w:tc>
        <w:tc>
          <w:tcPr>
            <w:tcW w:w="1803" w:type="dxa"/>
            <w:tcBorders>
              <w:top w:val="single" w:sz="4" w:space="0" w:color="auto"/>
              <w:left w:val="single" w:sz="4" w:space="0" w:color="auto"/>
              <w:bottom w:val="single" w:sz="4" w:space="0" w:color="auto"/>
              <w:right w:val="single" w:sz="4" w:space="0" w:color="auto"/>
            </w:tcBorders>
          </w:tcPr>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 ostvareno</w:t>
            </w:r>
          </w:p>
        </w:tc>
      </w:tr>
      <w:tr w:rsidR="00CF5004" w:rsidRPr="00CF5004" w:rsidTr="00CF5004">
        <w:trPr>
          <w:trHeight w:val="1097"/>
          <w:jc w:val="center"/>
        </w:trPr>
        <w:tc>
          <w:tcPr>
            <w:tcW w:w="5350" w:type="dxa"/>
            <w:tcBorders>
              <w:top w:val="single" w:sz="4" w:space="0" w:color="auto"/>
              <w:left w:val="single" w:sz="4" w:space="0" w:color="auto"/>
              <w:bottom w:val="single" w:sz="4" w:space="0" w:color="auto"/>
              <w:right w:val="single" w:sz="4" w:space="0" w:color="auto"/>
            </w:tcBorders>
            <w:vAlign w:val="center"/>
          </w:tcPr>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 uvidi u neposredan odgojno-obrazovan rad odgojitelja</w:t>
            </w:r>
          </w:p>
        </w:tc>
        <w:tc>
          <w:tcPr>
            <w:tcW w:w="1872" w:type="dxa"/>
            <w:tcBorders>
              <w:top w:val="single" w:sz="4" w:space="0" w:color="auto"/>
              <w:left w:val="single" w:sz="4" w:space="0" w:color="auto"/>
              <w:bottom w:val="single" w:sz="4" w:space="0" w:color="auto"/>
              <w:right w:val="single" w:sz="4" w:space="0" w:color="auto"/>
            </w:tcBorders>
            <w:vAlign w:val="center"/>
          </w:tcPr>
          <w:p w:rsidR="00CF5004" w:rsidRPr="00CF5004" w:rsidRDefault="00CF5004" w:rsidP="00CF5004">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Pedagog</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Odgojitelji</w:t>
            </w:r>
          </w:p>
        </w:tc>
        <w:tc>
          <w:tcPr>
            <w:tcW w:w="1803" w:type="dxa"/>
            <w:tcBorders>
              <w:top w:val="single" w:sz="4" w:space="0" w:color="auto"/>
              <w:left w:val="single" w:sz="4" w:space="0" w:color="auto"/>
              <w:bottom w:val="single" w:sz="4" w:space="0" w:color="auto"/>
              <w:right w:val="single" w:sz="4" w:space="0" w:color="auto"/>
            </w:tcBorders>
            <w:vAlign w:val="center"/>
          </w:tcPr>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Tijekom godine</w:t>
            </w:r>
          </w:p>
        </w:tc>
        <w:tc>
          <w:tcPr>
            <w:tcW w:w="1803" w:type="dxa"/>
            <w:tcBorders>
              <w:top w:val="single" w:sz="4" w:space="0" w:color="auto"/>
              <w:left w:val="single" w:sz="4" w:space="0" w:color="auto"/>
              <w:bottom w:val="single" w:sz="4" w:space="0" w:color="auto"/>
              <w:right w:val="single" w:sz="4" w:space="0" w:color="auto"/>
            </w:tcBorders>
          </w:tcPr>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 ostvareno</w:t>
            </w:r>
          </w:p>
        </w:tc>
      </w:tr>
    </w:tbl>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Strategije:</w:t>
      </w:r>
    </w:p>
    <w:p w:rsidR="00CF5004" w:rsidRPr="00CF5004" w:rsidRDefault="00CF5004" w:rsidP="008A70F7">
      <w:pPr>
        <w:numPr>
          <w:ilvl w:val="0"/>
          <w:numId w:val="6"/>
        </w:num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radni dogovori</w:t>
      </w:r>
    </w:p>
    <w:p w:rsidR="00CF5004" w:rsidRPr="00CF5004" w:rsidRDefault="00CF5004" w:rsidP="008A70F7">
      <w:pPr>
        <w:numPr>
          <w:ilvl w:val="0"/>
          <w:numId w:val="6"/>
        </w:num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interni oblici stručnog usavršavanja (aktivi, radionice, timovi)</w:t>
      </w:r>
    </w:p>
    <w:p w:rsidR="00CF5004" w:rsidRPr="00CF5004" w:rsidRDefault="00CF5004" w:rsidP="008A70F7">
      <w:pPr>
        <w:numPr>
          <w:ilvl w:val="0"/>
          <w:numId w:val="6"/>
        </w:num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rad na pisanim materijalima</w:t>
      </w:r>
    </w:p>
    <w:p w:rsidR="00CF5004" w:rsidRPr="00CF5004" w:rsidRDefault="00CF5004" w:rsidP="008A70F7">
      <w:pPr>
        <w:numPr>
          <w:ilvl w:val="0"/>
          <w:numId w:val="6"/>
        </w:num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sastanci i dogovori oko tekućih pitanja</w:t>
      </w:r>
    </w:p>
    <w:p w:rsidR="00CF5004" w:rsidRPr="00CF5004" w:rsidRDefault="00CF5004" w:rsidP="008A70F7">
      <w:pPr>
        <w:numPr>
          <w:ilvl w:val="0"/>
          <w:numId w:val="6"/>
        </w:num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stručni savjeti</w:t>
      </w:r>
    </w:p>
    <w:p w:rsidR="00CF5004" w:rsidRPr="00CF5004" w:rsidRDefault="00CF5004" w:rsidP="00CF5004">
      <w:pPr>
        <w:autoSpaceDE w:val="0"/>
        <w:autoSpaceDN w:val="0"/>
        <w:adjustRightInd w:val="0"/>
        <w:spacing w:before="240" w:after="0" w:line="240" w:lineRule="auto"/>
        <w:ind w:left="360"/>
        <w:rPr>
          <w:rFonts w:ascii="Times New Roman" w:eastAsia="Times New Roman" w:hAnsi="Times New Roman" w:cs="Times New Roman"/>
          <w:color w:val="000000"/>
          <w:sz w:val="24"/>
          <w:szCs w:val="24"/>
          <w:lang w:eastAsia="hr-HR"/>
        </w:rPr>
      </w:pPr>
    </w:p>
    <w:p w:rsidR="00CF5004" w:rsidRPr="00CF5004" w:rsidRDefault="00CF5004" w:rsidP="008A70F7">
      <w:pPr>
        <w:numPr>
          <w:ilvl w:val="0"/>
          <w:numId w:val="5"/>
        </w:numPr>
        <w:tabs>
          <w:tab w:val="num" w:pos="426"/>
        </w:tabs>
        <w:autoSpaceDE w:val="0"/>
        <w:autoSpaceDN w:val="0"/>
        <w:adjustRightInd w:val="0"/>
        <w:spacing w:after="0" w:line="240" w:lineRule="auto"/>
        <w:ind w:hanging="720"/>
        <w:rPr>
          <w:rFonts w:ascii="Times New Roman" w:eastAsia="Times New Roman" w:hAnsi="Times New Roman" w:cs="Times New Roman"/>
          <w:b/>
          <w:bCs/>
          <w:color w:val="000000"/>
          <w:sz w:val="24"/>
          <w:szCs w:val="24"/>
          <w:lang w:eastAsia="hr-HR"/>
        </w:rPr>
      </w:pPr>
      <w:r w:rsidRPr="00CF5004">
        <w:rPr>
          <w:rFonts w:ascii="Times New Roman" w:eastAsia="Times New Roman" w:hAnsi="Times New Roman" w:cs="Times New Roman"/>
          <w:b/>
          <w:bCs/>
          <w:color w:val="000000"/>
          <w:sz w:val="24"/>
          <w:szCs w:val="24"/>
          <w:lang w:eastAsia="hr-HR"/>
        </w:rPr>
        <w:t>razvojnu djelatnost</w:t>
      </w:r>
    </w:p>
    <w:p w:rsidR="00CF5004" w:rsidRPr="00CF5004" w:rsidRDefault="00CF5004" w:rsidP="00CF5004">
      <w:pPr>
        <w:autoSpaceDE w:val="0"/>
        <w:autoSpaceDN w:val="0"/>
        <w:adjustRightInd w:val="0"/>
        <w:spacing w:after="0" w:line="240" w:lineRule="auto"/>
        <w:ind w:left="360"/>
        <w:rPr>
          <w:rFonts w:ascii="Times New Roman" w:eastAsia="Times New Roman" w:hAnsi="Times New Roman" w:cs="Times New Roman"/>
          <w:bCs/>
          <w:color w:val="000000"/>
          <w:sz w:val="24"/>
          <w:szCs w:val="24"/>
          <w:lang w:eastAsia="hr-HR"/>
        </w:rPr>
      </w:pPr>
    </w:p>
    <w:tbl>
      <w:tblPr>
        <w:tblW w:w="108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87"/>
        <w:gridCol w:w="1865"/>
        <w:gridCol w:w="1793"/>
        <w:gridCol w:w="1870"/>
      </w:tblGrid>
      <w:tr w:rsidR="00CF5004" w:rsidRPr="00CF5004" w:rsidTr="00CF5004">
        <w:trPr>
          <w:trHeight w:val="513"/>
          <w:jc w:val="center"/>
        </w:trPr>
        <w:tc>
          <w:tcPr>
            <w:tcW w:w="5343"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hr-HR"/>
              </w:rPr>
            </w:pPr>
            <w:r w:rsidRPr="00CF5004">
              <w:rPr>
                <w:rFonts w:ascii="Times New Roman" w:eastAsia="Times New Roman" w:hAnsi="Times New Roman" w:cs="Times New Roman"/>
                <w:b/>
                <w:color w:val="000000"/>
                <w:sz w:val="24"/>
                <w:szCs w:val="24"/>
                <w:lang w:eastAsia="hr-HR"/>
              </w:rPr>
              <w:t>ZADAĆE</w:t>
            </w:r>
          </w:p>
        </w:tc>
        <w:tc>
          <w:tcPr>
            <w:tcW w:w="1870"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hr-HR"/>
              </w:rPr>
            </w:pPr>
            <w:r w:rsidRPr="00CF5004">
              <w:rPr>
                <w:rFonts w:ascii="Times New Roman" w:eastAsia="Times New Roman" w:hAnsi="Times New Roman" w:cs="Times New Roman"/>
                <w:b/>
                <w:color w:val="000000"/>
                <w:sz w:val="24"/>
                <w:szCs w:val="24"/>
                <w:lang w:eastAsia="hr-HR"/>
              </w:rPr>
              <w:t>NOSIOCI I SURADNICI</w:t>
            </w:r>
          </w:p>
        </w:tc>
        <w:tc>
          <w:tcPr>
            <w:tcW w:w="1801"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hr-HR"/>
              </w:rPr>
            </w:pPr>
            <w:r w:rsidRPr="00CF5004">
              <w:rPr>
                <w:rFonts w:ascii="Times New Roman" w:eastAsia="Times New Roman" w:hAnsi="Times New Roman" w:cs="Times New Roman"/>
                <w:b/>
                <w:color w:val="000000"/>
                <w:sz w:val="24"/>
                <w:szCs w:val="24"/>
                <w:lang w:eastAsia="hr-HR"/>
              </w:rPr>
              <w:t>VRIJEME</w:t>
            </w:r>
          </w:p>
        </w:tc>
        <w:tc>
          <w:tcPr>
            <w:tcW w:w="1801" w:type="dxa"/>
            <w:tcBorders>
              <w:top w:val="single" w:sz="4" w:space="0" w:color="auto"/>
              <w:left w:val="single" w:sz="4" w:space="0" w:color="auto"/>
              <w:bottom w:val="single" w:sz="4" w:space="0" w:color="auto"/>
              <w:right w:val="single" w:sz="4" w:space="0" w:color="auto"/>
            </w:tcBorders>
            <w:shd w:val="clear" w:color="auto" w:fill="BFBFBF"/>
          </w:tcPr>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hr-HR"/>
              </w:rPr>
            </w:pPr>
            <w:r w:rsidRPr="00CF5004">
              <w:rPr>
                <w:rFonts w:ascii="Times New Roman" w:eastAsia="Times New Roman" w:hAnsi="Times New Roman" w:cs="Times New Roman"/>
                <w:b/>
                <w:color w:val="000000"/>
                <w:sz w:val="24"/>
                <w:szCs w:val="24"/>
                <w:lang w:eastAsia="hr-HR"/>
              </w:rPr>
              <w:t>REALIZACIJA</w:t>
            </w:r>
          </w:p>
        </w:tc>
      </w:tr>
      <w:tr w:rsidR="00CF5004" w:rsidRPr="00CF5004" w:rsidTr="00CF5004">
        <w:trPr>
          <w:trHeight w:val="1269"/>
          <w:jc w:val="center"/>
        </w:trPr>
        <w:tc>
          <w:tcPr>
            <w:tcW w:w="5343"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 suradnja u postavljanju, ostvarivanju i procjeni bitnih zadaća i sadržaja iz Godišnjeg plana i programa rada ustanove, te svakodnevnim situacijama i neposrednim zadacima</w:t>
            </w:r>
          </w:p>
        </w:tc>
        <w:tc>
          <w:tcPr>
            <w:tcW w:w="1870" w:type="dxa"/>
            <w:tcBorders>
              <w:top w:val="single" w:sz="4" w:space="0" w:color="auto"/>
              <w:left w:val="single" w:sz="4" w:space="0" w:color="auto"/>
              <w:bottom w:val="single" w:sz="4" w:space="0" w:color="auto"/>
              <w:right w:val="single" w:sz="4" w:space="0" w:color="auto"/>
            </w:tcBorders>
            <w:vAlign w:val="center"/>
          </w:tcPr>
          <w:p w:rsidR="00CF5004" w:rsidRPr="00CF5004" w:rsidRDefault="00CF5004" w:rsidP="00CF5004">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Pedagog</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Odgojitelji</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Stručni suradnici</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tc>
        <w:tc>
          <w:tcPr>
            <w:tcW w:w="1801"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Tijekom godine</w:t>
            </w:r>
          </w:p>
        </w:tc>
        <w:tc>
          <w:tcPr>
            <w:tcW w:w="1801" w:type="dxa"/>
            <w:tcBorders>
              <w:top w:val="single" w:sz="4" w:space="0" w:color="auto"/>
              <w:left w:val="single" w:sz="4" w:space="0" w:color="auto"/>
              <w:bottom w:val="single" w:sz="4" w:space="0" w:color="auto"/>
              <w:right w:val="single" w:sz="4" w:space="0" w:color="auto"/>
            </w:tcBorders>
          </w:tcPr>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 ostvareno</w:t>
            </w:r>
          </w:p>
        </w:tc>
      </w:tr>
      <w:tr w:rsidR="00CF5004" w:rsidRPr="00CF5004" w:rsidTr="00CF5004">
        <w:trPr>
          <w:trHeight w:val="1284"/>
          <w:jc w:val="center"/>
        </w:trPr>
        <w:tc>
          <w:tcPr>
            <w:tcW w:w="5343"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 sudjelovanje u unapređivanju i osuvremenjivanju segmenata mikroorganizacije njege i odgojno-obrazovnog rada (raspored rada, dnevni odmor, obroci, osmišljavanje i organizacija prostora, i sl.)</w:t>
            </w:r>
          </w:p>
        </w:tc>
        <w:tc>
          <w:tcPr>
            <w:tcW w:w="1870" w:type="dxa"/>
            <w:tcBorders>
              <w:top w:val="single" w:sz="4" w:space="0" w:color="auto"/>
              <w:left w:val="single" w:sz="4" w:space="0" w:color="auto"/>
              <w:bottom w:val="single" w:sz="4" w:space="0" w:color="auto"/>
              <w:right w:val="single" w:sz="4" w:space="0" w:color="auto"/>
            </w:tcBorders>
            <w:vAlign w:val="center"/>
          </w:tcPr>
          <w:p w:rsidR="00CF5004" w:rsidRPr="00CF5004" w:rsidRDefault="00CF5004" w:rsidP="00CF5004">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Pedagog</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Odgojitelji</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Stručni suradnici</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tc>
        <w:tc>
          <w:tcPr>
            <w:tcW w:w="1801"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Tijekom godine</w:t>
            </w:r>
          </w:p>
        </w:tc>
        <w:tc>
          <w:tcPr>
            <w:tcW w:w="1801" w:type="dxa"/>
            <w:tcBorders>
              <w:top w:val="single" w:sz="4" w:space="0" w:color="auto"/>
              <w:left w:val="single" w:sz="4" w:space="0" w:color="auto"/>
              <w:bottom w:val="single" w:sz="4" w:space="0" w:color="auto"/>
              <w:right w:val="single" w:sz="4" w:space="0" w:color="auto"/>
            </w:tcBorders>
          </w:tcPr>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 ostvareno</w:t>
            </w:r>
          </w:p>
        </w:tc>
      </w:tr>
      <w:tr w:rsidR="00CF5004" w:rsidRPr="00CF5004" w:rsidTr="00CF5004">
        <w:trPr>
          <w:trHeight w:val="970"/>
          <w:jc w:val="center"/>
        </w:trPr>
        <w:tc>
          <w:tcPr>
            <w:tcW w:w="5343"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lastRenderedPageBreak/>
              <w:t>- organiziranje gostovanja, izleta, predstava u vrtiću i izvan njega</w:t>
            </w:r>
          </w:p>
        </w:tc>
        <w:tc>
          <w:tcPr>
            <w:tcW w:w="1870" w:type="dxa"/>
            <w:tcBorders>
              <w:top w:val="single" w:sz="4" w:space="0" w:color="auto"/>
              <w:left w:val="single" w:sz="4" w:space="0" w:color="auto"/>
              <w:bottom w:val="single" w:sz="4" w:space="0" w:color="auto"/>
              <w:right w:val="single" w:sz="4" w:space="0" w:color="auto"/>
            </w:tcBorders>
            <w:vAlign w:val="center"/>
          </w:tcPr>
          <w:p w:rsidR="00CF5004" w:rsidRPr="00CF5004" w:rsidRDefault="00CF5004" w:rsidP="00CF5004">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Pedagog</w:t>
            </w:r>
          </w:p>
          <w:p w:rsidR="00CF5004" w:rsidRPr="00CF5004" w:rsidRDefault="00CF5004" w:rsidP="00CF5004">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p>
        </w:tc>
        <w:tc>
          <w:tcPr>
            <w:tcW w:w="1801"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Tijekom godine</w:t>
            </w:r>
          </w:p>
        </w:tc>
        <w:tc>
          <w:tcPr>
            <w:tcW w:w="1801" w:type="dxa"/>
            <w:tcBorders>
              <w:top w:val="single" w:sz="4" w:space="0" w:color="auto"/>
              <w:left w:val="single" w:sz="4" w:space="0" w:color="auto"/>
              <w:bottom w:val="single" w:sz="4" w:space="0" w:color="auto"/>
              <w:right w:val="single" w:sz="4" w:space="0" w:color="auto"/>
            </w:tcBorders>
          </w:tcPr>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 ostvareno</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tc>
      </w:tr>
      <w:tr w:rsidR="00CF5004" w:rsidRPr="00CF5004" w:rsidTr="00CF5004">
        <w:trPr>
          <w:trHeight w:val="1013"/>
          <w:jc w:val="center"/>
        </w:trPr>
        <w:tc>
          <w:tcPr>
            <w:tcW w:w="5343"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 sudjelovanje u izradi Redovitog odgojno-obrazovnog programa rada s djecom od navršene prve godine do polaska u školu</w:t>
            </w:r>
          </w:p>
        </w:tc>
        <w:tc>
          <w:tcPr>
            <w:tcW w:w="1870"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Stručni suradnici</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Ravnatelj</w:t>
            </w:r>
          </w:p>
        </w:tc>
        <w:tc>
          <w:tcPr>
            <w:tcW w:w="1801"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Tijekom godine</w:t>
            </w:r>
          </w:p>
        </w:tc>
        <w:tc>
          <w:tcPr>
            <w:tcW w:w="1801" w:type="dxa"/>
            <w:tcBorders>
              <w:top w:val="single" w:sz="4" w:space="0" w:color="auto"/>
              <w:left w:val="single" w:sz="4" w:space="0" w:color="auto"/>
              <w:bottom w:val="single" w:sz="4" w:space="0" w:color="auto"/>
              <w:right w:val="single" w:sz="4" w:space="0" w:color="auto"/>
            </w:tcBorders>
          </w:tcPr>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 ostvareno</w:t>
            </w:r>
          </w:p>
        </w:tc>
      </w:tr>
      <w:tr w:rsidR="00CF5004" w:rsidRPr="00CF5004" w:rsidTr="00CF5004">
        <w:trPr>
          <w:trHeight w:val="1013"/>
          <w:jc w:val="center"/>
        </w:trPr>
        <w:tc>
          <w:tcPr>
            <w:tcW w:w="5343"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 djelovanje na podizanju kvalitete programa i njegove prilagođenosti zadovoljavanju dječjih razvojnih potreba u cjelini i potreba roditelja</w:t>
            </w:r>
          </w:p>
        </w:tc>
        <w:tc>
          <w:tcPr>
            <w:tcW w:w="1870"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Pedagog</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Odgojitelji</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Stručni suradnici</w:t>
            </w:r>
          </w:p>
        </w:tc>
        <w:tc>
          <w:tcPr>
            <w:tcW w:w="1801"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Tijekom godine</w:t>
            </w:r>
          </w:p>
        </w:tc>
        <w:tc>
          <w:tcPr>
            <w:tcW w:w="1801" w:type="dxa"/>
            <w:tcBorders>
              <w:top w:val="single" w:sz="4" w:space="0" w:color="auto"/>
              <w:left w:val="single" w:sz="4" w:space="0" w:color="auto"/>
              <w:bottom w:val="single" w:sz="4" w:space="0" w:color="auto"/>
              <w:right w:val="single" w:sz="4" w:space="0" w:color="auto"/>
            </w:tcBorders>
          </w:tcPr>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 ostvareno</w:t>
            </w:r>
          </w:p>
        </w:tc>
      </w:tr>
      <w:tr w:rsidR="00CF5004" w:rsidRPr="00CF5004" w:rsidTr="00CF5004">
        <w:trPr>
          <w:trHeight w:val="1269"/>
          <w:jc w:val="center"/>
        </w:trPr>
        <w:tc>
          <w:tcPr>
            <w:tcW w:w="5343"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 djelovanje u ostvarivanju sigurnosti djece, te aktualizaciji i promicanju ljudskih i dječjih prava</w:t>
            </w:r>
          </w:p>
        </w:tc>
        <w:tc>
          <w:tcPr>
            <w:tcW w:w="1870" w:type="dxa"/>
            <w:tcBorders>
              <w:top w:val="single" w:sz="4" w:space="0" w:color="auto"/>
              <w:left w:val="single" w:sz="4" w:space="0" w:color="auto"/>
              <w:bottom w:val="single" w:sz="4" w:space="0" w:color="auto"/>
              <w:right w:val="single" w:sz="4" w:space="0" w:color="auto"/>
            </w:tcBorders>
            <w:vAlign w:val="center"/>
          </w:tcPr>
          <w:p w:rsidR="00CF5004" w:rsidRPr="00CF5004" w:rsidRDefault="00CF5004" w:rsidP="00CF5004">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Pedagog</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Odgojitelji</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Stručni suradnici</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tc>
        <w:tc>
          <w:tcPr>
            <w:tcW w:w="1801"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Tijekom godine</w:t>
            </w:r>
          </w:p>
        </w:tc>
        <w:tc>
          <w:tcPr>
            <w:tcW w:w="1801" w:type="dxa"/>
            <w:tcBorders>
              <w:top w:val="single" w:sz="4" w:space="0" w:color="auto"/>
              <w:left w:val="single" w:sz="4" w:space="0" w:color="auto"/>
              <w:bottom w:val="single" w:sz="4" w:space="0" w:color="auto"/>
              <w:right w:val="single" w:sz="4" w:space="0" w:color="auto"/>
            </w:tcBorders>
          </w:tcPr>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 ostvareno</w:t>
            </w:r>
          </w:p>
        </w:tc>
      </w:tr>
      <w:tr w:rsidR="00CF5004" w:rsidRPr="00CF5004" w:rsidTr="00CF5004">
        <w:trPr>
          <w:trHeight w:val="1013"/>
          <w:jc w:val="center"/>
        </w:trPr>
        <w:tc>
          <w:tcPr>
            <w:tcW w:w="5343"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 suradnja u ostvarivanju projekata- Naša mala knjižnica, Projektni dan, Ringišpil, Prometni odgoj te prema potrebi</w:t>
            </w:r>
          </w:p>
        </w:tc>
        <w:tc>
          <w:tcPr>
            <w:tcW w:w="1870" w:type="dxa"/>
            <w:tcBorders>
              <w:top w:val="single" w:sz="4" w:space="0" w:color="auto"/>
              <w:left w:val="single" w:sz="4" w:space="0" w:color="auto"/>
              <w:bottom w:val="single" w:sz="4" w:space="0" w:color="auto"/>
              <w:right w:val="single" w:sz="4" w:space="0" w:color="auto"/>
            </w:tcBorders>
            <w:vAlign w:val="center"/>
          </w:tcPr>
          <w:p w:rsidR="00CF5004" w:rsidRPr="00CF5004" w:rsidRDefault="00CF5004" w:rsidP="00CF5004">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Pedagog</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Odgojitelji</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Stručni suradnici</w:t>
            </w:r>
          </w:p>
        </w:tc>
        <w:tc>
          <w:tcPr>
            <w:tcW w:w="1801"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Tijekom godine</w:t>
            </w:r>
          </w:p>
        </w:tc>
        <w:tc>
          <w:tcPr>
            <w:tcW w:w="1801" w:type="dxa"/>
            <w:tcBorders>
              <w:top w:val="single" w:sz="4" w:space="0" w:color="auto"/>
              <w:left w:val="single" w:sz="4" w:space="0" w:color="auto"/>
              <w:bottom w:val="single" w:sz="4" w:space="0" w:color="auto"/>
              <w:right w:val="single" w:sz="4" w:space="0" w:color="auto"/>
            </w:tcBorders>
          </w:tcPr>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 ostvareno</w:t>
            </w:r>
          </w:p>
        </w:tc>
      </w:tr>
      <w:tr w:rsidR="00CF5004" w:rsidRPr="00CF5004" w:rsidTr="00CF5004">
        <w:trPr>
          <w:trHeight w:val="1269"/>
          <w:jc w:val="center"/>
        </w:trPr>
        <w:tc>
          <w:tcPr>
            <w:tcW w:w="5343"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 suradnja u kreiranju pozitivne i poticajne radne atmosfere– poboljšanje kvalitete komunikacije</w:t>
            </w:r>
          </w:p>
        </w:tc>
        <w:tc>
          <w:tcPr>
            <w:tcW w:w="1870" w:type="dxa"/>
            <w:tcBorders>
              <w:top w:val="single" w:sz="4" w:space="0" w:color="auto"/>
              <w:left w:val="single" w:sz="4" w:space="0" w:color="auto"/>
              <w:bottom w:val="single" w:sz="4" w:space="0" w:color="auto"/>
              <w:right w:val="single" w:sz="4" w:space="0" w:color="auto"/>
            </w:tcBorders>
            <w:vAlign w:val="center"/>
          </w:tcPr>
          <w:p w:rsidR="00CF5004" w:rsidRPr="00CF5004" w:rsidRDefault="00CF5004" w:rsidP="00CF5004">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Pedagog</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Odgojitelji</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Stručni suradnici</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tc>
        <w:tc>
          <w:tcPr>
            <w:tcW w:w="1801"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Tijekom godine</w:t>
            </w:r>
          </w:p>
        </w:tc>
        <w:tc>
          <w:tcPr>
            <w:tcW w:w="1801" w:type="dxa"/>
            <w:tcBorders>
              <w:top w:val="single" w:sz="4" w:space="0" w:color="auto"/>
              <w:left w:val="single" w:sz="4" w:space="0" w:color="auto"/>
              <w:bottom w:val="single" w:sz="4" w:space="0" w:color="auto"/>
              <w:right w:val="single" w:sz="4" w:space="0" w:color="auto"/>
            </w:tcBorders>
          </w:tcPr>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 ostvareno</w:t>
            </w:r>
          </w:p>
        </w:tc>
      </w:tr>
      <w:tr w:rsidR="00CF5004" w:rsidRPr="00CF5004" w:rsidTr="00CF5004">
        <w:trPr>
          <w:trHeight w:val="1284"/>
          <w:jc w:val="center"/>
        </w:trPr>
        <w:tc>
          <w:tcPr>
            <w:tcW w:w="5343"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 djelovanje na promidžbi predškolskog odgoja</w:t>
            </w:r>
          </w:p>
        </w:tc>
        <w:tc>
          <w:tcPr>
            <w:tcW w:w="1870" w:type="dxa"/>
            <w:tcBorders>
              <w:top w:val="single" w:sz="4" w:space="0" w:color="auto"/>
              <w:left w:val="single" w:sz="4" w:space="0" w:color="auto"/>
              <w:bottom w:val="single" w:sz="4" w:space="0" w:color="auto"/>
              <w:right w:val="single" w:sz="4" w:space="0" w:color="auto"/>
            </w:tcBorders>
            <w:vAlign w:val="center"/>
          </w:tcPr>
          <w:p w:rsidR="00CF5004" w:rsidRPr="00CF5004" w:rsidRDefault="00CF5004" w:rsidP="00CF5004">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Pedagog</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Odgojitelji</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Stručni suradnici</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tc>
        <w:tc>
          <w:tcPr>
            <w:tcW w:w="1801"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Tijekom godine</w:t>
            </w:r>
          </w:p>
        </w:tc>
        <w:tc>
          <w:tcPr>
            <w:tcW w:w="1801" w:type="dxa"/>
            <w:tcBorders>
              <w:top w:val="single" w:sz="4" w:space="0" w:color="auto"/>
              <w:left w:val="single" w:sz="4" w:space="0" w:color="auto"/>
              <w:bottom w:val="single" w:sz="4" w:space="0" w:color="auto"/>
              <w:right w:val="single" w:sz="4" w:space="0" w:color="auto"/>
            </w:tcBorders>
          </w:tcPr>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 ostvareno</w:t>
            </w:r>
          </w:p>
        </w:tc>
      </w:tr>
    </w:tbl>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bCs/>
          <w:color w:val="000000"/>
          <w:sz w:val="24"/>
          <w:szCs w:val="24"/>
          <w:lang w:eastAsia="hr-HR"/>
        </w:rPr>
      </w:pP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Strategije:</w:t>
      </w:r>
    </w:p>
    <w:p w:rsidR="00CF5004" w:rsidRPr="00CF5004" w:rsidRDefault="00CF5004" w:rsidP="008A70F7">
      <w:pPr>
        <w:numPr>
          <w:ilvl w:val="0"/>
          <w:numId w:val="6"/>
        </w:num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radni dogovori</w:t>
      </w:r>
    </w:p>
    <w:p w:rsidR="00CF5004" w:rsidRPr="00CF5004" w:rsidRDefault="00CF5004" w:rsidP="008A70F7">
      <w:pPr>
        <w:numPr>
          <w:ilvl w:val="0"/>
          <w:numId w:val="6"/>
        </w:num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interni oblici stručnog usavršavanja (aktivi, radionice, timovi)</w:t>
      </w:r>
    </w:p>
    <w:p w:rsidR="00CF5004" w:rsidRPr="00CF5004" w:rsidRDefault="00CF5004" w:rsidP="008A70F7">
      <w:pPr>
        <w:numPr>
          <w:ilvl w:val="0"/>
          <w:numId w:val="6"/>
        </w:num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rad na pisanim materijalima</w:t>
      </w:r>
    </w:p>
    <w:p w:rsidR="00CF5004" w:rsidRPr="00CF5004" w:rsidRDefault="00CF5004" w:rsidP="008A70F7">
      <w:pPr>
        <w:numPr>
          <w:ilvl w:val="0"/>
          <w:numId w:val="6"/>
        </w:num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sastanci i dogovori oko tekućih pitanja</w:t>
      </w:r>
    </w:p>
    <w:p w:rsidR="00CF5004" w:rsidRPr="00CF5004" w:rsidRDefault="00CF5004" w:rsidP="008A70F7">
      <w:pPr>
        <w:numPr>
          <w:ilvl w:val="0"/>
          <w:numId w:val="6"/>
        </w:num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stručni savjeti</w:t>
      </w:r>
    </w:p>
    <w:p w:rsidR="00CF5004" w:rsidRPr="00CF5004" w:rsidRDefault="00CF5004" w:rsidP="00CF5004">
      <w:pPr>
        <w:autoSpaceDE w:val="0"/>
        <w:autoSpaceDN w:val="0"/>
        <w:adjustRightInd w:val="0"/>
        <w:spacing w:before="240" w:after="240" w:line="240" w:lineRule="auto"/>
        <w:rPr>
          <w:rFonts w:ascii="Times New Roman" w:eastAsia="Times New Roman" w:hAnsi="Times New Roman" w:cs="Times New Roman"/>
          <w:bCs/>
          <w:color w:val="000000"/>
          <w:sz w:val="24"/>
          <w:szCs w:val="24"/>
          <w:lang w:eastAsia="hr-HR"/>
        </w:rPr>
      </w:pPr>
    </w:p>
    <w:p w:rsidR="00CF5004" w:rsidRPr="00CF5004" w:rsidRDefault="00CF5004" w:rsidP="008A70F7">
      <w:pPr>
        <w:numPr>
          <w:ilvl w:val="0"/>
          <w:numId w:val="5"/>
        </w:numPr>
        <w:tabs>
          <w:tab w:val="num" w:pos="426"/>
        </w:tabs>
        <w:autoSpaceDE w:val="0"/>
        <w:autoSpaceDN w:val="0"/>
        <w:adjustRightInd w:val="0"/>
        <w:spacing w:after="0" w:line="240" w:lineRule="auto"/>
        <w:ind w:hanging="720"/>
        <w:rPr>
          <w:rFonts w:ascii="Times New Roman" w:eastAsia="Times New Roman" w:hAnsi="Times New Roman" w:cs="Times New Roman"/>
          <w:b/>
          <w:bCs/>
          <w:color w:val="000000"/>
          <w:sz w:val="24"/>
          <w:szCs w:val="24"/>
          <w:lang w:eastAsia="hr-HR"/>
        </w:rPr>
      </w:pPr>
      <w:r w:rsidRPr="00CF5004">
        <w:rPr>
          <w:rFonts w:ascii="Times New Roman" w:eastAsia="Times New Roman" w:hAnsi="Times New Roman" w:cs="Times New Roman"/>
          <w:b/>
          <w:bCs/>
          <w:color w:val="000000"/>
          <w:sz w:val="24"/>
          <w:szCs w:val="24"/>
          <w:lang w:eastAsia="hr-HR"/>
        </w:rPr>
        <w:t>društvo</w:t>
      </w:r>
    </w:p>
    <w:p w:rsidR="00CF5004" w:rsidRPr="00CF5004" w:rsidRDefault="00CF5004" w:rsidP="00CF5004">
      <w:pPr>
        <w:autoSpaceDE w:val="0"/>
        <w:autoSpaceDN w:val="0"/>
        <w:adjustRightInd w:val="0"/>
        <w:spacing w:after="0" w:line="240" w:lineRule="auto"/>
        <w:ind w:left="360"/>
        <w:rPr>
          <w:rFonts w:ascii="Times New Roman" w:eastAsia="Times New Roman" w:hAnsi="Times New Roman" w:cs="Times New Roman"/>
          <w:bCs/>
          <w:color w:val="000000"/>
          <w:sz w:val="24"/>
          <w:szCs w:val="24"/>
          <w:lang w:eastAsia="hr-HR"/>
        </w:rPr>
      </w:pPr>
    </w:p>
    <w:tbl>
      <w:tblPr>
        <w:tblW w:w="107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76"/>
        <w:gridCol w:w="1862"/>
        <w:gridCol w:w="1790"/>
        <w:gridCol w:w="1870"/>
      </w:tblGrid>
      <w:tr w:rsidR="00CF5004" w:rsidRPr="00CF5004" w:rsidTr="00CF5004">
        <w:trPr>
          <w:trHeight w:val="505"/>
          <w:jc w:val="center"/>
        </w:trPr>
        <w:tc>
          <w:tcPr>
            <w:tcW w:w="5335"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hr-HR"/>
              </w:rPr>
            </w:pPr>
            <w:r w:rsidRPr="00CF5004">
              <w:rPr>
                <w:rFonts w:ascii="Times New Roman" w:eastAsia="Times New Roman" w:hAnsi="Times New Roman" w:cs="Times New Roman"/>
                <w:b/>
                <w:color w:val="000000"/>
                <w:sz w:val="24"/>
                <w:szCs w:val="24"/>
                <w:lang w:eastAsia="hr-HR"/>
              </w:rPr>
              <w:t>ZADAĆE</w:t>
            </w:r>
          </w:p>
        </w:tc>
        <w:tc>
          <w:tcPr>
            <w:tcW w:w="1867"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hr-HR"/>
              </w:rPr>
            </w:pPr>
            <w:r w:rsidRPr="00CF5004">
              <w:rPr>
                <w:rFonts w:ascii="Times New Roman" w:eastAsia="Times New Roman" w:hAnsi="Times New Roman" w:cs="Times New Roman"/>
                <w:b/>
                <w:bCs/>
                <w:color w:val="000000"/>
                <w:sz w:val="24"/>
                <w:szCs w:val="24"/>
                <w:lang w:eastAsia="hr-HR"/>
              </w:rPr>
              <w:t>NOSIOCI I SURADNICI</w:t>
            </w:r>
          </w:p>
        </w:tc>
        <w:tc>
          <w:tcPr>
            <w:tcW w:w="1798"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hr-HR"/>
              </w:rPr>
            </w:pPr>
            <w:r w:rsidRPr="00CF5004">
              <w:rPr>
                <w:rFonts w:ascii="Times New Roman" w:eastAsia="Times New Roman" w:hAnsi="Times New Roman" w:cs="Times New Roman"/>
                <w:b/>
                <w:bCs/>
                <w:color w:val="000000"/>
                <w:sz w:val="24"/>
                <w:szCs w:val="24"/>
                <w:lang w:eastAsia="hr-HR"/>
              </w:rPr>
              <w:t>VRIJEME</w:t>
            </w:r>
          </w:p>
        </w:tc>
        <w:tc>
          <w:tcPr>
            <w:tcW w:w="1798" w:type="dxa"/>
            <w:tcBorders>
              <w:top w:val="single" w:sz="4" w:space="0" w:color="auto"/>
              <w:left w:val="single" w:sz="4" w:space="0" w:color="auto"/>
              <w:bottom w:val="single" w:sz="4" w:space="0" w:color="auto"/>
              <w:right w:val="single" w:sz="4" w:space="0" w:color="auto"/>
            </w:tcBorders>
            <w:shd w:val="clear" w:color="auto" w:fill="BFBFBF"/>
          </w:tcPr>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hr-HR"/>
              </w:rPr>
            </w:pPr>
            <w:r w:rsidRPr="00CF5004">
              <w:rPr>
                <w:rFonts w:ascii="Times New Roman" w:eastAsia="Times New Roman" w:hAnsi="Times New Roman" w:cs="Times New Roman"/>
                <w:b/>
                <w:bCs/>
                <w:color w:val="000000"/>
                <w:sz w:val="24"/>
                <w:szCs w:val="24"/>
                <w:lang w:eastAsia="hr-HR"/>
              </w:rPr>
              <w:t>REALIZACIJA</w:t>
            </w:r>
          </w:p>
        </w:tc>
      </w:tr>
      <w:tr w:rsidR="00CF5004" w:rsidRPr="00CF5004" w:rsidTr="00CF5004">
        <w:trPr>
          <w:trHeight w:val="1215"/>
          <w:jc w:val="center"/>
        </w:trPr>
        <w:tc>
          <w:tcPr>
            <w:tcW w:w="5335"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 suradnja za provođenje realizacije postojećih programa s djecom, za njihovo obogaćivanje i ostvarivanje novih programa i sadržaja odgojno-obrazovnog rada</w:t>
            </w:r>
          </w:p>
        </w:tc>
        <w:tc>
          <w:tcPr>
            <w:tcW w:w="1867" w:type="dxa"/>
            <w:tcBorders>
              <w:top w:val="single" w:sz="4" w:space="0" w:color="auto"/>
              <w:left w:val="single" w:sz="4" w:space="0" w:color="auto"/>
              <w:bottom w:val="single" w:sz="4" w:space="0" w:color="auto"/>
              <w:right w:val="single" w:sz="4" w:space="0" w:color="auto"/>
            </w:tcBorders>
            <w:vAlign w:val="center"/>
          </w:tcPr>
          <w:p w:rsidR="00CF5004" w:rsidRPr="00CF5004" w:rsidRDefault="00CF5004" w:rsidP="00CF5004">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Pedagog</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Odgojitelji</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Stručni suradnici</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b/>
                <w:bCs/>
                <w:color w:val="000000"/>
                <w:sz w:val="24"/>
                <w:szCs w:val="24"/>
                <w:lang w:eastAsia="hr-HR"/>
              </w:rPr>
            </w:pPr>
          </w:p>
        </w:tc>
        <w:tc>
          <w:tcPr>
            <w:tcW w:w="1798"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hr-HR"/>
              </w:rPr>
            </w:pPr>
            <w:r w:rsidRPr="00CF5004">
              <w:rPr>
                <w:rFonts w:ascii="Times New Roman" w:eastAsia="Times New Roman" w:hAnsi="Times New Roman" w:cs="Times New Roman"/>
                <w:color w:val="000000"/>
                <w:sz w:val="24"/>
                <w:szCs w:val="24"/>
                <w:lang w:eastAsia="hr-HR"/>
              </w:rPr>
              <w:t>Tijekom godine</w:t>
            </w:r>
          </w:p>
        </w:tc>
        <w:tc>
          <w:tcPr>
            <w:tcW w:w="1798" w:type="dxa"/>
            <w:tcBorders>
              <w:top w:val="single" w:sz="4" w:space="0" w:color="auto"/>
              <w:left w:val="single" w:sz="4" w:space="0" w:color="auto"/>
              <w:bottom w:val="single" w:sz="4" w:space="0" w:color="auto"/>
              <w:right w:val="single" w:sz="4" w:space="0" w:color="auto"/>
            </w:tcBorders>
          </w:tcPr>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 ostvareno</w:t>
            </w:r>
          </w:p>
        </w:tc>
      </w:tr>
      <w:tr w:rsidR="00CF5004" w:rsidRPr="00CF5004" w:rsidTr="00CF5004">
        <w:trPr>
          <w:trHeight w:val="1215"/>
          <w:jc w:val="center"/>
        </w:trPr>
        <w:tc>
          <w:tcPr>
            <w:tcW w:w="5335"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b/>
                <w:bCs/>
                <w:color w:val="000000"/>
                <w:sz w:val="24"/>
                <w:szCs w:val="24"/>
                <w:lang w:eastAsia="hr-HR"/>
              </w:rPr>
            </w:pPr>
            <w:r w:rsidRPr="00CF5004">
              <w:rPr>
                <w:rFonts w:ascii="Times New Roman" w:eastAsia="Times New Roman" w:hAnsi="Times New Roman" w:cs="Times New Roman"/>
                <w:color w:val="000000"/>
                <w:sz w:val="24"/>
                <w:szCs w:val="24"/>
                <w:lang w:eastAsia="hr-HR"/>
              </w:rPr>
              <w:lastRenderedPageBreak/>
              <w:t>- senzibiliziranje javnosti za sigurnost djece i pitanja prava djeteta</w:t>
            </w:r>
          </w:p>
        </w:tc>
        <w:tc>
          <w:tcPr>
            <w:tcW w:w="1867" w:type="dxa"/>
            <w:tcBorders>
              <w:top w:val="single" w:sz="4" w:space="0" w:color="auto"/>
              <w:left w:val="single" w:sz="4" w:space="0" w:color="auto"/>
              <w:bottom w:val="single" w:sz="4" w:space="0" w:color="auto"/>
              <w:right w:val="single" w:sz="4" w:space="0" w:color="auto"/>
            </w:tcBorders>
            <w:vAlign w:val="center"/>
          </w:tcPr>
          <w:p w:rsidR="00CF5004" w:rsidRPr="00CF5004" w:rsidRDefault="00CF5004" w:rsidP="00CF5004">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Pedagog</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Odgojitelji</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Stručni suradnici</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b/>
                <w:bCs/>
                <w:color w:val="000000"/>
                <w:sz w:val="24"/>
                <w:szCs w:val="24"/>
                <w:lang w:eastAsia="hr-HR"/>
              </w:rPr>
            </w:pPr>
          </w:p>
        </w:tc>
        <w:tc>
          <w:tcPr>
            <w:tcW w:w="1798"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hr-HR"/>
              </w:rPr>
            </w:pPr>
            <w:r w:rsidRPr="00CF5004">
              <w:rPr>
                <w:rFonts w:ascii="Times New Roman" w:eastAsia="Times New Roman" w:hAnsi="Times New Roman" w:cs="Times New Roman"/>
                <w:color w:val="000000"/>
                <w:sz w:val="24"/>
                <w:szCs w:val="24"/>
                <w:lang w:eastAsia="hr-HR"/>
              </w:rPr>
              <w:t>Tijekom godine</w:t>
            </w:r>
          </w:p>
        </w:tc>
        <w:tc>
          <w:tcPr>
            <w:tcW w:w="1798" w:type="dxa"/>
            <w:tcBorders>
              <w:top w:val="single" w:sz="4" w:space="0" w:color="auto"/>
              <w:left w:val="single" w:sz="4" w:space="0" w:color="auto"/>
              <w:bottom w:val="single" w:sz="4" w:space="0" w:color="auto"/>
              <w:right w:val="single" w:sz="4" w:space="0" w:color="auto"/>
            </w:tcBorders>
          </w:tcPr>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 ostvareno</w:t>
            </w:r>
          </w:p>
        </w:tc>
      </w:tr>
      <w:tr w:rsidR="00CF5004" w:rsidRPr="00CF5004" w:rsidTr="00CF5004">
        <w:trPr>
          <w:trHeight w:val="1215"/>
          <w:jc w:val="center"/>
        </w:trPr>
        <w:tc>
          <w:tcPr>
            <w:tcW w:w="5335"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b/>
                <w:bCs/>
                <w:color w:val="000000"/>
                <w:sz w:val="24"/>
                <w:szCs w:val="24"/>
                <w:lang w:eastAsia="hr-HR"/>
              </w:rPr>
            </w:pPr>
            <w:r w:rsidRPr="00CF5004">
              <w:rPr>
                <w:rFonts w:ascii="Times New Roman" w:eastAsia="Times New Roman" w:hAnsi="Times New Roman" w:cs="Times New Roman"/>
                <w:color w:val="000000"/>
                <w:sz w:val="24"/>
                <w:szCs w:val="24"/>
                <w:lang w:eastAsia="hr-HR"/>
              </w:rPr>
              <w:t>- sudjelovanje u događanjima u lokalnoj zajednici</w:t>
            </w:r>
          </w:p>
        </w:tc>
        <w:tc>
          <w:tcPr>
            <w:tcW w:w="1867" w:type="dxa"/>
            <w:tcBorders>
              <w:top w:val="single" w:sz="4" w:space="0" w:color="auto"/>
              <w:left w:val="single" w:sz="4" w:space="0" w:color="auto"/>
              <w:bottom w:val="single" w:sz="4" w:space="0" w:color="auto"/>
              <w:right w:val="single" w:sz="4" w:space="0" w:color="auto"/>
            </w:tcBorders>
            <w:vAlign w:val="center"/>
          </w:tcPr>
          <w:p w:rsidR="00CF5004" w:rsidRPr="00CF5004" w:rsidRDefault="00CF5004" w:rsidP="00CF5004">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Pedagog</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Odgojitelji</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Stručni suradnici</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b/>
                <w:bCs/>
                <w:color w:val="000000"/>
                <w:sz w:val="24"/>
                <w:szCs w:val="24"/>
                <w:lang w:eastAsia="hr-HR"/>
              </w:rPr>
            </w:pPr>
          </w:p>
        </w:tc>
        <w:tc>
          <w:tcPr>
            <w:tcW w:w="1798"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hr-HR"/>
              </w:rPr>
            </w:pPr>
            <w:r w:rsidRPr="00CF5004">
              <w:rPr>
                <w:rFonts w:ascii="Times New Roman" w:eastAsia="Times New Roman" w:hAnsi="Times New Roman" w:cs="Times New Roman"/>
                <w:color w:val="000000"/>
                <w:sz w:val="24"/>
                <w:szCs w:val="24"/>
                <w:lang w:eastAsia="hr-HR"/>
              </w:rPr>
              <w:t>Tijekom godine</w:t>
            </w:r>
          </w:p>
        </w:tc>
        <w:tc>
          <w:tcPr>
            <w:tcW w:w="1798" w:type="dxa"/>
            <w:tcBorders>
              <w:top w:val="single" w:sz="4" w:space="0" w:color="auto"/>
              <w:left w:val="single" w:sz="4" w:space="0" w:color="auto"/>
              <w:bottom w:val="single" w:sz="4" w:space="0" w:color="auto"/>
              <w:right w:val="single" w:sz="4" w:space="0" w:color="auto"/>
            </w:tcBorders>
          </w:tcPr>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 ostvareno</w:t>
            </w:r>
          </w:p>
        </w:tc>
      </w:tr>
      <w:tr w:rsidR="00CF5004" w:rsidRPr="00CF5004" w:rsidTr="00CF5004">
        <w:trPr>
          <w:trHeight w:val="1228"/>
          <w:jc w:val="center"/>
        </w:trPr>
        <w:tc>
          <w:tcPr>
            <w:tcW w:w="5335"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 ostvarivanje suradnje sa sportskim udrugama, eko-udrugama i pojedincima</w:t>
            </w:r>
          </w:p>
        </w:tc>
        <w:tc>
          <w:tcPr>
            <w:tcW w:w="1867" w:type="dxa"/>
            <w:tcBorders>
              <w:top w:val="single" w:sz="4" w:space="0" w:color="auto"/>
              <w:left w:val="single" w:sz="4" w:space="0" w:color="auto"/>
              <w:bottom w:val="single" w:sz="4" w:space="0" w:color="auto"/>
              <w:right w:val="single" w:sz="4" w:space="0" w:color="auto"/>
            </w:tcBorders>
            <w:vAlign w:val="center"/>
          </w:tcPr>
          <w:p w:rsidR="00CF5004" w:rsidRPr="00CF5004" w:rsidRDefault="00CF5004" w:rsidP="00CF5004">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Pedagog</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Odgojitelji</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Stručni suradnici</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b/>
                <w:bCs/>
                <w:color w:val="000000"/>
                <w:sz w:val="24"/>
                <w:szCs w:val="24"/>
                <w:lang w:eastAsia="hr-HR"/>
              </w:rPr>
            </w:pPr>
          </w:p>
        </w:tc>
        <w:tc>
          <w:tcPr>
            <w:tcW w:w="1798"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hr-HR"/>
              </w:rPr>
            </w:pPr>
            <w:r w:rsidRPr="00CF5004">
              <w:rPr>
                <w:rFonts w:ascii="Times New Roman" w:eastAsia="Times New Roman" w:hAnsi="Times New Roman" w:cs="Times New Roman"/>
                <w:color w:val="000000"/>
                <w:sz w:val="24"/>
                <w:szCs w:val="24"/>
                <w:lang w:eastAsia="hr-HR"/>
              </w:rPr>
              <w:t>Tijekom godine</w:t>
            </w:r>
          </w:p>
        </w:tc>
        <w:tc>
          <w:tcPr>
            <w:tcW w:w="1798" w:type="dxa"/>
            <w:tcBorders>
              <w:top w:val="single" w:sz="4" w:space="0" w:color="auto"/>
              <w:left w:val="single" w:sz="4" w:space="0" w:color="auto"/>
              <w:bottom w:val="single" w:sz="4" w:space="0" w:color="auto"/>
              <w:right w:val="single" w:sz="4" w:space="0" w:color="auto"/>
            </w:tcBorders>
          </w:tcPr>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 ostvareno</w:t>
            </w:r>
          </w:p>
        </w:tc>
      </w:tr>
    </w:tbl>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bCs/>
          <w:color w:val="000000"/>
          <w:sz w:val="24"/>
          <w:szCs w:val="24"/>
          <w:lang w:eastAsia="hr-HR"/>
        </w:rPr>
      </w:pP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bCs/>
          <w:color w:val="000000"/>
          <w:sz w:val="24"/>
          <w:szCs w:val="24"/>
          <w:lang w:eastAsia="hr-HR"/>
        </w:rPr>
      </w:pP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bCs/>
          <w:color w:val="000000"/>
          <w:sz w:val="24"/>
          <w:szCs w:val="24"/>
          <w:lang w:eastAsia="hr-HR"/>
        </w:rPr>
      </w:pPr>
      <w:r w:rsidRPr="00CF5004">
        <w:rPr>
          <w:rFonts w:ascii="Times New Roman" w:eastAsia="Times New Roman" w:hAnsi="Times New Roman" w:cs="Times New Roman"/>
          <w:bCs/>
          <w:color w:val="000000"/>
          <w:sz w:val="24"/>
          <w:szCs w:val="24"/>
          <w:lang w:eastAsia="hr-HR"/>
        </w:rPr>
        <w:t>Strategije:</w:t>
      </w:r>
    </w:p>
    <w:p w:rsidR="00CF5004" w:rsidRPr="00CF5004" w:rsidRDefault="00CF5004" w:rsidP="008A70F7">
      <w:pPr>
        <w:numPr>
          <w:ilvl w:val="0"/>
          <w:numId w:val="6"/>
        </w:numPr>
        <w:autoSpaceDE w:val="0"/>
        <w:autoSpaceDN w:val="0"/>
        <w:adjustRightInd w:val="0"/>
        <w:spacing w:after="0" w:line="240" w:lineRule="auto"/>
        <w:rPr>
          <w:rFonts w:ascii="Times New Roman" w:eastAsia="Times New Roman" w:hAnsi="Times New Roman" w:cs="Times New Roman"/>
          <w:bCs/>
          <w:color w:val="000000"/>
          <w:sz w:val="24"/>
          <w:szCs w:val="24"/>
          <w:lang w:eastAsia="hr-HR"/>
        </w:rPr>
      </w:pPr>
      <w:r w:rsidRPr="00CF5004">
        <w:rPr>
          <w:rFonts w:ascii="Times New Roman" w:eastAsia="Times New Roman" w:hAnsi="Times New Roman" w:cs="Times New Roman"/>
          <w:bCs/>
          <w:color w:val="000000"/>
          <w:sz w:val="24"/>
          <w:szCs w:val="24"/>
          <w:lang w:eastAsia="hr-HR"/>
        </w:rPr>
        <w:t>radni dogovori</w:t>
      </w:r>
    </w:p>
    <w:p w:rsidR="00CF5004" w:rsidRPr="00CF5004" w:rsidRDefault="00CF5004" w:rsidP="008A70F7">
      <w:pPr>
        <w:numPr>
          <w:ilvl w:val="0"/>
          <w:numId w:val="6"/>
        </w:numPr>
        <w:autoSpaceDE w:val="0"/>
        <w:autoSpaceDN w:val="0"/>
        <w:adjustRightInd w:val="0"/>
        <w:spacing w:after="0" w:line="240" w:lineRule="auto"/>
        <w:rPr>
          <w:rFonts w:ascii="Times New Roman" w:eastAsia="Times New Roman" w:hAnsi="Times New Roman" w:cs="Times New Roman"/>
          <w:bCs/>
          <w:color w:val="000000"/>
          <w:sz w:val="24"/>
          <w:szCs w:val="24"/>
          <w:lang w:eastAsia="hr-HR"/>
        </w:rPr>
      </w:pPr>
      <w:r w:rsidRPr="00CF5004">
        <w:rPr>
          <w:rFonts w:ascii="Times New Roman" w:eastAsia="Times New Roman" w:hAnsi="Times New Roman" w:cs="Times New Roman"/>
          <w:bCs/>
          <w:color w:val="000000"/>
          <w:sz w:val="24"/>
          <w:szCs w:val="24"/>
          <w:lang w:eastAsia="hr-HR"/>
        </w:rPr>
        <w:t>pisani materijali</w:t>
      </w:r>
    </w:p>
    <w:p w:rsidR="00CF5004" w:rsidRPr="00CF5004" w:rsidRDefault="00CF5004" w:rsidP="008A70F7">
      <w:pPr>
        <w:numPr>
          <w:ilvl w:val="0"/>
          <w:numId w:val="6"/>
        </w:numPr>
        <w:autoSpaceDE w:val="0"/>
        <w:autoSpaceDN w:val="0"/>
        <w:adjustRightInd w:val="0"/>
        <w:spacing w:after="0" w:line="240" w:lineRule="auto"/>
        <w:rPr>
          <w:rFonts w:ascii="Times New Roman" w:eastAsia="Times New Roman" w:hAnsi="Times New Roman" w:cs="Times New Roman"/>
          <w:bCs/>
          <w:color w:val="000000"/>
          <w:sz w:val="24"/>
          <w:szCs w:val="24"/>
          <w:lang w:eastAsia="hr-HR"/>
        </w:rPr>
      </w:pPr>
      <w:r w:rsidRPr="00CF5004">
        <w:rPr>
          <w:rFonts w:ascii="Times New Roman" w:eastAsia="Times New Roman" w:hAnsi="Times New Roman" w:cs="Times New Roman"/>
          <w:bCs/>
          <w:color w:val="000000"/>
          <w:sz w:val="24"/>
          <w:szCs w:val="24"/>
          <w:lang w:eastAsia="hr-HR"/>
        </w:rPr>
        <w:t>rad na projektima</w:t>
      </w:r>
    </w:p>
    <w:p w:rsidR="00CF5004" w:rsidRPr="00CF5004" w:rsidRDefault="00CF5004" w:rsidP="00CF5004">
      <w:pPr>
        <w:autoSpaceDE w:val="0"/>
        <w:autoSpaceDN w:val="0"/>
        <w:adjustRightInd w:val="0"/>
        <w:spacing w:before="240" w:after="0" w:line="240" w:lineRule="auto"/>
        <w:rPr>
          <w:rFonts w:ascii="Times New Roman" w:eastAsia="Times New Roman" w:hAnsi="Times New Roman" w:cs="Times New Roman"/>
          <w:bCs/>
          <w:color w:val="000000"/>
          <w:sz w:val="24"/>
          <w:szCs w:val="24"/>
          <w:lang w:eastAsia="hr-HR"/>
        </w:rPr>
      </w:pPr>
    </w:p>
    <w:p w:rsidR="00CF5004" w:rsidRPr="00CF5004" w:rsidRDefault="00CF5004" w:rsidP="00CF5004">
      <w:pPr>
        <w:autoSpaceDE w:val="0"/>
        <w:autoSpaceDN w:val="0"/>
        <w:adjustRightInd w:val="0"/>
        <w:spacing w:before="240" w:after="0" w:line="240" w:lineRule="auto"/>
        <w:rPr>
          <w:rFonts w:ascii="Times New Roman" w:eastAsia="Times New Roman" w:hAnsi="Times New Roman" w:cs="Times New Roman"/>
          <w:bCs/>
          <w:color w:val="000000"/>
          <w:sz w:val="24"/>
          <w:szCs w:val="24"/>
          <w:lang w:eastAsia="hr-HR"/>
        </w:rPr>
      </w:pP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bCs/>
          <w:color w:val="000000"/>
          <w:sz w:val="24"/>
          <w:szCs w:val="24"/>
          <w:lang w:eastAsia="hr-HR"/>
        </w:rPr>
      </w:pP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b/>
          <w:bCs/>
          <w:color w:val="000000"/>
          <w:sz w:val="24"/>
          <w:szCs w:val="24"/>
          <w:lang w:eastAsia="hr-HR"/>
        </w:rPr>
      </w:pPr>
      <w:r w:rsidRPr="00CF5004">
        <w:rPr>
          <w:rFonts w:ascii="Times New Roman" w:eastAsia="Times New Roman" w:hAnsi="Times New Roman" w:cs="Times New Roman"/>
          <w:b/>
          <w:bCs/>
          <w:color w:val="000000"/>
          <w:sz w:val="24"/>
          <w:szCs w:val="24"/>
          <w:lang w:eastAsia="hr-HR"/>
        </w:rPr>
        <w:t>3. Posebne zadaće pedagoga</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b/>
          <w:bCs/>
          <w:color w:val="000000"/>
          <w:sz w:val="24"/>
          <w:szCs w:val="24"/>
          <w:lang w:eastAsia="hr-HR"/>
        </w:rPr>
      </w:pPr>
    </w:p>
    <w:tbl>
      <w:tblPr>
        <w:tblW w:w="107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76"/>
        <w:gridCol w:w="1862"/>
        <w:gridCol w:w="1790"/>
        <w:gridCol w:w="1870"/>
      </w:tblGrid>
      <w:tr w:rsidR="00CF5004" w:rsidRPr="00CF5004" w:rsidTr="00CF5004">
        <w:trPr>
          <w:trHeight w:val="505"/>
          <w:jc w:val="center"/>
        </w:trPr>
        <w:tc>
          <w:tcPr>
            <w:tcW w:w="5276"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hr-HR"/>
              </w:rPr>
            </w:pPr>
            <w:r w:rsidRPr="00CF5004">
              <w:rPr>
                <w:rFonts w:ascii="Times New Roman" w:eastAsia="Times New Roman" w:hAnsi="Times New Roman" w:cs="Times New Roman"/>
                <w:b/>
                <w:color w:val="000000"/>
                <w:sz w:val="24"/>
                <w:szCs w:val="24"/>
                <w:lang w:eastAsia="hr-HR"/>
              </w:rPr>
              <w:t>ZADAĆE</w:t>
            </w:r>
          </w:p>
        </w:tc>
        <w:tc>
          <w:tcPr>
            <w:tcW w:w="1862"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hr-HR"/>
              </w:rPr>
            </w:pPr>
            <w:r w:rsidRPr="00CF5004">
              <w:rPr>
                <w:rFonts w:ascii="Times New Roman" w:eastAsia="Times New Roman" w:hAnsi="Times New Roman" w:cs="Times New Roman"/>
                <w:b/>
                <w:bCs/>
                <w:color w:val="000000"/>
                <w:sz w:val="24"/>
                <w:szCs w:val="24"/>
                <w:lang w:eastAsia="hr-HR"/>
              </w:rPr>
              <w:t>NOSIOCI I SURADNICI</w:t>
            </w:r>
          </w:p>
        </w:tc>
        <w:tc>
          <w:tcPr>
            <w:tcW w:w="1790"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hr-HR"/>
              </w:rPr>
            </w:pPr>
            <w:r w:rsidRPr="00CF5004">
              <w:rPr>
                <w:rFonts w:ascii="Times New Roman" w:eastAsia="Times New Roman" w:hAnsi="Times New Roman" w:cs="Times New Roman"/>
                <w:b/>
                <w:bCs/>
                <w:color w:val="000000"/>
                <w:sz w:val="24"/>
                <w:szCs w:val="24"/>
                <w:lang w:eastAsia="hr-HR"/>
              </w:rPr>
              <w:t>VRIJEME</w:t>
            </w:r>
          </w:p>
        </w:tc>
        <w:tc>
          <w:tcPr>
            <w:tcW w:w="1870" w:type="dxa"/>
            <w:tcBorders>
              <w:top w:val="single" w:sz="4" w:space="0" w:color="auto"/>
              <w:left w:val="single" w:sz="4" w:space="0" w:color="auto"/>
              <w:bottom w:val="single" w:sz="4" w:space="0" w:color="auto"/>
              <w:right w:val="single" w:sz="4" w:space="0" w:color="auto"/>
            </w:tcBorders>
            <w:shd w:val="clear" w:color="auto" w:fill="BFBFBF"/>
          </w:tcPr>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hr-HR"/>
              </w:rPr>
            </w:pPr>
            <w:r w:rsidRPr="00CF5004">
              <w:rPr>
                <w:rFonts w:ascii="Times New Roman" w:eastAsia="Times New Roman" w:hAnsi="Times New Roman" w:cs="Times New Roman"/>
                <w:b/>
                <w:bCs/>
                <w:color w:val="000000"/>
                <w:sz w:val="24"/>
                <w:szCs w:val="24"/>
                <w:lang w:eastAsia="hr-HR"/>
              </w:rPr>
              <w:t>REALIZACIJA</w:t>
            </w:r>
          </w:p>
        </w:tc>
      </w:tr>
      <w:tr w:rsidR="00CF5004" w:rsidRPr="00CF5004" w:rsidTr="00CF5004">
        <w:trPr>
          <w:trHeight w:val="1215"/>
          <w:jc w:val="center"/>
        </w:trPr>
        <w:tc>
          <w:tcPr>
            <w:tcW w:w="5276"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 praćenje provođenja Sigurnosno-zaštitnog i preventivnog programa i Protokola postupanja u rizičnim situacijama, te preporuka za rad za vrijeme epidemije koronavirusa i protokola postupanja u slučaju potresa</w:t>
            </w:r>
          </w:p>
        </w:tc>
        <w:tc>
          <w:tcPr>
            <w:tcW w:w="1862" w:type="dxa"/>
            <w:tcBorders>
              <w:top w:val="single" w:sz="4" w:space="0" w:color="auto"/>
              <w:left w:val="single" w:sz="4" w:space="0" w:color="auto"/>
              <w:bottom w:val="single" w:sz="4" w:space="0" w:color="auto"/>
              <w:right w:val="single" w:sz="4" w:space="0" w:color="auto"/>
            </w:tcBorders>
            <w:vAlign w:val="center"/>
          </w:tcPr>
          <w:p w:rsidR="00CF5004" w:rsidRPr="00CF5004" w:rsidRDefault="00CF5004" w:rsidP="00CF5004">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Pedagog</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Stručni suradnici</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b/>
                <w:bCs/>
                <w:color w:val="000000"/>
                <w:sz w:val="24"/>
                <w:szCs w:val="24"/>
                <w:lang w:eastAsia="hr-HR"/>
              </w:rPr>
            </w:pPr>
          </w:p>
        </w:tc>
        <w:tc>
          <w:tcPr>
            <w:tcW w:w="1790"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hr-HR"/>
              </w:rPr>
            </w:pPr>
            <w:r w:rsidRPr="00CF5004">
              <w:rPr>
                <w:rFonts w:ascii="Times New Roman" w:eastAsia="Times New Roman" w:hAnsi="Times New Roman" w:cs="Times New Roman"/>
                <w:color w:val="000000"/>
                <w:sz w:val="24"/>
                <w:szCs w:val="24"/>
                <w:lang w:eastAsia="hr-HR"/>
              </w:rPr>
              <w:t>Tijekom godine</w:t>
            </w:r>
          </w:p>
        </w:tc>
        <w:tc>
          <w:tcPr>
            <w:tcW w:w="1870" w:type="dxa"/>
            <w:tcBorders>
              <w:top w:val="single" w:sz="4" w:space="0" w:color="auto"/>
              <w:left w:val="single" w:sz="4" w:space="0" w:color="auto"/>
              <w:bottom w:val="single" w:sz="4" w:space="0" w:color="auto"/>
              <w:right w:val="single" w:sz="4" w:space="0" w:color="auto"/>
            </w:tcBorders>
          </w:tcPr>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 ostvareno</w:t>
            </w:r>
          </w:p>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tc>
      </w:tr>
      <w:tr w:rsidR="00CF5004" w:rsidRPr="00CF5004" w:rsidTr="00CF5004">
        <w:trPr>
          <w:trHeight w:val="1215"/>
          <w:jc w:val="center"/>
        </w:trPr>
        <w:tc>
          <w:tcPr>
            <w:tcW w:w="5276"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b/>
                <w:bCs/>
                <w:color w:val="000000"/>
                <w:sz w:val="24"/>
                <w:szCs w:val="24"/>
                <w:lang w:eastAsia="hr-HR"/>
              </w:rPr>
            </w:pPr>
            <w:r w:rsidRPr="00CF5004">
              <w:rPr>
                <w:rFonts w:ascii="Times New Roman" w:eastAsia="Times New Roman" w:hAnsi="Times New Roman" w:cs="Times New Roman"/>
                <w:color w:val="000000"/>
                <w:sz w:val="24"/>
                <w:szCs w:val="24"/>
                <w:lang w:eastAsia="hr-HR"/>
              </w:rPr>
              <w:t>- obogaćivanje ponude postojećih programa novim programima- ponuda dodatnih programa roditeljima</w:t>
            </w:r>
          </w:p>
        </w:tc>
        <w:tc>
          <w:tcPr>
            <w:tcW w:w="1862" w:type="dxa"/>
            <w:tcBorders>
              <w:top w:val="single" w:sz="4" w:space="0" w:color="auto"/>
              <w:left w:val="single" w:sz="4" w:space="0" w:color="auto"/>
              <w:bottom w:val="single" w:sz="4" w:space="0" w:color="auto"/>
              <w:right w:val="single" w:sz="4" w:space="0" w:color="auto"/>
            </w:tcBorders>
            <w:vAlign w:val="center"/>
          </w:tcPr>
          <w:p w:rsidR="00CF5004" w:rsidRPr="00CF5004" w:rsidRDefault="00CF5004" w:rsidP="00CF5004">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Pedagog</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Odgojitelji</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Stručni suradnici</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b/>
                <w:bCs/>
                <w:color w:val="000000"/>
                <w:sz w:val="24"/>
                <w:szCs w:val="24"/>
                <w:lang w:eastAsia="hr-HR"/>
              </w:rPr>
            </w:pPr>
          </w:p>
        </w:tc>
        <w:tc>
          <w:tcPr>
            <w:tcW w:w="1790"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hr-HR"/>
              </w:rPr>
            </w:pPr>
            <w:r w:rsidRPr="00CF5004">
              <w:rPr>
                <w:rFonts w:ascii="Times New Roman" w:eastAsia="Times New Roman" w:hAnsi="Times New Roman" w:cs="Times New Roman"/>
                <w:color w:val="000000"/>
                <w:sz w:val="24"/>
                <w:szCs w:val="24"/>
                <w:lang w:eastAsia="hr-HR"/>
              </w:rPr>
              <w:t>Tijekom godine</w:t>
            </w:r>
          </w:p>
        </w:tc>
        <w:tc>
          <w:tcPr>
            <w:tcW w:w="1870" w:type="dxa"/>
            <w:tcBorders>
              <w:top w:val="single" w:sz="4" w:space="0" w:color="auto"/>
              <w:left w:val="single" w:sz="4" w:space="0" w:color="auto"/>
              <w:bottom w:val="single" w:sz="4" w:space="0" w:color="auto"/>
              <w:right w:val="single" w:sz="4" w:space="0" w:color="auto"/>
            </w:tcBorders>
          </w:tcPr>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 xml:space="preserve">- ostvareno </w:t>
            </w:r>
          </w:p>
        </w:tc>
      </w:tr>
      <w:tr w:rsidR="00CF5004" w:rsidRPr="00CF5004" w:rsidTr="00CF5004">
        <w:trPr>
          <w:trHeight w:val="1215"/>
          <w:jc w:val="center"/>
        </w:trPr>
        <w:tc>
          <w:tcPr>
            <w:tcW w:w="5276"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b/>
                <w:bCs/>
                <w:color w:val="000000"/>
                <w:sz w:val="24"/>
                <w:szCs w:val="24"/>
                <w:lang w:eastAsia="hr-HR"/>
              </w:rPr>
            </w:pPr>
            <w:r w:rsidRPr="00CF5004">
              <w:rPr>
                <w:rFonts w:ascii="Times New Roman" w:eastAsia="Times New Roman" w:hAnsi="Times New Roman" w:cs="Times New Roman"/>
                <w:color w:val="000000"/>
                <w:sz w:val="24"/>
                <w:szCs w:val="24"/>
                <w:lang w:eastAsia="hr-HR"/>
              </w:rPr>
              <w:t>- unapređivanje rada s roditeljima</w:t>
            </w:r>
          </w:p>
        </w:tc>
        <w:tc>
          <w:tcPr>
            <w:tcW w:w="1862" w:type="dxa"/>
            <w:tcBorders>
              <w:top w:val="single" w:sz="4" w:space="0" w:color="auto"/>
              <w:left w:val="single" w:sz="4" w:space="0" w:color="auto"/>
              <w:bottom w:val="single" w:sz="4" w:space="0" w:color="auto"/>
              <w:right w:val="single" w:sz="4" w:space="0" w:color="auto"/>
            </w:tcBorders>
            <w:vAlign w:val="center"/>
          </w:tcPr>
          <w:p w:rsidR="00CF5004" w:rsidRPr="00CF5004" w:rsidRDefault="00CF5004" w:rsidP="00CF5004">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Pedagog</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Odgojitelji</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Stručni suradnici</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b/>
                <w:bCs/>
                <w:color w:val="000000"/>
                <w:sz w:val="24"/>
                <w:szCs w:val="24"/>
                <w:lang w:eastAsia="hr-HR"/>
              </w:rPr>
            </w:pPr>
          </w:p>
        </w:tc>
        <w:tc>
          <w:tcPr>
            <w:tcW w:w="1790"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hr-HR"/>
              </w:rPr>
            </w:pPr>
            <w:r w:rsidRPr="00CF5004">
              <w:rPr>
                <w:rFonts w:ascii="Times New Roman" w:eastAsia="Times New Roman" w:hAnsi="Times New Roman" w:cs="Times New Roman"/>
                <w:color w:val="000000"/>
                <w:sz w:val="24"/>
                <w:szCs w:val="24"/>
                <w:lang w:eastAsia="hr-HR"/>
              </w:rPr>
              <w:t>Tijekom godine</w:t>
            </w:r>
          </w:p>
        </w:tc>
        <w:tc>
          <w:tcPr>
            <w:tcW w:w="1870" w:type="dxa"/>
            <w:tcBorders>
              <w:top w:val="single" w:sz="4" w:space="0" w:color="auto"/>
              <w:left w:val="single" w:sz="4" w:space="0" w:color="auto"/>
              <w:bottom w:val="single" w:sz="4" w:space="0" w:color="auto"/>
              <w:right w:val="single" w:sz="4" w:space="0" w:color="auto"/>
            </w:tcBorders>
          </w:tcPr>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 ostvareno</w:t>
            </w:r>
          </w:p>
        </w:tc>
      </w:tr>
      <w:tr w:rsidR="00CF5004" w:rsidRPr="00CF5004" w:rsidTr="00CF5004">
        <w:trPr>
          <w:trHeight w:val="1228"/>
          <w:jc w:val="center"/>
        </w:trPr>
        <w:tc>
          <w:tcPr>
            <w:tcW w:w="5276"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 rad s odgojiteljima pripravnicima</w:t>
            </w:r>
          </w:p>
        </w:tc>
        <w:tc>
          <w:tcPr>
            <w:tcW w:w="1862" w:type="dxa"/>
            <w:tcBorders>
              <w:top w:val="single" w:sz="4" w:space="0" w:color="auto"/>
              <w:left w:val="single" w:sz="4" w:space="0" w:color="auto"/>
              <w:bottom w:val="single" w:sz="4" w:space="0" w:color="auto"/>
              <w:right w:val="single" w:sz="4" w:space="0" w:color="auto"/>
            </w:tcBorders>
            <w:vAlign w:val="center"/>
          </w:tcPr>
          <w:p w:rsidR="00CF5004" w:rsidRPr="00CF5004" w:rsidRDefault="00CF5004" w:rsidP="00CF5004">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Pedagog</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Odgojitelji</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Stručni suradnici</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b/>
                <w:bCs/>
                <w:color w:val="000000"/>
                <w:sz w:val="24"/>
                <w:szCs w:val="24"/>
                <w:lang w:eastAsia="hr-HR"/>
              </w:rPr>
            </w:pPr>
          </w:p>
        </w:tc>
        <w:tc>
          <w:tcPr>
            <w:tcW w:w="1790"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hr-HR"/>
              </w:rPr>
            </w:pPr>
            <w:r w:rsidRPr="00CF5004">
              <w:rPr>
                <w:rFonts w:ascii="Times New Roman" w:eastAsia="Times New Roman" w:hAnsi="Times New Roman" w:cs="Times New Roman"/>
                <w:color w:val="000000"/>
                <w:sz w:val="24"/>
                <w:szCs w:val="24"/>
                <w:lang w:eastAsia="hr-HR"/>
              </w:rPr>
              <w:t>Tijekom godine</w:t>
            </w:r>
          </w:p>
        </w:tc>
        <w:tc>
          <w:tcPr>
            <w:tcW w:w="1870" w:type="dxa"/>
            <w:tcBorders>
              <w:top w:val="single" w:sz="4" w:space="0" w:color="auto"/>
              <w:left w:val="single" w:sz="4" w:space="0" w:color="auto"/>
              <w:bottom w:val="single" w:sz="4" w:space="0" w:color="auto"/>
              <w:right w:val="single" w:sz="4" w:space="0" w:color="auto"/>
            </w:tcBorders>
          </w:tcPr>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 ostvareno</w:t>
            </w:r>
          </w:p>
        </w:tc>
      </w:tr>
      <w:tr w:rsidR="00CF5004" w:rsidRPr="00CF5004" w:rsidTr="00CF5004">
        <w:trPr>
          <w:trHeight w:val="1228"/>
          <w:jc w:val="center"/>
        </w:trPr>
        <w:tc>
          <w:tcPr>
            <w:tcW w:w="5276"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lastRenderedPageBreak/>
              <w:t>- sudjelovanje u osmišljavanju i realizaciji projekata na nivou odgojnih skupina i predškolske ustanove</w:t>
            </w:r>
          </w:p>
        </w:tc>
        <w:tc>
          <w:tcPr>
            <w:tcW w:w="1862" w:type="dxa"/>
            <w:tcBorders>
              <w:top w:val="single" w:sz="4" w:space="0" w:color="auto"/>
              <w:left w:val="single" w:sz="4" w:space="0" w:color="auto"/>
              <w:bottom w:val="single" w:sz="4" w:space="0" w:color="auto"/>
              <w:right w:val="single" w:sz="4" w:space="0" w:color="auto"/>
            </w:tcBorders>
            <w:vAlign w:val="center"/>
          </w:tcPr>
          <w:p w:rsidR="00CF5004" w:rsidRPr="00CF5004" w:rsidRDefault="00CF5004" w:rsidP="00CF5004">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Pedagog</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Odgojitelji</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Stručni suradnici</w:t>
            </w:r>
          </w:p>
          <w:p w:rsidR="00CF5004" w:rsidRPr="00CF5004" w:rsidRDefault="00CF5004" w:rsidP="00CF5004">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p>
        </w:tc>
        <w:tc>
          <w:tcPr>
            <w:tcW w:w="1790"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Tijekom godine</w:t>
            </w:r>
          </w:p>
        </w:tc>
        <w:tc>
          <w:tcPr>
            <w:tcW w:w="1870" w:type="dxa"/>
            <w:tcBorders>
              <w:top w:val="single" w:sz="4" w:space="0" w:color="auto"/>
              <w:left w:val="single" w:sz="4" w:space="0" w:color="auto"/>
              <w:bottom w:val="single" w:sz="4" w:space="0" w:color="auto"/>
              <w:right w:val="single" w:sz="4" w:space="0" w:color="auto"/>
            </w:tcBorders>
          </w:tcPr>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 ostvareno</w:t>
            </w:r>
          </w:p>
        </w:tc>
      </w:tr>
      <w:tr w:rsidR="00CF5004" w:rsidRPr="00CF5004" w:rsidTr="00CF5004">
        <w:trPr>
          <w:trHeight w:val="1228"/>
          <w:jc w:val="center"/>
        </w:trPr>
        <w:tc>
          <w:tcPr>
            <w:tcW w:w="5276"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 sudjelovanje u unapređenju dječjeg socio-emocionalnog učenja</w:t>
            </w:r>
          </w:p>
        </w:tc>
        <w:tc>
          <w:tcPr>
            <w:tcW w:w="1862" w:type="dxa"/>
            <w:tcBorders>
              <w:top w:val="single" w:sz="4" w:space="0" w:color="auto"/>
              <w:left w:val="single" w:sz="4" w:space="0" w:color="auto"/>
              <w:bottom w:val="single" w:sz="4" w:space="0" w:color="auto"/>
              <w:right w:val="single" w:sz="4" w:space="0" w:color="auto"/>
            </w:tcBorders>
            <w:vAlign w:val="center"/>
          </w:tcPr>
          <w:p w:rsidR="00CF5004" w:rsidRPr="00CF5004" w:rsidRDefault="00CF5004" w:rsidP="00CF5004">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Pedagog</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Odgojitelji</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Stručni suradnici</w:t>
            </w:r>
          </w:p>
          <w:p w:rsidR="00CF5004" w:rsidRPr="00CF5004" w:rsidRDefault="00CF5004" w:rsidP="00CF5004">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p>
        </w:tc>
        <w:tc>
          <w:tcPr>
            <w:tcW w:w="1790"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Tijekom godine</w:t>
            </w:r>
          </w:p>
        </w:tc>
        <w:tc>
          <w:tcPr>
            <w:tcW w:w="1870" w:type="dxa"/>
            <w:tcBorders>
              <w:top w:val="single" w:sz="4" w:space="0" w:color="auto"/>
              <w:left w:val="single" w:sz="4" w:space="0" w:color="auto"/>
              <w:bottom w:val="single" w:sz="4" w:space="0" w:color="auto"/>
              <w:right w:val="single" w:sz="4" w:space="0" w:color="auto"/>
            </w:tcBorders>
          </w:tcPr>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 ostvareno</w:t>
            </w:r>
          </w:p>
        </w:tc>
      </w:tr>
      <w:tr w:rsidR="00CF5004" w:rsidRPr="00CF5004" w:rsidTr="00CF5004">
        <w:trPr>
          <w:trHeight w:val="1228"/>
          <w:jc w:val="center"/>
        </w:trPr>
        <w:tc>
          <w:tcPr>
            <w:tcW w:w="5276"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 sudjelovanje u radu s djecom s posebnim potrebama i u tom cilju suradnja sa stručnjacima</w:t>
            </w:r>
          </w:p>
        </w:tc>
        <w:tc>
          <w:tcPr>
            <w:tcW w:w="1862" w:type="dxa"/>
            <w:tcBorders>
              <w:top w:val="single" w:sz="4" w:space="0" w:color="auto"/>
              <w:left w:val="single" w:sz="4" w:space="0" w:color="auto"/>
              <w:bottom w:val="single" w:sz="4" w:space="0" w:color="auto"/>
              <w:right w:val="single" w:sz="4" w:space="0" w:color="auto"/>
            </w:tcBorders>
            <w:vAlign w:val="center"/>
          </w:tcPr>
          <w:p w:rsidR="00CF5004" w:rsidRPr="00CF5004" w:rsidRDefault="00CF5004" w:rsidP="00CF5004">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Pedagog</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Odgojitelji</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Stručni suradnici</w:t>
            </w:r>
          </w:p>
          <w:p w:rsidR="00CF5004" w:rsidRPr="00CF5004" w:rsidRDefault="00CF5004" w:rsidP="00CF5004">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p>
        </w:tc>
        <w:tc>
          <w:tcPr>
            <w:tcW w:w="1790"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Tijekom godine</w:t>
            </w:r>
          </w:p>
        </w:tc>
        <w:tc>
          <w:tcPr>
            <w:tcW w:w="1870" w:type="dxa"/>
            <w:tcBorders>
              <w:top w:val="single" w:sz="4" w:space="0" w:color="auto"/>
              <w:left w:val="single" w:sz="4" w:space="0" w:color="auto"/>
              <w:bottom w:val="single" w:sz="4" w:space="0" w:color="auto"/>
              <w:right w:val="single" w:sz="4" w:space="0" w:color="auto"/>
            </w:tcBorders>
          </w:tcPr>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 ostvareno</w:t>
            </w:r>
          </w:p>
        </w:tc>
      </w:tr>
      <w:tr w:rsidR="00CF5004" w:rsidRPr="00CF5004" w:rsidTr="00CF5004">
        <w:trPr>
          <w:trHeight w:val="1228"/>
          <w:jc w:val="center"/>
        </w:trPr>
        <w:tc>
          <w:tcPr>
            <w:tcW w:w="5276"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 djelovanje na obogaćivanju ekoloških aktivnosti i sadržaja</w:t>
            </w:r>
          </w:p>
        </w:tc>
        <w:tc>
          <w:tcPr>
            <w:tcW w:w="1862" w:type="dxa"/>
            <w:tcBorders>
              <w:top w:val="single" w:sz="4" w:space="0" w:color="auto"/>
              <w:left w:val="single" w:sz="4" w:space="0" w:color="auto"/>
              <w:bottom w:val="single" w:sz="4" w:space="0" w:color="auto"/>
              <w:right w:val="single" w:sz="4" w:space="0" w:color="auto"/>
            </w:tcBorders>
            <w:vAlign w:val="center"/>
          </w:tcPr>
          <w:p w:rsidR="00CF5004" w:rsidRPr="00CF5004" w:rsidRDefault="00CF5004" w:rsidP="00CF5004">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Pedagog</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Odgojitelji</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Stručni suradnici</w:t>
            </w:r>
          </w:p>
        </w:tc>
        <w:tc>
          <w:tcPr>
            <w:tcW w:w="1790"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Tijekom godine</w:t>
            </w:r>
          </w:p>
        </w:tc>
        <w:tc>
          <w:tcPr>
            <w:tcW w:w="1870" w:type="dxa"/>
            <w:tcBorders>
              <w:top w:val="single" w:sz="4" w:space="0" w:color="auto"/>
              <w:left w:val="single" w:sz="4" w:space="0" w:color="auto"/>
              <w:bottom w:val="single" w:sz="4" w:space="0" w:color="auto"/>
              <w:right w:val="single" w:sz="4" w:space="0" w:color="auto"/>
            </w:tcBorders>
          </w:tcPr>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 ostvareno</w:t>
            </w:r>
          </w:p>
        </w:tc>
      </w:tr>
      <w:tr w:rsidR="00CF5004" w:rsidRPr="00CF5004" w:rsidTr="00CF5004">
        <w:trPr>
          <w:trHeight w:val="1228"/>
          <w:jc w:val="center"/>
        </w:trPr>
        <w:tc>
          <w:tcPr>
            <w:tcW w:w="5276"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 obogaćivanje i vođenje pedagoške knjižnice dječjeg vrtića</w:t>
            </w:r>
          </w:p>
        </w:tc>
        <w:tc>
          <w:tcPr>
            <w:tcW w:w="1862" w:type="dxa"/>
            <w:tcBorders>
              <w:top w:val="single" w:sz="4" w:space="0" w:color="auto"/>
              <w:left w:val="single" w:sz="4" w:space="0" w:color="auto"/>
              <w:bottom w:val="single" w:sz="4" w:space="0" w:color="auto"/>
              <w:right w:val="single" w:sz="4" w:space="0" w:color="auto"/>
            </w:tcBorders>
            <w:vAlign w:val="center"/>
          </w:tcPr>
          <w:p w:rsidR="00CF5004" w:rsidRPr="00CF5004" w:rsidRDefault="00CF5004" w:rsidP="00CF5004">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Pedagog</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Odgojitelji</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Stručni suradnici</w:t>
            </w:r>
          </w:p>
        </w:tc>
        <w:tc>
          <w:tcPr>
            <w:tcW w:w="1790"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Tijekom godine</w:t>
            </w:r>
          </w:p>
        </w:tc>
        <w:tc>
          <w:tcPr>
            <w:tcW w:w="1870" w:type="dxa"/>
            <w:tcBorders>
              <w:top w:val="single" w:sz="4" w:space="0" w:color="auto"/>
              <w:left w:val="single" w:sz="4" w:space="0" w:color="auto"/>
              <w:bottom w:val="single" w:sz="4" w:space="0" w:color="auto"/>
              <w:right w:val="single" w:sz="4" w:space="0" w:color="auto"/>
            </w:tcBorders>
          </w:tcPr>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 ostvareno</w:t>
            </w:r>
          </w:p>
        </w:tc>
      </w:tr>
      <w:tr w:rsidR="00CF5004" w:rsidRPr="00CF5004" w:rsidTr="00CF5004">
        <w:trPr>
          <w:trHeight w:val="1228"/>
          <w:jc w:val="center"/>
        </w:trPr>
        <w:tc>
          <w:tcPr>
            <w:tcW w:w="5276"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 vođenje pedagoške dokumentacije i neposredan rad s djecom</w:t>
            </w:r>
          </w:p>
        </w:tc>
        <w:tc>
          <w:tcPr>
            <w:tcW w:w="1862" w:type="dxa"/>
            <w:tcBorders>
              <w:top w:val="single" w:sz="4" w:space="0" w:color="auto"/>
              <w:left w:val="single" w:sz="4" w:space="0" w:color="auto"/>
              <w:bottom w:val="single" w:sz="4" w:space="0" w:color="auto"/>
              <w:right w:val="single" w:sz="4" w:space="0" w:color="auto"/>
            </w:tcBorders>
            <w:vAlign w:val="center"/>
          </w:tcPr>
          <w:p w:rsidR="00CF5004" w:rsidRPr="00CF5004" w:rsidRDefault="00CF5004" w:rsidP="00CF5004">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Pedagog</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Odgojitelji</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Stručni suradnici</w:t>
            </w:r>
          </w:p>
        </w:tc>
        <w:tc>
          <w:tcPr>
            <w:tcW w:w="1790"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Tijekom godine</w:t>
            </w:r>
          </w:p>
        </w:tc>
        <w:tc>
          <w:tcPr>
            <w:tcW w:w="1870" w:type="dxa"/>
            <w:tcBorders>
              <w:top w:val="single" w:sz="4" w:space="0" w:color="auto"/>
              <w:left w:val="single" w:sz="4" w:space="0" w:color="auto"/>
              <w:bottom w:val="single" w:sz="4" w:space="0" w:color="auto"/>
              <w:right w:val="single" w:sz="4" w:space="0" w:color="auto"/>
            </w:tcBorders>
          </w:tcPr>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 ostvareno</w:t>
            </w:r>
          </w:p>
        </w:tc>
      </w:tr>
      <w:tr w:rsidR="00CF5004" w:rsidRPr="00CF5004" w:rsidTr="00CF5004">
        <w:trPr>
          <w:trHeight w:val="1228"/>
          <w:jc w:val="center"/>
        </w:trPr>
        <w:tc>
          <w:tcPr>
            <w:tcW w:w="5276"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 djelovanje na unapređivanju modela i kvalitete komunikacije na svim razinama</w:t>
            </w:r>
          </w:p>
        </w:tc>
        <w:tc>
          <w:tcPr>
            <w:tcW w:w="1862" w:type="dxa"/>
            <w:tcBorders>
              <w:top w:val="single" w:sz="4" w:space="0" w:color="auto"/>
              <w:left w:val="single" w:sz="4" w:space="0" w:color="auto"/>
              <w:bottom w:val="single" w:sz="4" w:space="0" w:color="auto"/>
              <w:right w:val="single" w:sz="4" w:space="0" w:color="auto"/>
            </w:tcBorders>
            <w:vAlign w:val="center"/>
          </w:tcPr>
          <w:p w:rsidR="00CF5004" w:rsidRPr="00CF5004" w:rsidRDefault="00CF5004" w:rsidP="00CF5004">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Pedagog</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Odgojitelji</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Stručni suradnici</w:t>
            </w:r>
          </w:p>
        </w:tc>
        <w:tc>
          <w:tcPr>
            <w:tcW w:w="1790"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Tijekom godine</w:t>
            </w:r>
          </w:p>
        </w:tc>
        <w:tc>
          <w:tcPr>
            <w:tcW w:w="1870" w:type="dxa"/>
            <w:tcBorders>
              <w:top w:val="single" w:sz="4" w:space="0" w:color="auto"/>
              <w:left w:val="single" w:sz="4" w:space="0" w:color="auto"/>
              <w:bottom w:val="single" w:sz="4" w:space="0" w:color="auto"/>
              <w:right w:val="single" w:sz="4" w:space="0" w:color="auto"/>
            </w:tcBorders>
          </w:tcPr>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 ostvareno</w:t>
            </w:r>
          </w:p>
        </w:tc>
      </w:tr>
      <w:tr w:rsidR="00CF5004" w:rsidRPr="00CF5004" w:rsidTr="00CF5004">
        <w:trPr>
          <w:trHeight w:val="1228"/>
          <w:jc w:val="center"/>
        </w:trPr>
        <w:tc>
          <w:tcPr>
            <w:tcW w:w="5276"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 u suradnji sa stručnim timom surađivati u izvanrednim situacijama i timski djelovati u komunikaciji s roditeljima</w:t>
            </w:r>
          </w:p>
        </w:tc>
        <w:tc>
          <w:tcPr>
            <w:tcW w:w="1862" w:type="dxa"/>
            <w:tcBorders>
              <w:top w:val="single" w:sz="4" w:space="0" w:color="auto"/>
              <w:left w:val="single" w:sz="4" w:space="0" w:color="auto"/>
              <w:bottom w:val="single" w:sz="4" w:space="0" w:color="auto"/>
              <w:right w:val="single" w:sz="4" w:space="0" w:color="auto"/>
            </w:tcBorders>
            <w:vAlign w:val="center"/>
          </w:tcPr>
          <w:p w:rsidR="00CF5004" w:rsidRPr="00CF5004" w:rsidRDefault="00CF5004" w:rsidP="00CF5004">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Pedagog</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Odgojitelji</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Stručni suradnici</w:t>
            </w:r>
          </w:p>
        </w:tc>
        <w:tc>
          <w:tcPr>
            <w:tcW w:w="1790"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Tijekom godine</w:t>
            </w:r>
          </w:p>
        </w:tc>
        <w:tc>
          <w:tcPr>
            <w:tcW w:w="1870" w:type="dxa"/>
            <w:tcBorders>
              <w:top w:val="single" w:sz="4" w:space="0" w:color="auto"/>
              <w:left w:val="single" w:sz="4" w:space="0" w:color="auto"/>
              <w:bottom w:val="single" w:sz="4" w:space="0" w:color="auto"/>
              <w:right w:val="single" w:sz="4" w:space="0" w:color="auto"/>
            </w:tcBorders>
          </w:tcPr>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 ostvareno</w:t>
            </w:r>
          </w:p>
        </w:tc>
      </w:tr>
      <w:tr w:rsidR="00CF5004" w:rsidRPr="00CF5004" w:rsidTr="00CF5004">
        <w:trPr>
          <w:trHeight w:val="1228"/>
          <w:jc w:val="center"/>
        </w:trPr>
        <w:tc>
          <w:tcPr>
            <w:tcW w:w="5276"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 informiranje putem web stranice i Facebook stranice vrtića</w:t>
            </w:r>
          </w:p>
        </w:tc>
        <w:tc>
          <w:tcPr>
            <w:tcW w:w="1862" w:type="dxa"/>
            <w:tcBorders>
              <w:top w:val="single" w:sz="4" w:space="0" w:color="auto"/>
              <w:left w:val="single" w:sz="4" w:space="0" w:color="auto"/>
              <w:bottom w:val="single" w:sz="4" w:space="0" w:color="auto"/>
              <w:right w:val="single" w:sz="4" w:space="0" w:color="auto"/>
            </w:tcBorders>
            <w:vAlign w:val="center"/>
          </w:tcPr>
          <w:p w:rsidR="00CF5004" w:rsidRPr="00CF5004" w:rsidRDefault="00CF5004" w:rsidP="00CF5004">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Pedagog</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Odgojitelji</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Stručni suradnici</w:t>
            </w:r>
          </w:p>
        </w:tc>
        <w:tc>
          <w:tcPr>
            <w:tcW w:w="1790"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Tijekom godine</w:t>
            </w:r>
          </w:p>
        </w:tc>
        <w:tc>
          <w:tcPr>
            <w:tcW w:w="1870" w:type="dxa"/>
            <w:tcBorders>
              <w:top w:val="single" w:sz="4" w:space="0" w:color="auto"/>
              <w:left w:val="single" w:sz="4" w:space="0" w:color="auto"/>
              <w:bottom w:val="single" w:sz="4" w:space="0" w:color="auto"/>
              <w:right w:val="single" w:sz="4" w:space="0" w:color="auto"/>
            </w:tcBorders>
          </w:tcPr>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 ostvareno</w:t>
            </w:r>
          </w:p>
        </w:tc>
      </w:tr>
      <w:tr w:rsidR="00CF5004" w:rsidRPr="00CF5004" w:rsidTr="00CF5004">
        <w:trPr>
          <w:trHeight w:val="1228"/>
          <w:jc w:val="center"/>
        </w:trPr>
        <w:tc>
          <w:tcPr>
            <w:tcW w:w="5276"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 izrada anketa te analiza</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tc>
        <w:tc>
          <w:tcPr>
            <w:tcW w:w="1862" w:type="dxa"/>
            <w:tcBorders>
              <w:top w:val="single" w:sz="4" w:space="0" w:color="auto"/>
              <w:left w:val="single" w:sz="4" w:space="0" w:color="auto"/>
              <w:bottom w:val="single" w:sz="4" w:space="0" w:color="auto"/>
              <w:right w:val="single" w:sz="4" w:space="0" w:color="auto"/>
            </w:tcBorders>
            <w:vAlign w:val="center"/>
          </w:tcPr>
          <w:p w:rsidR="00CF5004" w:rsidRPr="00CF5004" w:rsidRDefault="00CF5004" w:rsidP="00CF5004">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Pedagog</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Odgojitelji</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Stručni suradnici</w:t>
            </w:r>
          </w:p>
        </w:tc>
        <w:tc>
          <w:tcPr>
            <w:tcW w:w="1790"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Tijekom godine</w:t>
            </w:r>
          </w:p>
        </w:tc>
        <w:tc>
          <w:tcPr>
            <w:tcW w:w="1870" w:type="dxa"/>
            <w:tcBorders>
              <w:top w:val="single" w:sz="4" w:space="0" w:color="auto"/>
              <w:left w:val="single" w:sz="4" w:space="0" w:color="auto"/>
              <w:bottom w:val="single" w:sz="4" w:space="0" w:color="auto"/>
              <w:right w:val="single" w:sz="4" w:space="0" w:color="auto"/>
            </w:tcBorders>
          </w:tcPr>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 ostvareno (godišnje izvješće, prilagodba)</w:t>
            </w:r>
          </w:p>
        </w:tc>
      </w:tr>
      <w:tr w:rsidR="00CF5004" w:rsidRPr="00CF5004" w:rsidTr="00CF5004">
        <w:trPr>
          <w:trHeight w:val="1228"/>
          <w:jc w:val="center"/>
        </w:trPr>
        <w:tc>
          <w:tcPr>
            <w:tcW w:w="5276"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lastRenderedPageBreak/>
              <w:t xml:space="preserve">- sudjelovanje u izradi centara za roditelje, letaka, plakata, izložbi i sl. </w:t>
            </w:r>
          </w:p>
        </w:tc>
        <w:tc>
          <w:tcPr>
            <w:tcW w:w="1862" w:type="dxa"/>
            <w:tcBorders>
              <w:top w:val="single" w:sz="4" w:space="0" w:color="auto"/>
              <w:left w:val="single" w:sz="4" w:space="0" w:color="auto"/>
              <w:bottom w:val="single" w:sz="4" w:space="0" w:color="auto"/>
              <w:right w:val="single" w:sz="4" w:space="0" w:color="auto"/>
            </w:tcBorders>
            <w:vAlign w:val="center"/>
          </w:tcPr>
          <w:p w:rsidR="00CF5004" w:rsidRPr="00CF5004" w:rsidRDefault="00CF5004" w:rsidP="00CF5004">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Pedagog</w:t>
            </w:r>
          </w:p>
        </w:tc>
        <w:tc>
          <w:tcPr>
            <w:tcW w:w="1790"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Tijekom godine</w:t>
            </w:r>
          </w:p>
        </w:tc>
        <w:tc>
          <w:tcPr>
            <w:tcW w:w="1870" w:type="dxa"/>
            <w:tcBorders>
              <w:top w:val="single" w:sz="4" w:space="0" w:color="auto"/>
              <w:left w:val="single" w:sz="4" w:space="0" w:color="auto"/>
              <w:bottom w:val="single" w:sz="4" w:space="0" w:color="auto"/>
              <w:right w:val="single" w:sz="4" w:space="0" w:color="auto"/>
            </w:tcBorders>
          </w:tcPr>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 ostvareno</w:t>
            </w:r>
          </w:p>
        </w:tc>
      </w:tr>
    </w:tbl>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b/>
          <w:bCs/>
          <w:color w:val="000000"/>
          <w:sz w:val="24"/>
          <w:szCs w:val="24"/>
          <w:lang w:eastAsia="hr-HR"/>
        </w:rPr>
      </w:pPr>
    </w:p>
    <w:p w:rsidR="00CF5004" w:rsidRPr="00CF5004" w:rsidRDefault="00CF5004" w:rsidP="00CF5004">
      <w:pPr>
        <w:autoSpaceDE w:val="0"/>
        <w:autoSpaceDN w:val="0"/>
        <w:adjustRightInd w:val="0"/>
        <w:spacing w:after="240" w:line="240" w:lineRule="auto"/>
        <w:rPr>
          <w:rFonts w:ascii="Times New Roman" w:eastAsia="Times New Roman" w:hAnsi="Times New Roman" w:cs="Times New Roman"/>
          <w:bCs/>
          <w:color w:val="000000"/>
          <w:sz w:val="24"/>
          <w:szCs w:val="24"/>
          <w:lang w:eastAsia="hr-HR"/>
        </w:rPr>
      </w:pPr>
    </w:p>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Strategije:</w:t>
      </w:r>
    </w:p>
    <w:p w:rsidR="00CF5004" w:rsidRPr="00CF5004" w:rsidRDefault="00CF5004" w:rsidP="008A70F7">
      <w:pPr>
        <w:numPr>
          <w:ilvl w:val="0"/>
          <w:numId w:val="6"/>
        </w:num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radni dogovori</w:t>
      </w:r>
    </w:p>
    <w:p w:rsidR="00CF5004" w:rsidRPr="00CF5004" w:rsidRDefault="00CF5004" w:rsidP="008A70F7">
      <w:pPr>
        <w:numPr>
          <w:ilvl w:val="0"/>
          <w:numId w:val="6"/>
        </w:num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rad na projektima</w:t>
      </w:r>
    </w:p>
    <w:p w:rsidR="00CF5004" w:rsidRPr="00CF5004" w:rsidRDefault="00CF5004" w:rsidP="008A70F7">
      <w:pPr>
        <w:numPr>
          <w:ilvl w:val="0"/>
          <w:numId w:val="6"/>
        </w:num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rad na pisanim materijalima</w:t>
      </w:r>
    </w:p>
    <w:p w:rsidR="00CF5004" w:rsidRPr="00CF5004" w:rsidRDefault="00CF5004" w:rsidP="008A70F7">
      <w:pPr>
        <w:numPr>
          <w:ilvl w:val="0"/>
          <w:numId w:val="6"/>
        </w:num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istraživanja</w:t>
      </w:r>
    </w:p>
    <w:p w:rsidR="00CF5004" w:rsidRPr="00CF5004" w:rsidRDefault="00CF5004" w:rsidP="008A70F7">
      <w:pPr>
        <w:numPr>
          <w:ilvl w:val="0"/>
          <w:numId w:val="6"/>
        </w:num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konzultacije i savjetodavni rad</w:t>
      </w:r>
    </w:p>
    <w:p w:rsidR="00CF5004" w:rsidRPr="00CF5004" w:rsidRDefault="00CF5004" w:rsidP="00CF5004">
      <w:pPr>
        <w:spacing w:after="0" w:line="240" w:lineRule="auto"/>
        <w:rPr>
          <w:rFonts w:ascii="Times New Roman" w:eastAsia="Times New Roman" w:hAnsi="Times New Roman" w:cs="Times New Roman"/>
          <w:sz w:val="24"/>
          <w:szCs w:val="24"/>
          <w:lang w:eastAsia="hr-HR"/>
        </w:rPr>
      </w:pPr>
    </w:p>
    <w:p w:rsidR="00CF5004" w:rsidRPr="00CF5004" w:rsidRDefault="00CF5004" w:rsidP="00CF5004">
      <w:pPr>
        <w:spacing w:after="0" w:line="240" w:lineRule="auto"/>
        <w:rPr>
          <w:rFonts w:ascii="Times New Roman" w:eastAsia="Times New Roman" w:hAnsi="Times New Roman" w:cs="Times New Roman"/>
          <w:sz w:val="24"/>
          <w:szCs w:val="24"/>
          <w:lang w:eastAsia="hr-HR"/>
        </w:rPr>
      </w:pPr>
    </w:p>
    <w:p w:rsidR="00CF5004" w:rsidRPr="00CF5004" w:rsidRDefault="00CF5004" w:rsidP="00CF5004">
      <w:pPr>
        <w:spacing w:before="240" w:after="240" w:line="240" w:lineRule="auto"/>
        <w:jc w:val="both"/>
        <w:rPr>
          <w:rFonts w:ascii="Times New Roman" w:eastAsia="Times New Roman" w:hAnsi="Times New Roman" w:cs="Times New Roman"/>
          <w:sz w:val="24"/>
          <w:szCs w:val="24"/>
          <w:lang w:eastAsia="hr-HR"/>
        </w:rPr>
      </w:pPr>
    </w:p>
    <w:p w:rsidR="00CF5004" w:rsidRPr="00CF5004" w:rsidRDefault="00CF5004" w:rsidP="00CF5004">
      <w:pPr>
        <w:spacing w:after="0" w:line="240" w:lineRule="auto"/>
        <w:rPr>
          <w:rFonts w:ascii="Times New Roman" w:eastAsia="Times New Roman" w:hAnsi="Times New Roman" w:cs="Times New Roman"/>
          <w:sz w:val="24"/>
          <w:szCs w:val="24"/>
          <w:lang w:eastAsia="hr-HR"/>
        </w:rPr>
      </w:pPr>
    </w:p>
    <w:p w:rsidR="00CF5004" w:rsidRPr="00CF5004" w:rsidRDefault="00CF5004" w:rsidP="00CF5004">
      <w:pPr>
        <w:spacing w:after="0" w:line="240" w:lineRule="auto"/>
        <w:rPr>
          <w:rFonts w:ascii="Times New Roman" w:eastAsia="Times New Roman" w:hAnsi="Times New Roman" w:cs="Times New Roman"/>
          <w:sz w:val="24"/>
          <w:szCs w:val="24"/>
          <w:lang w:eastAsia="hr-HR"/>
        </w:rPr>
      </w:pPr>
    </w:p>
    <w:p w:rsidR="00CF5004" w:rsidRPr="00CF5004" w:rsidRDefault="00CF5004" w:rsidP="00CF5004">
      <w:pPr>
        <w:spacing w:after="0" w:line="240" w:lineRule="auto"/>
        <w:rPr>
          <w:rFonts w:ascii="Times New Roman" w:eastAsia="Times New Roman" w:hAnsi="Times New Roman" w:cs="Times New Roman"/>
          <w:sz w:val="24"/>
          <w:szCs w:val="24"/>
          <w:lang w:eastAsia="hr-HR"/>
        </w:rPr>
      </w:pPr>
    </w:p>
    <w:p w:rsidR="00CF5004" w:rsidRPr="00CF5004" w:rsidRDefault="00CF5004" w:rsidP="00CF5004">
      <w:pPr>
        <w:spacing w:after="0" w:line="240" w:lineRule="auto"/>
        <w:rPr>
          <w:rFonts w:ascii="Times New Roman" w:eastAsia="Times New Roman" w:hAnsi="Times New Roman" w:cs="Times New Roman"/>
          <w:sz w:val="24"/>
          <w:szCs w:val="24"/>
          <w:lang w:eastAsia="hr-HR"/>
        </w:rPr>
      </w:pPr>
    </w:p>
    <w:p w:rsidR="00CF5004" w:rsidRPr="00CF5004" w:rsidRDefault="00CF5004" w:rsidP="00CF5004">
      <w:pPr>
        <w:spacing w:after="0" w:line="240" w:lineRule="auto"/>
        <w:rPr>
          <w:rFonts w:ascii="Times New Roman" w:eastAsia="Times New Roman" w:hAnsi="Times New Roman" w:cs="Times New Roman"/>
          <w:sz w:val="24"/>
          <w:szCs w:val="24"/>
          <w:lang w:eastAsia="hr-HR"/>
        </w:rPr>
      </w:pPr>
    </w:p>
    <w:p w:rsidR="00CF5004" w:rsidRPr="00CF5004" w:rsidRDefault="00CF5004" w:rsidP="00CF5004">
      <w:pPr>
        <w:spacing w:after="0" w:line="240" w:lineRule="auto"/>
        <w:rPr>
          <w:rFonts w:ascii="Times New Roman" w:eastAsia="Times New Roman" w:hAnsi="Times New Roman" w:cs="Times New Roman"/>
          <w:sz w:val="24"/>
          <w:szCs w:val="24"/>
          <w:lang w:eastAsia="hr-HR"/>
        </w:rPr>
      </w:pPr>
    </w:p>
    <w:p w:rsidR="00CF5004" w:rsidRPr="00CF5004" w:rsidRDefault="00CF5004" w:rsidP="00CF5004">
      <w:pPr>
        <w:spacing w:after="0" w:line="240" w:lineRule="auto"/>
        <w:rPr>
          <w:rFonts w:ascii="Times New Roman" w:eastAsia="Times New Roman" w:hAnsi="Times New Roman" w:cs="Times New Roman"/>
          <w:sz w:val="24"/>
          <w:szCs w:val="24"/>
          <w:lang w:eastAsia="hr-HR"/>
        </w:rPr>
      </w:pPr>
    </w:p>
    <w:p w:rsidR="00CF5004" w:rsidRPr="00CF5004" w:rsidRDefault="00CF5004" w:rsidP="00CF5004">
      <w:pPr>
        <w:spacing w:after="0" w:line="240" w:lineRule="auto"/>
        <w:rPr>
          <w:rFonts w:ascii="Times New Roman" w:eastAsia="Times New Roman" w:hAnsi="Times New Roman" w:cs="Times New Roman"/>
          <w:sz w:val="24"/>
          <w:szCs w:val="24"/>
          <w:lang w:eastAsia="hr-HR"/>
        </w:rPr>
      </w:pPr>
    </w:p>
    <w:p w:rsidR="00177CBA" w:rsidRPr="0068370D" w:rsidRDefault="00177CBA" w:rsidP="00177CBA">
      <w:pPr>
        <w:spacing w:after="0" w:line="240" w:lineRule="auto"/>
        <w:rPr>
          <w:rFonts w:ascii="Times New Roman" w:eastAsia="Times New Roman" w:hAnsi="Times New Roman" w:cs="Times New Roman"/>
          <w:color w:val="FF0000"/>
          <w:sz w:val="24"/>
          <w:szCs w:val="24"/>
          <w:lang w:eastAsia="hr-HR"/>
        </w:rPr>
      </w:pPr>
    </w:p>
    <w:p w:rsidR="00177CBA" w:rsidRPr="0068370D" w:rsidRDefault="00177CBA" w:rsidP="00177CBA">
      <w:pPr>
        <w:spacing w:after="0" w:line="240" w:lineRule="auto"/>
        <w:rPr>
          <w:rFonts w:ascii="Times New Roman" w:eastAsia="Times New Roman" w:hAnsi="Times New Roman" w:cs="Times New Roman"/>
          <w:color w:val="FF0000"/>
          <w:sz w:val="24"/>
          <w:szCs w:val="24"/>
          <w:lang w:eastAsia="hr-HR"/>
        </w:rPr>
      </w:pPr>
    </w:p>
    <w:p w:rsidR="002D2CDC" w:rsidRPr="0068370D" w:rsidRDefault="002D2CDC" w:rsidP="00177CBA">
      <w:pPr>
        <w:spacing w:after="0" w:line="240" w:lineRule="auto"/>
        <w:rPr>
          <w:rFonts w:ascii="Times New Roman" w:eastAsia="Times New Roman" w:hAnsi="Times New Roman" w:cs="Times New Roman"/>
          <w:color w:val="FF0000"/>
          <w:sz w:val="24"/>
          <w:szCs w:val="24"/>
          <w:lang w:eastAsia="hr-HR"/>
        </w:rPr>
      </w:pPr>
    </w:p>
    <w:p w:rsidR="002D2CDC" w:rsidRPr="0068370D" w:rsidRDefault="002D2CDC" w:rsidP="00177CBA">
      <w:pPr>
        <w:spacing w:after="0" w:line="240" w:lineRule="auto"/>
        <w:rPr>
          <w:rFonts w:ascii="Times New Roman" w:eastAsia="Times New Roman" w:hAnsi="Times New Roman" w:cs="Times New Roman"/>
          <w:color w:val="FF0000"/>
          <w:sz w:val="24"/>
          <w:szCs w:val="24"/>
          <w:lang w:eastAsia="hr-HR"/>
        </w:rPr>
      </w:pPr>
    </w:p>
    <w:p w:rsidR="002D2CDC" w:rsidRPr="0068370D" w:rsidRDefault="002D2CDC" w:rsidP="00177CBA">
      <w:pPr>
        <w:spacing w:after="0" w:line="240" w:lineRule="auto"/>
        <w:rPr>
          <w:rFonts w:ascii="Times New Roman" w:eastAsia="Times New Roman" w:hAnsi="Times New Roman" w:cs="Times New Roman"/>
          <w:color w:val="FF0000"/>
          <w:sz w:val="24"/>
          <w:szCs w:val="24"/>
          <w:lang w:eastAsia="hr-HR"/>
        </w:rPr>
      </w:pPr>
    </w:p>
    <w:p w:rsidR="002D2CDC" w:rsidRPr="0068370D" w:rsidRDefault="002D2CDC" w:rsidP="00177CBA">
      <w:pPr>
        <w:spacing w:after="0" w:line="240" w:lineRule="auto"/>
        <w:rPr>
          <w:rFonts w:ascii="Times New Roman" w:eastAsia="Times New Roman" w:hAnsi="Times New Roman" w:cs="Times New Roman"/>
          <w:color w:val="FF0000"/>
          <w:sz w:val="24"/>
          <w:szCs w:val="24"/>
          <w:lang w:eastAsia="hr-HR"/>
        </w:rPr>
      </w:pPr>
    </w:p>
    <w:p w:rsidR="00177CBA" w:rsidRDefault="00177CBA" w:rsidP="00177CBA">
      <w:pPr>
        <w:spacing w:after="0" w:line="240" w:lineRule="auto"/>
        <w:rPr>
          <w:rFonts w:ascii="Times New Roman" w:eastAsia="Times New Roman" w:hAnsi="Times New Roman" w:cs="Times New Roman"/>
          <w:color w:val="FF0000"/>
          <w:sz w:val="24"/>
          <w:szCs w:val="24"/>
          <w:lang w:eastAsia="hr-HR"/>
        </w:rPr>
      </w:pPr>
    </w:p>
    <w:p w:rsidR="00430F1E" w:rsidRDefault="00430F1E" w:rsidP="00177CBA">
      <w:pPr>
        <w:spacing w:after="0" w:line="240" w:lineRule="auto"/>
        <w:rPr>
          <w:rFonts w:ascii="Times New Roman" w:eastAsia="Times New Roman" w:hAnsi="Times New Roman" w:cs="Times New Roman"/>
          <w:color w:val="FF0000"/>
          <w:sz w:val="24"/>
          <w:szCs w:val="24"/>
          <w:lang w:eastAsia="hr-HR"/>
        </w:rPr>
      </w:pPr>
    </w:p>
    <w:p w:rsidR="00430F1E" w:rsidRDefault="00430F1E" w:rsidP="00177CBA">
      <w:pPr>
        <w:spacing w:after="0" w:line="240" w:lineRule="auto"/>
        <w:rPr>
          <w:rFonts w:ascii="Times New Roman" w:eastAsia="Times New Roman" w:hAnsi="Times New Roman" w:cs="Times New Roman"/>
          <w:color w:val="FF0000"/>
          <w:sz w:val="24"/>
          <w:szCs w:val="24"/>
          <w:lang w:eastAsia="hr-HR"/>
        </w:rPr>
      </w:pPr>
    </w:p>
    <w:p w:rsidR="00430F1E" w:rsidRDefault="00430F1E" w:rsidP="00177CBA">
      <w:pPr>
        <w:spacing w:after="0" w:line="240" w:lineRule="auto"/>
        <w:rPr>
          <w:rFonts w:ascii="Times New Roman" w:eastAsia="Times New Roman" w:hAnsi="Times New Roman" w:cs="Times New Roman"/>
          <w:color w:val="FF0000"/>
          <w:sz w:val="24"/>
          <w:szCs w:val="24"/>
          <w:lang w:eastAsia="hr-HR"/>
        </w:rPr>
      </w:pPr>
    </w:p>
    <w:p w:rsidR="00430F1E" w:rsidRDefault="00430F1E" w:rsidP="00177CBA">
      <w:pPr>
        <w:spacing w:after="0" w:line="240" w:lineRule="auto"/>
        <w:rPr>
          <w:rFonts w:ascii="Times New Roman" w:eastAsia="Times New Roman" w:hAnsi="Times New Roman" w:cs="Times New Roman"/>
          <w:color w:val="FF0000"/>
          <w:sz w:val="24"/>
          <w:szCs w:val="24"/>
          <w:lang w:eastAsia="hr-HR"/>
        </w:rPr>
      </w:pPr>
    </w:p>
    <w:p w:rsidR="00430F1E" w:rsidRDefault="00430F1E" w:rsidP="00177CBA">
      <w:pPr>
        <w:spacing w:after="0" w:line="240" w:lineRule="auto"/>
        <w:rPr>
          <w:rFonts w:ascii="Times New Roman" w:eastAsia="Times New Roman" w:hAnsi="Times New Roman" w:cs="Times New Roman"/>
          <w:color w:val="FF0000"/>
          <w:sz w:val="24"/>
          <w:szCs w:val="24"/>
          <w:lang w:eastAsia="hr-HR"/>
        </w:rPr>
      </w:pPr>
    </w:p>
    <w:p w:rsidR="00430F1E" w:rsidRDefault="00430F1E" w:rsidP="00177CBA">
      <w:pPr>
        <w:spacing w:after="0" w:line="240" w:lineRule="auto"/>
        <w:rPr>
          <w:rFonts w:ascii="Times New Roman" w:eastAsia="Times New Roman" w:hAnsi="Times New Roman" w:cs="Times New Roman"/>
          <w:color w:val="FF0000"/>
          <w:sz w:val="24"/>
          <w:szCs w:val="24"/>
          <w:lang w:eastAsia="hr-HR"/>
        </w:rPr>
      </w:pPr>
    </w:p>
    <w:p w:rsidR="00430F1E" w:rsidRDefault="00430F1E" w:rsidP="00177CBA">
      <w:pPr>
        <w:spacing w:after="0" w:line="240" w:lineRule="auto"/>
        <w:rPr>
          <w:rFonts w:ascii="Times New Roman" w:eastAsia="Times New Roman" w:hAnsi="Times New Roman" w:cs="Times New Roman"/>
          <w:color w:val="FF0000"/>
          <w:sz w:val="24"/>
          <w:szCs w:val="24"/>
          <w:lang w:eastAsia="hr-HR"/>
        </w:rPr>
      </w:pPr>
    </w:p>
    <w:p w:rsidR="00430F1E" w:rsidRDefault="00430F1E" w:rsidP="00177CBA">
      <w:pPr>
        <w:spacing w:after="0" w:line="240" w:lineRule="auto"/>
        <w:rPr>
          <w:rFonts w:ascii="Times New Roman" w:eastAsia="Times New Roman" w:hAnsi="Times New Roman" w:cs="Times New Roman"/>
          <w:color w:val="FF0000"/>
          <w:sz w:val="24"/>
          <w:szCs w:val="24"/>
          <w:lang w:eastAsia="hr-HR"/>
        </w:rPr>
      </w:pPr>
    </w:p>
    <w:p w:rsidR="00430F1E" w:rsidRDefault="00430F1E" w:rsidP="00177CBA">
      <w:pPr>
        <w:spacing w:after="0" w:line="240" w:lineRule="auto"/>
        <w:rPr>
          <w:rFonts w:ascii="Times New Roman" w:eastAsia="Times New Roman" w:hAnsi="Times New Roman" w:cs="Times New Roman"/>
          <w:color w:val="FF0000"/>
          <w:sz w:val="24"/>
          <w:szCs w:val="24"/>
          <w:lang w:eastAsia="hr-HR"/>
        </w:rPr>
      </w:pPr>
    </w:p>
    <w:p w:rsidR="00430F1E" w:rsidRDefault="00430F1E" w:rsidP="00177CBA">
      <w:pPr>
        <w:spacing w:after="0" w:line="240" w:lineRule="auto"/>
        <w:rPr>
          <w:rFonts w:ascii="Times New Roman" w:eastAsia="Times New Roman" w:hAnsi="Times New Roman" w:cs="Times New Roman"/>
          <w:color w:val="FF0000"/>
          <w:sz w:val="24"/>
          <w:szCs w:val="24"/>
          <w:lang w:eastAsia="hr-HR"/>
        </w:rPr>
      </w:pPr>
    </w:p>
    <w:p w:rsidR="00430F1E" w:rsidRDefault="00430F1E" w:rsidP="00177CBA">
      <w:pPr>
        <w:spacing w:after="0" w:line="240" w:lineRule="auto"/>
        <w:rPr>
          <w:rFonts w:ascii="Times New Roman" w:eastAsia="Times New Roman" w:hAnsi="Times New Roman" w:cs="Times New Roman"/>
          <w:color w:val="FF0000"/>
          <w:sz w:val="24"/>
          <w:szCs w:val="24"/>
          <w:lang w:eastAsia="hr-HR"/>
        </w:rPr>
      </w:pPr>
    </w:p>
    <w:p w:rsidR="00430F1E" w:rsidRDefault="00430F1E" w:rsidP="00177CBA">
      <w:pPr>
        <w:spacing w:after="0" w:line="240" w:lineRule="auto"/>
        <w:rPr>
          <w:rFonts w:ascii="Times New Roman" w:eastAsia="Times New Roman" w:hAnsi="Times New Roman" w:cs="Times New Roman"/>
          <w:color w:val="FF0000"/>
          <w:sz w:val="24"/>
          <w:szCs w:val="24"/>
          <w:lang w:eastAsia="hr-HR"/>
        </w:rPr>
      </w:pPr>
    </w:p>
    <w:p w:rsidR="00430F1E" w:rsidRDefault="00430F1E" w:rsidP="00177CBA">
      <w:pPr>
        <w:spacing w:after="0" w:line="240" w:lineRule="auto"/>
        <w:rPr>
          <w:rFonts w:ascii="Times New Roman" w:eastAsia="Times New Roman" w:hAnsi="Times New Roman" w:cs="Times New Roman"/>
          <w:color w:val="FF0000"/>
          <w:sz w:val="24"/>
          <w:szCs w:val="24"/>
          <w:lang w:eastAsia="hr-HR"/>
        </w:rPr>
      </w:pPr>
    </w:p>
    <w:p w:rsidR="00430F1E" w:rsidRDefault="00430F1E" w:rsidP="00177CBA">
      <w:pPr>
        <w:spacing w:after="0" w:line="240" w:lineRule="auto"/>
        <w:rPr>
          <w:rFonts w:ascii="Times New Roman" w:eastAsia="Times New Roman" w:hAnsi="Times New Roman" w:cs="Times New Roman"/>
          <w:color w:val="FF0000"/>
          <w:sz w:val="24"/>
          <w:szCs w:val="24"/>
          <w:lang w:eastAsia="hr-HR"/>
        </w:rPr>
      </w:pPr>
    </w:p>
    <w:p w:rsidR="00430F1E" w:rsidRDefault="00430F1E" w:rsidP="00177CBA">
      <w:pPr>
        <w:spacing w:after="0" w:line="240" w:lineRule="auto"/>
        <w:rPr>
          <w:rFonts w:ascii="Times New Roman" w:eastAsia="Times New Roman" w:hAnsi="Times New Roman" w:cs="Times New Roman"/>
          <w:color w:val="FF0000"/>
          <w:sz w:val="24"/>
          <w:szCs w:val="24"/>
          <w:lang w:eastAsia="hr-HR"/>
        </w:rPr>
      </w:pPr>
    </w:p>
    <w:p w:rsidR="00430F1E" w:rsidRPr="0068370D" w:rsidRDefault="00430F1E" w:rsidP="00177CBA">
      <w:pPr>
        <w:spacing w:after="0" w:line="240" w:lineRule="auto"/>
        <w:rPr>
          <w:rFonts w:ascii="Times New Roman" w:eastAsia="Times New Roman" w:hAnsi="Times New Roman" w:cs="Times New Roman"/>
          <w:color w:val="FF0000"/>
          <w:sz w:val="24"/>
          <w:szCs w:val="24"/>
          <w:lang w:eastAsia="hr-HR"/>
        </w:rPr>
      </w:pPr>
    </w:p>
    <w:p w:rsidR="00177CBA" w:rsidRPr="00430F1E" w:rsidRDefault="00177CBA" w:rsidP="00177CBA">
      <w:pPr>
        <w:spacing w:before="240" w:after="240" w:line="240" w:lineRule="auto"/>
        <w:jc w:val="both"/>
        <w:rPr>
          <w:rFonts w:ascii="Times New Roman" w:eastAsia="Times New Roman" w:hAnsi="Times New Roman" w:cs="Times New Roman"/>
          <w:b/>
          <w:bCs/>
          <w:sz w:val="24"/>
          <w:szCs w:val="24"/>
          <w:lang w:eastAsia="hr-HR"/>
        </w:rPr>
      </w:pPr>
      <w:r w:rsidRPr="00430F1E">
        <w:rPr>
          <w:rFonts w:ascii="Times New Roman" w:eastAsia="Times New Roman" w:hAnsi="Times New Roman" w:cs="Times New Roman"/>
          <w:b/>
          <w:bCs/>
          <w:sz w:val="24"/>
          <w:szCs w:val="24"/>
          <w:lang w:eastAsia="hr-HR"/>
        </w:rPr>
        <w:lastRenderedPageBreak/>
        <w:t>9.3. GODIŠNJE IZVJEŠĆE STRUČNOG SURADNIKA– SOCIJALNOG PEDAGOGA</w:t>
      </w:r>
    </w:p>
    <w:p w:rsidR="00177CBA" w:rsidRPr="00430F1E" w:rsidRDefault="00177CBA" w:rsidP="00177CBA">
      <w:pPr>
        <w:spacing w:before="240" w:after="240" w:line="240" w:lineRule="auto"/>
        <w:jc w:val="right"/>
        <w:rPr>
          <w:rFonts w:ascii="Times New Roman" w:eastAsia="Times New Roman" w:hAnsi="Times New Roman" w:cs="Times New Roman"/>
          <w:sz w:val="24"/>
          <w:szCs w:val="24"/>
          <w:lang w:eastAsia="hr-HR"/>
        </w:rPr>
      </w:pPr>
      <w:r w:rsidRPr="00430F1E">
        <w:rPr>
          <w:rFonts w:ascii="Times New Roman" w:eastAsia="Times New Roman" w:hAnsi="Times New Roman" w:cs="Times New Roman"/>
          <w:sz w:val="24"/>
          <w:szCs w:val="24"/>
          <w:lang w:eastAsia="hr-HR"/>
        </w:rPr>
        <w:t>Tanja Cvijanović, prof. socijalne pedagogije</w:t>
      </w:r>
    </w:p>
    <w:p w:rsidR="00177CBA" w:rsidRPr="0068370D" w:rsidRDefault="00177CBA" w:rsidP="00177CBA">
      <w:pPr>
        <w:spacing w:before="240" w:after="240" w:line="240" w:lineRule="auto"/>
        <w:jc w:val="both"/>
        <w:rPr>
          <w:rFonts w:ascii="Times New Roman" w:eastAsia="Times New Roman" w:hAnsi="Times New Roman" w:cs="Times New Roman"/>
          <w:color w:val="FF0000"/>
          <w:sz w:val="24"/>
          <w:szCs w:val="24"/>
          <w:lang w:eastAsia="hr-HR"/>
        </w:rPr>
      </w:pPr>
    </w:p>
    <w:p w:rsidR="00CF5004" w:rsidRPr="00CF5004" w:rsidRDefault="00CF5004" w:rsidP="008A70F7">
      <w:pPr>
        <w:numPr>
          <w:ilvl w:val="0"/>
          <w:numId w:val="30"/>
        </w:numPr>
        <w:spacing w:before="240" w:after="240" w:line="240" w:lineRule="auto"/>
        <w:rPr>
          <w:rFonts w:ascii="Times New Roman" w:eastAsia="Times New Roman" w:hAnsi="Times New Roman" w:cs="Times New Roman"/>
          <w:b/>
          <w:sz w:val="24"/>
          <w:szCs w:val="24"/>
          <w:lang w:eastAsia="hr-HR"/>
        </w:rPr>
      </w:pPr>
      <w:r w:rsidRPr="00CF5004">
        <w:rPr>
          <w:rFonts w:ascii="Times New Roman" w:eastAsia="Times New Roman" w:hAnsi="Times New Roman" w:cs="Times New Roman"/>
          <w:b/>
          <w:sz w:val="24"/>
          <w:szCs w:val="24"/>
          <w:lang w:eastAsia="hr-HR"/>
        </w:rPr>
        <w:t>U odnosu na dijete</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p>
    <w:tbl>
      <w:tblPr>
        <w:tblW w:w="97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8"/>
        <w:gridCol w:w="1935"/>
        <w:gridCol w:w="1577"/>
        <w:gridCol w:w="1870"/>
      </w:tblGrid>
      <w:tr w:rsidR="00CF5004" w:rsidRPr="00CF5004" w:rsidTr="00CF5004">
        <w:trPr>
          <w:jc w:val="center"/>
        </w:trPr>
        <w:tc>
          <w:tcPr>
            <w:tcW w:w="4368"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CF5004" w:rsidRPr="00CF5004" w:rsidRDefault="00CF5004" w:rsidP="00CF5004">
            <w:pPr>
              <w:spacing w:before="240" w:after="240" w:line="240" w:lineRule="auto"/>
              <w:rPr>
                <w:rFonts w:ascii="Times New Roman" w:eastAsia="Times New Roman" w:hAnsi="Times New Roman" w:cs="Times New Roman"/>
                <w:b/>
                <w:sz w:val="24"/>
                <w:szCs w:val="24"/>
                <w:lang w:eastAsia="hr-HR"/>
              </w:rPr>
            </w:pPr>
            <w:r w:rsidRPr="00CF5004">
              <w:rPr>
                <w:rFonts w:ascii="Times New Roman" w:eastAsia="Times New Roman" w:hAnsi="Times New Roman" w:cs="Times New Roman"/>
                <w:b/>
                <w:sz w:val="24"/>
                <w:szCs w:val="24"/>
                <w:lang w:eastAsia="hr-HR"/>
              </w:rPr>
              <w:t>PROGRAMSKE AKTIVNOSTI</w:t>
            </w:r>
          </w:p>
        </w:tc>
        <w:tc>
          <w:tcPr>
            <w:tcW w:w="1935"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CF5004" w:rsidRPr="00CF5004" w:rsidRDefault="00CF5004" w:rsidP="00CF5004">
            <w:pPr>
              <w:spacing w:before="240" w:after="240" w:line="240" w:lineRule="auto"/>
              <w:rPr>
                <w:rFonts w:ascii="Times New Roman" w:eastAsia="Times New Roman" w:hAnsi="Times New Roman" w:cs="Times New Roman"/>
                <w:b/>
                <w:sz w:val="24"/>
                <w:szCs w:val="24"/>
                <w:lang w:eastAsia="hr-HR"/>
              </w:rPr>
            </w:pPr>
            <w:r w:rsidRPr="00CF5004">
              <w:rPr>
                <w:rFonts w:ascii="Times New Roman" w:eastAsia="Times New Roman" w:hAnsi="Times New Roman" w:cs="Times New Roman"/>
                <w:b/>
                <w:sz w:val="24"/>
                <w:szCs w:val="24"/>
                <w:lang w:eastAsia="hr-HR"/>
              </w:rPr>
              <w:t>STRATEGIJE</w:t>
            </w:r>
          </w:p>
        </w:tc>
        <w:tc>
          <w:tcPr>
            <w:tcW w:w="1577"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CF5004" w:rsidRPr="00CF5004" w:rsidRDefault="00CF5004" w:rsidP="00CF5004">
            <w:pPr>
              <w:spacing w:before="240" w:after="240" w:line="240" w:lineRule="auto"/>
              <w:rPr>
                <w:rFonts w:ascii="Times New Roman" w:eastAsia="Times New Roman" w:hAnsi="Times New Roman" w:cs="Times New Roman"/>
                <w:b/>
                <w:sz w:val="24"/>
                <w:szCs w:val="24"/>
                <w:lang w:eastAsia="hr-HR"/>
              </w:rPr>
            </w:pPr>
            <w:r w:rsidRPr="00CF5004">
              <w:rPr>
                <w:rFonts w:ascii="Times New Roman" w:eastAsia="Times New Roman" w:hAnsi="Times New Roman" w:cs="Times New Roman"/>
                <w:b/>
                <w:sz w:val="24"/>
                <w:szCs w:val="24"/>
                <w:lang w:eastAsia="hr-HR"/>
              </w:rPr>
              <w:t>NOSIOCI I SURADNICI</w:t>
            </w:r>
          </w:p>
        </w:tc>
        <w:tc>
          <w:tcPr>
            <w:tcW w:w="1870"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CF5004" w:rsidRPr="00CF5004" w:rsidRDefault="00CF5004" w:rsidP="00CF5004">
            <w:pPr>
              <w:spacing w:before="240" w:after="240" w:line="240" w:lineRule="auto"/>
              <w:rPr>
                <w:rFonts w:ascii="Times New Roman" w:eastAsia="Times New Roman" w:hAnsi="Times New Roman" w:cs="Times New Roman"/>
                <w:b/>
                <w:sz w:val="24"/>
                <w:szCs w:val="24"/>
                <w:lang w:eastAsia="hr-HR"/>
              </w:rPr>
            </w:pPr>
            <w:r w:rsidRPr="00CF5004">
              <w:rPr>
                <w:rFonts w:ascii="Times New Roman" w:eastAsia="Times New Roman" w:hAnsi="Times New Roman" w:cs="Times New Roman"/>
                <w:b/>
                <w:sz w:val="24"/>
                <w:szCs w:val="24"/>
                <w:lang w:eastAsia="hr-HR"/>
              </w:rPr>
              <w:t>REALIZACIJA</w:t>
            </w:r>
          </w:p>
        </w:tc>
      </w:tr>
      <w:tr w:rsidR="00CF5004" w:rsidRPr="00CF5004" w:rsidTr="00CF5004">
        <w:trPr>
          <w:trHeight w:val="4133"/>
          <w:jc w:val="center"/>
        </w:trPr>
        <w:tc>
          <w:tcPr>
            <w:tcW w:w="4368"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1.1)</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Prevencija poremećaja u ponašanju</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xml:space="preserve"> - poticanje pozitivnog razvoja djece stavljajući naglasak na razvoj primjenjivih vještina (kognitivnih  i socio emocionalnih vještina)</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stvaranje podržavajućeg, brižnog i poticajnog okruženja za svu djecu obzirom na njihove potrebe</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pružanje podrške djeci u kriznim i tranzitnim razdobljima razvoja (npr. razvod roditelja, smrt u obitelji…)</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pružanje podrške djeci iz depriviranih sredina/obitelji, odnosno djeci „u riziku“</w:t>
            </w:r>
          </w:p>
        </w:tc>
        <w:tc>
          <w:tcPr>
            <w:tcW w:w="1935" w:type="dxa"/>
            <w:tcBorders>
              <w:top w:val="single" w:sz="4" w:space="0" w:color="auto"/>
              <w:left w:val="single" w:sz="4" w:space="0" w:color="auto"/>
              <w:bottom w:val="single" w:sz="4" w:space="0" w:color="auto"/>
              <w:right w:val="single" w:sz="4" w:space="0" w:color="auto"/>
            </w:tcBorders>
          </w:tcPr>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uvidi</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radni dogovori,</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xml:space="preserve">  sastanci</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pisani materijali</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xml:space="preserve">- sastanci, </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dogovori</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-rad na pisanom</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xml:space="preserve">  materijalu</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p>
        </w:tc>
        <w:tc>
          <w:tcPr>
            <w:tcW w:w="1577" w:type="dxa"/>
            <w:tcBorders>
              <w:top w:val="single" w:sz="4" w:space="0" w:color="auto"/>
              <w:left w:val="single" w:sz="4" w:space="0" w:color="auto"/>
              <w:bottom w:val="single" w:sz="4" w:space="0" w:color="auto"/>
              <w:right w:val="single" w:sz="4" w:space="0" w:color="auto"/>
            </w:tcBorders>
          </w:tcPr>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socijalni</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xml:space="preserve">  pedagog</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odgojitelji</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stručni</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xml:space="preserve">  suradnici</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p>
        </w:tc>
        <w:tc>
          <w:tcPr>
            <w:tcW w:w="1870"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xml:space="preserve">- ostvareno </w:t>
            </w:r>
          </w:p>
        </w:tc>
      </w:tr>
      <w:tr w:rsidR="00CF5004" w:rsidRPr="00CF5004" w:rsidTr="00CF5004">
        <w:trPr>
          <w:jc w:val="center"/>
        </w:trPr>
        <w:tc>
          <w:tcPr>
            <w:tcW w:w="4368"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1.2.)</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Otkrivanje djece s posebnim potrebama i teškoćama u razvoju uz uvažavanje činjenice da među djecom iste, a pogotovo različite dobi, postoje prirodno bitne razlike u potrebama, mogućnostima, osobinama te, glede toga, izbjegavati prerano etiketiranje djece</w:t>
            </w:r>
          </w:p>
        </w:tc>
        <w:tc>
          <w:tcPr>
            <w:tcW w:w="1935" w:type="dxa"/>
            <w:tcBorders>
              <w:top w:val="single" w:sz="4" w:space="0" w:color="auto"/>
              <w:left w:val="single" w:sz="4" w:space="0" w:color="auto"/>
              <w:bottom w:val="single" w:sz="4" w:space="0" w:color="auto"/>
              <w:right w:val="single" w:sz="4" w:space="0" w:color="auto"/>
            </w:tcBorders>
          </w:tcPr>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uvidi</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praćenje,</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xml:space="preserve">  vođenje</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xml:space="preserve">  dokumentacije,</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dogovori</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p>
        </w:tc>
        <w:tc>
          <w:tcPr>
            <w:tcW w:w="1577" w:type="dxa"/>
            <w:tcBorders>
              <w:top w:val="single" w:sz="4" w:space="0" w:color="auto"/>
              <w:left w:val="single" w:sz="4" w:space="0" w:color="auto"/>
              <w:bottom w:val="single" w:sz="4" w:space="0" w:color="auto"/>
              <w:right w:val="single" w:sz="4" w:space="0" w:color="auto"/>
            </w:tcBorders>
          </w:tcPr>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socijalni</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xml:space="preserve">  pedagog</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odgojitelji</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stručni</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xml:space="preserve">  suradnici</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p>
        </w:tc>
        <w:tc>
          <w:tcPr>
            <w:tcW w:w="1870"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ostvareno</w:t>
            </w:r>
          </w:p>
        </w:tc>
      </w:tr>
      <w:tr w:rsidR="00CF5004" w:rsidRPr="00CF5004" w:rsidTr="00CF5004">
        <w:trPr>
          <w:trHeight w:val="2098"/>
          <w:jc w:val="center"/>
        </w:trPr>
        <w:tc>
          <w:tcPr>
            <w:tcW w:w="4368" w:type="dxa"/>
            <w:tcBorders>
              <w:top w:val="single" w:sz="4" w:space="0" w:color="auto"/>
              <w:left w:val="single" w:sz="4" w:space="0" w:color="auto"/>
              <w:bottom w:val="single" w:sz="4" w:space="0" w:color="auto"/>
              <w:right w:val="single" w:sz="4" w:space="0" w:color="auto"/>
            </w:tcBorders>
            <w:vAlign w:val="center"/>
          </w:tcPr>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lastRenderedPageBreak/>
              <w:t>1.3.)</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Pružanje pomoći u adaptaciji i socijalizaciji kako djeci s teškoćama u razvoju tako i njihovim vršnjacima unutar  odgojne skupine, poticati prihvaćanje različitosti među djecom te upućivanje na ostale sposobnosti kao i kompenzacijske mogućnosti</w:t>
            </w:r>
          </w:p>
        </w:tc>
        <w:tc>
          <w:tcPr>
            <w:tcW w:w="1935" w:type="dxa"/>
            <w:tcBorders>
              <w:top w:val="single" w:sz="4" w:space="0" w:color="auto"/>
              <w:left w:val="single" w:sz="4" w:space="0" w:color="auto"/>
              <w:bottom w:val="single" w:sz="4" w:space="0" w:color="auto"/>
              <w:right w:val="single" w:sz="4" w:space="0" w:color="auto"/>
            </w:tcBorders>
            <w:hideMark/>
          </w:tcPr>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pisani materijali</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xml:space="preserve">  za roditelje</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uvidi</w:t>
            </w:r>
          </w:p>
        </w:tc>
        <w:tc>
          <w:tcPr>
            <w:tcW w:w="1577"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socijalni</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xml:space="preserve">  pedagog</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odgojitelji</w:t>
            </w:r>
          </w:p>
        </w:tc>
        <w:tc>
          <w:tcPr>
            <w:tcW w:w="1870"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ostvareno</w:t>
            </w:r>
          </w:p>
        </w:tc>
      </w:tr>
      <w:tr w:rsidR="00CF5004" w:rsidRPr="00CF5004" w:rsidTr="00CF5004">
        <w:trPr>
          <w:trHeight w:val="3428"/>
          <w:jc w:val="center"/>
        </w:trPr>
        <w:tc>
          <w:tcPr>
            <w:tcW w:w="4368" w:type="dxa"/>
            <w:tcBorders>
              <w:top w:val="single" w:sz="4" w:space="0" w:color="auto"/>
              <w:left w:val="single" w:sz="4" w:space="0" w:color="auto"/>
              <w:bottom w:val="single" w:sz="4" w:space="0" w:color="auto"/>
              <w:right w:val="single" w:sz="4" w:space="0" w:color="auto"/>
            </w:tcBorders>
            <w:vAlign w:val="center"/>
          </w:tcPr>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1.4.)</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Defektološka opservacija:</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xml:space="preserve">-praćenje i procjena psihofizičkog stanja djece s posebnim potrebama u: </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a) odgojnoj skupini</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b) individualnom radu</w:t>
            </w:r>
          </w:p>
        </w:tc>
        <w:tc>
          <w:tcPr>
            <w:tcW w:w="1935" w:type="dxa"/>
            <w:tcBorders>
              <w:top w:val="single" w:sz="4" w:space="0" w:color="auto"/>
              <w:left w:val="single" w:sz="4" w:space="0" w:color="auto"/>
              <w:bottom w:val="single" w:sz="4" w:space="0" w:color="auto"/>
              <w:right w:val="single" w:sz="4" w:space="0" w:color="auto"/>
            </w:tcBorders>
          </w:tcPr>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uvidi</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praćenje,</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xml:space="preserve">  dokumentiranje</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individualni rad</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p>
        </w:tc>
        <w:tc>
          <w:tcPr>
            <w:tcW w:w="1577"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socijalni pedagog</w:t>
            </w:r>
          </w:p>
        </w:tc>
        <w:tc>
          <w:tcPr>
            <w:tcW w:w="1870"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ostvareno</w:t>
            </w:r>
          </w:p>
        </w:tc>
      </w:tr>
      <w:tr w:rsidR="00CF5004" w:rsidRPr="00CF5004" w:rsidTr="00CF5004">
        <w:trPr>
          <w:jc w:val="center"/>
        </w:trPr>
        <w:tc>
          <w:tcPr>
            <w:tcW w:w="4368"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1.5.)</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Sjednica sinteze: opservacijski postupak obavljaju svi stručni suradnici kao i odgojitelji djeteta i donose zajedničko mišljenje o djetetu i njegovim odgojnoobrazovnim mogućnostima i sposobnostima djeteta</w:t>
            </w:r>
          </w:p>
        </w:tc>
        <w:tc>
          <w:tcPr>
            <w:tcW w:w="1935"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uvidi</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vođena</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xml:space="preserve">  dokumentacija</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sastanci</w:t>
            </w:r>
          </w:p>
        </w:tc>
        <w:tc>
          <w:tcPr>
            <w:tcW w:w="1577" w:type="dxa"/>
            <w:tcBorders>
              <w:top w:val="single" w:sz="4" w:space="0" w:color="auto"/>
              <w:left w:val="single" w:sz="4" w:space="0" w:color="auto"/>
              <w:bottom w:val="single" w:sz="4" w:space="0" w:color="auto"/>
              <w:right w:val="single" w:sz="4" w:space="0" w:color="auto"/>
            </w:tcBorders>
          </w:tcPr>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socijalni</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xml:space="preserve">  pedagog</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odgojitelji</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stručni</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xml:space="preserve">  suradnici</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p>
        </w:tc>
        <w:tc>
          <w:tcPr>
            <w:tcW w:w="1870"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ostvareno</w:t>
            </w:r>
          </w:p>
        </w:tc>
      </w:tr>
      <w:tr w:rsidR="00CF5004" w:rsidRPr="00CF5004" w:rsidTr="00CF5004">
        <w:trPr>
          <w:jc w:val="center"/>
        </w:trPr>
        <w:tc>
          <w:tcPr>
            <w:tcW w:w="4368" w:type="dxa"/>
            <w:tcBorders>
              <w:top w:val="single" w:sz="4" w:space="0" w:color="auto"/>
              <w:left w:val="single" w:sz="4" w:space="0" w:color="auto"/>
              <w:bottom w:val="single" w:sz="4" w:space="0" w:color="auto"/>
              <w:right w:val="single" w:sz="4" w:space="0" w:color="auto"/>
            </w:tcBorders>
            <w:vAlign w:val="center"/>
          </w:tcPr>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1.6.)</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Edukacijsko-rehabilitacijski rad s djetetom:</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a) individualizirani odgojno obrazovni rad u odgojnoj skupini</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b) individualni defektološki rad s djetetom izvan skupine (u sobi dnevnog boravka, kabinetu, dvorani ili dvorištu)</w:t>
            </w:r>
          </w:p>
        </w:tc>
        <w:tc>
          <w:tcPr>
            <w:tcW w:w="1935"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individualni rad</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xml:space="preserve">  s djetetom</w:t>
            </w:r>
          </w:p>
        </w:tc>
        <w:tc>
          <w:tcPr>
            <w:tcW w:w="1577" w:type="dxa"/>
            <w:tcBorders>
              <w:top w:val="single" w:sz="4" w:space="0" w:color="auto"/>
              <w:left w:val="single" w:sz="4" w:space="0" w:color="auto"/>
              <w:bottom w:val="single" w:sz="4" w:space="0" w:color="auto"/>
              <w:right w:val="single" w:sz="4" w:space="0" w:color="auto"/>
            </w:tcBorders>
            <w:vAlign w:val="center"/>
          </w:tcPr>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odgojitelji</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socijalni</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xml:space="preserve">  pedagog,</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stručni</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xml:space="preserve">  suradnici</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p>
        </w:tc>
        <w:tc>
          <w:tcPr>
            <w:tcW w:w="1870"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ostvareno</w:t>
            </w:r>
          </w:p>
        </w:tc>
      </w:tr>
      <w:tr w:rsidR="00CF5004" w:rsidRPr="00CF5004" w:rsidTr="00CF5004">
        <w:trPr>
          <w:trHeight w:val="1260"/>
          <w:jc w:val="center"/>
        </w:trPr>
        <w:tc>
          <w:tcPr>
            <w:tcW w:w="4368" w:type="dxa"/>
            <w:tcBorders>
              <w:top w:val="single" w:sz="4" w:space="0" w:color="auto"/>
              <w:left w:val="single" w:sz="4" w:space="0" w:color="auto"/>
              <w:bottom w:val="single" w:sz="4" w:space="0" w:color="auto"/>
              <w:right w:val="single" w:sz="4" w:space="0" w:color="auto"/>
            </w:tcBorders>
            <w:vAlign w:val="center"/>
          </w:tcPr>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lastRenderedPageBreak/>
              <w:t>1.7.)</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Suradnja sa specijaliziranim ustanovama koje se bave dijagnostikom (zdravstvene ustanove, savjetovališta, ER Fakultet, Poliklinika za zaštitu djece grada Zagreba), ustanovama za odgoj i obrazovanje djece s teškoćama u razvoju (COO Vinko Bek, COO Goljak i  Centar za autizam), te stručnjacima logopedima zbog:</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pravovremenog otkrivanja određene teškoće i poduzimanja mjera za njihovo ublažavanje ili otklanjanje</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određivanje programa za dijete prema njegovim mogućnostima i sposobnostima</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zajedničko dogovaranje i ostvarivanje različitih oblika integracije</w:t>
            </w:r>
          </w:p>
        </w:tc>
        <w:tc>
          <w:tcPr>
            <w:tcW w:w="1935" w:type="dxa"/>
            <w:tcBorders>
              <w:top w:val="single" w:sz="4" w:space="0" w:color="auto"/>
              <w:left w:val="single" w:sz="4" w:space="0" w:color="auto"/>
              <w:bottom w:val="single" w:sz="4" w:space="0" w:color="auto"/>
              <w:right w:val="single" w:sz="4" w:space="0" w:color="auto"/>
            </w:tcBorders>
          </w:tcPr>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radni dogovori, razmjena informacija, edukacija</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p>
        </w:tc>
        <w:tc>
          <w:tcPr>
            <w:tcW w:w="1577"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socijalni</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xml:space="preserve">  pedagog</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vanjski</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xml:space="preserve">  suradnici-</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xml:space="preserve">  stručnjaci</w:t>
            </w:r>
          </w:p>
        </w:tc>
        <w:tc>
          <w:tcPr>
            <w:tcW w:w="1870"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ostvareno</w:t>
            </w:r>
          </w:p>
        </w:tc>
      </w:tr>
      <w:tr w:rsidR="00CF5004" w:rsidRPr="00CF5004" w:rsidTr="00CF5004">
        <w:trPr>
          <w:trHeight w:val="274"/>
          <w:jc w:val="center"/>
        </w:trPr>
        <w:tc>
          <w:tcPr>
            <w:tcW w:w="4368"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1.8)</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Socijalnopedagoški program „Vježbanje socijalnih vještina“ – 10 radionica namijenjena djeci predškolskog uzrasta</w:t>
            </w:r>
          </w:p>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xml:space="preserve">   1) Upoznavanje</w:t>
            </w:r>
          </w:p>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xml:space="preserve">   2) Slušanje</w:t>
            </w:r>
          </w:p>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xml:space="preserve">   3) Ispričavanje i zahvaljivanje</w:t>
            </w:r>
          </w:p>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xml:space="preserve">   4) Ljubaznost, davanje komplimenta</w:t>
            </w:r>
          </w:p>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xml:space="preserve">   5) Kontrola ljutnje</w:t>
            </w:r>
          </w:p>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xml:space="preserve">   6) Traženje dopuštenja</w:t>
            </w:r>
          </w:p>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xml:space="preserve">   7) Rješavanje problema</w:t>
            </w:r>
          </w:p>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xml:space="preserve">   8) Prepoznavanje emocija</w:t>
            </w:r>
          </w:p>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xml:space="preserve">   9) Empatija</w:t>
            </w:r>
          </w:p>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xml:space="preserve">  10) Suradnja </w:t>
            </w:r>
          </w:p>
        </w:tc>
        <w:tc>
          <w:tcPr>
            <w:tcW w:w="1935" w:type="dxa"/>
            <w:tcBorders>
              <w:top w:val="single" w:sz="4" w:space="0" w:color="auto"/>
              <w:left w:val="single" w:sz="4" w:space="0" w:color="auto"/>
              <w:bottom w:val="single" w:sz="4" w:space="0" w:color="auto"/>
              <w:right w:val="single" w:sz="4" w:space="0" w:color="auto"/>
            </w:tcBorders>
          </w:tcPr>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-grupni sociopedagoški rad s djecom pred polazak u školu</w:t>
            </w:r>
          </w:p>
        </w:tc>
        <w:tc>
          <w:tcPr>
            <w:tcW w:w="1577"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-socijalni pedagog</w:t>
            </w:r>
          </w:p>
        </w:tc>
        <w:tc>
          <w:tcPr>
            <w:tcW w:w="1870"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xml:space="preserve">- ostvareno </w:t>
            </w:r>
          </w:p>
        </w:tc>
      </w:tr>
      <w:tr w:rsidR="00CF5004" w:rsidRPr="00CF5004" w:rsidTr="00CF5004">
        <w:trPr>
          <w:trHeight w:val="274"/>
          <w:jc w:val="center"/>
        </w:trPr>
        <w:tc>
          <w:tcPr>
            <w:tcW w:w="4368" w:type="dxa"/>
            <w:tcBorders>
              <w:top w:val="single" w:sz="4" w:space="0" w:color="auto"/>
              <w:left w:val="single" w:sz="4" w:space="0" w:color="auto"/>
              <w:bottom w:val="single" w:sz="4" w:space="0" w:color="auto"/>
              <w:right w:val="single" w:sz="4" w:space="0" w:color="auto"/>
            </w:tcBorders>
            <w:vAlign w:val="center"/>
          </w:tcPr>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1.9)</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xml:space="preserve">Mindfulness – radionice za djecu </w:t>
            </w:r>
          </w:p>
        </w:tc>
        <w:tc>
          <w:tcPr>
            <w:tcW w:w="1935" w:type="dxa"/>
            <w:tcBorders>
              <w:top w:val="single" w:sz="4" w:space="0" w:color="auto"/>
              <w:left w:val="single" w:sz="4" w:space="0" w:color="auto"/>
              <w:bottom w:val="single" w:sz="4" w:space="0" w:color="auto"/>
              <w:right w:val="single" w:sz="4" w:space="0" w:color="auto"/>
            </w:tcBorders>
          </w:tcPr>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grupni rad s djecom prema interesu skupina</w:t>
            </w:r>
          </w:p>
        </w:tc>
        <w:tc>
          <w:tcPr>
            <w:tcW w:w="1577" w:type="dxa"/>
            <w:tcBorders>
              <w:top w:val="single" w:sz="4" w:space="0" w:color="auto"/>
              <w:left w:val="single" w:sz="4" w:space="0" w:color="auto"/>
              <w:bottom w:val="single" w:sz="4" w:space="0" w:color="auto"/>
              <w:right w:val="single" w:sz="4" w:space="0" w:color="auto"/>
            </w:tcBorders>
            <w:vAlign w:val="center"/>
          </w:tcPr>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socijalni pedagog - suradnja s psihologom DV Proljeće, Kloštar Ivanić</w:t>
            </w:r>
          </w:p>
        </w:tc>
        <w:tc>
          <w:tcPr>
            <w:tcW w:w="1870" w:type="dxa"/>
            <w:tcBorders>
              <w:top w:val="single" w:sz="4" w:space="0" w:color="auto"/>
              <w:left w:val="single" w:sz="4" w:space="0" w:color="auto"/>
              <w:bottom w:val="single" w:sz="4" w:space="0" w:color="auto"/>
              <w:right w:val="single" w:sz="4" w:space="0" w:color="auto"/>
            </w:tcBorders>
            <w:vAlign w:val="center"/>
          </w:tcPr>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nije ostvarena suradnja djelomično zbog epidemiološke situacije</w:t>
            </w:r>
          </w:p>
        </w:tc>
      </w:tr>
    </w:tbl>
    <w:p w:rsidR="00CF5004" w:rsidRPr="00CF5004" w:rsidRDefault="00CF5004" w:rsidP="00CF5004">
      <w:pPr>
        <w:spacing w:before="240" w:after="240" w:line="240" w:lineRule="auto"/>
        <w:ind w:left="720"/>
        <w:rPr>
          <w:rFonts w:ascii="Times New Roman" w:eastAsia="Times New Roman" w:hAnsi="Times New Roman" w:cs="Times New Roman"/>
          <w:b/>
          <w:sz w:val="24"/>
          <w:szCs w:val="24"/>
          <w:lang w:eastAsia="hr-HR"/>
        </w:rPr>
      </w:pPr>
    </w:p>
    <w:p w:rsidR="00CF5004" w:rsidRPr="00CF5004" w:rsidRDefault="00CF5004" w:rsidP="008A70F7">
      <w:pPr>
        <w:numPr>
          <w:ilvl w:val="0"/>
          <w:numId w:val="33"/>
        </w:numPr>
        <w:spacing w:before="240" w:after="240" w:line="240" w:lineRule="auto"/>
        <w:contextualSpacing/>
        <w:rPr>
          <w:rFonts w:ascii="Times New Roman" w:eastAsia="Times New Roman" w:hAnsi="Times New Roman" w:cs="Times New Roman"/>
          <w:b/>
          <w:sz w:val="24"/>
          <w:szCs w:val="24"/>
          <w:lang w:eastAsia="hr-HR"/>
        </w:rPr>
      </w:pPr>
      <w:r w:rsidRPr="00CF5004">
        <w:rPr>
          <w:rFonts w:ascii="Times New Roman" w:eastAsia="Times New Roman" w:hAnsi="Times New Roman" w:cs="Times New Roman"/>
          <w:b/>
          <w:sz w:val="24"/>
          <w:szCs w:val="24"/>
          <w:lang w:eastAsia="hr-HR"/>
        </w:rPr>
        <w:lastRenderedPageBreak/>
        <w:t>U odnosu na odgojitelje</w:t>
      </w:r>
    </w:p>
    <w:p w:rsidR="00CF5004" w:rsidRPr="00CF5004" w:rsidRDefault="00CF5004" w:rsidP="00CF5004">
      <w:pPr>
        <w:spacing w:before="240" w:after="240" w:line="240" w:lineRule="auto"/>
        <w:ind w:left="1080"/>
        <w:contextualSpacing/>
        <w:rPr>
          <w:rFonts w:ascii="Times New Roman" w:eastAsia="Times New Roman" w:hAnsi="Times New Roman" w:cs="Times New Roman"/>
          <w:b/>
          <w:sz w:val="24"/>
          <w:szCs w:val="24"/>
          <w:lang w:eastAsia="hr-HR"/>
        </w:rPr>
      </w:pPr>
    </w:p>
    <w:tbl>
      <w:tblPr>
        <w:tblW w:w="102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81"/>
        <w:gridCol w:w="1941"/>
        <w:gridCol w:w="1577"/>
        <w:gridCol w:w="1616"/>
      </w:tblGrid>
      <w:tr w:rsidR="00CF5004" w:rsidRPr="00CF5004" w:rsidTr="00CF5004">
        <w:trPr>
          <w:jc w:val="center"/>
        </w:trPr>
        <w:tc>
          <w:tcPr>
            <w:tcW w:w="5081"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CF5004" w:rsidRPr="00CF5004" w:rsidRDefault="00CF5004" w:rsidP="00CF5004">
            <w:pPr>
              <w:spacing w:before="240" w:after="240" w:line="240" w:lineRule="auto"/>
              <w:rPr>
                <w:rFonts w:ascii="Times New Roman" w:eastAsia="Times New Roman" w:hAnsi="Times New Roman" w:cs="Times New Roman"/>
                <w:b/>
                <w:sz w:val="24"/>
                <w:szCs w:val="24"/>
                <w:lang w:eastAsia="hr-HR"/>
              </w:rPr>
            </w:pPr>
            <w:r w:rsidRPr="00CF5004">
              <w:rPr>
                <w:rFonts w:ascii="Times New Roman" w:eastAsia="Times New Roman" w:hAnsi="Times New Roman" w:cs="Times New Roman"/>
                <w:b/>
                <w:sz w:val="24"/>
                <w:szCs w:val="24"/>
                <w:lang w:eastAsia="hr-HR"/>
              </w:rPr>
              <w:t>PROGRAMSKE AKTIVNOSTI</w:t>
            </w:r>
          </w:p>
        </w:tc>
        <w:tc>
          <w:tcPr>
            <w:tcW w:w="1941"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CF5004" w:rsidRPr="00CF5004" w:rsidRDefault="00CF5004" w:rsidP="00CF5004">
            <w:pPr>
              <w:spacing w:before="240" w:after="240" w:line="240" w:lineRule="auto"/>
              <w:rPr>
                <w:rFonts w:ascii="Times New Roman" w:eastAsia="Times New Roman" w:hAnsi="Times New Roman" w:cs="Times New Roman"/>
                <w:b/>
                <w:sz w:val="24"/>
                <w:szCs w:val="24"/>
                <w:lang w:eastAsia="hr-HR"/>
              </w:rPr>
            </w:pPr>
            <w:r w:rsidRPr="00CF5004">
              <w:rPr>
                <w:rFonts w:ascii="Times New Roman" w:eastAsia="Times New Roman" w:hAnsi="Times New Roman" w:cs="Times New Roman"/>
                <w:b/>
                <w:sz w:val="24"/>
                <w:szCs w:val="24"/>
                <w:lang w:eastAsia="hr-HR"/>
              </w:rPr>
              <w:t>STRATEGIJE</w:t>
            </w:r>
          </w:p>
        </w:tc>
        <w:tc>
          <w:tcPr>
            <w:tcW w:w="1577"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CF5004" w:rsidRPr="00CF5004" w:rsidRDefault="00CF5004" w:rsidP="00CF5004">
            <w:pPr>
              <w:spacing w:before="240" w:after="240" w:line="240" w:lineRule="auto"/>
              <w:rPr>
                <w:rFonts w:ascii="Times New Roman" w:eastAsia="Times New Roman" w:hAnsi="Times New Roman" w:cs="Times New Roman"/>
                <w:b/>
                <w:sz w:val="24"/>
                <w:szCs w:val="24"/>
                <w:lang w:eastAsia="hr-HR"/>
              </w:rPr>
            </w:pPr>
            <w:r w:rsidRPr="00CF5004">
              <w:rPr>
                <w:rFonts w:ascii="Times New Roman" w:eastAsia="Times New Roman" w:hAnsi="Times New Roman" w:cs="Times New Roman"/>
                <w:b/>
                <w:sz w:val="24"/>
                <w:szCs w:val="24"/>
                <w:lang w:eastAsia="hr-HR"/>
              </w:rPr>
              <w:t>NOSIOCI I SURADNICI</w:t>
            </w:r>
          </w:p>
        </w:tc>
        <w:tc>
          <w:tcPr>
            <w:tcW w:w="1616"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CF5004" w:rsidRPr="00CF5004" w:rsidRDefault="00CF5004" w:rsidP="00CF5004">
            <w:pPr>
              <w:spacing w:before="240" w:after="240" w:line="240" w:lineRule="auto"/>
              <w:rPr>
                <w:rFonts w:ascii="Times New Roman" w:eastAsia="Times New Roman" w:hAnsi="Times New Roman" w:cs="Times New Roman"/>
                <w:b/>
                <w:sz w:val="24"/>
                <w:szCs w:val="24"/>
                <w:lang w:eastAsia="hr-HR"/>
              </w:rPr>
            </w:pPr>
            <w:r w:rsidRPr="00CF5004">
              <w:rPr>
                <w:rFonts w:ascii="Times New Roman" w:eastAsia="Times New Roman" w:hAnsi="Times New Roman" w:cs="Times New Roman"/>
                <w:b/>
                <w:sz w:val="24"/>
                <w:szCs w:val="24"/>
                <w:lang w:eastAsia="hr-HR"/>
              </w:rPr>
              <w:t>VRIJEME</w:t>
            </w:r>
          </w:p>
        </w:tc>
      </w:tr>
      <w:tr w:rsidR="00CF5004" w:rsidRPr="00CF5004" w:rsidTr="00CF5004">
        <w:trPr>
          <w:trHeight w:val="1379"/>
          <w:jc w:val="center"/>
        </w:trPr>
        <w:tc>
          <w:tcPr>
            <w:tcW w:w="5081" w:type="dxa"/>
            <w:tcBorders>
              <w:top w:val="single" w:sz="4" w:space="0" w:color="auto"/>
              <w:left w:val="single" w:sz="4" w:space="0" w:color="auto"/>
              <w:bottom w:val="single" w:sz="4" w:space="0" w:color="auto"/>
              <w:right w:val="single" w:sz="4" w:space="0" w:color="auto"/>
            </w:tcBorders>
            <w:vAlign w:val="center"/>
          </w:tcPr>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2.1.)</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Osmišljavanje i provođenje programa prevencije poremećaja u razvoju i ponašanju djeteta:</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-podrška odgojiteljima</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p>
        </w:tc>
        <w:tc>
          <w:tcPr>
            <w:tcW w:w="1941" w:type="dxa"/>
            <w:tcBorders>
              <w:top w:val="single" w:sz="4" w:space="0" w:color="auto"/>
              <w:left w:val="single" w:sz="4" w:space="0" w:color="auto"/>
              <w:bottom w:val="single" w:sz="4" w:space="0" w:color="auto"/>
              <w:right w:val="single" w:sz="4" w:space="0" w:color="auto"/>
            </w:tcBorders>
            <w:vAlign w:val="center"/>
          </w:tcPr>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konzultacije</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stručni savjeti</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p>
        </w:tc>
        <w:tc>
          <w:tcPr>
            <w:tcW w:w="1577"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socijalni</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xml:space="preserve">  pedagog</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odgojitelji</w:t>
            </w:r>
          </w:p>
        </w:tc>
        <w:tc>
          <w:tcPr>
            <w:tcW w:w="1616"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ostvareno</w:t>
            </w:r>
          </w:p>
        </w:tc>
      </w:tr>
      <w:tr w:rsidR="00CF5004" w:rsidRPr="00CF5004" w:rsidTr="00CF5004">
        <w:trPr>
          <w:trHeight w:val="699"/>
          <w:jc w:val="center"/>
        </w:trPr>
        <w:tc>
          <w:tcPr>
            <w:tcW w:w="5081"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2.2.)</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xml:space="preserve">Suradnja s odgojiteljima: </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edukativni materijal za odgojitelje novoupisane djece s TUR-om: rane komunikacijske teškoće, pervazivni razvojni poremećaj, socijalizacijske teškoće</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-priprema odgojitelja za dolazak novog djeteta u odgojnu skupinu (informacije o djetetovim sposobnostima, ograničenjima kao i kompenzacijskim mogućnostima), dokumentacija</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-zajedničko dogovaranje s odgojiteljima o načinima provođenja dogovorenih zadataka i aktivnosti</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-sudjelovanje na roditeljskim sastancima na temu: Mediji i četiri stupa roditeljstva, Priprema za školu, Kako uspješno razvijati IQ djeteta kroz igru, Sukobi, Temperament i prema potrebi</w:t>
            </w:r>
          </w:p>
        </w:tc>
        <w:tc>
          <w:tcPr>
            <w:tcW w:w="1941"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stručni savjeti</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pisani materijali</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instrumenti</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xml:space="preserve">  vrednovanja</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xml:space="preserve">  upitnici</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prezentacije</w:t>
            </w:r>
          </w:p>
        </w:tc>
        <w:tc>
          <w:tcPr>
            <w:tcW w:w="1577"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socijalni</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xml:space="preserve">  pedagog</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odgojitelji</w:t>
            </w:r>
          </w:p>
        </w:tc>
        <w:tc>
          <w:tcPr>
            <w:tcW w:w="1616" w:type="dxa"/>
            <w:tcBorders>
              <w:top w:val="single" w:sz="4" w:space="0" w:color="auto"/>
              <w:left w:val="single" w:sz="4" w:space="0" w:color="auto"/>
              <w:bottom w:val="single" w:sz="4" w:space="0" w:color="auto"/>
              <w:right w:val="single" w:sz="4" w:space="0" w:color="auto"/>
            </w:tcBorders>
            <w:vAlign w:val="center"/>
          </w:tcPr>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ostvareno</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nije ostvareno zbog epidemiološke situacije</w:t>
            </w:r>
          </w:p>
        </w:tc>
      </w:tr>
      <w:tr w:rsidR="00CF5004" w:rsidRPr="00CF5004" w:rsidTr="00CF5004">
        <w:trPr>
          <w:trHeight w:val="6227"/>
          <w:jc w:val="center"/>
        </w:trPr>
        <w:tc>
          <w:tcPr>
            <w:tcW w:w="5081" w:type="dxa"/>
            <w:tcBorders>
              <w:top w:val="single" w:sz="4" w:space="0" w:color="auto"/>
              <w:left w:val="single" w:sz="4" w:space="0" w:color="auto"/>
              <w:bottom w:val="single" w:sz="4" w:space="0" w:color="auto"/>
              <w:right w:val="single" w:sz="4" w:space="0" w:color="auto"/>
            </w:tcBorders>
            <w:vAlign w:val="center"/>
          </w:tcPr>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lastRenderedPageBreak/>
              <w:t>2.3.)</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xml:space="preserve">Stručno usavršavanje odgojitelja za rad s teškoćama u razvoju: </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upućivanje u opservaciju</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upućivanjem u stručnu literaturu</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upućivanje odgojitelja na dokumentiranje svog rada i rada s djetetom</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upućivanje odgojitelja da uvijek mogu očekivati stručnu pomoć i podršku</w:t>
            </w:r>
          </w:p>
        </w:tc>
        <w:tc>
          <w:tcPr>
            <w:tcW w:w="1941" w:type="dxa"/>
            <w:tcBorders>
              <w:top w:val="single" w:sz="4" w:space="0" w:color="auto"/>
              <w:left w:val="single" w:sz="4" w:space="0" w:color="auto"/>
              <w:bottom w:val="single" w:sz="4" w:space="0" w:color="auto"/>
              <w:right w:val="single" w:sz="4" w:space="0" w:color="auto"/>
            </w:tcBorders>
            <w:vAlign w:val="center"/>
          </w:tcPr>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radionice i</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xml:space="preserve"> konzultacije</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radni dogovori</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p>
        </w:tc>
        <w:tc>
          <w:tcPr>
            <w:tcW w:w="1577" w:type="dxa"/>
            <w:tcBorders>
              <w:top w:val="single" w:sz="4" w:space="0" w:color="auto"/>
              <w:left w:val="single" w:sz="4" w:space="0" w:color="auto"/>
              <w:bottom w:val="single" w:sz="4" w:space="0" w:color="auto"/>
              <w:right w:val="single" w:sz="4" w:space="0" w:color="auto"/>
            </w:tcBorders>
          </w:tcPr>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socijalni</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xml:space="preserve">  pedagog</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odgojitelji</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stručni</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xml:space="preserve">  suradnici</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p>
        </w:tc>
        <w:tc>
          <w:tcPr>
            <w:tcW w:w="1616" w:type="dxa"/>
            <w:tcBorders>
              <w:top w:val="single" w:sz="4" w:space="0" w:color="auto"/>
              <w:left w:val="single" w:sz="4" w:space="0" w:color="auto"/>
              <w:bottom w:val="single" w:sz="4" w:space="0" w:color="auto"/>
              <w:right w:val="single" w:sz="4" w:space="0" w:color="auto"/>
            </w:tcBorders>
            <w:vAlign w:val="center"/>
          </w:tcPr>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ostvareno</w:t>
            </w:r>
          </w:p>
        </w:tc>
      </w:tr>
      <w:tr w:rsidR="00CF5004" w:rsidRPr="00CF5004" w:rsidTr="00CF5004">
        <w:trPr>
          <w:trHeight w:val="3535"/>
          <w:jc w:val="center"/>
        </w:trPr>
        <w:tc>
          <w:tcPr>
            <w:tcW w:w="5081"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2.4.)</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Stručno usavršavanje odgojitelja:</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 koordinator Erasmus + projekata K1 „Implementacija kulturno umjetničkih sadržaja u kurikulum vrtića“ – vođenje i organiziranje mobilnosti, prezentacije projekta, izvještavanje, implementacije i evaluacije; koordiniranje projektom</w:t>
            </w:r>
          </w:p>
        </w:tc>
        <w:tc>
          <w:tcPr>
            <w:tcW w:w="1941"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 sastanci, dogovori, radionice, svakodnevno koordiniranje projektom</w:t>
            </w:r>
          </w:p>
        </w:tc>
        <w:tc>
          <w:tcPr>
            <w:tcW w:w="1577"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 socijalni pedagog,</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 xml:space="preserve">odgojitelji i </w:t>
            </w:r>
          </w:p>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stručni suradnici</w:t>
            </w:r>
          </w:p>
        </w:tc>
        <w:tc>
          <w:tcPr>
            <w:tcW w:w="1616"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ostvareno</w:t>
            </w:r>
          </w:p>
        </w:tc>
      </w:tr>
      <w:tr w:rsidR="00CF5004" w:rsidRPr="00CF5004" w:rsidTr="00CF5004">
        <w:trPr>
          <w:trHeight w:val="3535"/>
          <w:jc w:val="center"/>
        </w:trPr>
        <w:tc>
          <w:tcPr>
            <w:tcW w:w="5081"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lastRenderedPageBreak/>
              <w:t>- koordinator Erasmus + projekata K2 „Little friends of nature“ - vođenje i organiziranje mobilnosti, prezentacije projekta, izvještavanje, implementacije i evaluacije; koordiniranje projektom</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 koordinator Erasmus + projekata KA2 „Little artists scross Europe“ - vođenje i organiziranje mobilnosti, prezentacije projekta, izvještavanje, implementacije i evaluacije; koordiniranje projektom      - sastanci, dogovori, radionice, svakodnevno koordiniranje projektom        -sastanci, dogovori, radionice, svakodnevno koordiniranje projekta</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tc>
        <w:tc>
          <w:tcPr>
            <w:tcW w:w="1941"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 sastanci, dogovori, radionice, svakodnevno koordiniranje projektom</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 xml:space="preserve">-sastanci, dogovori, radionice, svakodnevno koordiniranje projektom  </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tc>
        <w:tc>
          <w:tcPr>
            <w:tcW w:w="1577"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 socijalni pedagog, partneri u projektu iz Rumunjske, Turske, Italije, Velike Britanije,</w:t>
            </w:r>
          </w:p>
          <w:p w:rsidR="00CF5004" w:rsidRPr="00CF5004" w:rsidRDefault="00CF5004" w:rsidP="00CF5004">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 xml:space="preserve">odgojitelji i </w:t>
            </w:r>
          </w:p>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stručni suradnici</w:t>
            </w:r>
          </w:p>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 socijalni pedagog, partneri,iz Rumunjske, Turske, Portugala, Španjolske i Bugarske</w:t>
            </w:r>
          </w:p>
        </w:tc>
        <w:tc>
          <w:tcPr>
            <w:tcW w:w="1616"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ostvareno</w:t>
            </w:r>
          </w:p>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CF5004">
              <w:rPr>
                <w:rFonts w:ascii="Times New Roman" w:eastAsia="Times New Roman" w:hAnsi="Times New Roman" w:cs="Times New Roman"/>
                <w:color w:val="000000"/>
                <w:sz w:val="24"/>
                <w:szCs w:val="24"/>
                <w:lang w:eastAsia="hr-HR"/>
              </w:rPr>
              <w:t>- ostvareno</w:t>
            </w:r>
          </w:p>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CF5004" w:rsidRPr="00CF5004" w:rsidRDefault="00CF5004" w:rsidP="00CF500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tc>
      </w:tr>
    </w:tbl>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p>
    <w:p w:rsidR="00CF5004" w:rsidRPr="00CF5004" w:rsidRDefault="00CF5004" w:rsidP="00CF5004">
      <w:pPr>
        <w:spacing w:before="240" w:after="240" w:line="240" w:lineRule="auto"/>
        <w:rPr>
          <w:rFonts w:ascii="Times New Roman" w:eastAsia="Times New Roman" w:hAnsi="Times New Roman" w:cs="Times New Roman"/>
          <w:b/>
          <w:sz w:val="24"/>
          <w:szCs w:val="24"/>
          <w:lang w:eastAsia="hr-HR"/>
        </w:rPr>
      </w:pPr>
      <w:r w:rsidRPr="00CF5004">
        <w:rPr>
          <w:rFonts w:ascii="Times New Roman" w:eastAsia="Times New Roman" w:hAnsi="Times New Roman" w:cs="Times New Roman"/>
          <w:b/>
          <w:sz w:val="24"/>
          <w:szCs w:val="24"/>
          <w:lang w:eastAsia="hr-HR"/>
        </w:rPr>
        <w:t>3.</w:t>
      </w:r>
      <w:r w:rsidRPr="00CF5004">
        <w:rPr>
          <w:rFonts w:ascii="Times New Roman" w:eastAsia="Times New Roman" w:hAnsi="Times New Roman" w:cs="Times New Roman"/>
          <w:b/>
          <w:sz w:val="24"/>
          <w:szCs w:val="24"/>
          <w:lang w:eastAsia="hr-HR"/>
        </w:rPr>
        <w:tab/>
        <w:t>U odnosu na roditelje</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74"/>
        <w:gridCol w:w="1911"/>
        <w:gridCol w:w="1700"/>
        <w:gridCol w:w="1616"/>
      </w:tblGrid>
      <w:tr w:rsidR="00CF5004" w:rsidRPr="00CF5004" w:rsidTr="00CF5004">
        <w:trPr>
          <w:jc w:val="center"/>
        </w:trPr>
        <w:tc>
          <w:tcPr>
            <w:tcW w:w="5156"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CF5004" w:rsidRPr="00CF5004" w:rsidRDefault="00CF5004" w:rsidP="00CF5004">
            <w:pPr>
              <w:spacing w:before="240" w:after="240" w:line="240" w:lineRule="auto"/>
              <w:rPr>
                <w:rFonts w:ascii="Times New Roman" w:eastAsia="Times New Roman" w:hAnsi="Times New Roman" w:cs="Times New Roman"/>
                <w:b/>
                <w:sz w:val="24"/>
                <w:szCs w:val="24"/>
                <w:lang w:eastAsia="hr-HR"/>
              </w:rPr>
            </w:pPr>
            <w:r w:rsidRPr="00CF5004">
              <w:rPr>
                <w:rFonts w:ascii="Times New Roman" w:eastAsia="Times New Roman" w:hAnsi="Times New Roman" w:cs="Times New Roman"/>
                <w:b/>
                <w:sz w:val="24"/>
                <w:szCs w:val="24"/>
                <w:lang w:eastAsia="hr-HR"/>
              </w:rPr>
              <w:t>PROGRAMSKE AKTIVNOSTI</w:t>
            </w:r>
          </w:p>
        </w:tc>
        <w:tc>
          <w:tcPr>
            <w:tcW w:w="1922"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CF5004" w:rsidRPr="00CF5004" w:rsidRDefault="00CF5004" w:rsidP="00CF5004">
            <w:pPr>
              <w:spacing w:before="240" w:after="240" w:line="240" w:lineRule="auto"/>
              <w:rPr>
                <w:rFonts w:ascii="Times New Roman" w:eastAsia="Times New Roman" w:hAnsi="Times New Roman" w:cs="Times New Roman"/>
                <w:b/>
                <w:sz w:val="24"/>
                <w:szCs w:val="24"/>
                <w:lang w:eastAsia="hr-HR"/>
              </w:rPr>
            </w:pPr>
            <w:r w:rsidRPr="00CF5004">
              <w:rPr>
                <w:rFonts w:ascii="Times New Roman" w:eastAsia="Times New Roman" w:hAnsi="Times New Roman" w:cs="Times New Roman"/>
                <w:b/>
                <w:sz w:val="24"/>
                <w:szCs w:val="24"/>
                <w:lang w:eastAsia="hr-HR"/>
              </w:rPr>
              <w:t>STRATEGIJE</w:t>
            </w:r>
          </w:p>
        </w:tc>
        <w:tc>
          <w:tcPr>
            <w:tcW w:w="1707"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CF5004" w:rsidRPr="00CF5004" w:rsidRDefault="00CF5004" w:rsidP="00CF5004">
            <w:pPr>
              <w:spacing w:before="240" w:after="240" w:line="240" w:lineRule="auto"/>
              <w:rPr>
                <w:rFonts w:ascii="Times New Roman" w:eastAsia="Times New Roman" w:hAnsi="Times New Roman" w:cs="Times New Roman"/>
                <w:b/>
                <w:sz w:val="24"/>
                <w:szCs w:val="24"/>
                <w:lang w:eastAsia="hr-HR"/>
              </w:rPr>
            </w:pPr>
            <w:r w:rsidRPr="00CF5004">
              <w:rPr>
                <w:rFonts w:ascii="Times New Roman" w:eastAsia="Times New Roman" w:hAnsi="Times New Roman" w:cs="Times New Roman"/>
                <w:b/>
                <w:sz w:val="24"/>
                <w:szCs w:val="24"/>
                <w:lang w:eastAsia="hr-HR"/>
              </w:rPr>
              <w:t>NOSIOCI I SURADNICI</w:t>
            </w:r>
          </w:p>
        </w:tc>
        <w:tc>
          <w:tcPr>
            <w:tcW w:w="1416"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CF5004" w:rsidRPr="00CF5004" w:rsidRDefault="00CF5004" w:rsidP="00CF5004">
            <w:pPr>
              <w:spacing w:before="240" w:after="240" w:line="240" w:lineRule="auto"/>
              <w:rPr>
                <w:rFonts w:ascii="Times New Roman" w:eastAsia="Times New Roman" w:hAnsi="Times New Roman" w:cs="Times New Roman"/>
                <w:b/>
                <w:sz w:val="24"/>
                <w:szCs w:val="24"/>
                <w:lang w:eastAsia="hr-HR"/>
              </w:rPr>
            </w:pPr>
            <w:r w:rsidRPr="00CF5004">
              <w:rPr>
                <w:rFonts w:ascii="Times New Roman" w:eastAsia="Times New Roman" w:hAnsi="Times New Roman" w:cs="Times New Roman"/>
                <w:b/>
                <w:sz w:val="24"/>
                <w:szCs w:val="24"/>
                <w:lang w:eastAsia="hr-HR"/>
              </w:rPr>
              <w:t>VRIJEME</w:t>
            </w:r>
          </w:p>
        </w:tc>
      </w:tr>
      <w:tr w:rsidR="00CF5004" w:rsidRPr="00CF5004" w:rsidTr="00CF5004">
        <w:trPr>
          <w:trHeight w:val="1260"/>
          <w:jc w:val="center"/>
        </w:trPr>
        <w:tc>
          <w:tcPr>
            <w:tcW w:w="5156" w:type="dxa"/>
            <w:tcBorders>
              <w:top w:val="single" w:sz="4" w:space="0" w:color="auto"/>
              <w:left w:val="single" w:sz="4" w:space="0" w:color="auto"/>
              <w:bottom w:val="single" w:sz="4" w:space="0" w:color="auto"/>
              <w:right w:val="single" w:sz="4" w:space="0" w:color="auto"/>
            </w:tcBorders>
            <w:vAlign w:val="center"/>
          </w:tcPr>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3.1.)</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Suradnja s roditeljima:</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-inicijalni intervju (podaci o djetetu, dosadašnja rehabilitacija)</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-upućivanje roditelja u proces opservacije</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-informacije o radu s djetetom, njegovom razvoju i napretku, tj. koje mogućnosti vrtić može pružiti za zadovoljavanje djetetovih potreba, a koje će potrebe eventualno moći više zadovoljavati u specijaliziranim  ustanovama</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-educirati roditelje za rad s djetetom u obiteljskom okruženju</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lastRenderedPageBreak/>
              <w:t>-pružiti pomoć i podršku roditeljima u situaciji kad se moraju nositi s teškoćama vlastitog djeteta, upućivati u postojeće udruge i savjetovališta, grupe potpore</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p>
        </w:tc>
        <w:tc>
          <w:tcPr>
            <w:tcW w:w="1922"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lastRenderedPageBreak/>
              <w:t>- inicijalni</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xml:space="preserve">  intervju</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individualni</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xml:space="preserve">  razgovori</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sastanci</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edukativni</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xml:space="preserve">  materijali</w:t>
            </w:r>
          </w:p>
        </w:tc>
        <w:tc>
          <w:tcPr>
            <w:tcW w:w="1707"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socijalni</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pedagog</w:t>
            </w:r>
          </w:p>
        </w:tc>
        <w:tc>
          <w:tcPr>
            <w:tcW w:w="1416" w:type="dxa"/>
            <w:tcBorders>
              <w:top w:val="single" w:sz="4" w:space="0" w:color="auto"/>
              <w:left w:val="single" w:sz="4" w:space="0" w:color="auto"/>
              <w:bottom w:val="single" w:sz="4" w:space="0" w:color="auto"/>
              <w:right w:val="single" w:sz="4" w:space="0" w:color="auto"/>
            </w:tcBorders>
            <w:vAlign w:val="center"/>
          </w:tcPr>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ostvareno</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p>
        </w:tc>
      </w:tr>
      <w:tr w:rsidR="00CF5004" w:rsidRPr="00CF5004" w:rsidTr="00CF5004">
        <w:trPr>
          <w:jc w:val="center"/>
        </w:trPr>
        <w:tc>
          <w:tcPr>
            <w:tcW w:w="5156" w:type="dxa"/>
            <w:tcBorders>
              <w:top w:val="single" w:sz="4" w:space="0" w:color="auto"/>
              <w:left w:val="single" w:sz="4" w:space="0" w:color="auto"/>
              <w:bottom w:val="single" w:sz="4" w:space="0" w:color="auto"/>
              <w:right w:val="single" w:sz="4" w:space="0" w:color="auto"/>
            </w:tcBorders>
          </w:tcPr>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3.2.)</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Pružiti savjete o podržavanju djetetovih mogućnosti,  izbjegavati protektivne stavove, upućivati ih da imaju pravo i potrebu osigurati i neko vrijeme sami za sebe, kao i ostale članove u obitelji</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-izrada letaka za roditelje prema potrebama</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xml:space="preserve">  - sudjelovati na nekim roditeljskim sastancima u skupinama gdje je to procijenjeno potrebnim ili neophodnim (Priprema za školu, Mediji i četiri stupa roditeljstva…)</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p>
        </w:tc>
        <w:tc>
          <w:tcPr>
            <w:tcW w:w="1922" w:type="dxa"/>
            <w:tcBorders>
              <w:top w:val="single" w:sz="4" w:space="0" w:color="auto"/>
              <w:left w:val="single" w:sz="4" w:space="0" w:color="auto"/>
              <w:bottom w:val="single" w:sz="4" w:space="0" w:color="auto"/>
              <w:right w:val="single" w:sz="4" w:space="0" w:color="auto"/>
            </w:tcBorders>
          </w:tcPr>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individualni</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xml:space="preserve">  razgovori</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letci</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roditeljski</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xml:space="preserve">  sastanci</w:t>
            </w:r>
          </w:p>
        </w:tc>
        <w:tc>
          <w:tcPr>
            <w:tcW w:w="1707" w:type="dxa"/>
            <w:tcBorders>
              <w:top w:val="single" w:sz="4" w:space="0" w:color="auto"/>
              <w:left w:val="single" w:sz="4" w:space="0" w:color="auto"/>
              <w:bottom w:val="single" w:sz="4" w:space="0" w:color="auto"/>
              <w:right w:val="single" w:sz="4" w:space="0" w:color="auto"/>
            </w:tcBorders>
            <w:vAlign w:val="center"/>
          </w:tcPr>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socijalni</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xml:space="preserve">  pedagog</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-socijalni pedagog</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-soc.pedagog,</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p>
        </w:tc>
        <w:tc>
          <w:tcPr>
            <w:tcW w:w="1416" w:type="dxa"/>
            <w:tcBorders>
              <w:top w:val="single" w:sz="4" w:space="0" w:color="auto"/>
              <w:left w:val="single" w:sz="4" w:space="0" w:color="auto"/>
              <w:bottom w:val="single" w:sz="4" w:space="0" w:color="auto"/>
              <w:right w:val="single" w:sz="4" w:space="0" w:color="auto"/>
            </w:tcBorders>
            <w:vAlign w:val="center"/>
          </w:tcPr>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ostvareno</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nije ostvareno zbog epidemiološke situacije</w:t>
            </w:r>
          </w:p>
        </w:tc>
      </w:tr>
      <w:tr w:rsidR="00CF5004" w:rsidRPr="00CF5004" w:rsidTr="00CF5004">
        <w:trPr>
          <w:trHeight w:val="132"/>
          <w:jc w:val="center"/>
        </w:trPr>
        <w:tc>
          <w:tcPr>
            <w:tcW w:w="5156" w:type="dxa"/>
            <w:tcBorders>
              <w:top w:val="single" w:sz="4" w:space="0" w:color="auto"/>
              <w:left w:val="single" w:sz="4" w:space="0" w:color="auto"/>
              <w:bottom w:val="single" w:sz="4" w:space="0" w:color="auto"/>
              <w:right w:val="single" w:sz="4" w:space="0" w:color="auto"/>
            </w:tcBorders>
            <w:hideMark/>
          </w:tcPr>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3.3)</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Rastimo zajedno – program podrške roditeljstvu</w:t>
            </w:r>
          </w:p>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xml:space="preserve">1. Roditelji 21. stoljeća </w:t>
            </w:r>
          </w:p>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2. Četiri stupa roditeljstva</w:t>
            </w:r>
          </w:p>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3. Roditeljski ciljevi i psihološke potrebe djeteta</w:t>
            </w:r>
          </w:p>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4. Sva naša djeca i kako ih volimo</w:t>
            </w:r>
          </w:p>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5. Slušanje-važna vještina roditeljstva</w:t>
            </w:r>
          </w:p>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6. Kako dijete uči o svijetu oko sebe</w:t>
            </w:r>
          </w:p>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7. Granice: zašto i kako?</w:t>
            </w:r>
          </w:p>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8. Kreiramo i biramo rješenja</w:t>
            </w:r>
          </w:p>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9. Roditeljske odgovornosti i još neka pitanja</w:t>
            </w:r>
          </w:p>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10. Biti roditelj: utjecaji i izbori</w:t>
            </w:r>
          </w:p>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11. Završetak i novi početak</w:t>
            </w:r>
          </w:p>
          <w:p w:rsidR="00CF5004" w:rsidRPr="00CF5004" w:rsidRDefault="00CF5004" w:rsidP="00CF5004">
            <w:pPr>
              <w:spacing w:after="0" w:line="240" w:lineRule="auto"/>
              <w:rPr>
                <w:rFonts w:ascii="Times New Roman" w:eastAsia="Times New Roman" w:hAnsi="Times New Roman" w:cs="Times New Roman"/>
                <w:sz w:val="24"/>
                <w:szCs w:val="24"/>
                <w:lang w:eastAsia="hr-HR"/>
              </w:rPr>
            </w:pPr>
          </w:p>
        </w:tc>
        <w:tc>
          <w:tcPr>
            <w:tcW w:w="1922" w:type="dxa"/>
            <w:tcBorders>
              <w:top w:val="single" w:sz="4" w:space="0" w:color="auto"/>
              <w:left w:val="single" w:sz="4" w:space="0" w:color="auto"/>
              <w:bottom w:val="single" w:sz="4" w:space="0" w:color="auto"/>
              <w:right w:val="single" w:sz="4" w:space="0" w:color="auto"/>
            </w:tcBorders>
          </w:tcPr>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-radionice</w:t>
            </w:r>
          </w:p>
        </w:tc>
        <w:tc>
          <w:tcPr>
            <w:tcW w:w="1707" w:type="dxa"/>
            <w:tcBorders>
              <w:top w:val="single" w:sz="4" w:space="0" w:color="auto"/>
              <w:left w:val="single" w:sz="4" w:space="0" w:color="auto"/>
              <w:bottom w:val="single" w:sz="4" w:space="0" w:color="auto"/>
              <w:right w:val="single" w:sz="4" w:space="0" w:color="auto"/>
            </w:tcBorders>
            <w:vAlign w:val="center"/>
          </w:tcPr>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xml:space="preserve">- tim Rastimo zajedno (socijalni pedagog Tanja Cvijanović i odgojiteljica Anita Bakarić Jakopčević, </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p>
        </w:tc>
        <w:tc>
          <w:tcPr>
            <w:tcW w:w="1416" w:type="dxa"/>
            <w:tcBorders>
              <w:top w:val="single" w:sz="4" w:space="0" w:color="auto"/>
              <w:left w:val="single" w:sz="4" w:space="0" w:color="auto"/>
              <w:bottom w:val="single" w:sz="4" w:space="0" w:color="auto"/>
              <w:right w:val="single" w:sz="4" w:space="0" w:color="auto"/>
            </w:tcBorders>
            <w:vAlign w:val="center"/>
          </w:tcPr>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w:t>
            </w:r>
          </w:p>
          <w:p w:rsidR="00CF5004" w:rsidRPr="00CF5004" w:rsidRDefault="00CF5004" w:rsidP="00CF5004">
            <w:pPr>
              <w:spacing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nije ostvareno zbog epidemiološke situacije, ostvarena tri otvorena roditeljska sastanka Centra Rastimo zajedno:</w:t>
            </w:r>
          </w:p>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„Granice“</w:t>
            </w:r>
          </w:p>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„Osjećaji“</w:t>
            </w:r>
          </w:p>
          <w:p w:rsidR="00CF5004" w:rsidRPr="00CF5004" w:rsidRDefault="00CF5004" w:rsidP="00CF5004">
            <w:pPr>
              <w:spacing w:after="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„Bijes kod djece“</w:t>
            </w:r>
          </w:p>
        </w:tc>
      </w:tr>
    </w:tbl>
    <w:p w:rsidR="00CF5004" w:rsidRPr="00CF5004" w:rsidRDefault="00CF5004" w:rsidP="00CF5004">
      <w:pPr>
        <w:spacing w:before="240" w:after="240" w:line="240" w:lineRule="auto"/>
        <w:rPr>
          <w:rFonts w:ascii="Times New Roman" w:eastAsia="Times New Roman" w:hAnsi="Times New Roman" w:cs="Times New Roman"/>
          <w:b/>
          <w:sz w:val="24"/>
          <w:szCs w:val="24"/>
          <w:lang w:eastAsia="hr-HR"/>
        </w:rPr>
      </w:pPr>
    </w:p>
    <w:p w:rsidR="00CF5004" w:rsidRPr="00CF5004" w:rsidRDefault="00CF5004" w:rsidP="008A70F7">
      <w:pPr>
        <w:numPr>
          <w:ilvl w:val="0"/>
          <w:numId w:val="31"/>
        </w:numPr>
        <w:spacing w:before="240" w:after="240" w:line="240" w:lineRule="auto"/>
        <w:rPr>
          <w:rFonts w:ascii="Times New Roman" w:eastAsia="Times New Roman" w:hAnsi="Times New Roman" w:cs="Times New Roman"/>
          <w:b/>
          <w:sz w:val="24"/>
          <w:szCs w:val="24"/>
          <w:lang w:eastAsia="hr-HR"/>
        </w:rPr>
      </w:pPr>
      <w:r w:rsidRPr="00CF5004">
        <w:rPr>
          <w:rFonts w:ascii="Times New Roman" w:eastAsia="Times New Roman" w:hAnsi="Times New Roman" w:cs="Times New Roman"/>
          <w:b/>
          <w:sz w:val="24"/>
          <w:szCs w:val="24"/>
          <w:lang w:eastAsia="hr-HR"/>
        </w:rPr>
        <w:lastRenderedPageBreak/>
        <w:t>U odnosu na ravnateljicu i stručne suradnike vrtića</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p>
    <w:tbl>
      <w:tblPr>
        <w:tblW w:w="102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59"/>
        <w:gridCol w:w="1922"/>
        <w:gridCol w:w="1653"/>
        <w:gridCol w:w="1531"/>
      </w:tblGrid>
      <w:tr w:rsidR="00CF5004" w:rsidRPr="00CF5004" w:rsidTr="00CF5004">
        <w:trPr>
          <w:jc w:val="center"/>
        </w:trPr>
        <w:tc>
          <w:tcPr>
            <w:tcW w:w="5159"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CF5004" w:rsidRPr="00CF5004" w:rsidRDefault="00CF5004" w:rsidP="00CF5004">
            <w:pPr>
              <w:spacing w:before="240" w:after="240" w:line="240" w:lineRule="auto"/>
              <w:rPr>
                <w:rFonts w:ascii="Times New Roman" w:eastAsia="Times New Roman" w:hAnsi="Times New Roman" w:cs="Times New Roman"/>
                <w:b/>
                <w:sz w:val="24"/>
                <w:szCs w:val="24"/>
                <w:lang w:eastAsia="hr-HR"/>
              </w:rPr>
            </w:pPr>
            <w:r w:rsidRPr="00CF5004">
              <w:rPr>
                <w:rFonts w:ascii="Times New Roman" w:eastAsia="Times New Roman" w:hAnsi="Times New Roman" w:cs="Times New Roman"/>
                <w:b/>
                <w:sz w:val="24"/>
                <w:szCs w:val="24"/>
                <w:lang w:eastAsia="hr-HR"/>
              </w:rPr>
              <w:t>ZADAĆE</w:t>
            </w:r>
          </w:p>
        </w:tc>
        <w:tc>
          <w:tcPr>
            <w:tcW w:w="1922"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CF5004" w:rsidRPr="00CF5004" w:rsidRDefault="00CF5004" w:rsidP="00CF5004">
            <w:pPr>
              <w:spacing w:before="240" w:after="240" w:line="240" w:lineRule="auto"/>
              <w:rPr>
                <w:rFonts w:ascii="Times New Roman" w:eastAsia="Times New Roman" w:hAnsi="Times New Roman" w:cs="Times New Roman"/>
                <w:b/>
                <w:sz w:val="24"/>
                <w:szCs w:val="24"/>
                <w:lang w:eastAsia="hr-HR"/>
              </w:rPr>
            </w:pPr>
            <w:r w:rsidRPr="00CF5004">
              <w:rPr>
                <w:rFonts w:ascii="Times New Roman" w:eastAsia="Times New Roman" w:hAnsi="Times New Roman" w:cs="Times New Roman"/>
                <w:b/>
                <w:sz w:val="24"/>
                <w:szCs w:val="24"/>
                <w:lang w:eastAsia="hr-HR"/>
              </w:rPr>
              <w:t>STRATEGIJE</w:t>
            </w:r>
          </w:p>
        </w:tc>
        <w:tc>
          <w:tcPr>
            <w:tcW w:w="1653"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CF5004" w:rsidRPr="00CF5004" w:rsidRDefault="00CF5004" w:rsidP="00CF5004">
            <w:pPr>
              <w:spacing w:before="240" w:after="240" w:line="240" w:lineRule="auto"/>
              <w:rPr>
                <w:rFonts w:ascii="Times New Roman" w:eastAsia="Times New Roman" w:hAnsi="Times New Roman" w:cs="Times New Roman"/>
                <w:b/>
                <w:sz w:val="24"/>
                <w:szCs w:val="24"/>
                <w:lang w:eastAsia="hr-HR"/>
              </w:rPr>
            </w:pPr>
            <w:r w:rsidRPr="00CF5004">
              <w:rPr>
                <w:rFonts w:ascii="Times New Roman" w:eastAsia="Times New Roman" w:hAnsi="Times New Roman" w:cs="Times New Roman"/>
                <w:b/>
                <w:sz w:val="24"/>
                <w:szCs w:val="24"/>
                <w:lang w:eastAsia="hr-HR"/>
              </w:rPr>
              <w:t>NOSIOCI I SURADNICI</w:t>
            </w:r>
          </w:p>
        </w:tc>
        <w:tc>
          <w:tcPr>
            <w:tcW w:w="1531"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CF5004" w:rsidRPr="00CF5004" w:rsidRDefault="00CF5004" w:rsidP="00CF5004">
            <w:pPr>
              <w:spacing w:before="240" w:after="240" w:line="240" w:lineRule="auto"/>
              <w:rPr>
                <w:rFonts w:ascii="Times New Roman" w:eastAsia="Times New Roman" w:hAnsi="Times New Roman" w:cs="Times New Roman"/>
                <w:b/>
                <w:sz w:val="24"/>
                <w:szCs w:val="24"/>
                <w:lang w:eastAsia="hr-HR"/>
              </w:rPr>
            </w:pPr>
            <w:r w:rsidRPr="00CF5004">
              <w:rPr>
                <w:rFonts w:ascii="Times New Roman" w:eastAsia="Times New Roman" w:hAnsi="Times New Roman" w:cs="Times New Roman"/>
                <w:b/>
                <w:sz w:val="24"/>
                <w:szCs w:val="24"/>
                <w:lang w:eastAsia="hr-HR"/>
              </w:rPr>
              <w:t>VRIJEME</w:t>
            </w:r>
          </w:p>
        </w:tc>
      </w:tr>
      <w:tr w:rsidR="00CF5004" w:rsidRPr="00CF5004" w:rsidTr="00CF5004">
        <w:trPr>
          <w:jc w:val="center"/>
        </w:trPr>
        <w:tc>
          <w:tcPr>
            <w:tcW w:w="5159" w:type="dxa"/>
            <w:tcBorders>
              <w:top w:val="single" w:sz="4" w:space="0" w:color="auto"/>
              <w:left w:val="single" w:sz="4" w:space="0" w:color="auto"/>
              <w:bottom w:val="single" w:sz="4" w:space="0" w:color="auto"/>
              <w:right w:val="single" w:sz="4" w:space="0" w:color="auto"/>
            </w:tcBorders>
            <w:vAlign w:val="center"/>
          </w:tcPr>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4.1).</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Suradnja i dogovaranje s ravnateljicom o mogućnostima prijema djece s posebnim potrebama, poteškoće rane komunikacije - uvjeti, izbor objekta, odgojne skupine, odgojiteljica</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p>
        </w:tc>
        <w:tc>
          <w:tcPr>
            <w:tcW w:w="1922" w:type="dxa"/>
            <w:tcBorders>
              <w:top w:val="single" w:sz="4" w:space="0" w:color="auto"/>
              <w:left w:val="single" w:sz="4" w:space="0" w:color="auto"/>
              <w:bottom w:val="single" w:sz="4" w:space="0" w:color="auto"/>
              <w:right w:val="single" w:sz="4" w:space="0" w:color="auto"/>
            </w:tcBorders>
            <w:hideMark/>
          </w:tcPr>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uvidi</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sastanci, radni</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xml:space="preserve">  dogovori</w:t>
            </w:r>
          </w:p>
        </w:tc>
        <w:tc>
          <w:tcPr>
            <w:tcW w:w="1653"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ravnateljica i ostali članovi stručnog tima</w:t>
            </w:r>
          </w:p>
        </w:tc>
        <w:tc>
          <w:tcPr>
            <w:tcW w:w="1531"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ostvareno</w:t>
            </w:r>
          </w:p>
        </w:tc>
      </w:tr>
      <w:tr w:rsidR="00CF5004" w:rsidRPr="00CF5004" w:rsidTr="00CF5004">
        <w:trPr>
          <w:jc w:val="center"/>
        </w:trPr>
        <w:tc>
          <w:tcPr>
            <w:tcW w:w="5159" w:type="dxa"/>
            <w:tcBorders>
              <w:top w:val="single" w:sz="4" w:space="0" w:color="auto"/>
              <w:left w:val="single" w:sz="4" w:space="0" w:color="auto"/>
              <w:bottom w:val="single" w:sz="4" w:space="0" w:color="auto"/>
              <w:right w:val="single" w:sz="4" w:space="0" w:color="auto"/>
            </w:tcBorders>
            <w:vAlign w:val="center"/>
          </w:tcPr>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4.2.)</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Sudjelovanje u izradi godišnjeg plana i programa za pedagošku 2019./20. godinu</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p>
        </w:tc>
        <w:tc>
          <w:tcPr>
            <w:tcW w:w="1922"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radni dogovori</w:t>
            </w:r>
          </w:p>
        </w:tc>
        <w:tc>
          <w:tcPr>
            <w:tcW w:w="1653"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ravnateljica i ostali članovi</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stručnog tima</w:t>
            </w:r>
          </w:p>
        </w:tc>
        <w:tc>
          <w:tcPr>
            <w:tcW w:w="1531"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ostvareno</w:t>
            </w:r>
          </w:p>
        </w:tc>
      </w:tr>
      <w:tr w:rsidR="00CF5004" w:rsidRPr="00CF5004" w:rsidTr="00CF5004">
        <w:trPr>
          <w:jc w:val="center"/>
        </w:trPr>
        <w:tc>
          <w:tcPr>
            <w:tcW w:w="5159" w:type="dxa"/>
            <w:tcBorders>
              <w:top w:val="single" w:sz="4" w:space="0" w:color="auto"/>
              <w:left w:val="single" w:sz="4" w:space="0" w:color="auto"/>
              <w:bottom w:val="single" w:sz="4" w:space="0" w:color="auto"/>
              <w:right w:val="single" w:sz="4" w:space="0" w:color="auto"/>
            </w:tcBorders>
            <w:vAlign w:val="center"/>
          </w:tcPr>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4.3.)</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Sudjelovanje u projektima i aktivnostima koje se zbivaju unutar vrtića kao i na razini lokalne zajednice, grada i šire (dogovori sa stručnom savjetnicom, savjetovanja, stručni i znanstveni skupovi, radionice …)</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p>
        </w:tc>
        <w:tc>
          <w:tcPr>
            <w:tcW w:w="1922"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sastanci, radni dogovori</w:t>
            </w:r>
          </w:p>
        </w:tc>
        <w:tc>
          <w:tcPr>
            <w:tcW w:w="1653"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ravnateljica i ostali članovi</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stručnog tima</w:t>
            </w:r>
          </w:p>
        </w:tc>
        <w:tc>
          <w:tcPr>
            <w:tcW w:w="1531"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ostvareno</w:t>
            </w:r>
          </w:p>
        </w:tc>
      </w:tr>
      <w:tr w:rsidR="00CF5004" w:rsidRPr="00CF5004" w:rsidTr="00CF5004">
        <w:trPr>
          <w:trHeight w:val="1969"/>
          <w:jc w:val="center"/>
        </w:trPr>
        <w:tc>
          <w:tcPr>
            <w:tcW w:w="5159" w:type="dxa"/>
            <w:tcBorders>
              <w:top w:val="single" w:sz="4" w:space="0" w:color="auto"/>
              <w:left w:val="single" w:sz="4" w:space="0" w:color="auto"/>
              <w:bottom w:val="single" w:sz="4" w:space="0" w:color="auto"/>
              <w:right w:val="single" w:sz="4" w:space="0" w:color="auto"/>
            </w:tcBorders>
          </w:tcPr>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4.4.)</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Organizacija rada unutar vrtića u cilju poboljšanja kvalitete življenja, kao i sudjelovanje u organizaciji nekih projekata koji će se u toku godine provoditi</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p>
        </w:tc>
        <w:tc>
          <w:tcPr>
            <w:tcW w:w="1922"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sastanci, radni</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xml:space="preserve">  dogovori</w:t>
            </w:r>
          </w:p>
        </w:tc>
        <w:tc>
          <w:tcPr>
            <w:tcW w:w="1653"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ravnateljica i ostali članovi</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stručnog tima</w:t>
            </w:r>
          </w:p>
        </w:tc>
        <w:tc>
          <w:tcPr>
            <w:tcW w:w="1531"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ostvareno</w:t>
            </w:r>
          </w:p>
        </w:tc>
      </w:tr>
      <w:tr w:rsidR="00CF5004" w:rsidRPr="00CF5004" w:rsidTr="00CF5004">
        <w:trPr>
          <w:trHeight w:val="1725"/>
          <w:jc w:val="center"/>
        </w:trPr>
        <w:tc>
          <w:tcPr>
            <w:tcW w:w="5159"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lastRenderedPageBreak/>
              <w:t>4.5.)</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Godišnja valorizacija i valorizacija prema potrebi  (roditelja, djeteta,…) koja se javlja u toku pedagoške godine</w:t>
            </w:r>
          </w:p>
        </w:tc>
        <w:tc>
          <w:tcPr>
            <w:tcW w:w="1922" w:type="dxa"/>
            <w:tcBorders>
              <w:top w:val="single" w:sz="4" w:space="0" w:color="auto"/>
              <w:left w:val="single" w:sz="4" w:space="0" w:color="auto"/>
              <w:bottom w:val="single" w:sz="4" w:space="0" w:color="auto"/>
              <w:right w:val="single" w:sz="4" w:space="0" w:color="auto"/>
            </w:tcBorders>
            <w:vAlign w:val="center"/>
          </w:tcPr>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uvidi</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sastanci, radni</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xml:space="preserve">  dogovori</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dokumentacija</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p>
        </w:tc>
        <w:tc>
          <w:tcPr>
            <w:tcW w:w="1653"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ravnateljica i stručni suradnici</w:t>
            </w:r>
          </w:p>
        </w:tc>
        <w:tc>
          <w:tcPr>
            <w:tcW w:w="1531"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ostvareno</w:t>
            </w:r>
          </w:p>
        </w:tc>
      </w:tr>
    </w:tbl>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p>
    <w:p w:rsidR="00CF5004" w:rsidRPr="00CF5004" w:rsidRDefault="00CF5004" w:rsidP="008A70F7">
      <w:pPr>
        <w:numPr>
          <w:ilvl w:val="0"/>
          <w:numId w:val="31"/>
        </w:numPr>
        <w:spacing w:before="240" w:after="240" w:line="240" w:lineRule="auto"/>
        <w:rPr>
          <w:rFonts w:ascii="Times New Roman" w:eastAsia="Times New Roman" w:hAnsi="Times New Roman" w:cs="Times New Roman"/>
          <w:b/>
          <w:sz w:val="24"/>
          <w:szCs w:val="24"/>
          <w:lang w:eastAsia="hr-HR"/>
        </w:rPr>
      </w:pPr>
      <w:r w:rsidRPr="00CF5004">
        <w:rPr>
          <w:rFonts w:ascii="Times New Roman" w:eastAsia="Times New Roman" w:hAnsi="Times New Roman" w:cs="Times New Roman"/>
          <w:b/>
          <w:sz w:val="24"/>
          <w:szCs w:val="24"/>
          <w:lang w:eastAsia="hr-HR"/>
        </w:rPr>
        <w:t>U odnosu na društvo</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p>
    <w:tbl>
      <w:tblPr>
        <w:tblW w:w="99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92"/>
        <w:gridCol w:w="1737"/>
        <w:gridCol w:w="2096"/>
        <w:gridCol w:w="1489"/>
      </w:tblGrid>
      <w:tr w:rsidR="00CF5004" w:rsidRPr="00CF5004" w:rsidTr="00CF5004">
        <w:trPr>
          <w:trHeight w:val="535"/>
          <w:jc w:val="center"/>
        </w:trPr>
        <w:tc>
          <w:tcPr>
            <w:tcW w:w="4592"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CF5004" w:rsidRPr="00CF5004" w:rsidRDefault="00CF5004" w:rsidP="00CF5004">
            <w:pPr>
              <w:spacing w:before="240" w:after="240" w:line="240" w:lineRule="auto"/>
              <w:rPr>
                <w:rFonts w:ascii="Times New Roman" w:eastAsia="Times New Roman" w:hAnsi="Times New Roman" w:cs="Times New Roman"/>
                <w:b/>
                <w:sz w:val="24"/>
                <w:szCs w:val="24"/>
                <w:lang w:eastAsia="hr-HR"/>
              </w:rPr>
            </w:pPr>
            <w:r w:rsidRPr="00CF5004">
              <w:rPr>
                <w:rFonts w:ascii="Times New Roman" w:eastAsia="Times New Roman" w:hAnsi="Times New Roman" w:cs="Times New Roman"/>
                <w:b/>
                <w:sz w:val="24"/>
                <w:szCs w:val="24"/>
                <w:lang w:eastAsia="hr-HR"/>
              </w:rPr>
              <w:t>SURADNJA S USTANOVAMA</w:t>
            </w:r>
          </w:p>
        </w:tc>
        <w:tc>
          <w:tcPr>
            <w:tcW w:w="1737"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CF5004" w:rsidRPr="00CF5004" w:rsidRDefault="00CF5004" w:rsidP="00CF5004">
            <w:pPr>
              <w:spacing w:before="240" w:after="240" w:line="240" w:lineRule="auto"/>
              <w:rPr>
                <w:rFonts w:ascii="Times New Roman" w:eastAsia="Times New Roman" w:hAnsi="Times New Roman" w:cs="Times New Roman"/>
                <w:b/>
                <w:sz w:val="24"/>
                <w:szCs w:val="24"/>
                <w:lang w:eastAsia="hr-HR"/>
              </w:rPr>
            </w:pPr>
            <w:r w:rsidRPr="00CF5004">
              <w:rPr>
                <w:rFonts w:ascii="Times New Roman" w:eastAsia="Times New Roman" w:hAnsi="Times New Roman" w:cs="Times New Roman"/>
                <w:b/>
                <w:sz w:val="24"/>
                <w:szCs w:val="24"/>
                <w:lang w:eastAsia="hr-HR"/>
              </w:rPr>
              <w:t>STRATEGIJE</w:t>
            </w:r>
          </w:p>
        </w:tc>
        <w:tc>
          <w:tcPr>
            <w:tcW w:w="2096"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CF5004" w:rsidRPr="00CF5004" w:rsidRDefault="00CF5004" w:rsidP="00CF5004">
            <w:pPr>
              <w:spacing w:before="240" w:after="240" w:line="240" w:lineRule="auto"/>
              <w:rPr>
                <w:rFonts w:ascii="Times New Roman" w:eastAsia="Times New Roman" w:hAnsi="Times New Roman" w:cs="Times New Roman"/>
                <w:b/>
                <w:sz w:val="24"/>
                <w:szCs w:val="24"/>
                <w:lang w:eastAsia="hr-HR"/>
              </w:rPr>
            </w:pPr>
            <w:r w:rsidRPr="00CF5004">
              <w:rPr>
                <w:rFonts w:ascii="Times New Roman" w:eastAsia="Times New Roman" w:hAnsi="Times New Roman" w:cs="Times New Roman"/>
                <w:b/>
                <w:sz w:val="24"/>
                <w:szCs w:val="24"/>
                <w:lang w:eastAsia="hr-HR"/>
              </w:rPr>
              <w:t>NOSIOCI I SURADNICI</w:t>
            </w:r>
          </w:p>
        </w:tc>
        <w:tc>
          <w:tcPr>
            <w:tcW w:w="1489"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CF5004" w:rsidRPr="00CF5004" w:rsidRDefault="00CF5004" w:rsidP="00CF5004">
            <w:pPr>
              <w:spacing w:before="240" w:after="240" w:line="240" w:lineRule="auto"/>
              <w:rPr>
                <w:rFonts w:ascii="Times New Roman" w:eastAsia="Times New Roman" w:hAnsi="Times New Roman" w:cs="Times New Roman"/>
                <w:b/>
                <w:sz w:val="24"/>
                <w:szCs w:val="24"/>
                <w:lang w:eastAsia="hr-HR"/>
              </w:rPr>
            </w:pPr>
            <w:r w:rsidRPr="00CF5004">
              <w:rPr>
                <w:rFonts w:ascii="Times New Roman" w:eastAsia="Times New Roman" w:hAnsi="Times New Roman" w:cs="Times New Roman"/>
                <w:b/>
                <w:sz w:val="24"/>
                <w:szCs w:val="24"/>
                <w:lang w:eastAsia="hr-HR"/>
              </w:rPr>
              <w:t>VRIJEME</w:t>
            </w:r>
          </w:p>
        </w:tc>
      </w:tr>
      <w:tr w:rsidR="00CF5004" w:rsidRPr="00CF5004" w:rsidTr="00CF5004">
        <w:trPr>
          <w:trHeight w:val="2045"/>
          <w:jc w:val="center"/>
        </w:trPr>
        <w:tc>
          <w:tcPr>
            <w:tcW w:w="4592" w:type="dxa"/>
            <w:tcBorders>
              <w:top w:val="single" w:sz="4" w:space="0" w:color="auto"/>
              <w:left w:val="single" w:sz="4" w:space="0" w:color="auto"/>
              <w:bottom w:val="single" w:sz="4" w:space="0" w:color="auto"/>
              <w:right w:val="single" w:sz="4" w:space="0" w:color="auto"/>
            </w:tcBorders>
            <w:vAlign w:val="center"/>
          </w:tcPr>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Osnovne škole</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-CZSS Ivanić Grad</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Crveni križ Ivanić Grad</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dr.Bernarda Krnić</w:t>
            </w:r>
          </w:p>
        </w:tc>
        <w:tc>
          <w:tcPr>
            <w:tcW w:w="1737" w:type="dxa"/>
            <w:tcBorders>
              <w:top w:val="single" w:sz="4" w:space="0" w:color="auto"/>
              <w:left w:val="single" w:sz="4" w:space="0" w:color="auto"/>
              <w:bottom w:val="single" w:sz="4" w:space="0" w:color="auto"/>
              <w:right w:val="single" w:sz="4" w:space="0" w:color="auto"/>
            </w:tcBorders>
          </w:tcPr>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p>
        </w:tc>
        <w:tc>
          <w:tcPr>
            <w:tcW w:w="2096" w:type="dxa"/>
            <w:tcBorders>
              <w:top w:val="single" w:sz="4" w:space="0" w:color="auto"/>
              <w:left w:val="single" w:sz="4" w:space="0" w:color="auto"/>
              <w:bottom w:val="single" w:sz="4" w:space="0" w:color="auto"/>
              <w:right w:val="single" w:sz="4" w:space="0" w:color="auto"/>
            </w:tcBorders>
          </w:tcPr>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socijalni</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xml:space="preserve">  pedagog</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stručni</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xml:space="preserve">  suradnici</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vanjski</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xml:space="preserve">  suradnici</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p>
        </w:tc>
        <w:tc>
          <w:tcPr>
            <w:tcW w:w="1489"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ostvareno</w:t>
            </w:r>
          </w:p>
        </w:tc>
      </w:tr>
      <w:tr w:rsidR="00CF5004" w:rsidRPr="00CF5004" w:rsidTr="00CF5004">
        <w:trPr>
          <w:trHeight w:val="2468"/>
          <w:jc w:val="center"/>
        </w:trPr>
        <w:tc>
          <w:tcPr>
            <w:tcW w:w="4592" w:type="dxa"/>
            <w:tcBorders>
              <w:top w:val="single" w:sz="4" w:space="0" w:color="auto"/>
              <w:left w:val="single" w:sz="4" w:space="0" w:color="auto"/>
              <w:bottom w:val="single" w:sz="4" w:space="0" w:color="auto"/>
              <w:right w:val="single" w:sz="4" w:space="0" w:color="auto"/>
            </w:tcBorders>
            <w:vAlign w:val="center"/>
          </w:tcPr>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Specijalizirane ustanove: Vinko Bek, Centar za autizam, COO Goljak, Poliklinika za zaštitu djece grada Zagreba</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Domovi zdravlja</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Ostale ustanove po potrebi</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p>
        </w:tc>
        <w:tc>
          <w:tcPr>
            <w:tcW w:w="1737" w:type="dxa"/>
            <w:tcBorders>
              <w:top w:val="single" w:sz="4" w:space="0" w:color="auto"/>
              <w:left w:val="single" w:sz="4" w:space="0" w:color="auto"/>
              <w:bottom w:val="single" w:sz="4" w:space="0" w:color="auto"/>
              <w:right w:val="single" w:sz="4" w:space="0" w:color="auto"/>
            </w:tcBorders>
            <w:hideMark/>
          </w:tcPr>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-radni dogovori, razmjena iskustava, edukacije prema potrebi i situaciji</w:t>
            </w:r>
          </w:p>
        </w:tc>
        <w:tc>
          <w:tcPr>
            <w:tcW w:w="2096" w:type="dxa"/>
            <w:tcBorders>
              <w:top w:val="single" w:sz="4" w:space="0" w:color="auto"/>
              <w:left w:val="single" w:sz="4" w:space="0" w:color="auto"/>
              <w:bottom w:val="single" w:sz="4" w:space="0" w:color="auto"/>
              <w:right w:val="single" w:sz="4" w:space="0" w:color="auto"/>
            </w:tcBorders>
            <w:hideMark/>
          </w:tcPr>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-socijalni</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xml:space="preserve">   pedagog</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stručni</w:t>
            </w: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xml:space="preserve">  suradnici</w:t>
            </w:r>
          </w:p>
        </w:tc>
        <w:tc>
          <w:tcPr>
            <w:tcW w:w="1489"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 ostvareno</w:t>
            </w:r>
          </w:p>
        </w:tc>
      </w:tr>
    </w:tbl>
    <w:p w:rsidR="00CF5004" w:rsidRPr="00CF5004" w:rsidRDefault="00CF5004" w:rsidP="00CF5004">
      <w:pPr>
        <w:spacing w:before="240" w:after="240" w:line="240" w:lineRule="auto"/>
        <w:jc w:val="both"/>
        <w:rPr>
          <w:rFonts w:ascii="Times New Roman" w:eastAsia="Times New Roman" w:hAnsi="Times New Roman" w:cs="Times New Roman"/>
          <w:sz w:val="24"/>
          <w:szCs w:val="24"/>
          <w:lang w:eastAsia="hr-HR"/>
        </w:rPr>
      </w:pPr>
    </w:p>
    <w:p w:rsidR="005220DC" w:rsidRPr="0068370D" w:rsidRDefault="005220DC" w:rsidP="005220DC">
      <w:pPr>
        <w:spacing w:before="240" w:after="240" w:line="240" w:lineRule="auto"/>
        <w:jc w:val="both"/>
        <w:rPr>
          <w:rFonts w:ascii="Times New Roman" w:eastAsia="Times New Roman" w:hAnsi="Times New Roman" w:cs="Times New Roman"/>
          <w:color w:val="FF0000"/>
          <w:sz w:val="24"/>
          <w:szCs w:val="24"/>
          <w:lang w:eastAsia="hr-HR"/>
        </w:rPr>
      </w:pPr>
    </w:p>
    <w:p w:rsidR="005220DC" w:rsidRPr="00430F1E" w:rsidRDefault="005220DC" w:rsidP="005220DC">
      <w:pPr>
        <w:spacing w:after="0" w:line="240" w:lineRule="auto"/>
        <w:jc w:val="both"/>
        <w:rPr>
          <w:rFonts w:ascii="Times New Roman" w:eastAsia="Times New Roman" w:hAnsi="Times New Roman" w:cs="Times New Roman"/>
          <w:b/>
          <w:sz w:val="24"/>
          <w:szCs w:val="24"/>
          <w:lang w:eastAsia="hr-HR"/>
        </w:rPr>
      </w:pPr>
      <w:r w:rsidRPr="00430F1E">
        <w:rPr>
          <w:rFonts w:ascii="Times New Roman" w:eastAsia="Times New Roman" w:hAnsi="Times New Roman" w:cs="Times New Roman"/>
          <w:b/>
          <w:sz w:val="24"/>
          <w:szCs w:val="24"/>
          <w:lang w:eastAsia="hr-HR"/>
        </w:rPr>
        <w:lastRenderedPageBreak/>
        <w:t>9.4. IZVJEŠĆE STRUČNOG SURADNIKA LOGOPEDA</w:t>
      </w:r>
    </w:p>
    <w:p w:rsidR="005220DC" w:rsidRPr="00430F1E" w:rsidRDefault="005220DC" w:rsidP="005220DC">
      <w:pPr>
        <w:spacing w:after="0" w:line="240" w:lineRule="auto"/>
        <w:jc w:val="both"/>
        <w:rPr>
          <w:rFonts w:ascii="Times New Roman" w:eastAsia="Times New Roman" w:hAnsi="Times New Roman" w:cs="Times New Roman"/>
          <w:b/>
          <w:sz w:val="24"/>
          <w:szCs w:val="24"/>
          <w:lang w:eastAsia="hr-HR"/>
        </w:rPr>
      </w:pPr>
    </w:p>
    <w:p w:rsidR="005220DC" w:rsidRPr="00430F1E" w:rsidRDefault="005220DC" w:rsidP="005220DC">
      <w:pPr>
        <w:spacing w:after="0" w:line="240" w:lineRule="auto"/>
        <w:jc w:val="right"/>
        <w:rPr>
          <w:rFonts w:ascii="Times New Roman" w:eastAsia="Times New Roman" w:hAnsi="Times New Roman" w:cs="Times New Roman"/>
          <w:sz w:val="24"/>
          <w:szCs w:val="24"/>
          <w:lang w:eastAsia="hr-HR"/>
        </w:rPr>
      </w:pPr>
      <w:r w:rsidRPr="00430F1E">
        <w:rPr>
          <w:rFonts w:ascii="Times New Roman" w:eastAsia="Times New Roman" w:hAnsi="Times New Roman" w:cs="Times New Roman"/>
          <w:sz w:val="24"/>
          <w:szCs w:val="24"/>
          <w:lang w:eastAsia="hr-HR"/>
        </w:rPr>
        <w:t xml:space="preserve">- Maja Celinić, </w:t>
      </w:r>
      <w:r w:rsidR="00853405">
        <w:rPr>
          <w:rFonts w:ascii="Times New Roman" w:eastAsia="Times New Roman" w:hAnsi="Times New Roman" w:cs="Times New Roman"/>
          <w:sz w:val="24"/>
          <w:szCs w:val="24"/>
          <w:lang w:eastAsia="hr-HR"/>
        </w:rPr>
        <w:t xml:space="preserve">mag. </w:t>
      </w:r>
      <w:r w:rsidRPr="00430F1E">
        <w:rPr>
          <w:rFonts w:ascii="Times New Roman" w:eastAsia="Times New Roman" w:hAnsi="Times New Roman" w:cs="Times New Roman"/>
          <w:sz w:val="24"/>
          <w:szCs w:val="24"/>
          <w:lang w:eastAsia="hr-HR"/>
        </w:rPr>
        <w:t>logoped</w:t>
      </w:r>
    </w:p>
    <w:p w:rsidR="005220DC" w:rsidRPr="00430F1E" w:rsidRDefault="005220DC" w:rsidP="005220DC">
      <w:pPr>
        <w:spacing w:after="0" w:line="240" w:lineRule="auto"/>
        <w:jc w:val="both"/>
        <w:rPr>
          <w:rFonts w:ascii="Times New Roman" w:eastAsia="Times New Roman" w:hAnsi="Times New Roman" w:cs="Times New Roman"/>
          <w:b/>
          <w:sz w:val="24"/>
          <w:szCs w:val="24"/>
          <w:lang w:eastAsia="hr-HR"/>
        </w:rPr>
      </w:pPr>
    </w:p>
    <w:p w:rsidR="005220DC" w:rsidRPr="0068370D" w:rsidRDefault="005220DC" w:rsidP="005220DC">
      <w:pPr>
        <w:spacing w:after="0" w:line="240" w:lineRule="auto"/>
        <w:jc w:val="both"/>
        <w:rPr>
          <w:rFonts w:ascii="Times New Roman" w:eastAsia="Times New Roman" w:hAnsi="Times New Roman" w:cs="Times New Roman"/>
          <w:b/>
          <w:color w:val="FF0000"/>
          <w:sz w:val="24"/>
          <w:szCs w:val="24"/>
          <w:lang w:eastAsia="hr-HR"/>
        </w:rPr>
      </w:pPr>
    </w:p>
    <w:p w:rsidR="005220DC" w:rsidRPr="0068370D" w:rsidRDefault="005220DC" w:rsidP="005220DC">
      <w:pPr>
        <w:spacing w:after="0" w:line="240" w:lineRule="auto"/>
        <w:jc w:val="both"/>
        <w:rPr>
          <w:rFonts w:ascii="Times New Roman" w:eastAsia="Times New Roman" w:hAnsi="Times New Roman" w:cs="Times New Roman"/>
          <w:color w:val="FF0000"/>
          <w:sz w:val="24"/>
          <w:szCs w:val="24"/>
          <w:lang w:eastAsia="hr-HR"/>
        </w:rPr>
      </w:pPr>
    </w:p>
    <w:p w:rsidR="0037162F" w:rsidRPr="0037162F" w:rsidRDefault="0037162F" w:rsidP="0037162F">
      <w:pPr>
        <w:spacing w:after="0" w:line="240" w:lineRule="auto"/>
        <w:rPr>
          <w:rFonts w:ascii="Times New Roman" w:eastAsia="Times New Roman" w:hAnsi="Times New Roman" w:cs="Times New Roman"/>
          <w:sz w:val="24"/>
          <w:szCs w:val="24"/>
          <w:lang w:eastAsia="hr-HR"/>
        </w:rPr>
      </w:pPr>
      <w:r w:rsidRPr="0037162F">
        <w:rPr>
          <w:rFonts w:ascii="Times New Roman" w:eastAsia="Times New Roman" w:hAnsi="Times New Roman" w:cs="Times New Roman"/>
          <w:sz w:val="24"/>
          <w:szCs w:val="24"/>
          <w:lang w:eastAsia="hr-HR"/>
        </w:rPr>
        <w:t xml:space="preserve">Izravan rad s djecom, logoped je ostvarivao putem procjene komunikacije, jezika, govora i glasa kroz: </w:t>
      </w:r>
    </w:p>
    <w:p w:rsidR="0037162F" w:rsidRPr="0037162F" w:rsidRDefault="0037162F" w:rsidP="008A70F7">
      <w:pPr>
        <w:numPr>
          <w:ilvl w:val="0"/>
          <w:numId w:val="14"/>
        </w:numPr>
        <w:spacing w:after="0" w:line="240" w:lineRule="auto"/>
        <w:rPr>
          <w:rFonts w:ascii="Times New Roman" w:eastAsia="Times New Roman" w:hAnsi="Times New Roman" w:cs="Times New Roman"/>
          <w:sz w:val="24"/>
          <w:szCs w:val="24"/>
          <w:lang w:eastAsia="hr-HR"/>
        </w:rPr>
      </w:pPr>
      <w:r w:rsidRPr="0037162F">
        <w:rPr>
          <w:rFonts w:ascii="Times New Roman" w:eastAsia="Times New Roman" w:hAnsi="Times New Roman" w:cs="Times New Roman"/>
          <w:sz w:val="24"/>
          <w:szCs w:val="24"/>
          <w:lang w:eastAsia="hr-HR"/>
        </w:rPr>
        <w:t>logopedsku opservaciju</w:t>
      </w:r>
    </w:p>
    <w:p w:rsidR="0037162F" w:rsidRPr="0037162F" w:rsidRDefault="0037162F" w:rsidP="008A70F7">
      <w:pPr>
        <w:numPr>
          <w:ilvl w:val="0"/>
          <w:numId w:val="14"/>
        </w:numPr>
        <w:spacing w:after="0" w:line="240" w:lineRule="auto"/>
        <w:rPr>
          <w:rFonts w:ascii="Times New Roman" w:eastAsia="Times New Roman" w:hAnsi="Times New Roman" w:cs="Times New Roman"/>
          <w:sz w:val="24"/>
          <w:szCs w:val="24"/>
          <w:lang w:eastAsia="hr-HR"/>
        </w:rPr>
      </w:pPr>
      <w:r w:rsidRPr="0037162F">
        <w:rPr>
          <w:rFonts w:ascii="Times New Roman" w:eastAsia="Times New Roman" w:hAnsi="Times New Roman" w:cs="Times New Roman"/>
          <w:sz w:val="24"/>
          <w:szCs w:val="24"/>
          <w:lang w:eastAsia="hr-HR"/>
        </w:rPr>
        <w:t>skupni probir</w:t>
      </w:r>
    </w:p>
    <w:p w:rsidR="0037162F" w:rsidRPr="0037162F" w:rsidRDefault="0037162F" w:rsidP="008A70F7">
      <w:pPr>
        <w:numPr>
          <w:ilvl w:val="0"/>
          <w:numId w:val="14"/>
        </w:numPr>
        <w:spacing w:after="0" w:line="240" w:lineRule="auto"/>
        <w:rPr>
          <w:rFonts w:ascii="Times New Roman" w:eastAsia="Times New Roman" w:hAnsi="Times New Roman" w:cs="Times New Roman"/>
          <w:sz w:val="24"/>
          <w:szCs w:val="24"/>
          <w:lang w:eastAsia="hr-HR"/>
        </w:rPr>
      </w:pPr>
      <w:r w:rsidRPr="0037162F">
        <w:rPr>
          <w:rFonts w:ascii="Times New Roman" w:eastAsia="Times New Roman" w:hAnsi="Times New Roman" w:cs="Times New Roman"/>
          <w:sz w:val="24"/>
          <w:szCs w:val="24"/>
          <w:lang w:eastAsia="hr-HR"/>
        </w:rPr>
        <w:t>individualnu procjenu</w:t>
      </w:r>
    </w:p>
    <w:p w:rsidR="0037162F" w:rsidRPr="0037162F" w:rsidRDefault="0037162F" w:rsidP="008A70F7">
      <w:pPr>
        <w:numPr>
          <w:ilvl w:val="0"/>
          <w:numId w:val="14"/>
        </w:numPr>
        <w:spacing w:after="0" w:line="240" w:lineRule="auto"/>
        <w:rPr>
          <w:rFonts w:ascii="Times New Roman" w:eastAsia="Times New Roman" w:hAnsi="Times New Roman" w:cs="Times New Roman"/>
          <w:sz w:val="24"/>
          <w:szCs w:val="24"/>
          <w:lang w:eastAsia="hr-HR"/>
        </w:rPr>
      </w:pPr>
      <w:r w:rsidRPr="0037162F">
        <w:rPr>
          <w:rFonts w:ascii="Times New Roman" w:eastAsia="Times New Roman" w:hAnsi="Times New Roman" w:cs="Times New Roman"/>
          <w:sz w:val="24"/>
          <w:szCs w:val="24"/>
          <w:lang w:eastAsia="hr-HR"/>
        </w:rPr>
        <w:t>tretman / terapiju</w:t>
      </w:r>
    </w:p>
    <w:p w:rsidR="0037162F" w:rsidRPr="0037162F" w:rsidRDefault="0037162F" w:rsidP="008A70F7">
      <w:pPr>
        <w:numPr>
          <w:ilvl w:val="0"/>
          <w:numId w:val="14"/>
        </w:numPr>
        <w:spacing w:after="0" w:line="240" w:lineRule="auto"/>
        <w:rPr>
          <w:rFonts w:ascii="Times New Roman" w:eastAsia="Times New Roman" w:hAnsi="Times New Roman" w:cs="Times New Roman"/>
          <w:sz w:val="24"/>
          <w:szCs w:val="24"/>
          <w:lang w:eastAsia="hr-HR"/>
        </w:rPr>
      </w:pPr>
      <w:r w:rsidRPr="0037162F">
        <w:rPr>
          <w:rFonts w:ascii="Times New Roman" w:eastAsia="Times New Roman" w:hAnsi="Times New Roman" w:cs="Times New Roman"/>
          <w:sz w:val="24"/>
          <w:szCs w:val="24"/>
          <w:lang w:eastAsia="hr-HR"/>
        </w:rPr>
        <w:t>inicijalne razgovore pri upisu djece u vrtić</w:t>
      </w:r>
    </w:p>
    <w:p w:rsidR="0037162F" w:rsidRPr="0037162F" w:rsidRDefault="0037162F" w:rsidP="0037162F">
      <w:pPr>
        <w:spacing w:after="0" w:line="240" w:lineRule="auto"/>
        <w:rPr>
          <w:rFonts w:ascii="Times New Roman" w:eastAsia="Times New Roman" w:hAnsi="Times New Roman" w:cs="Times New Roman"/>
          <w:sz w:val="24"/>
          <w:szCs w:val="24"/>
          <w:lang w:eastAsia="hr-HR"/>
        </w:rPr>
      </w:pPr>
      <w:r w:rsidRPr="0037162F">
        <w:rPr>
          <w:rFonts w:ascii="Times New Roman" w:eastAsia="Times New Roman" w:hAnsi="Times New Roman" w:cs="Times New Roman"/>
          <w:sz w:val="24"/>
          <w:szCs w:val="24"/>
          <w:lang w:eastAsia="hr-HR"/>
        </w:rPr>
        <w:t>u svrhu prevencije, otkrivanja i otklanjanja uočenih poteškoća.</w:t>
      </w:r>
    </w:p>
    <w:p w:rsidR="0037162F" w:rsidRPr="0037162F" w:rsidRDefault="0037162F" w:rsidP="0037162F">
      <w:pPr>
        <w:spacing w:after="0" w:line="240" w:lineRule="auto"/>
        <w:rPr>
          <w:rFonts w:ascii="Times New Roman" w:eastAsia="Times New Roman" w:hAnsi="Times New Roman" w:cs="Times New Roman"/>
          <w:sz w:val="24"/>
          <w:szCs w:val="24"/>
          <w:lang w:eastAsia="hr-HR"/>
        </w:rPr>
      </w:pPr>
    </w:p>
    <w:p w:rsidR="0037162F" w:rsidRPr="0037162F" w:rsidRDefault="0037162F" w:rsidP="0037162F">
      <w:pPr>
        <w:spacing w:after="0" w:line="240" w:lineRule="auto"/>
        <w:rPr>
          <w:rFonts w:ascii="Times New Roman" w:eastAsia="Times New Roman" w:hAnsi="Times New Roman" w:cs="Times New Roman"/>
          <w:sz w:val="24"/>
          <w:szCs w:val="24"/>
          <w:lang w:eastAsia="hr-HR"/>
        </w:rPr>
      </w:pPr>
    </w:p>
    <w:p w:rsidR="0037162F" w:rsidRPr="0037162F" w:rsidRDefault="0037162F" w:rsidP="0037162F">
      <w:pPr>
        <w:spacing w:after="0" w:line="240" w:lineRule="auto"/>
        <w:rPr>
          <w:rFonts w:ascii="Times New Roman" w:eastAsia="Times New Roman" w:hAnsi="Times New Roman" w:cs="Times New Roman"/>
          <w:sz w:val="24"/>
          <w:szCs w:val="24"/>
          <w:lang w:eastAsia="hr-HR"/>
        </w:rPr>
      </w:pPr>
    </w:p>
    <w:p w:rsidR="0037162F" w:rsidRPr="0037162F" w:rsidRDefault="0037162F" w:rsidP="0037162F">
      <w:pPr>
        <w:spacing w:after="0" w:line="240" w:lineRule="auto"/>
        <w:rPr>
          <w:rFonts w:ascii="Times New Roman" w:eastAsia="Times New Roman" w:hAnsi="Times New Roman" w:cs="Times New Roman"/>
          <w:sz w:val="24"/>
          <w:szCs w:val="24"/>
          <w:lang w:eastAsia="hr-HR"/>
        </w:rPr>
      </w:pPr>
      <w:r w:rsidRPr="0037162F">
        <w:rPr>
          <w:rFonts w:ascii="Times New Roman" w:eastAsia="Times New Roman" w:hAnsi="Times New Roman" w:cs="Times New Roman"/>
          <w:sz w:val="24"/>
          <w:szCs w:val="24"/>
          <w:u w:val="single"/>
          <w:lang w:eastAsia="hr-HR"/>
        </w:rPr>
        <w:t>Realizacija rada u odnosu na djecu</w:t>
      </w:r>
    </w:p>
    <w:p w:rsidR="0037162F" w:rsidRPr="0037162F" w:rsidRDefault="0037162F" w:rsidP="0037162F">
      <w:pPr>
        <w:spacing w:after="0" w:line="240" w:lineRule="auto"/>
        <w:rPr>
          <w:rFonts w:ascii="Times New Roman" w:eastAsia="Times New Roman" w:hAnsi="Times New Roman" w:cs="Times New Roman"/>
          <w:sz w:val="24"/>
          <w:szCs w:val="24"/>
          <w:lang w:eastAsia="hr-HR"/>
        </w:rPr>
      </w:pPr>
    </w:p>
    <w:p w:rsidR="0037162F" w:rsidRPr="0037162F" w:rsidRDefault="0037162F" w:rsidP="0037162F">
      <w:pPr>
        <w:spacing w:after="0" w:line="240" w:lineRule="auto"/>
        <w:rPr>
          <w:rFonts w:ascii="Times New Roman" w:eastAsia="Times New Roman" w:hAnsi="Times New Roman" w:cs="Times New Roman"/>
          <w:sz w:val="24"/>
          <w:szCs w:val="24"/>
          <w:lang w:eastAsia="hr-HR"/>
        </w:rPr>
      </w:pPr>
      <w:r w:rsidRPr="0037162F">
        <w:rPr>
          <w:rFonts w:ascii="Times New Roman" w:eastAsia="Times New Roman" w:hAnsi="Times New Roman" w:cs="Times New Roman"/>
          <w:sz w:val="24"/>
          <w:szCs w:val="24"/>
          <w:lang w:eastAsia="hr-HR"/>
        </w:rPr>
        <w:t>Tijekom pedagoške godine 2021./2022.:</w:t>
      </w:r>
    </w:p>
    <w:p w:rsidR="0037162F" w:rsidRPr="0037162F" w:rsidRDefault="0037162F" w:rsidP="0037162F">
      <w:pPr>
        <w:spacing w:after="0" w:line="240" w:lineRule="auto"/>
        <w:rPr>
          <w:rFonts w:ascii="Times New Roman" w:eastAsia="Times New Roman" w:hAnsi="Times New Roman" w:cs="Times New Roman"/>
          <w:sz w:val="24"/>
          <w:szCs w:val="24"/>
          <w:lang w:eastAsia="hr-HR"/>
        </w:rPr>
      </w:pPr>
    </w:p>
    <w:p w:rsidR="0037162F" w:rsidRPr="0037162F" w:rsidRDefault="0037162F" w:rsidP="008A70F7">
      <w:pPr>
        <w:numPr>
          <w:ilvl w:val="0"/>
          <w:numId w:val="14"/>
        </w:numPr>
        <w:spacing w:after="0" w:line="240" w:lineRule="auto"/>
        <w:rPr>
          <w:rFonts w:ascii="Times New Roman" w:eastAsia="Times New Roman" w:hAnsi="Times New Roman" w:cs="Times New Roman"/>
          <w:sz w:val="24"/>
          <w:szCs w:val="24"/>
          <w:lang w:eastAsia="hr-HR"/>
        </w:rPr>
      </w:pPr>
      <w:r w:rsidRPr="0037162F">
        <w:rPr>
          <w:rFonts w:ascii="Times New Roman" w:eastAsia="Times New Roman" w:hAnsi="Times New Roman" w:cs="Times New Roman"/>
          <w:sz w:val="24"/>
          <w:szCs w:val="24"/>
          <w:lang w:eastAsia="hr-HR"/>
        </w:rPr>
        <w:t>sudjelovala sam u provođenju inicijalnih razgovora djece s teškoćama u razvoju za upis u vrtić za pedagošku godinu 2022./2023.</w:t>
      </w:r>
    </w:p>
    <w:p w:rsidR="0037162F" w:rsidRPr="0037162F" w:rsidRDefault="0037162F" w:rsidP="008A70F7">
      <w:pPr>
        <w:numPr>
          <w:ilvl w:val="0"/>
          <w:numId w:val="14"/>
        </w:numPr>
        <w:spacing w:after="0" w:line="240" w:lineRule="auto"/>
        <w:rPr>
          <w:rFonts w:ascii="Times New Roman" w:eastAsia="Times New Roman" w:hAnsi="Times New Roman" w:cs="Times New Roman"/>
          <w:sz w:val="24"/>
          <w:szCs w:val="24"/>
          <w:lang w:eastAsia="hr-HR"/>
        </w:rPr>
      </w:pPr>
      <w:r w:rsidRPr="0037162F">
        <w:rPr>
          <w:rFonts w:ascii="Times New Roman" w:eastAsia="Times New Roman" w:hAnsi="Times New Roman" w:cs="Times New Roman"/>
          <w:sz w:val="24"/>
          <w:szCs w:val="24"/>
          <w:lang w:eastAsia="hr-HR"/>
        </w:rPr>
        <w:t>u 22 skupine (i u 2 skupine Male škole) provela sam opservaciju djece s ciljem upoznavanja djece i otkrivanja djece s govorno-jezičnim, glasovnim, komunikacijskim i drugim teškoćama u razvoju</w:t>
      </w:r>
    </w:p>
    <w:p w:rsidR="0037162F" w:rsidRPr="0037162F" w:rsidRDefault="0037162F" w:rsidP="008A70F7">
      <w:pPr>
        <w:numPr>
          <w:ilvl w:val="0"/>
          <w:numId w:val="14"/>
        </w:numPr>
        <w:spacing w:after="0" w:line="240" w:lineRule="auto"/>
        <w:rPr>
          <w:rFonts w:ascii="Times New Roman" w:eastAsia="Times New Roman" w:hAnsi="Times New Roman" w:cs="Times New Roman"/>
          <w:sz w:val="24"/>
          <w:szCs w:val="24"/>
          <w:lang w:eastAsia="hr-HR"/>
        </w:rPr>
      </w:pPr>
      <w:r w:rsidRPr="0037162F">
        <w:rPr>
          <w:rFonts w:ascii="Times New Roman" w:eastAsia="Times New Roman" w:hAnsi="Times New Roman" w:cs="Times New Roman"/>
          <w:sz w:val="24"/>
          <w:szCs w:val="24"/>
          <w:lang w:eastAsia="hr-HR"/>
        </w:rPr>
        <w:t>u 22 skupine (i u 2 skupine Male škole) učinila sam ciljani skupni probir djece na govorno-jezične, glasovne i komunikacijske teškoće</w:t>
      </w:r>
    </w:p>
    <w:p w:rsidR="0037162F" w:rsidRPr="0037162F" w:rsidRDefault="0037162F" w:rsidP="008A70F7">
      <w:pPr>
        <w:numPr>
          <w:ilvl w:val="0"/>
          <w:numId w:val="14"/>
        </w:numPr>
        <w:spacing w:after="0" w:line="240" w:lineRule="auto"/>
        <w:rPr>
          <w:rFonts w:ascii="Times New Roman" w:eastAsia="Times New Roman" w:hAnsi="Times New Roman" w:cs="Times New Roman"/>
          <w:sz w:val="24"/>
          <w:szCs w:val="24"/>
          <w:lang w:eastAsia="hr-HR"/>
        </w:rPr>
      </w:pPr>
      <w:r w:rsidRPr="0037162F">
        <w:rPr>
          <w:rFonts w:ascii="Times New Roman" w:eastAsia="Times New Roman" w:hAnsi="Times New Roman" w:cs="Times New Roman"/>
          <w:sz w:val="24"/>
          <w:szCs w:val="24"/>
          <w:lang w:eastAsia="hr-HR"/>
        </w:rPr>
        <w:t>sa 221 djetetom provela sam individualnu logopedsku procjenu (koristeći informacije od odgojitelja, posebnosti i potrebe uočene tijekom logopedske opservacije i skupnog probira te primjenom Testa poremećaja izgovora</w:t>
      </w:r>
    </w:p>
    <w:p w:rsidR="0037162F" w:rsidRPr="0037162F" w:rsidRDefault="0037162F" w:rsidP="008A70F7">
      <w:pPr>
        <w:numPr>
          <w:ilvl w:val="0"/>
          <w:numId w:val="14"/>
        </w:numPr>
        <w:spacing w:after="0" w:line="240" w:lineRule="auto"/>
        <w:rPr>
          <w:rFonts w:ascii="Times New Roman" w:eastAsia="Times New Roman" w:hAnsi="Times New Roman" w:cs="Times New Roman"/>
          <w:sz w:val="24"/>
          <w:szCs w:val="24"/>
          <w:lang w:eastAsia="hr-HR"/>
        </w:rPr>
      </w:pPr>
      <w:r w:rsidRPr="0037162F">
        <w:rPr>
          <w:rFonts w:ascii="Times New Roman" w:eastAsia="Times New Roman" w:hAnsi="Times New Roman" w:cs="Times New Roman"/>
          <w:sz w:val="24"/>
          <w:szCs w:val="24"/>
          <w:lang w:eastAsia="hr-HR"/>
        </w:rPr>
        <w:t>sa 121 školskim obveznikom, raspoređenih u 6 vrtićkih skupina i 2 skupine Male škole, učinila sam probirnu procjenu usvojenosti predčitalačkih vještina (od ukupnog broja predškolske djece, njih 83 (56 vrtićke djece i 27 djece iz M. škole) nije imalo usvojene predčitalačke vještine, dok su ostali bili u početnoj fazi usvajanja navedenih vještina) i stoga sam ih sve individualno procijenila.</w:t>
      </w:r>
    </w:p>
    <w:p w:rsidR="0037162F" w:rsidRPr="0037162F" w:rsidRDefault="0037162F" w:rsidP="0037162F">
      <w:pPr>
        <w:spacing w:after="0" w:line="240" w:lineRule="auto"/>
        <w:ind w:left="360"/>
        <w:rPr>
          <w:rFonts w:ascii="Times New Roman" w:eastAsia="Times New Roman" w:hAnsi="Times New Roman" w:cs="Times New Roman"/>
          <w:sz w:val="24"/>
          <w:szCs w:val="24"/>
          <w:lang w:eastAsia="hr-HR"/>
        </w:rPr>
      </w:pPr>
    </w:p>
    <w:p w:rsidR="0037162F" w:rsidRPr="0037162F" w:rsidRDefault="0037162F" w:rsidP="0037162F">
      <w:pPr>
        <w:spacing w:after="0" w:line="240" w:lineRule="auto"/>
        <w:ind w:left="360"/>
        <w:rPr>
          <w:rFonts w:ascii="Times New Roman" w:eastAsia="Times New Roman" w:hAnsi="Times New Roman" w:cs="Times New Roman"/>
          <w:sz w:val="24"/>
          <w:szCs w:val="24"/>
          <w:lang w:eastAsia="hr-HR"/>
        </w:rPr>
      </w:pPr>
    </w:p>
    <w:p w:rsidR="0037162F" w:rsidRPr="0037162F" w:rsidRDefault="0037162F" w:rsidP="0037162F">
      <w:pPr>
        <w:spacing w:after="0" w:line="240" w:lineRule="auto"/>
        <w:ind w:left="360"/>
        <w:rPr>
          <w:rFonts w:ascii="Times New Roman" w:eastAsia="Times New Roman" w:hAnsi="Times New Roman" w:cs="Times New Roman"/>
          <w:sz w:val="24"/>
          <w:szCs w:val="24"/>
          <w:lang w:eastAsia="hr-HR"/>
        </w:rPr>
      </w:pPr>
    </w:p>
    <w:p w:rsidR="0037162F" w:rsidRPr="0037162F" w:rsidRDefault="0037162F" w:rsidP="0037162F">
      <w:pPr>
        <w:spacing w:after="0" w:line="240" w:lineRule="auto"/>
        <w:ind w:left="360"/>
        <w:rPr>
          <w:rFonts w:ascii="Times New Roman" w:eastAsia="Times New Roman" w:hAnsi="Times New Roman" w:cs="Times New Roman"/>
          <w:i/>
          <w:sz w:val="24"/>
          <w:szCs w:val="24"/>
          <w:lang w:eastAsia="hr-HR"/>
        </w:rPr>
      </w:pPr>
    </w:p>
    <w:p w:rsidR="0037162F" w:rsidRPr="0037162F" w:rsidRDefault="0037162F" w:rsidP="0037162F">
      <w:pPr>
        <w:spacing w:after="0" w:line="240" w:lineRule="auto"/>
        <w:ind w:left="360"/>
        <w:rPr>
          <w:rFonts w:ascii="Times New Roman" w:eastAsia="Times New Roman" w:hAnsi="Times New Roman" w:cs="Times New Roman"/>
          <w:i/>
          <w:sz w:val="24"/>
          <w:szCs w:val="24"/>
          <w:lang w:eastAsia="hr-HR"/>
        </w:rPr>
      </w:pPr>
      <w:r w:rsidRPr="0037162F">
        <w:rPr>
          <w:rFonts w:ascii="Times New Roman" w:eastAsia="Times New Roman" w:hAnsi="Times New Roman" w:cs="Times New Roman"/>
          <w:i/>
          <w:sz w:val="24"/>
          <w:szCs w:val="24"/>
          <w:lang w:eastAsia="hr-HR"/>
        </w:rPr>
        <w:t>Broj identificirane djece s govorno-jezičnim, glasovnim i komunikacijskim poteškoćama u odnosu na dob djece i vrste poteškoća u pedagoškoj godini 2021./2022.:</w:t>
      </w:r>
    </w:p>
    <w:p w:rsidR="0037162F" w:rsidRPr="0037162F" w:rsidRDefault="0037162F" w:rsidP="0037162F">
      <w:pPr>
        <w:spacing w:after="0" w:line="240" w:lineRule="auto"/>
        <w:ind w:left="360"/>
        <w:rPr>
          <w:rFonts w:ascii="Times New Roman" w:eastAsia="Times New Roman" w:hAnsi="Times New Roman" w:cs="Times New Roman"/>
          <w:i/>
          <w:sz w:val="24"/>
          <w:szCs w:val="24"/>
          <w:lang w:eastAsia="hr-HR"/>
        </w:rPr>
      </w:pPr>
    </w:p>
    <w:p w:rsidR="0037162F" w:rsidRPr="0037162F" w:rsidRDefault="0037162F" w:rsidP="0037162F">
      <w:pPr>
        <w:spacing w:after="0" w:line="240" w:lineRule="auto"/>
        <w:ind w:left="360"/>
        <w:rPr>
          <w:rFonts w:ascii="Times New Roman" w:eastAsia="Times New Roman" w:hAnsi="Times New Roman" w:cs="Times New Roman"/>
          <w:sz w:val="24"/>
          <w:szCs w:val="24"/>
          <w:lang w:eastAsia="hr-HR"/>
        </w:rPr>
      </w:pPr>
      <w:r w:rsidRPr="0037162F">
        <w:rPr>
          <w:rFonts w:ascii="Times New Roman" w:eastAsia="Times New Roman" w:hAnsi="Times New Roman" w:cs="Times New Roman"/>
          <w:sz w:val="24"/>
          <w:szCs w:val="24"/>
          <w:lang w:eastAsia="hr-HR"/>
        </w:rPr>
        <w:t>U pedagoškoj godini 2021./2022. logoped je ukupno individualno procijenio 221 dijete te je potvrđeno da:</w:t>
      </w:r>
    </w:p>
    <w:p w:rsidR="0037162F" w:rsidRPr="0037162F" w:rsidRDefault="0037162F" w:rsidP="0037162F">
      <w:pPr>
        <w:spacing w:after="0" w:line="240" w:lineRule="auto"/>
        <w:ind w:left="360"/>
        <w:rPr>
          <w:rFonts w:ascii="Times New Roman" w:eastAsia="Times New Roman" w:hAnsi="Times New Roman" w:cs="Times New Roman"/>
          <w:sz w:val="24"/>
          <w:szCs w:val="24"/>
          <w:lang w:eastAsia="hr-HR"/>
        </w:rPr>
      </w:pPr>
    </w:p>
    <w:p w:rsidR="0037162F" w:rsidRPr="0037162F" w:rsidRDefault="0037162F" w:rsidP="008A70F7">
      <w:pPr>
        <w:numPr>
          <w:ilvl w:val="0"/>
          <w:numId w:val="14"/>
        </w:numPr>
        <w:spacing w:after="0" w:line="240" w:lineRule="auto"/>
        <w:rPr>
          <w:rFonts w:ascii="Times New Roman" w:eastAsia="Times New Roman" w:hAnsi="Times New Roman" w:cs="Times New Roman"/>
          <w:sz w:val="24"/>
          <w:szCs w:val="24"/>
          <w:lang w:eastAsia="hr-HR"/>
        </w:rPr>
      </w:pPr>
      <w:r w:rsidRPr="0037162F">
        <w:rPr>
          <w:rFonts w:ascii="Times New Roman" w:eastAsia="Times New Roman" w:hAnsi="Times New Roman" w:cs="Times New Roman"/>
          <w:sz w:val="24"/>
          <w:szCs w:val="24"/>
          <w:lang w:eastAsia="hr-HR"/>
        </w:rPr>
        <w:t>188 vrtićke djece i 33 djece koja su pohađala M. školu, ima neki od oblika govorno-jezičnih, glasovnih ili komunikacijskih poteškoća</w:t>
      </w:r>
    </w:p>
    <w:p w:rsidR="0037162F" w:rsidRPr="0037162F" w:rsidRDefault="0037162F" w:rsidP="008A70F7">
      <w:pPr>
        <w:numPr>
          <w:ilvl w:val="0"/>
          <w:numId w:val="14"/>
        </w:numPr>
        <w:spacing w:after="0" w:line="240" w:lineRule="auto"/>
        <w:rPr>
          <w:rFonts w:ascii="Times New Roman" w:eastAsia="Times New Roman" w:hAnsi="Times New Roman" w:cs="Times New Roman"/>
          <w:sz w:val="24"/>
          <w:szCs w:val="24"/>
          <w:lang w:eastAsia="hr-HR"/>
        </w:rPr>
      </w:pPr>
      <w:r w:rsidRPr="0037162F">
        <w:rPr>
          <w:rFonts w:ascii="Times New Roman" w:eastAsia="Times New Roman" w:hAnsi="Times New Roman" w:cs="Times New Roman"/>
          <w:sz w:val="24"/>
          <w:szCs w:val="24"/>
          <w:lang w:eastAsia="hr-HR"/>
        </w:rPr>
        <w:t>83 od 121 djeteta predškolskih obveznika nije imalo usvojene predčitalačke vještine</w:t>
      </w:r>
    </w:p>
    <w:p w:rsidR="0037162F" w:rsidRPr="0037162F" w:rsidRDefault="0037162F" w:rsidP="008A70F7">
      <w:pPr>
        <w:numPr>
          <w:ilvl w:val="0"/>
          <w:numId w:val="14"/>
        </w:numPr>
        <w:spacing w:after="0" w:line="240" w:lineRule="auto"/>
        <w:rPr>
          <w:rFonts w:ascii="Times New Roman" w:eastAsia="Times New Roman" w:hAnsi="Times New Roman" w:cs="Times New Roman"/>
          <w:sz w:val="24"/>
          <w:szCs w:val="24"/>
          <w:lang w:eastAsia="hr-HR"/>
        </w:rPr>
      </w:pPr>
      <w:r w:rsidRPr="0037162F">
        <w:rPr>
          <w:rFonts w:ascii="Times New Roman" w:eastAsia="Times New Roman" w:hAnsi="Times New Roman" w:cs="Times New Roman"/>
          <w:sz w:val="24"/>
          <w:szCs w:val="24"/>
          <w:lang w:eastAsia="hr-HR"/>
        </w:rPr>
        <w:t>sa 37 roditelja provedeni su individualni razgovori</w:t>
      </w:r>
    </w:p>
    <w:p w:rsidR="0037162F" w:rsidRPr="0037162F" w:rsidRDefault="0037162F" w:rsidP="0037162F">
      <w:pPr>
        <w:spacing w:after="0" w:line="240" w:lineRule="auto"/>
        <w:rPr>
          <w:rFonts w:ascii="Times New Roman" w:eastAsia="Times New Roman" w:hAnsi="Times New Roman" w:cs="Times New Roman"/>
          <w:sz w:val="24"/>
          <w:szCs w:val="24"/>
          <w:lang w:eastAsia="hr-HR"/>
        </w:rPr>
      </w:pPr>
    </w:p>
    <w:p w:rsidR="0037162F" w:rsidRPr="0037162F" w:rsidRDefault="0037162F" w:rsidP="0037162F">
      <w:pPr>
        <w:spacing w:after="0" w:line="240" w:lineRule="auto"/>
        <w:rPr>
          <w:rFonts w:ascii="Times New Roman" w:eastAsia="Times New Roman" w:hAnsi="Times New Roman" w:cs="Times New Roman"/>
          <w:sz w:val="24"/>
          <w:szCs w:val="24"/>
          <w:lang w:eastAsia="hr-HR"/>
        </w:rPr>
      </w:pPr>
    </w:p>
    <w:p w:rsidR="0037162F" w:rsidRPr="0037162F" w:rsidRDefault="0037162F" w:rsidP="0037162F">
      <w:pPr>
        <w:spacing w:after="0" w:line="240" w:lineRule="auto"/>
        <w:rPr>
          <w:rFonts w:ascii="Times New Roman" w:eastAsia="Times New Roman" w:hAnsi="Times New Roman" w:cs="Times New Roman"/>
          <w:sz w:val="24"/>
          <w:szCs w:val="24"/>
          <w:lang w:eastAsia="hr-HR"/>
        </w:rPr>
      </w:pPr>
    </w:p>
    <w:p w:rsidR="0037162F" w:rsidRPr="0037162F" w:rsidRDefault="0037162F" w:rsidP="0037162F">
      <w:pPr>
        <w:spacing w:after="0" w:line="240" w:lineRule="auto"/>
        <w:rPr>
          <w:rFonts w:ascii="Times New Roman" w:eastAsia="Times New Roman" w:hAnsi="Times New Roman" w:cs="Times New Roman"/>
          <w:sz w:val="24"/>
          <w:szCs w:val="24"/>
          <w:lang w:eastAsia="hr-HR"/>
        </w:rPr>
      </w:pPr>
    </w:p>
    <w:p w:rsidR="0037162F" w:rsidRPr="0037162F" w:rsidRDefault="0037162F" w:rsidP="0037162F">
      <w:pPr>
        <w:spacing w:after="0" w:line="240" w:lineRule="auto"/>
        <w:rPr>
          <w:rFonts w:ascii="Times New Roman" w:eastAsia="Times New Roman" w:hAnsi="Times New Roman" w:cs="Times New Roman"/>
          <w:i/>
          <w:sz w:val="24"/>
          <w:szCs w:val="24"/>
          <w:lang w:eastAsia="hr-HR"/>
        </w:rPr>
      </w:pPr>
      <w:r w:rsidRPr="0037162F">
        <w:rPr>
          <w:rFonts w:ascii="Times New Roman" w:eastAsia="Times New Roman" w:hAnsi="Times New Roman" w:cs="Times New Roman"/>
          <w:i/>
          <w:sz w:val="24"/>
          <w:szCs w:val="24"/>
          <w:lang w:eastAsia="hr-HR"/>
        </w:rPr>
        <w:t>Prikaz broja djece s govorno-jezičnim, glasovnim i/ili komunikacijskim poteškoćama u odnosu na dob djece i vrste poteškoća u pedagoškoj godini 2021./2022.:</w:t>
      </w:r>
    </w:p>
    <w:p w:rsidR="0037162F" w:rsidRPr="0037162F" w:rsidRDefault="0037162F" w:rsidP="0037162F">
      <w:pPr>
        <w:spacing w:after="0" w:line="240" w:lineRule="auto"/>
        <w:rPr>
          <w:rFonts w:ascii="Times New Roman" w:eastAsia="Times New Roman" w:hAnsi="Times New Roman" w:cs="Times New Roman"/>
          <w:i/>
          <w:sz w:val="24"/>
          <w:szCs w:val="24"/>
          <w:lang w:eastAsia="hr-HR"/>
        </w:rPr>
      </w:pP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20"/>
        <w:gridCol w:w="1080"/>
        <w:gridCol w:w="1260"/>
        <w:gridCol w:w="1260"/>
        <w:gridCol w:w="1080"/>
        <w:gridCol w:w="1080"/>
        <w:gridCol w:w="1080"/>
        <w:gridCol w:w="1080"/>
      </w:tblGrid>
      <w:tr w:rsidR="0037162F" w:rsidRPr="0037162F" w:rsidTr="00083114">
        <w:trPr>
          <w:trHeight w:val="778"/>
        </w:trPr>
        <w:tc>
          <w:tcPr>
            <w:tcW w:w="1620" w:type="dxa"/>
            <w:shd w:val="clear" w:color="auto" w:fill="auto"/>
            <w:vAlign w:val="center"/>
          </w:tcPr>
          <w:p w:rsidR="0037162F" w:rsidRPr="0037162F" w:rsidRDefault="0037162F" w:rsidP="0037162F">
            <w:pPr>
              <w:spacing w:after="0" w:line="240" w:lineRule="auto"/>
              <w:jc w:val="center"/>
              <w:rPr>
                <w:rFonts w:ascii="Times New Roman" w:eastAsia="Times New Roman" w:hAnsi="Times New Roman" w:cs="Times New Roman"/>
                <w:i/>
                <w:sz w:val="24"/>
                <w:szCs w:val="24"/>
                <w:lang w:eastAsia="hr-HR"/>
              </w:rPr>
            </w:pPr>
            <w:r w:rsidRPr="0037162F">
              <w:rPr>
                <w:rFonts w:ascii="Times New Roman" w:eastAsia="Times New Roman" w:hAnsi="Times New Roman" w:cs="Times New Roman"/>
                <w:i/>
                <w:sz w:val="24"/>
                <w:szCs w:val="24"/>
                <w:lang w:eastAsia="hr-HR"/>
              </w:rPr>
              <w:t>Dob djece s JGGK</w:t>
            </w:r>
          </w:p>
        </w:tc>
        <w:tc>
          <w:tcPr>
            <w:tcW w:w="1080" w:type="dxa"/>
            <w:shd w:val="clear" w:color="auto" w:fill="auto"/>
            <w:vAlign w:val="center"/>
          </w:tcPr>
          <w:p w:rsidR="0037162F" w:rsidRPr="0037162F" w:rsidRDefault="0037162F" w:rsidP="0037162F">
            <w:pPr>
              <w:spacing w:after="0" w:line="240" w:lineRule="auto"/>
              <w:jc w:val="center"/>
              <w:rPr>
                <w:rFonts w:ascii="Times New Roman" w:eastAsia="Times New Roman" w:hAnsi="Times New Roman" w:cs="Times New Roman"/>
                <w:i/>
                <w:sz w:val="24"/>
                <w:szCs w:val="24"/>
                <w:lang w:eastAsia="hr-HR"/>
              </w:rPr>
            </w:pPr>
            <w:r w:rsidRPr="0037162F">
              <w:rPr>
                <w:rFonts w:ascii="Times New Roman" w:eastAsia="Times New Roman" w:hAnsi="Times New Roman" w:cs="Times New Roman"/>
                <w:i/>
                <w:sz w:val="24"/>
                <w:szCs w:val="24"/>
                <w:lang w:eastAsia="hr-HR"/>
              </w:rPr>
              <w:t>6-7</w:t>
            </w:r>
          </w:p>
          <w:p w:rsidR="0037162F" w:rsidRPr="0037162F" w:rsidRDefault="0037162F" w:rsidP="0037162F">
            <w:pPr>
              <w:spacing w:after="0" w:line="240" w:lineRule="auto"/>
              <w:jc w:val="center"/>
              <w:rPr>
                <w:rFonts w:ascii="Times New Roman" w:eastAsia="Times New Roman" w:hAnsi="Times New Roman" w:cs="Times New Roman"/>
                <w:i/>
                <w:sz w:val="24"/>
                <w:szCs w:val="24"/>
                <w:lang w:eastAsia="hr-HR"/>
              </w:rPr>
            </w:pPr>
            <w:r w:rsidRPr="0037162F">
              <w:rPr>
                <w:rFonts w:ascii="Times New Roman" w:eastAsia="Times New Roman" w:hAnsi="Times New Roman" w:cs="Times New Roman"/>
                <w:i/>
                <w:sz w:val="24"/>
                <w:szCs w:val="24"/>
                <w:lang w:eastAsia="hr-HR"/>
              </w:rPr>
              <w:t>godina</w:t>
            </w:r>
          </w:p>
        </w:tc>
        <w:tc>
          <w:tcPr>
            <w:tcW w:w="1260" w:type="dxa"/>
            <w:shd w:val="clear" w:color="auto" w:fill="auto"/>
            <w:vAlign w:val="center"/>
          </w:tcPr>
          <w:p w:rsidR="0037162F" w:rsidRPr="0037162F" w:rsidRDefault="0037162F" w:rsidP="0037162F">
            <w:pPr>
              <w:spacing w:after="0" w:line="240" w:lineRule="auto"/>
              <w:jc w:val="center"/>
              <w:rPr>
                <w:rFonts w:ascii="Times New Roman" w:eastAsia="Times New Roman" w:hAnsi="Times New Roman" w:cs="Times New Roman"/>
                <w:i/>
                <w:sz w:val="24"/>
                <w:szCs w:val="24"/>
                <w:lang w:eastAsia="hr-HR"/>
              </w:rPr>
            </w:pPr>
            <w:r w:rsidRPr="0037162F">
              <w:rPr>
                <w:rFonts w:ascii="Times New Roman" w:eastAsia="Times New Roman" w:hAnsi="Times New Roman" w:cs="Times New Roman"/>
                <w:i/>
                <w:sz w:val="24"/>
                <w:szCs w:val="24"/>
                <w:lang w:eastAsia="hr-HR"/>
              </w:rPr>
              <w:t>5-6 godina</w:t>
            </w:r>
          </w:p>
        </w:tc>
        <w:tc>
          <w:tcPr>
            <w:tcW w:w="1260" w:type="dxa"/>
            <w:shd w:val="clear" w:color="auto" w:fill="auto"/>
            <w:vAlign w:val="center"/>
          </w:tcPr>
          <w:p w:rsidR="0037162F" w:rsidRPr="0037162F" w:rsidRDefault="0037162F" w:rsidP="0037162F">
            <w:pPr>
              <w:spacing w:after="0" w:line="240" w:lineRule="auto"/>
              <w:jc w:val="center"/>
              <w:rPr>
                <w:rFonts w:ascii="Times New Roman" w:eastAsia="Times New Roman" w:hAnsi="Times New Roman" w:cs="Times New Roman"/>
                <w:i/>
                <w:sz w:val="24"/>
                <w:szCs w:val="24"/>
                <w:lang w:eastAsia="hr-HR"/>
              </w:rPr>
            </w:pPr>
            <w:r w:rsidRPr="0037162F">
              <w:rPr>
                <w:rFonts w:ascii="Times New Roman" w:eastAsia="Times New Roman" w:hAnsi="Times New Roman" w:cs="Times New Roman"/>
                <w:i/>
                <w:sz w:val="24"/>
                <w:szCs w:val="24"/>
                <w:lang w:eastAsia="hr-HR"/>
              </w:rPr>
              <w:t>4-5 godina</w:t>
            </w:r>
          </w:p>
        </w:tc>
        <w:tc>
          <w:tcPr>
            <w:tcW w:w="1080" w:type="dxa"/>
            <w:shd w:val="clear" w:color="auto" w:fill="auto"/>
            <w:vAlign w:val="center"/>
          </w:tcPr>
          <w:p w:rsidR="0037162F" w:rsidRPr="0037162F" w:rsidRDefault="0037162F" w:rsidP="0037162F">
            <w:pPr>
              <w:spacing w:after="0" w:line="240" w:lineRule="auto"/>
              <w:jc w:val="center"/>
              <w:rPr>
                <w:rFonts w:ascii="Times New Roman" w:eastAsia="Times New Roman" w:hAnsi="Times New Roman" w:cs="Times New Roman"/>
                <w:i/>
                <w:sz w:val="24"/>
                <w:szCs w:val="24"/>
                <w:lang w:eastAsia="hr-HR"/>
              </w:rPr>
            </w:pPr>
            <w:r w:rsidRPr="0037162F">
              <w:rPr>
                <w:rFonts w:ascii="Times New Roman" w:eastAsia="Times New Roman" w:hAnsi="Times New Roman" w:cs="Times New Roman"/>
                <w:i/>
                <w:sz w:val="24"/>
                <w:szCs w:val="24"/>
                <w:lang w:eastAsia="hr-HR"/>
              </w:rPr>
              <w:t>3-4 godine</w:t>
            </w:r>
          </w:p>
        </w:tc>
        <w:tc>
          <w:tcPr>
            <w:tcW w:w="1080" w:type="dxa"/>
            <w:shd w:val="clear" w:color="auto" w:fill="auto"/>
            <w:vAlign w:val="center"/>
          </w:tcPr>
          <w:p w:rsidR="0037162F" w:rsidRPr="0037162F" w:rsidRDefault="0037162F" w:rsidP="0037162F">
            <w:pPr>
              <w:spacing w:after="0" w:line="240" w:lineRule="auto"/>
              <w:jc w:val="center"/>
              <w:rPr>
                <w:rFonts w:ascii="Times New Roman" w:eastAsia="Times New Roman" w:hAnsi="Times New Roman" w:cs="Times New Roman"/>
                <w:i/>
                <w:sz w:val="24"/>
                <w:szCs w:val="24"/>
                <w:lang w:eastAsia="hr-HR"/>
              </w:rPr>
            </w:pPr>
            <w:r w:rsidRPr="0037162F">
              <w:rPr>
                <w:rFonts w:ascii="Times New Roman" w:eastAsia="Times New Roman" w:hAnsi="Times New Roman" w:cs="Times New Roman"/>
                <w:i/>
                <w:sz w:val="24"/>
                <w:szCs w:val="24"/>
                <w:lang w:eastAsia="hr-HR"/>
              </w:rPr>
              <w:t>2-3 godine</w:t>
            </w:r>
          </w:p>
        </w:tc>
        <w:tc>
          <w:tcPr>
            <w:tcW w:w="1080" w:type="dxa"/>
            <w:shd w:val="clear" w:color="auto" w:fill="auto"/>
            <w:vAlign w:val="center"/>
          </w:tcPr>
          <w:p w:rsidR="0037162F" w:rsidRPr="0037162F" w:rsidRDefault="0037162F" w:rsidP="0037162F">
            <w:pPr>
              <w:spacing w:after="0" w:line="240" w:lineRule="auto"/>
              <w:jc w:val="center"/>
              <w:rPr>
                <w:rFonts w:ascii="Times New Roman" w:eastAsia="Times New Roman" w:hAnsi="Times New Roman" w:cs="Times New Roman"/>
                <w:i/>
                <w:sz w:val="24"/>
                <w:szCs w:val="24"/>
                <w:lang w:eastAsia="hr-HR"/>
              </w:rPr>
            </w:pPr>
            <w:r w:rsidRPr="0037162F">
              <w:rPr>
                <w:rFonts w:ascii="Times New Roman" w:eastAsia="Times New Roman" w:hAnsi="Times New Roman" w:cs="Times New Roman"/>
                <w:i/>
                <w:sz w:val="24"/>
                <w:szCs w:val="24"/>
                <w:lang w:eastAsia="hr-HR"/>
              </w:rPr>
              <w:t>1-2 godine</w:t>
            </w:r>
          </w:p>
        </w:tc>
        <w:tc>
          <w:tcPr>
            <w:tcW w:w="1080" w:type="dxa"/>
            <w:shd w:val="clear" w:color="auto" w:fill="auto"/>
            <w:vAlign w:val="center"/>
          </w:tcPr>
          <w:p w:rsidR="0037162F" w:rsidRPr="0037162F" w:rsidRDefault="0037162F" w:rsidP="0037162F">
            <w:pPr>
              <w:spacing w:after="0" w:line="240" w:lineRule="auto"/>
              <w:jc w:val="center"/>
              <w:rPr>
                <w:rFonts w:ascii="Times New Roman" w:eastAsia="Times New Roman" w:hAnsi="Times New Roman" w:cs="Times New Roman"/>
                <w:i/>
                <w:sz w:val="24"/>
                <w:szCs w:val="24"/>
                <w:lang w:eastAsia="hr-HR"/>
              </w:rPr>
            </w:pPr>
            <w:r w:rsidRPr="0037162F">
              <w:rPr>
                <w:rFonts w:ascii="Times New Roman" w:eastAsia="Times New Roman" w:hAnsi="Times New Roman" w:cs="Times New Roman"/>
                <w:i/>
                <w:sz w:val="24"/>
                <w:szCs w:val="24"/>
                <w:lang w:eastAsia="hr-HR"/>
              </w:rPr>
              <w:t>Ukupno</w:t>
            </w:r>
          </w:p>
        </w:tc>
      </w:tr>
      <w:tr w:rsidR="0037162F" w:rsidRPr="0037162F" w:rsidTr="00083114">
        <w:trPr>
          <w:trHeight w:val="758"/>
        </w:trPr>
        <w:tc>
          <w:tcPr>
            <w:tcW w:w="1620" w:type="dxa"/>
            <w:shd w:val="clear" w:color="auto" w:fill="auto"/>
            <w:vAlign w:val="center"/>
          </w:tcPr>
          <w:p w:rsidR="0037162F" w:rsidRPr="0037162F" w:rsidRDefault="0037162F" w:rsidP="0037162F">
            <w:pPr>
              <w:spacing w:after="0" w:line="240" w:lineRule="auto"/>
              <w:jc w:val="center"/>
              <w:rPr>
                <w:rFonts w:ascii="Times New Roman" w:eastAsia="Times New Roman" w:hAnsi="Times New Roman" w:cs="Times New Roman"/>
                <w:i/>
                <w:sz w:val="24"/>
                <w:szCs w:val="24"/>
                <w:lang w:eastAsia="hr-HR"/>
              </w:rPr>
            </w:pPr>
            <w:r w:rsidRPr="0037162F">
              <w:rPr>
                <w:rFonts w:ascii="Times New Roman" w:eastAsia="Times New Roman" w:hAnsi="Times New Roman" w:cs="Times New Roman"/>
                <w:i/>
                <w:sz w:val="24"/>
                <w:szCs w:val="24"/>
                <w:lang w:eastAsia="hr-HR"/>
              </w:rPr>
              <w:t>Poteškoće u izgovoru</w:t>
            </w:r>
          </w:p>
        </w:tc>
        <w:tc>
          <w:tcPr>
            <w:tcW w:w="1080" w:type="dxa"/>
            <w:shd w:val="clear" w:color="auto" w:fill="auto"/>
            <w:vAlign w:val="center"/>
          </w:tcPr>
          <w:p w:rsidR="0037162F" w:rsidRPr="0037162F" w:rsidRDefault="0037162F" w:rsidP="0037162F">
            <w:pPr>
              <w:spacing w:after="0" w:line="240" w:lineRule="auto"/>
              <w:jc w:val="center"/>
              <w:rPr>
                <w:rFonts w:ascii="Times New Roman" w:eastAsia="Times New Roman" w:hAnsi="Times New Roman" w:cs="Times New Roman"/>
                <w:i/>
                <w:sz w:val="24"/>
                <w:szCs w:val="24"/>
                <w:lang w:eastAsia="hr-HR"/>
              </w:rPr>
            </w:pPr>
            <w:r w:rsidRPr="0037162F">
              <w:rPr>
                <w:rFonts w:ascii="Times New Roman" w:eastAsia="Times New Roman" w:hAnsi="Times New Roman" w:cs="Times New Roman"/>
                <w:i/>
                <w:sz w:val="24"/>
                <w:szCs w:val="24"/>
                <w:lang w:eastAsia="hr-HR"/>
              </w:rPr>
              <w:t>78</w:t>
            </w:r>
          </w:p>
        </w:tc>
        <w:tc>
          <w:tcPr>
            <w:tcW w:w="1260" w:type="dxa"/>
            <w:shd w:val="clear" w:color="auto" w:fill="auto"/>
            <w:vAlign w:val="center"/>
          </w:tcPr>
          <w:p w:rsidR="0037162F" w:rsidRPr="0037162F" w:rsidRDefault="0037162F" w:rsidP="0037162F">
            <w:pPr>
              <w:spacing w:after="0" w:line="240" w:lineRule="auto"/>
              <w:jc w:val="center"/>
              <w:rPr>
                <w:rFonts w:ascii="Times New Roman" w:eastAsia="Times New Roman" w:hAnsi="Times New Roman" w:cs="Times New Roman"/>
                <w:i/>
                <w:sz w:val="24"/>
                <w:szCs w:val="24"/>
                <w:lang w:eastAsia="hr-HR"/>
              </w:rPr>
            </w:pPr>
            <w:r w:rsidRPr="0037162F">
              <w:rPr>
                <w:rFonts w:ascii="Times New Roman" w:eastAsia="Times New Roman" w:hAnsi="Times New Roman" w:cs="Times New Roman"/>
                <w:i/>
                <w:sz w:val="24"/>
                <w:szCs w:val="24"/>
                <w:lang w:eastAsia="hr-HR"/>
              </w:rPr>
              <w:t>39</w:t>
            </w:r>
          </w:p>
        </w:tc>
        <w:tc>
          <w:tcPr>
            <w:tcW w:w="1260" w:type="dxa"/>
            <w:shd w:val="clear" w:color="auto" w:fill="auto"/>
            <w:vAlign w:val="center"/>
          </w:tcPr>
          <w:p w:rsidR="0037162F" w:rsidRPr="0037162F" w:rsidRDefault="0037162F" w:rsidP="0037162F">
            <w:pPr>
              <w:spacing w:after="0" w:line="240" w:lineRule="auto"/>
              <w:jc w:val="center"/>
              <w:rPr>
                <w:rFonts w:ascii="Times New Roman" w:eastAsia="Times New Roman" w:hAnsi="Times New Roman" w:cs="Times New Roman"/>
                <w:i/>
                <w:sz w:val="24"/>
                <w:szCs w:val="24"/>
                <w:lang w:eastAsia="hr-HR"/>
              </w:rPr>
            </w:pPr>
            <w:r w:rsidRPr="0037162F">
              <w:rPr>
                <w:rFonts w:ascii="Times New Roman" w:eastAsia="Times New Roman" w:hAnsi="Times New Roman" w:cs="Times New Roman"/>
                <w:i/>
                <w:sz w:val="24"/>
                <w:szCs w:val="24"/>
                <w:lang w:eastAsia="hr-HR"/>
              </w:rPr>
              <w:t>40</w:t>
            </w:r>
          </w:p>
        </w:tc>
        <w:tc>
          <w:tcPr>
            <w:tcW w:w="1080" w:type="dxa"/>
            <w:shd w:val="clear" w:color="auto" w:fill="auto"/>
            <w:vAlign w:val="center"/>
          </w:tcPr>
          <w:p w:rsidR="0037162F" w:rsidRPr="0037162F" w:rsidRDefault="0037162F" w:rsidP="0037162F">
            <w:pPr>
              <w:spacing w:after="0" w:line="240" w:lineRule="auto"/>
              <w:jc w:val="center"/>
              <w:rPr>
                <w:rFonts w:ascii="Times New Roman" w:eastAsia="Times New Roman" w:hAnsi="Times New Roman" w:cs="Times New Roman"/>
                <w:i/>
                <w:sz w:val="24"/>
                <w:szCs w:val="24"/>
                <w:lang w:eastAsia="hr-HR"/>
              </w:rPr>
            </w:pPr>
            <w:r w:rsidRPr="0037162F">
              <w:rPr>
                <w:rFonts w:ascii="Times New Roman" w:eastAsia="Times New Roman" w:hAnsi="Times New Roman" w:cs="Times New Roman"/>
                <w:i/>
                <w:sz w:val="24"/>
                <w:szCs w:val="24"/>
                <w:lang w:eastAsia="hr-HR"/>
              </w:rPr>
              <w:t>1</w:t>
            </w:r>
          </w:p>
        </w:tc>
        <w:tc>
          <w:tcPr>
            <w:tcW w:w="1080" w:type="dxa"/>
            <w:shd w:val="clear" w:color="auto" w:fill="auto"/>
            <w:vAlign w:val="center"/>
          </w:tcPr>
          <w:p w:rsidR="0037162F" w:rsidRPr="0037162F" w:rsidRDefault="0037162F" w:rsidP="0037162F">
            <w:pPr>
              <w:spacing w:after="0" w:line="240" w:lineRule="auto"/>
              <w:jc w:val="center"/>
              <w:rPr>
                <w:rFonts w:ascii="Times New Roman" w:eastAsia="Times New Roman" w:hAnsi="Times New Roman" w:cs="Times New Roman"/>
                <w:i/>
                <w:sz w:val="24"/>
                <w:szCs w:val="24"/>
                <w:lang w:eastAsia="hr-HR"/>
              </w:rPr>
            </w:pPr>
            <w:r w:rsidRPr="0037162F">
              <w:rPr>
                <w:rFonts w:ascii="Times New Roman" w:eastAsia="Times New Roman" w:hAnsi="Times New Roman" w:cs="Times New Roman"/>
                <w:i/>
                <w:sz w:val="24"/>
                <w:szCs w:val="24"/>
                <w:lang w:eastAsia="hr-HR"/>
              </w:rPr>
              <w:t>/</w:t>
            </w:r>
          </w:p>
        </w:tc>
        <w:tc>
          <w:tcPr>
            <w:tcW w:w="1080" w:type="dxa"/>
            <w:shd w:val="clear" w:color="auto" w:fill="auto"/>
            <w:vAlign w:val="center"/>
          </w:tcPr>
          <w:p w:rsidR="0037162F" w:rsidRPr="0037162F" w:rsidRDefault="0037162F" w:rsidP="0037162F">
            <w:pPr>
              <w:spacing w:after="0" w:line="240" w:lineRule="auto"/>
              <w:jc w:val="center"/>
              <w:rPr>
                <w:rFonts w:ascii="Times New Roman" w:eastAsia="Times New Roman" w:hAnsi="Times New Roman" w:cs="Times New Roman"/>
                <w:i/>
                <w:sz w:val="24"/>
                <w:szCs w:val="24"/>
                <w:lang w:eastAsia="hr-HR"/>
              </w:rPr>
            </w:pPr>
            <w:r w:rsidRPr="0037162F">
              <w:rPr>
                <w:rFonts w:ascii="Times New Roman" w:eastAsia="Times New Roman" w:hAnsi="Times New Roman" w:cs="Times New Roman"/>
                <w:i/>
                <w:sz w:val="24"/>
                <w:szCs w:val="24"/>
                <w:lang w:eastAsia="hr-HR"/>
              </w:rPr>
              <w:t>/</w:t>
            </w:r>
          </w:p>
        </w:tc>
        <w:tc>
          <w:tcPr>
            <w:tcW w:w="1080" w:type="dxa"/>
            <w:shd w:val="clear" w:color="auto" w:fill="auto"/>
            <w:vAlign w:val="center"/>
          </w:tcPr>
          <w:p w:rsidR="0037162F" w:rsidRPr="0037162F" w:rsidRDefault="0037162F" w:rsidP="0037162F">
            <w:pPr>
              <w:spacing w:after="0" w:line="240" w:lineRule="auto"/>
              <w:jc w:val="center"/>
              <w:rPr>
                <w:rFonts w:ascii="Times New Roman" w:eastAsia="Times New Roman" w:hAnsi="Times New Roman" w:cs="Times New Roman"/>
                <w:i/>
                <w:sz w:val="24"/>
                <w:szCs w:val="24"/>
                <w:lang w:eastAsia="hr-HR"/>
              </w:rPr>
            </w:pPr>
            <w:r w:rsidRPr="0037162F">
              <w:rPr>
                <w:rFonts w:ascii="Times New Roman" w:eastAsia="Times New Roman" w:hAnsi="Times New Roman" w:cs="Times New Roman"/>
                <w:i/>
                <w:sz w:val="24"/>
                <w:szCs w:val="24"/>
                <w:lang w:eastAsia="hr-HR"/>
              </w:rPr>
              <w:t>158</w:t>
            </w:r>
          </w:p>
        </w:tc>
      </w:tr>
      <w:tr w:rsidR="0037162F" w:rsidRPr="0037162F" w:rsidTr="00083114">
        <w:trPr>
          <w:trHeight w:val="910"/>
        </w:trPr>
        <w:tc>
          <w:tcPr>
            <w:tcW w:w="1620" w:type="dxa"/>
            <w:shd w:val="clear" w:color="auto" w:fill="auto"/>
            <w:vAlign w:val="center"/>
          </w:tcPr>
          <w:p w:rsidR="0037162F" w:rsidRPr="0037162F" w:rsidRDefault="0037162F" w:rsidP="0037162F">
            <w:pPr>
              <w:spacing w:after="0" w:line="240" w:lineRule="auto"/>
              <w:jc w:val="center"/>
              <w:rPr>
                <w:rFonts w:ascii="Times New Roman" w:eastAsia="Times New Roman" w:hAnsi="Times New Roman" w:cs="Times New Roman"/>
                <w:i/>
                <w:sz w:val="24"/>
                <w:szCs w:val="24"/>
                <w:lang w:eastAsia="hr-HR"/>
              </w:rPr>
            </w:pPr>
            <w:r w:rsidRPr="0037162F">
              <w:rPr>
                <w:rFonts w:ascii="Times New Roman" w:eastAsia="Times New Roman" w:hAnsi="Times New Roman" w:cs="Times New Roman"/>
                <w:i/>
                <w:sz w:val="24"/>
                <w:szCs w:val="24"/>
                <w:lang w:eastAsia="hr-HR"/>
              </w:rPr>
              <w:t>Jezične</w:t>
            </w:r>
          </w:p>
          <w:p w:rsidR="0037162F" w:rsidRPr="0037162F" w:rsidRDefault="0037162F" w:rsidP="0037162F">
            <w:pPr>
              <w:spacing w:after="0" w:line="240" w:lineRule="auto"/>
              <w:jc w:val="center"/>
              <w:rPr>
                <w:rFonts w:ascii="Times New Roman" w:eastAsia="Times New Roman" w:hAnsi="Times New Roman" w:cs="Times New Roman"/>
                <w:i/>
                <w:sz w:val="24"/>
                <w:szCs w:val="24"/>
                <w:lang w:eastAsia="hr-HR"/>
              </w:rPr>
            </w:pPr>
            <w:r w:rsidRPr="0037162F">
              <w:rPr>
                <w:rFonts w:ascii="Times New Roman" w:eastAsia="Times New Roman" w:hAnsi="Times New Roman" w:cs="Times New Roman"/>
                <w:i/>
                <w:sz w:val="24"/>
                <w:szCs w:val="24"/>
                <w:lang w:eastAsia="hr-HR"/>
              </w:rPr>
              <w:t>poteškoće</w:t>
            </w:r>
          </w:p>
        </w:tc>
        <w:tc>
          <w:tcPr>
            <w:tcW w:w="1080" w:type="dxa"/>
            <w:shd w:val="clear" w:color="auto" w:fill="auto"/>
            <w:vAlign w:val="center"/>
          </w:tcPr>
          <w:p w:rsidR="0037162F" w:rsidRPr="0037162F" w:rsidRDefault="0037162F" w:rsidP="0037162F">
            <w:pPr>
              <w:spacing w:after="0" w:line="240" w:lineRule="auto"/>
              <w:jc w:val="center"/>
              <w:rPr>
                <w:rFonts w:ascii="Times New Roman" w:eastAsia="Times New Roman" w:hAnsi="Times New Roman" w:cs="Times New Roman"/>
                <w:i/>
                <w:sz w:val="24"/>
                <w:szCs w:val="24"/>
                <w:lang w:eastAsia="hr-HR"/>
              </w:rPr>
            </w:pPr>
            <w:r w:rsidRPr="0037162F">
              <w:rPr>
                <w:rFonts w:ascii="Times New Roman" w:eastAsia="Times New Roman" w:hAnsi="Times New Roman" w:cs="Times New Roman"/>
                <w:i/>
                <w:sz w:val="24"/>
                <w:szCs w:val="24"/>
                <w:lang w:eastAsia="hr-HR"/>
              </w:rPr>
              <w:t>12</w:t>
            </w:r>
          </w:p>
        </w:tc>
        <w:tc>
          <w:tcPr>
            <w:tcW w:w="1260" w:type="dxa"/>
            <w:shd w:val="clear" w:color="auto" w:fill="auto"/>
            <w:vAlign w:val="center"/>
          </w:tcPr>
          <w:p w:rsidR="0037162F" w:rsidRPr="0037162F" w:rsidRDefault="0037162F" w:rsidP="0037162F">
            <w:pPr>
              <w:spacing w:after="0" w:line="240" w:lineRule="auto"/>
              <w:jc w:val="center"/>
              <w:rPr>
                <w:rFonts w:ascii="Times New Roman" w:eastAsia="Times New Roman" w:hAnsi="Times New Roman" w:cs="Times New Roman"/>
                <w:i/>
                <w:sz w:val="24"/>
                <w:szCs w:val="24"/>
                <w:lang w:eastAsia="hr-HR"/>
              </w:rPr>
            </w:pPr>
            <w:r w:rsidRPr="0037162F">
              <w:rPr>
                <w:rFonts w:ascii="Times New Roman" w:eastAsia="Times New Roman" w:hAnsi="Times New Roman" w:cs="Times New Roman"/>
                <w:i/>
                <w:sz w:val="24"/>
                <w:szCs w:val="24"/>
                <w:lang w:eastAsia="hr-HR"/>
              </w:rPr>
              <w:t>8</w:t>
            </w:r>
          </w:p>
        </w:tc>
        <w:tc>
          <w:tcPr>
            <w:tcW w:w="1260" w:type="dxa"/>
            <w:shd w:val="clear" w:color="auto" w:fill="auto"/>
            <w:vAlign w:val="center"/>
          </w:tcPr>
          <w:p w:rsidR="0037162F" w:rsidRPr="0037162F" w:rsidRDefault="0037162F" w:rsidP="0037162F">
            <w:pPr>
              <w:spacing w:after="0" w:line="240" w:lineRule="auto"/>
              <w:jc w:val="center"/>
              <w:rPr>
                <w:rFonts w:ascii="Times New Roman" w:eastAsia="Times New Roman" w:hAnsi="Times New Roman" w:cs="Times New Roman"/>
                <w:i/>
                <w:sz w:val="24"/>
                <w:szCs w:val="24"/>
                <w:lang w:eastAsia="hr-HR"/>
              </w:rPr>
            </w:pPr>
            <w:r w:rsidRPr="0037162F">
              <w:rPr>
                <w:rFonts w:ascii="Times New Roman" w:eastAsia="Times New Roman" w:hAnsi="Times New Roman" w:cs="Times New Roman"/>
                <w:i/>
                <w:sz w:val="24"/>
                <w:szCs w:val="24"/>
                <w:lang w:eastAsia="hr-HR"/>
              </w:rPr>
              <w:t>10</w:t>
            </w:r>
          </w:p>
        </w:tc>
        <w:tc>
          <w:tcPr>
            <w:tcW w:w="1080" w:type="dxa"/>
            <w:shd w:val="clear" w:color="auto" w:fill="auto"/>
            <w:vAlign w:val="center"/>
          </w:tcPr>
          <w:p w:rsidR="0037162F" w:rsidRPr="0037162F" w:rsidRDefault="0037162F" w:rsidP="0037162F">
            <w:pPr>
              <w:spacing w:after="0" w:line="240" w:lineRule="auto"/>
              <w:jc w:val="center"/>
              <w:rPr>
                <w:rFonts w:ascii="Times New Roman" w:eastAsia="Times New Roman" w:hAnsi="Times New Roman" w:cs="Times New Roman"/>
                <w:i/>
                <w:sz w:val="24"/>
                <w:szCs w:val="24"/>
                <w:lang w:eastAsia="hr-HR"/>
              </w:rPr>
            </w:pPr>
            <w:r w:rsidRPr="0037162F">
              <w:rPr>
                <w:rFonts w:ascii="Times New Roman" w:eastAsia="Times New Roman" w:hAnsi="Times New Roman" w:cs="Times New Roman"/>
                <w:i/>
                <w:sz w:val="24"/>
                <w:szCs w:val="24"/>
                <w:lang w:eastAsia="hr-HR"/>
              </w:rPr>
              <w:t>/</w:t>
            </w:r>
          </w:p>
        </w:tc>
        <w:tc>
          <w:tcPr>
            <w:tcW w:w="1080" w:type="dxa"/>
            <w:shd w:val="clear" w:color="auto" w:fill="auto"/>
            <w:vAlign w:val="center"/>
          </w:tcPr>
          <w:p w:rsidR="0037162F" w:rsidRPr="0037162F" w:rsidRDefault="0037162F" w:rsidP="0037162F">
            <w:pPr>
              <w:spacing w:after="0" w:line="240" w:lineRule="auto"/>
              <w:jc w:val="center"/>
              <w:rPr>
                <w:rFonts w:ascii="Times New Roman" w:eastAsia="Times New Roman" w:hAnsi="Times New Roman" w:cs="Times New Roman"/>
                <w:i/>
                <w:sz w:val="24"/>
                <w:szCs w:val="24"/>
                <w:lang w:eastAsia="hr-HR"/>
              </w:rPr>
            </w:pPr>
            <w:r w:rsidRPr="0037162F">
              <w:rPr>
                <w:rFonts w:ascii="Times New Roman" w:eastAsia="Times New Roman" w:hAnsi="Times New Roman" w:cs="Times New Roman"/>
                <w:i/>
                <w:sz w:val="24"/>
                <w:szCs w:val="24"/>
                <w:lang w:eastAsia="hr-HR"/>
              </w:rPr>
              <w:t>/</w:t>
            </w:r>
          </w:p>
        </w:tc>
        <w:tc>
          <w:tcPr>
            <w:tcW w:w="1080" w:type="dxa"/>
            <w:shd w:val="clear" w:color="auto" w:fill="auto"/>
            <w:vAlign w:val="center"/>
          </w:tcPr>
          <w:p w:rsidR="0037162F" w:rsidRPr="0037162F" w:rsidRDefault="0037162F" w:rsidP="0037162F">
            <w:pPr>
              <w:spacing w:after="0" w:line="240" w:lineRule="auto"/>
              <w:jc w:val="center"/>
              <w:rPr>
                <w:rFonts w:ascii="Times New Roman" w:eastAsia="Times New Roman" w:hAnsi="Times New Roman" w:cs="Times New Roman"/>
                <w:i/>
                <w:sz w:val="24"/>
                <w:szCs w:val="24"/>
                <w:lang w:eastAsia="hr-HR"/>
              </w:rPr>
            </w:pPr>
            <w:r w:rsidRPr="0037162F">
              <w:rPr>
                <w:rFonts w:ascii="Times New Roman" w:eastAsia="Times New Roman" w:hAnsi="Times New Roman" w:cs="Times New Roman"/>
                <w:i/>
                <w:sz w:val="24"/>
                <w:szCs w:val="24"/>
                <w:lang w:eastAsia="hr-HR"/>
              </w:rPr>
              <w:t>/</w:t>
            </w:r>
          </w:p>
        </w:tc>
        <w:tc>
          <w:tcPr>
            <w:tcW w:w="1080" w:type="dxa"/>
            <w:shd w:val="clear" w:color="auto" w:fill="auto"/>
            <w:vAlign w:val="center"/>
          </w:tcPr>
          <w:p w:rsidR="0037162F" w:rsidRPr="0037162F" w:rsidRDefault="0037162F" w:rsidP="0037162F">
            <w:pPr>
              <w:spacing w:after="0" w:line="240" w:lineRule="auto"/>
              <w:jc w:val="center"/>
              <w:rPr>
                <w:rFonts w:ascii="Times New Roman" w:eastAsia="Times New Roman" w:hAnsi="Times New Roman" w:cs="Times New Roman"/>
                <w:i/>
                <w:sz w:val="24"/>
                <w:szCs w:val="24"/>
                <w:lang w:eastAsia="hr-HR"/>
              </w:rPr>
            </w:pPr>
            <w:r w:rsidRPr="0037162F">
              <w:rPr>
                <w:rFonts w:ascii="Times New Roman" w:eastAsia="Times New Roman" w:hAnsi="Times New Roman" w:cs="Times New Roman"/>
                <w:i/>
                <w:sz w:val="24"/>
                <w:szCs w:val="24"/>
                <w:lang w:eastAsia="hr-HR"/>
              </w:rPr>
              <w:t>30</w:t>
            </w:r>
          </w:p>
        </w:tc>
      </w:tr>
      <w:tr w:rsidR="0037162F" w:rsidRPr="0037162F" w:rsidTr="00083114">
        <w:trPr>
          <w:trHeight w:val="1073"/>
        </w:trPr>
        <w:tc>
          <w:tcPr>
            <w:tcW w:w="1620" w:type="dxa"/>
            <w:shd w:val="clear" w:color="auto" w:fill="auto"/>
            <w:vAlign w:val="center"/>
          </w:tcPr>
          <w:p w:rsidR="0037162F" w:rsidRPr="0037162F" w:rsidRDefault="0037162F" w:rsidP="0037162F">
            <w:pPr>
              <w:spacing w:after="0" w:line="240" w:lineRule="auto"/>
              <w:jc w:val="center"/>
              <w:rPr>
                <w:rFonts w:ascii="Times New Roman" w:eastAsia="Times New Roman" w:hAnsi="Times New Roman" w:cs="Times New Roman"/>
                <w:i/>
                <w:sz w:val="24"/>
                <w:szCs w:val="24"/>
                <w:lang w:eastAsia="hr-HR"/>
              </w:rPr>
            </w:pPr>
            <w:r w:rsidRPr="0037162F">
              <w:rPr>
                <w:rFonts w:ascii="Times New Roman" w:eastAsia="Times New Roman" w:hAnsi="Times New Roman" w:cs="Times New Roman"/>
                <w:i/>
                <w:sz w:val="24"/>
                <w:szCs w:val="24"/>
                <w:lang w:eastAsia="hr-HR"/>
              </w:rPr>
              <w:t>Poteškoće u socijalnoj</w:t>
            </w:r>
          </w:p>
          <w:p w:rsidR="0037162F" w:rsidRPr="0037162F" w:rsidRDefault="0037162F" w:rsidP="0037162F">
            <w:pPr>
              <w:spacing w:after="0" w:line="240" w:lineRule="auto"/>
              <w:jc w:val="center"/>
              <w:rPr>
                <w:rFonts w:ascii="Times New Roman" w:eastAsia="Times New Roman" w:hAnsi="Times New Roman" w:cs="Times New Roman"/>
                <w:i/>
                <w:sz w:val="24"/>
                <w:szCs w:val="24"/>
                <w:lang w:eastAsia="hr-HR"/>
              </w:rPr>
            </w:pPr>
            <w:r w:rsidRPr="0037162F">
              <w:rPr>
                <w:rFonts w:ascii="Times New Roman" w:eastAsia="Times New Roman" w:hAnsi="Times New Roman" w:cs="Times New Roman"/>
                <w:i/>
                <w:sz w:val="24"/>
                <w:szCs w:val="24"/>
                <w:lang w:eastAsia="hr-HR"/>
              </w:rPr>
              <w:t>komunikaciji</w:t>
            </w:r>
          </w:p>
        </w:tc>
        <w:tc>
          <w:tcPr>
            <w:tcW w:w="1080" w:type="dxa"/>
            <w:shd w:val="clear" w:color="auto" w:fill="auto"/>
            <w:vAlign w:val="center"/>
          </w:tcPr>
          <w:p w:rsidR="0037162F" w:rsidRPr="0037162F" w:rsidRDefault="0037162F" w:rsidP="0037162F">
            <w:pPr>
              <w:spacing w:after="0" w:line="240" w:lineRule="auto"/>
              <w:jc w:val="center"/>
              <w:rPr>
                <w:rFonts w:ascii="Times New Roman" w:eastAsia="Times New Roman" w:hAnsi="Times New Roman" w:cs="Times New Roman"/>
                <w:i/>
                <w:sz w:val="24"/>
                <w:szCs w:val="24"/>
                <w:lang w:eastAsia="hr-HR"/>
              </w:rPr>
            </w:pPr>
            <w:r w:rsidRPr="0037162F">
              <w:rPr>
                <w:rFonts w:ascii="Times New Roman" w:eastAsia="Times New Roman" w:hAnsi="Times New Roman" w:cs="Times New Roman"/>
                <w:i/>
                <w:sz w:val="24"/>
                <w:szCs w:val="24"/>
                <w:lang w:eastAsia="hr-HR"/>
              </w:rPr>
              <w:t>5</w:t>
            </w:r>
          </w:p>
        </w:tc>
        <w:tc>
          <w:tcPr>
            <w:tcW w:w="1260" w:type="dxa"/>
            <w:shd w:val="clear" w:color="auto" w:fill="auto"/>
            <w:vAlign w:val="center"/>
          </w:tcPr>
          <w:p w:rsidR="0037162F" w:rsidRPr="0037162F" w:rsidRDefault="0037162F" w:rsidP="0037162F">
            <w:pPr>
              <w:spacing w:after="0" w:line="240" w:lineRule="auto"/>
              <w:jc w:val="center"/>
              <w:rPr>
                <w:rFonts w:ascii="Times New Roman" w:eastAsia="Times New Roman" w:hAnsi="Times New Roman" w:cs="Times New Roman"/>
                <w:i/>
                <w:sz w:val="24"/>
                <w:szCs w:val="24"/>
                <w:lang w:eastAsia="hr-HR"/>
              </w:rPr>
            </w:pPr>
            <w:r w:rsidRPr="0037162F">
              <w:rPr>
                <w:rFonts w:ascii="Times New Roman" w:eastAsia="Times New Roman" w:hAnsi="Times New Roman" w:cs="Times New Roman"/>
                <w:i/>
                <w:sz w:val="24"/>
                <w:szCs w:val="24"/>
                <w:lang w:eastAsia="hr-HR"/>
              </w:rPr>
              <w:t>2</w:t>
            </w:r>
          </w:p>
        </w:tc>
        <w:tc>
          <w:tcPr>
            <w:tcW w:w="1260" w:type="dxa"/>
            <w:shd w:val="clear" w:color="auto" w:fill="auto"/>
            <w:vAlign w:val="center"/>
          </w:tcPr>
          <w:p w:rsidR="0037162F" w:rsidRPr="0037162F" w:rsidRDefault="0037162F" w:rsidP="0037162F">
            <w:pPr>
              <w:spacing w:after="0" w:line="240" w:lineRule="auto"/>
              <w:jc w:val="center"/>
              <w:rPr>
                <w:rFonts w:ascii="Times New Roman" w:eastAsia="Times New Roman" w:hAnsi="Times New Roman" w:cs="Times New Roman"/>
                <w:i/>
                <w:sz w:val="24"/>
                <w:szCs w:val="24"/>
                <w:lang w:eastAsia="hr-HR"/>
              </w:rPr>
            </w:pPr>
            <w:r w:rsidRPr="0037162F">
              <w:rPr>
                <w:rFonts w:ascii="Times New Roman" w:eastAsia="Times New Roman" w:hAnsi="Times New Roman" w:cs="Times New Roman"/>
                <w:i/>
                <w:sz w:val="24"/>
                <w:szCs w:val="24"/>
                <w:lang w:eastAsia="hr-HR"/>
              </w:rPr>
              <w:t>3</w:t>
            </w:r>
          </w:p>
        </w:tc>
        <w:tc>
          <w:tcPr>
            <w:tcW w:w="1080" w:type="dxa"/>
            <w:shd w:val="clear" w:color="auto" w:fill="auto"/>
            <w:vAlign w:val="center"/>
          </w:tcPr>
          <w:p w:rsidR="0037162F" w:rsidRPr="0037162F" w:rsidRDefault="0037162F" w:rsidP="0037162F">
            <w:pPr>
              <w:spacing w:after="0" w:line="240" w:lineRule="auto"/>
              <w:jc w:val="center"/>
              <w:rPr>
                <w:rFonts w:ascii="Times New Roman" w:eastAsia="Times New Roman" w:hAnsi="Times New Roman" w:cs="Times New Roman"/>
                <w:i/>
                <w:sz w:val="24"/>
                <w:szCs w:val="24"/>
                <w:lang w:eastAsia="hr-HR"/>
              </w:rPr>
            </w:pPr>
            <w:r w:rsidRPr="0037162F">
              <w:rPr>
                <w:rFonts w:ascii="Times New Roman" w:eastAsia="Times New Roman" w:hAnsi="Times New Roman" w:cs="Times New Roman"/>
                <w:i/>
                <w:sz w:val="24"/>
                <w:szCs w:val="24"/>
                <w:lang w:eastAsia="hr-HR"/>
              </w:rPr>
              <w:t>4</w:t>
            </w:r>
          </w:p>
        </w:tc>
        <w:tc>
          <w:tcPr>
            <w:tcW w:w="1080" w:type="dxa"/>
            <w:shd w:val="clear" w:color="auto" w:fill="auto"/>
            <w:vAlign w:val="center"/>
          </w:tcPr>
          <w:p w:rsidR="0037162F" w:rsidRPr="0037162F" w:rsidRDefault="0037162F" w:rsidP="0037162F">
            <w:pPr>
              <w:spacing w:after="0" w:line="240" w:lineRule="auto"/>
              <w:jc w:val="center"/>
              <w:rPr>
                <w:rFonts w:ascii="Times New Roman" w:eastAsia="Times New Roman" w:hAnsi="Times New Roman" w:cs="Times New Roman"/>
                <w:i/>
                <w:sz w:val="24"/>
                <w:szCs w:val="24"/>
                <w:lang w:eastAsia="hr-HR"/>
              </w:rPr>
            </w:pPr>
            <w:r w:rsidRPr="0037162F">
              <w:rPr>
                <w:rFonts w:ascii="Times New Roman" w:eastAsia="Times New Roman" w:hAnsi="Times New Roman" w:cs="Times New Roman"/>
                <w:i/>
                <w:sz w:val="24"/>
                <w:szCs w:val="24"/>
                <w:lang w:eastAsia="hr-HR"/>
              </w:rPr>
              <w:t>4</w:t>
            </w:r>
          </w:p>
        </w:tc>
        <w:tc>
          <w:tcPr>
            <w:tcW w:w="1080" w:type="dxa"/>
            <w:shd w:val="clear" w:color="auto" w:fill="auto"/>
            <w:vAlign w:val="center"/>
          </w:tcPr>
          <w:p w:rsidR="0037162F" w:rsidRPr="0037162F" w:rsidRDefault="0037162F" w:rsidP="0037162F">
            <w:pPr>
              <w:spacing w:after="0" w:line="240" w:lineRule="auto"/>
              <w:jc w:val="center"/>
              <w:rPr>
                <w:rFonts w:ascii="Times New Roman" w:eastAsia="Times New Roman" w:hAnsi="Times New Roman" w:cs="Times New Roman"/>
                <w:i/>
                <w:sz w:val="24"/>
                <w:szCs w:val="24"/>
                <w:lang w:eastAsia="hr-HR"/>
              </w:rPr>
            </w:pPr>
            <w:r w:rsidRPr="0037162F">
              <w:rPr>
                <w:rFonts w:ascii="Times New Roman" w:eastAsia="Times New Roman" w:hAnsi="Times New Roman" w:cs="Times New Roman"/>
                <w:i/>
                <w:sz w:val="24"/>
                <w:szCs w:val="24"/>
                <w:lang w:eastAsia="hr-HR"/>
              </w:rPr>
              <w:t>2</w:t>
            </w:r>
          </w:p>
        </w:tc>
        <w:tc>
          <w:tcPr>
            <w:tcW w:w="1080" w:type="dxa"/>
            <w:shd w:val="clear" w:color="auto" w:fill="auto"/>
            <w:vAlign w:val="center"/>
          </w:tcPr>
          <w:p w:rsidR="0037162F" w:rsidRPr="0037162F" w:rsidRDefault="0037162F" w:rsidP="0037162F">
            <w:pPr>
              <w:spacing w:after="0" w:line="240" w:lineRule="auto"/>
              <w:jc w:val="center"/>
              <w:rPr>
                <w:rFonts w:ascii="Times New Roman" w:eastAsia="Times New Roman" w:hAnsi="Times New Roman" w:cs="Times New Roman"/>
                <w:i/>
                <w:sz w:val="24"/>
                <w:szCs w:val="24"/>
                <w:lang w:eastAsia="hr-HR"/>
              </w:rPr>
            </w:pPr>
            <w:r w:rsidRPr="0037162F">
              <w:rPr>
                <w:rFonts w:ascii="Times New Roman" w:eastAsia="Times New Roman" w:hAnsi="Times New Roman" w:cs="Times New Roman"/>
                <w:i/>
                <w:sz w:val="24"/>
                <w:szCs w:val="24"/>
                <w:lang w:eastAsia="hr-HR"/>
              </w:rPr>
              <w:t>20</w:t>
            </w:r>
          </w:p>
        </w:tc>
      </w:tr>
      <w:tr w:rsidR="0037162F" w:rsidRPr="0037162F" w:rsidTr="00083114">
        <w:trPr>
          <w:trHeight w:val="685"/>
        </w:trPr>
        <w:tc>
          <w:tcPr>
            <w:tcW w:w="1620" w:type="dxa"/>
            <w:shd w:val="clear" w:color="auto" w:fill="auto"/>
            <w:vAlign w:val="center"/>
          </w:tcPr>
          <w:p w:rsidR="0037162F" w:rsidRPr="0037162F" w:rsidRDefault="0037162F" w:rsidP="0037162F">
            <w:pPr>
              <w:spacing w:after="0" w:line="240" w:lineRule="auto"/>
              <w:jc w:val="center"/>
              <w:rPr>
                <w:rFonts w:ascii="Times New Roman" w:eastAsia="Times New Roman" w:hAnsi="Times New Roman" w:cs="Times New Roman"/>
                <w:i/>
                <w:sz w:val="24"/>
                <w:szCs w:val="24"/>
                <w:lang w:eastAsia="hr-HR"/>
              </w:rPr>
            </w:pPr>
            <w:r w:rsidRPr="0037162F">
              <w:rPr>
                <w:rFonts w:ascii="Times New Roman" w:eastAsia="Times New Roman" w:hAnsi="Times New Roman" w:cs="Times New Roman"/>
                <w:i/>
                <w:sz w:val="24"/>
                <w:szCs w:val="24"/>
                <w:lang w:eastAsia="hr-HR"/>
              </w:rPr>
              <w:t>Poteškoće ritma i tempa</w:t>
            </w:r>
          </w:p>
        </w:tc>
        <w:tc>
          <w:tcPr>
            <w:tcW w:w="1080" w:type="dxa"/>
            <w:shd w:val="clear" w:color="auto" w:fill="auto"/>
            <w:vAlign w:val="center"/>
          </w:tcPr>
          <w:p w:rsidR="0037162F" w:rsidRPr="0037162F" w:rsidRDefault="0037162F" w:rsidP="0037162F">
            <w:pPr>
              <w:spacing w:after="0" w:line="240" w:lineRule="auto"/>
              <w:jc w:val="center"/>
              <w:rPr>
                <w:rFonts w:ascii="Times New Roman" w:eastAsia="Times New Roman" w:hAnsi="Times New Roman" w:cs="Times New Roman"/>
                <w:i/>
                <w:sz w:val="24"/>
                <w:szCs w:val="24"/>
                <w:lang w:eastAsia="hr-HR"/>
              </w:rPr>
            </w:pPr>
            <w:r w:rsidRPr="0037162F">
              <w:rPr>
                <w:rFonts w:ascii="Times New Roman" w:eastAsia="Times New Roman" w:hAnsi="Times New Roman" w:cs="Times New Roman"/>
                <w:i/>
                <w:sz w:val="24"/>
                <w:szCs w:val="24"/>
                <w:lang w:eastAsia="hr-HR"/>
              </w:rPr>
              <w:t>/</w:t>
            </w:r>
          </w:p>
        </w:tc>
        <w:tc>
          <w:tcPr>
            <w:tcW w:w="1260" w:type="dxa"/>
            <w:shd w:val="clear" w:color="auto" w:fill="auto"/>
            <w:vAlign w:val="center"/>
          </w:tcPr>
          <w:p w:rsidR="0037162F" w:rsidRPr="0037162F" w:rsidRDefault="0037162F" w:rsidP="0037162F">
            <w:pPr>
              <w:spacing w:after="0" w:line="240" w:lineRule="auto"/>
              <w:jc w:val="center"/>
              <w:rPr>
                <w:rFonts w:ascii="Times New Roman" w:eastAsia="Times New Roman" w:hAnsi="Times New Roman" w:cs="Times New Roman"/>
                <w:i/>
                <w:sz w:val="24"/>
                <w:szCs w:val="24"/>
                <w:lang w:eastAsia="hr-HR"/>
              </w:rPr>
            </w:pPr>
            <w:r w:rsidRPr="0037162F">
              <w:rPr>
                <w:rFonts w:ascii="Times New Roman" w:eastAsia="Times New Roman" w:hAnsi="Times New Roman" w:cs="Times New Roman"/>
                <w:i/>
                <w:sz w:val="24"/>
                <w:szCs w:val="24"/>
                <w:lang w:eastAsia="hr-HR"/>
              </w:rPr>
              <w:t>2</w:t>
            </w:r>
          </w:p>
        </w:tc>
        <w:tc>
          <w:tcPr>
            <w:tcW w:w="1260" w:type="dxa"/>
            <w:shd w:val="clear" w:color="auto" w:fill="auto"/>
            <w:vAlign w:val="center"/>
          </w:tcPr>
          <w:p w:rsidR="0037162F" w:rsidRPr="0037162F" w:rsidRDefault="0037162F" w:rsidP="0037162F">
            <w:pPr>
              <w:spacing w:after="0" w:line="240" w:lineRule="auto"/>
              <w:jc w:val="center"/>
              <w:rPr>
                <w:rFonts w:ascii="Times New Roman" w:eastAsia="Times New Roman" w:hAnsi="Times New Roman" w:cs="Times New Roman"/>
                <w:i/>
                <w:sz w:val="24"/>
                <w:szCs w:val="24"/>
                <w:lang w:eastAsia="hr-HR"/>
              </w:rPr>
            </w:pPr>
            <w:r w:rsidRPr="0037162F">
              <w:rPr>
                <w:rFonts w:ascii="Times New Roman" w:eastAsia="Times New Roman" w:hAnsi="Times New Roman" w:cs="Times New Roman"/>
                <w:i/>
                <w:sz w:val="24"/>
                <w:szCs w:val="24"/>
                <w:lang w:eastAsia="hr-HR"/>
              </w:rPr>
              <w:t>1</w:t>
            </w:r>
          </w:p>
        </w:tc>
        <w:tc>
          <w:tcPr>
            <w:tcW w:w="1080" w:type="dxa"/>
            <w:shd w:val="clear" w:color="auto" w:fill="auto"/>
            <w:vAlign w:val="center"/>
          </w:tcPr>
          <w:p w:rsidR="0037162F" w:rsidRPr="0037162F" w:rsidRDefault="0037162F" w:rsidP="0037162F">
            <w:pPr>
              <w:spacing w:after="0" w:line="240" w:lineRule="auto"/>
              <w:jc w:val="center"/>
              <w:rPr>
                <w:rFonts w:ascii="Times New Roman" w:eastAsia="Times New Roman" w:hAnsi="Times New Roman" w:cs="Times New Roman"/>
                <w:i/>
                <w:sz w:val="24"/>
                <w:szCs w:val="24"/>
                <w:lang w:eastAsia="hr-HR"/>
              </w:rPr>
            </w:pPr>
            <w:r w:rsidRPr="0037162F">
              <w:rPr>
                <w:rFonts w:ascii="Times New Roman" w:eastAsia="Times New Roman" w:hAnsi="Times New Roman" w:cs="Times New Roman"/>
                <w:i/>
                <w:sz w:val="24"/>
                <w:szCs w:val="24"/>
                <w:lang w:eastAsia="hr-HR"/>
              </w:rPr>
              <w:t>1</w:t>
            </w:r>
          </w:p>
        </w:tc>
        <w:tc>
          <w:tcPr>
            <w:tcW w:w="1080" w:type="dxa"/>
            <w:shd w:val="clear" w:color="auto" w:fill="auto"/>
            <w:vAlign w:val="center"/>
          </w:tcPr>
          <w:p w:rsidR="0037162F" w:rsidRPr="0037162F" w:rsidRDefault="0037162F" w:rsidP="0037162F">
            <w:pPr>
              <w:spacing w:after="0" w:line="240" w:lineRule="auto"/>
              <w:jc w:val="center"/>
              <w:rPr>
                <w:rFonts w:ascii="Times New Roman" w:eastAsia="Times New Roman" w:hAnsi="Times New Roman" w:cs="Times New Roman"/>
                <w:i/>
                <w:sz w:val="24"/>
                <w:szCs w:val="24"/>
                <w:lang w:eastAsia="hr-HR"/>
              </w:rPr>
            </w:pPr>
            <w:r w:rsidRPr="0037162F">
              <w:rPr>
                <w:rFonts w:ascii="Times New Roman" w:eastAsia="Times New Roman" w:hAnsi="Times New Roman" w:cs="Times New Roman"/>
                <w:i/>
                <w:sz w:val="24"/>
                <w:szCs w:val="24"/>
                <w:lang w:eastAsia="hr-HR"/>
              </w:rPr>
              <w:t>/</w:t>
            </w:r>
          </w:p>
        </w:tc>
        <w:tc>
          <w:tcPr>
            <w:tcW w:w="1080" w:type="dxa"/>
            <w:shd w:val="clear" w:color="auto" w:fill="auto"/>
            <w:vAlign w:val="center"/>
          </w:tcPr>
          <w:p w:rsidR="0037162F" w:rsidRPr="0037162F" w:rsidRDefault="0037162F" w:rsidP="0037162F">
            <w:pPr>
              <w:spacing w:after="0" w:line="240" w:lineRule="auto"/>
              <w:jc w:val="center"/>
              <w:rPr>
                <w:rFonts w:ascii="Times New Roman" w:eastAsia="Times New Roman" w:hAnsi="Times New Roman" w:cs="Times New Roman"/>
                <w:i/>
                <w:sz w:val="24"/>
                <w:szCs w:val="24"/>
                <w:lang w:eastAsia="hr-HR"/>
              </w:rPr>
            </w:pPr>
            <w:r w:rsidRPr="0037162F">
              <w:rPr>
                <w:rFonts w:ascii="Times New Roman" w:eastAsia="Times New Roman" w:hAnsi="Times New Roman" w:cs="Times New Roman"/>
                <w:i/>
                <w:sz w:val="24"/>
                <w:szCs w:val="24"/>
                <w:lang w:eastAsia="hr-HR"/>
              </w:rPr>
              <w:t>/</w:t>
            </w:r>
          </w:p>
        </w:tc>
        <w:tc>
          <w:tcPr>
            <w:tcW w:w="1080" w:type="dxa"/>
            <w:shd w:val="clear" w:color="auto" w:fill="auto"/>
            <w:vAlign w:val="center"/>
          </w:tcPr>
          <w:p w:rsidR="0037162F" w:rsidRPr="0037162F" w:rsidRDefault="0037162F" w:rsidP="0037162F">
            <w:pPr>
              <w:spacing w:after="0" w:line="240" w:lineRule="auto"/>
              <w:jc w:val="center"/>
              <w:rPr>
                <w:rFonts w:ascii="Times New Roman" w:eastAsia="Times New Roman" w:hAnsi="Times New Roman" w:cs="Times New Roman"/>
                <w:i/>
                <w:sz w:val="24"/>
                <w:szCs w:val="24"/>
                <w:lang w:eastAsia="hr-HR"/>
              </w:rPr>
            </w:pPr>
            <w:r w:rsidRPr="0037162F">
              <w:rPr>
                <w:rFonts w:ascii="Times New Roman" w:eastAsia="Times New Roman" w:hAnsi="Times New Roman" w:cs="Times New Roman"/>
                <w:i/>
                <w:sz w:val="24"/>
                <w:szCs w:val="24"/>
                <w:lang w:eastAsia="hr-HR"/>
              </w:rPr>
              <w:t>4</w:t>
            </w:r>
          </w:p>
        </w:tc>
      </w:tr>
      <w:tr w:rsidR="0037162F" w:rsidRPr="0037162F" w:rsidTr="00083114">
        <w:trPr>
          <w:trHeight w:val="706"/>
        </w:trPr>
        <w:tc>
          <w:tcPr>
            <w:tcW w:w="1620" w:type="dxa"/>
            <w:shd w:val="clear" w:color="auto" w:fill="auto"/>
            <w:vAlign w:val="center"/>
          </w:tcPr>
          <w:p w:rsidR="0037162F" w:rsidRPr="0037162F" w:rsidRDefault="0037162F" w:rsidP="0037162F">
            <w:pPr>
              <w:spacing w:after="0" w:line="240" w:lineRule="auto"/>
              <w:jc w:val="center"/>
              <w:rPr>
                <w:rFonts w:ascii="Times New Roman" w:eastAsia="Times New Roman" w:hAnsi="Times New Roman" w:cs="Times New Roman"/>
                <w:i/>
                <w:sz w:val="24"/>
                <w:szCs w:val="24"/>
                <w:lang w:eastAsia="hr-HR"/>
              </w:rPr>
            </w:pPr>
            <w:r w:rsidRPr="0037162F">
              <w:rPr>
                <w:rFonts w:ascii="Times New Roman" w:eastAsia="Times New Roman" w:hAnsi="Times New Roman" w:cs="Times New Roman"/>
                <w:i/>
                <w:sz w:val="24"/>
                <w:szCs w:val="24"/>
                <w:lang w:eastAsia="hr-HR"/>
              </w:rPr>
              <w:t>Poremećaj glasa</w:t>
            </w:r>
          </w:p>
        </w:tc>
        <w:tc>
          <w:tcPr>
            <w:tcW w:w="1080" w:type="dxa"/>
            <w:shd w:val="clear" w:color="auto" w:fill="auto"/>
            <w:vAlign w:val="center"/>
          </w:tcPr>
          <w:p w:rsidR="0037162F" w:rsidRPr="0037162F" w:rsidRDefault="0037162F" w:rsidP="0037162F">
            <w:pPr>
              <w:spacing w:after="0" w:line="240" w:lineRule="auto"/>
              <w:jc w:val="center"/>
              <w:rPr>
                <w:rFonts w:ascii="Times New Roman" w:eastAsia="Times New Roman" w:hAnsi="Times New Roman" w:cs="Times New Roman"/>
                <w:i/>
                <w:sz w:val="24"/>
                <w:szCs w:val="24"/>
                <w:lang w:eastAsia="hr-HR"/>
              </w:rPr>
            </w:pPr>
            <w:r w:rsidRPr="0037162F">
              <w:rPr>
                <w:rFonts w:ascii="Times New Roman" w:eastAsia="Times New Roman" w:hAnsi="Times New Roman" w:cs="Times New Roman"/>
                <w:i/>
                <w:sz w:val="24"/>
                <w:szCs w:val="24"/>
                <w:lang w:eastAsia="hr-HR"/>
              </w:rPr>
              <w:t>1</w:t>
            </w:r>
          </w:p>
        </w:tc>
        <w:tc>
          <w:tcPr>
            <w:tcW w:w="1260" w:type="dxa"/>
            <w:shd w:val="clear" w:color="auto" w:fill="auto"/>
            <w:vAlign w:val="center"/>
          </w:tcPr>
          <w:p w:rsidR="0037162F" w:rsidRPr="0037162F" w:rsidRDefault="0037162F" w:rsidP="0037162F">
            <w:pPr>
              <w:spacing w:after="0" w:line="240" w:lineRule="auto"/>
              <w:jc w:val="center"/>
              <w:rPr>
                <w:rFonts w:ascii="Times New Roman" w:eastAsia="Times New Roman" w:hAnsi="Times New Roman" w:cs="Times New Roman"/>
                <w:i/>
                <w:sz w:val="24"/>
                <w:szCs w:val="24"/>
                <w:lang w:eastAsia="hr-HR"/>
              </w:rPr>
            </w:pPr>
            <w:r w:rsidRPr="0037162F">
              <w:rPr>
                <w:rFonts w:ascii="Times New Roman" w:eastAsia="Times New Roman" w:hAnsi="Times New Roman" w:cs="Times New Roman"/>
                <w:i/>
                <w:sz w:val="24"/>
                <w:szCs w:val="24"/>
                <w:lang w:eastAsia="hr-HR"/>
              </w:rPr>
              <w:t>4</w:t>
            </w:r>
          </w:p>
        </w:tc>
        <w:tc>
          <w:tcPr>
            <w:tcW w:w="1260" w:type="dxa"/>
            <w:shd w:val="clear" w:color="auto" w:fill="auto"/>
            <w:vAlign w:val="center"/>
          </w:tcPr>
          <w:p w:rsidR="0037162F" w:rsidRPr="0037162F" w:rsidRDefault="0037162F" w:rsidP="0037162F">
            <w:pPr>
              <w:spacing w:after="0" w:line="240" w:lineRule="auto"/>
              <w:jc w:val="center"/>
              <w:rPr>
                <w:rFonts w:ascii="Times New Roman" w:eastAsia="Times New Roman" w:hAnsi="Times New Roman" w:cs="Times New Roman"/>
                <w:i/>
                <w:sz w:val="24"/>
                <w:szCs w:val="24"/>
                <w:lang w:eastAsia="hr-HR"/>
              </w:rPr>
            </w:pPr>
            <w:r w:rsidRPr="0037162F">
              <w:rPr>
                <w:rFonts w:ascii="Times New Roman" w:eastAsia="Times New Roman" w:hAnsi="Times New Roman" w:cs="Times New Roman"/>
                <w:i/>
                <w:sz w:val="24"/>
                <w:szCs w:val="24"/>
                <w:lang w:eastAsia="hr-HR"/>
              </w:rPr>
              <w:t>3</w:t>
            </w:r>
          </w:p>
        </w:tc>
        <w:tc>
          <w:tcPr>
            <w:tcW w:w="1080" w:type="dxa"/>
            <w:shd w:val="clear" w:color="auto" w:fill="auto"/>
            <w:vAlign w:val="center"/>
          </w:tcPr>
          <w:p w:rsidR="0037162F" w:rsidRPr="0037162F" w:rsidRDefault="0037162F" w:rsidP="0037162F">
            <w:pPr>
              <w:spacing w:after="0" w:line="240" w:lineRule="auto"/>
              <w:jc w:val="center"/>
              <w:rPr>
                <w:rFonts w:ascii="Times New Roman" w:eastAsia="Times New Roman" w:hAnsi="Times New Roman" w:cs="Times New Roman"/>
                <w:i/>
                <w:sz w:val="24"/>
                <w:szCs w:val="24"/>
                <w:lang w:eastAsia="hr-HR"/>
              </w:rPr>
            </w:pPr>
            <w:r w:rsidRPr="0037162F">
              <w:rPr>
                <w:rFonts w:ascii="Times New Roman" w:eastAsia="Times New Roman" w:hAnsi="Times New Roman" w:cs="Times New Roman"/>
                <w:i/>
                <w:sz w:val="24"/>
                <w:szCs w:val="24"/>
                <w:lang w:eastAsia="hr-HR"/>
              </w:rPr>
              <w:t>1</w:t>
            </w:r>
          </w:p>
        </w:tc>
        <w:tc>
          <w:tcPr>
            <w:tcW w:w="1080" w:type="dxa"/>
            <w:shd w:val="clear" w:color="auto" w:fill="auto"/>
            <w:vAlign w:val="center"/>
          </w:tcPr>
          <w:p w:rsidR="0037162F" w:rsidRPr="0037162F" w:rsidRDefault="0037162F" w:rsidP="0037162F">
            <w:pPr>
              <w:spacing w:after="0" w:line="240" w:lineRule="auto"/>
              <w:jc w:val="center"/>
              <w:rPr>
                <w:rFonts w:ascii="Times New Roman" w:eastAsia="Times New Roman" w:hAnsi="Times New Roman" w:cs="Times New Roman"/>
                <w:i/>
                <w:sz w:val="24"/>
                <w:szCs w:val="24"/>
                <w:lang w:eastAsia="hr-HR"/>
              </w:rPr>
            </w:pPr>
            <w:r w:rsidRPr="0037162F">
              <w:rPr>
                <w:rFonts w:ascii="Times New Roman" w:eastAsia="Times New Roman" w:hAnsi="Times New Roman" w:cs="Times New Roman"/>
                <w:i/>
                <w:sz w:val="24"/>
                <w:szCs w:val="24"/>
                <w:lang w:eastAsia="hr-HR"/>
              </w:rPr>
              <w:t>/</w:t>
            </w:r>
          </w:p>
        </w:tc>
        <w:tc>
          <w:tcPr>
            <w:tcW w:w="1080" w:type="dxa"/>
            <w:shd w:val="clear" w:color="auto" w:fill="auto"/>
            <w:vAlign w:val="center"/>
          </w:tcPr>
          <w:p w:rsidR="0037162F" w:rsidRPr="0037162F" w:rsidRDefault="0037162F" w:rsidP="0037162F">
            <w:pPr>
              <w:spacing w:after="0" w:line="240" w:lineRule="auto"/>
              <w:jc w:val="center"/>
              <w:rPr>
                <w:rFonts w:ascii="Times New Roman" w:eastAsia="Times New Roman" w:hAnsi="Times New Roman" w:cs="Times New Roman"/>
                <w:i/>
                <w:sz w:val="24"/>
                <w:szCs w:val="24"/>
                <w:lang w:eastAsia="hr-HR"/>
              </w:rPr>
            </w:pPr>
            <w:r w:rsidRPr="0037162F">
              <w:rPr>
                <w:rFonts w:ascii="Times New Roman" w:eastAsia="Times New Roman" w:hAnsi="Times New Roman" w:cs="Times New Roman"/>
                <w:i/>
                <w:sz w:val="24"/>
                <w:szCs w:val="24"/>
                <w:lang w:eastAsia="hr-HR"/>
              </w:rPr>
              <w:t>/</w:t>
            </w:r>
          </w:p>
        </w:tc>
        <w:tc>
          <w:tcPr>
            <w:tcW w:w="1080" w:type="dxa"/>
            <w:shd w:val="clear" w:color="auto" w:fill="auto"/>
            <w:vAlign w:val="center"/>
          </w:tcPr>
          <w:p w:rsidR="0037162F" w:rsidRPr="0037162F" w:rsidRDefault="0037162F" w:rsidP="0037162F">
            <w:pPr>
              <w:spacing w:after="0" w:line="240" w:lineRule="auto"/>
              <w:jc w:val="center"/>
              <w:rPr>
                <w:rFonts w:ascii="Times New Roman" w:eastAsia="Times New Roman" w:hAnsi="Times New Roman" w:cs="Times New Roman"/>
                <w:i/>
                <w:sz w:val="24"/>
                <w:szCs w:val="24"/>
                <w:lang w:eastAsia="hr-HR"/>
              </w:rPr>
            </w:pPr>
            <w:r w:rsidRPr="0037162F">
              <w:rPr>
                <w:rFonts w:ascii="Times New Roman" w:eastAsia="Times New Roman" w:hAnsi="Times New Roman" w:cs="Times New Roman"/>
                <w:i/>
                <w:sz w:val="24"/>
                <w:szCs w:val="24"/>
                <w:lang w:eastAsia="hr-HR"/>
              </w:rPr>
              <w:t>9</w:t>
            </w:r>
          </w:p>
        </w:tc>
      </w:tr>
      <w:tr w:rsidR="0037162F" w:rsidRPr="0037162F" w:rsidTr="00083114">
        <w:trPr>
          <w:trHeight w:val="532"/>
        </w:trPr>
        <w:tc>
          <w:tcPr>
            <w:tcW w:w="1620" w:type="dxa"/>
            <w:shd w:val="clear" w:color="auto" w:fill="auto"/>
            <w:vAlign w:val="center"/>
          </w:tcPr>
          <w:p w:rsidR="0037162F" w:rsidRPr="0037162F" w:rsidRDefault="0037162F" w:rsidP="0037162F">
            <w:pPr>
              <w:spacing w:after="0" w:line="240" w:lineRule="auto"/>
              <w:jc w:val="center"/>
              <w:rPr>
                <w:rFonts w:ascii="Times New Roman" w:eastAsia="Times New Roman" w:hAnsi="Times New Roman" w:cs="Times New Roman"/>
                <w:i/>
                <w:sz w:val="24"/>
                <w:szCs w:val="24"/>
                <w:lang w:eastAsia="hr-HR"/>
              </w:rPr>
            </w:pPr>
            <w:r w:rsidRPr="0037162F">
              <w:rPr>
                <w:rFonts w:ascii="Times New Roman" w:eastAsia="Times New Roman" w:hAnsi="Times New Roman" w:cs="Times New Roman"/>
                <w:i/>
                <w:sz w:val="24"/>
                <w:szCs w:val="24"/>
                <w:lang w:eastAsia="hr-HR"/>
              </w:rPr>
              <w:t>Ukupno</w:t>
            </w:r>
          </w:p>
        </w:tc>
        <w:tc>
          <w:tcPr>
            <w:tcW w:w="1080" w:type="dxa"/>
            <w:shd w:val="clear" w:color="auto" w:fill="auto"/>
            <w:vAlign w:val="center"/>
          </w:tcPr>
          <w:p w:rsidR="0037162F" w:rsidRPr="0037162F" w:rsidRDefault="0037162F" w:rsidP="0037162F">
            <w:pPr>
              <w:spacing w:after="0" w:line="240" w:lineRule="auto"/>
              <w:jc w:val="center"/>
              <w:rPr>
                <w:rFonts w:ascii="Times New Roman" w:eastAsia="Times New Roman" w:hAnsi="Times New Roman" w:cs="Times New Roman"/>
                <w:i/>
                <w:sz w:val="24"/>
                <w:szCs w:val="24"/>
                <w:lang w:eastAsia="hr-HR"/>
              </w:rPr>
            </w:pPr>
            <w:r w:rsidRPr="0037162F">
              <w:rPr>
                <w:rFonts w:ascii="Times New Roman" w:eastAsia="Times New Roman" w:hAnsi="Times New Roman" w:cs="Times New Roman"/>
                <w:i/>
                <w:sz w:val="24"/>
                <w:szCs w:val="24"/>
                <w:lang w:eastAsia="hr-HR"/>
              </w:rPr>
              <w:t>96</w:t>
            </w:r>
          </w:p>
        </w:tc>
        <w:tc>
          <w:tcPr>
            <w:tcW w:w="1260" w:type="dxa"/>
            <w:shd w:val="clear" w:color="auto" w:fill="auto"/>
            <w:vAlign w:val="center"/>
          </w:tcPr>
          <w:p w:rsidR="0037162F" w:rsidRPr="0037162F" w:rsidRDefault="0037162F" w:rsidP="0037162F">
            <w:pPr>
              <w:spacing w:after="0" w:line="240" w:lineRule="auto"/>
              <w:jc w:val="center"/>
              <w:rPr>
                <w:rFonts w:ascii="Times New Roman" w:eastAsia="Times New Roman" w:hAnsi="Times New Roman" w:cs="Times New Roman"/>
                <w:i/>
                <w:sz w:val="24"/>
                <w:szCs w:val="24"/>
                <w:lang w:eastAsia="hr-HR"/>
              </w:rPr>
            </w:pPr>
            <w:r w:rsidRPr="0037162F">
              <w:rPr>
                <w:rFonts w:ascii="Times New Roman" w:eastAsia="Times New Roman" w:hAnsi="Times New Roman" w:cs="Times New Roman"/>
                <w:i/>
                <w:sz w:val="24"/>
                <w:szCs w:val="24"/>
                <w:lang w:eastAsia="hr-HR"/>
              </w:rPr>
              <w:t>55</w:t>
            </w:r>
          </w:p>
        </w:tc>
        <w:tc>
          <w:tcPr>
            <w:tcW w:w="1260" w:type="dxa"/>
            <w:shd w:val="clear" w:color="auto" w:fill="auto"/>
            <w:vAlign w:val="center"/>
          </w:tcPr>
          <w:p w:rsidR="0037162F" w:rsidRPr="0037162F" w:rsidRDefault="0037162F" w:rsidP="0037162F">
            <w:pPr>
              <w:spacing w:after="0" w:line="240" w:lineRule="auto"/>
              <w:jc w:val="center"/>
              <w:rPr>
                <w:rFonts w:ascii="Times New Roman" w:eastAsia="Times New Roman" w:hAnsi="Times New Roman" w:cs="Times New Roman"/>
                <w:i/>
                <w:sz w:val="24"/>
                <w:szCs w:val="24"/>
                <w:lang w:eastAsia="hr-HR"/>
              </w:rPr>
            </w:pPr>
            <w:r w:rsidRPr="0037162F">
              <w:rPr>
                <w:rFonts w:ascii="Times New Roman" w:eastAsia="Times New Roman" w:hAnsi="Times New Roman" w:cs="Times New Roman"/>
                <w:i/>
                <w:sz w:val="24"/>
                <w:szCs w:val="24"/>
                <w:lang w:eastAsia="hr-HR"/>
              </w:rPr>
              <w:t>57</w:t>
            </w:r>
          </w:p>
        </w:tc>
        <w:tc>
          <w:tcPr>
            <w:tcW w:w="1080" w:type="dxa"/>
            <w:shd w:val="clear" w:color="auto" w:fill="auto"/>
            <w:vAlign w:val="center"/>
          </w:tcPr>
          <w:p w:rsidR="0037162F" w:rsidRPr="0037162F" w:rsidRDefault="0037162F" w:rsidP="0037162F">
            <w:pPr>
              <w:spacing w:after="0" w:line="240" w:lineRule="auto"/>
              <w:jc w:val="center"/>
              <w:rPr>
                <w:rFonts w:ascii="Times New Roman" w:eastAsia="Times New Roman" w:hAnsi="Times New Roman" w:cs="Times New Roman"/>
                <w:i/>
                <w:sz w:val="24"/>
                <w:szCs w:val="24"/>
                <w:lang w:eastAsia="hr-HR"/>
              </w:rPr>
            </w:pPr>
            <w:r w:rsidRPr="0037162F">
              <w:rPr>
                <w:rFonts w:ascii="Times New Roman" w:eastAsia="Times New Roman" w:hAnsi="Times New Roman" w:cs="Times New Roman"/>
                <w:i/>
                <w:sz w:val="24"/>
                <w:szCs w:val="24"/>
                <w:lang w:eastAsia="hr-HR"/>
              </w:rPr>
              <w:t>7</w:t>
            </w:r>
          </w:p>
        </w:tc>
        <w:tc>
          <w:tcPr>
            <w:tcW w:w="1080" w:type="dxa"/>
            <w:shd w:val="clear" w:color="auto" w:fill="auto"/>
            <w:vAlign w:val="center"/>
          </w:tcPr>
          <w:p w:rsidR="0037162F" w:rsidRPr="0037162F" w:rsidRDefault="0037162F" w:rsidP="0037162F">
            <w:pPr>
              <w:spacing w:after="0" w:line="240" w:lineRule="auto"/>
              <w:jc w:val="center"/>
              <w:rPr>
                <w:rFonts w:ascii="Times New Roman" w:eastAsia="Times New Roman" w:hAnsi="Times New Roman" w:cs="Times New Roman"/>
                <w:i/>
                <w:sz w:val="24"/>
                <w:szCs w:val="24"/>
                <w:lang w:eastAsia="hr-HR"/>
              </w:rPr>
            </w:pPr>
            <w:r w:rsidRPr="0037162F">
              <w:rPr>
                <w:rFonts w:ascii="Times New Roman" w:eastAsia="Times New Roman" w:hAnsi="Times New Roman" w:cs="Times New Roman"/>
                <w:i/>
                <w:sz w:val="24"/>
                <w:szCs w:val="24"/>
                <w:lang w:eastAsia="hr-HR"/>
              </w:rPr>
              <w:t>4</w:t>
            </w:r>
          </w:p>
        </w:tc>
        <w:tc>
          <w:tcPr>
            <w:tcW w:w="1080" w:type="dxa"/>
            <w:shd w:val="clear" w:color="auto" w:fill="auto"/>
            <w:vAlign w:val="center"/>
          </w:tcPr>
          <w:p w:rsidR="0037162F" w:rsidRPr="0037162F" w:rsidRDefault="0037162F" w:rsidP="0037162F">
            <w:pPr>
              <w:spacing w:after="0" w:line="240" w:lineRule="auto"/>
              <w:jc w:val="center"/>
              <w:rPr>
                <w:rFonts w:ascii="Times New Roman" w:eastAsia="Times New Roman" w:hAnsi="Times New Roman" w:cs="Times New Roman"/>
                <w:i/>
                <w:sz w:val="24"/>
                <w:szCs w:val="24"/>
                <w:lang w:eastAsia="hr-HR"/>
              </w:rPr>
            </w:pPr>
            <w:r w:rsidRPr="0037162F">
              <w:rPr>
                <w:rFonts w:ascii="Times New Roman" w:eastAsia="Times New Roman" w:hAnsi="Times New Roman" w:cs="Times New Roman"/>
                <w:i/>
                <w:sz w:val="24"/>
                <w:szCs w:val="24"/>
                <w:lang w:eastAsia="hr-HR"/>
              </w:rPr>
              <w:t>2</w:t>
            </w:r>
          </w:p>
        </w:tc>
        <w:tc>
          <w:tcPr>
            <w:tcW w:w="1080" w:type="dxa"/>
            <w:shd w:val="clear" w:color="auto" w:fill="auto"/>
            <w:vAlign w:val="center"/>
          </w:tcPr>
          <w:p w:rsidR="0037162F" w:rsidRPr="0037162F" w:rsidRDefault="0037162F" w:rsidP="0037162F">
            <w:pPr>
              <w:spacing w:after="0" w:line="240" w:lineRule="auto"/>
              <w:jc w:val="center"/>
              <w:rPr>
                <w:rFonts w:ascii="Times New Roman" w:eastAsia="Times New Roman" w:hAnsi="Times New Roman" w:cs="Times New Roman"/>
                <w:i/>
                <w:sz w:val="24"/>
                <w:szCs w:val="24"/>
                <w:lang w:eastAsia="hr-HR"/>
              </w:rPr>
            </w:pPr>
            <w:r w:rsidRPr="0037162F">
              <w:rPr>
                <w:rFonts w:ascii="Times New Roman" w:eastAsia="Times New Roman" w:hAnsi="Times New Roman" w:cs="Times New Roman"/>
                <w:i/>
                <w:sz w:val="24"/>
                <w:szCs w:val="24"/>
                <w:lang w:eastAsia="hr-HR"/>
              </w:rPr>
              <w:t>221</w:t>
            </w:r>
          </w:p>
        </w:tc>
      </w:tr>
    </w:tbl>
    <w:p w:rsidR="0037162F" w:rsidRPr="0037162F" w:rsidRDefault="0037162F" w:rsidP="0037162F">
      <w:pPr>
        <w:spacing w:after="0" w:line="240" w:lineRule="auto"/>
        <w:rPr>
          <w:rFonts w:ascii="Times New Roman" w:eastAsia="Times New Roman" w:hAnsi="Times New Roman" w:cs="Times New Roman"/>
          <w:i/>
          <w:sz w:val="24"/>
          <w:szCs w:val="24"/>
          <w:lang w:eastAsia="hr-HR"/>
        </w:rPr>
      </w:pPr>
    </w:p>
    <w:p w:rsidR="0037162F" w:rsidRPr="0037162F" w:rsidRDefault="0037162F" w:rsidP="0037162F">
      <w:pPr>
        <w:spacing w:after="0" w:line="240" w:lineRule="auto"/>
        <w:rPr>
          <w:rFonts w:ascii="Times New Roman" w:eastAsia="Times New Roman" w:hAnsi="Times New Roman" w:cs="Times New Roman"/>
          <w:sz w:val="24"/>
          <w:szCs w:val="24"/>
          <w:lang w:eastAsia="hr-HR"/>
        </w:rPr>
      </w:pPr>
    </w:p>
    <w:p w:rsidR="0037162F" w:rsidRPr="0037162F" w:rsidRDefault="0037162F" w:rsidP="0037162F">
      <w:pPr>
        <w:spacing w:after="0" w:line="240" w:lineRule="auto"/>
        <w:rPr>
          <w:rFonts w:ascii="Times New Roman" w:eastAsia="Times New Roman" w:hAnsi="Times New Roman" w:cs="Times New Roman"/>
          <w:sz w:val="24"/>
          <w:szCs w:val="24"/>
          <w:lang w:eastAsia="hr-HR"/>
        </w:rPr>
      </w:pPr>
    </w:p>
    <w:p w:rsidR="0037162F" w:rsidRPr="0037162F" w:rsidRDefault="0037162F" w:rsidP="0037162F">
      <w:pPr>
        <w:spacing w:after="0" w:line="240" w:lineRule="auto"/>
        <w:rPr>
          <w:rFonts w:ascii="Times New Roman" w:eastAsia="Times New Roman" w:hAnsi="Times New Roman" w:cs="Times New Roman"/>
          <w:sz w:val="24"/>
          <w:szCs w:val="24"/>
          <w:lang w:eastAsia="hr-HR"/>
        </w:rPr>
      </w:pPr>
      <w:r w:rsidRPr="0037162F">
        <w:rPr>
          <w:rFonts w:ascii="Times New Roman" w:eastAsia="Times New Roman" w:hAnsi="Times New Roman" w:cs="Times New Roman"/>
          <w:sz w:val="24"/>
          <w:szCs w:val="24"/>
          <w:lang w:eastAsia="hr-HR"/>
        </w:rPr>
        <w:t>Od ukupno 493 upisane vtićke djece i 33 djece upisane u M. školu, u pedagoškoj godini 2021./2022., njih 221 ili 42 % ima neki od oblika govorno-jezičnih, glasovnih i/ili komunikacijskih poteškoća.</w:t>
      </w:r>
    </w:p>
    <w:p w:rsidR="0037162F" w:rsidRPr="0037162F" w:rsidRDefault="0037162F" w:rsidP="0037162F">
      <w:pPr>
        <w:spacing w:after="0" w:line="240" w:lineRule="auto"/>
        <w:rPr>
          <w:rFonts w:ascii="Times New Roman" w:eastAsia="Times New Roman" w:hAnsi="Times New Roman" w:cs="Times New Roman"/>
          <w:sz w:val="24"/>
          <w:szCs w:val="24"/>
          <w:lang w:eastAsia="hr-HR"/>
        </w:rPr>
      </w:pPr>
    </w:p>
    <w:p w:rsidR="0037162F" w:rsidRPr="0037162F" w:rsidRDefault="0037162F" w:rsidP="0037162F">
      <w:pPr>
        <w:spacing w:after="0" w:line="240" w:lineRule="auto"/>
        <w:rPr>
          <w:rFonts w:ascii="Times New Roman" w:eastAsia="Times New Roman" w:hAnsi="Times New Roman" w:cs="Times New Roman"/>
          <w:sz w:val="24"/>
          <w:szCs w:val="24"/>
          <w:lang w:eastAsia="hr-HR"/>
        </w:rPr>
      </w:pPr>
    </w:p>
    <w:p w:rsidR="0037162F" w:rsidRPr="0037162F" w:rsidRDefault="0037162F" w:rsidP="0037162F">
      <w:pPr>
        <w:spacing w:after="0" w:line="240" w:lineRule="auto"/>
        <w:rPr>
          <w:rFonts w:ascii="Times New Roman" w:eastAsia="Times New Roman" w:hAnsi="Times New Roman" w:cs="Times New Roman"/>
          <w:sz w:val="24"/>
          <w:szCs w:val="24"/>
          <w:lang w:eastAsia="hr-HR"/>
        </w:rPr>
      </w:pPr>
      <w:r w:rsidRPr="0037162F">
        <w:rPr>
          <w:rFonts w:ascii="Times New Roman" w:eastAsia="Times New Roman" w:hAnsi="Times New Roman" w:cs="Times New Roman"/>
          <w:sz w:val="24"/>
          <w:szCs w:val="24"/>
          <w:lang w:eastAsia="hr-HR"/>
        </w:rPr>
        <w:t>Prikazano u postocima taj broj izgleda ovako:</w:t>
      </w:r>
    </w:p>
    <w:p w:rsidR="0037162F" w:rsidRPr="0037162F" w:rsidRDefault="0037162F" w:rsidP="0037162F">
      <w:pPr>
        <w:spacing w:after="0" w:line="240" w:lineRule="auto"/>
        <w:rPr>
          <w:rFonts w:ascii="Times New Roman" w:eastAsia="Times New Roman" w:hAnsi="Times New Roman" w:cs="Times New Roman"/>
          <w:sz w:val="24"/>
          <w:szCs w:val="24"/>
          <w:lang w:eastAsia="hr-HR"/>
        </w:rPr>
      </w:pPr>
      <w:r w:rsidRPr="0037162F">
        <w:rPr>
          <w:rFonts w:ascii="Times New Roman" w:eastAsia="Times New Roman" w:hAnsi="Times New Roman" w:cs="Times New Roman"/>
          <w:sz w:val="24"/>
          <w:szCs w:val="24"/>
          <w:lang w:eastAsia="hr-HR"/>
        </w:rPr>
        <w:t>158 djece – 30,0 %   ima poteškoće u izgovoru</w:t>
      </w:r>
    </w:p>
    <w:p w:rsidR="0037162F" w:rsidRPr="0037162F" w:rsidRDefault="0037162F" w:rsidP="0037162F">
      <w:pPr>
        <w:spacing w:after="0" w:line="240" w:lineRule="auto"/>
        <w:rPr>
          <w:rFonts w:ascii="Times New Roman" w:eastAsia="Times New Roman" w:hAnsi="Times New Roman" w:cs="Times New Roman"/>
          <w:sz w:val="24"/>
          <w:szCs w:val="24"/>
          <w:lang w:eastAsia="hr-HR"/>
        </w:rPr>
      </w:pPr>
      <w:r w:rsidRPr="0037162F">
        <w:rPr>
          <w:rFonts w:ascii="Times New Roman" w:eastAsia="Times New Roman" w:hAnsi="Times New Roman" w:cs="Times New Roman"/>
          <w:sz w:val="24"/>
          <w:szCs w:val="24"/>
          <w:lang w:eastAsia="hr-HR"/>
        </w:rPr>
        <w:t xml:space="preserve">  30 djece – 5,70 %   ima jezične teškoće</w:t>
      </w:r>
    </w:p>
    <w:p w:rsidR="0037162F" w:rsidRPr="0037162F" w:rsidRDefault="0037162F" w:rsidP="0037162F">
      <w:pPr>
        <w:spacing w:after="0" w:line="240" w:lineRule="auto"/>
        <w:rPr>
          <w:rFonts w:ascii="Times New Roman" w:eastAsia="Times New Roman" w:hAnsi="Times New Roman" w:cs="Times New Roman"/>
          <w:sz w:val="24"/>
          <w:szCs w:val="24"/>
          <w:lang w:eastAsia="hr-HR"/>
        </w:rPr>
      </w:pPr>
      <w:r w:rsidRPr="0037162F">
        <w:rPr>
          <w:rFonts w:ascii="Times New Roman" w:eastAsia="Times New Roman" w:hAnsi="Times New Roman" w:cs="Times New Roman"/>
          <w:sz w:val="24"/>
          <w:szCs w:val="24"/>
          <w:lang w:eastAsia="hr-HR"/>
        </w:rPr>
        <w:t xml:space="preserve">  20 djece – 3,80 %   ima poteškoće u socijalnoj komunikaciji</w:t>
      </w:r>
    </w:p>
    <w:p w:rsidR="0037162F" w:rsidRPr="0037162F" w:rsidRDefault="0037162F" w:rsidP="0037162F">
      <w:pPr>
        <w:spacing w:after="0" w:line="240" w:lineRule="auto"/>
        <w:rPr>
          <w:rFonts w:ascii="Times New Roman" w:eastAsia="Times New Roman" w:hAnsi="Times New Roman" w:cs="Times New Roman"/>
          <w:sz w:val="24"/>
          <w:szCs w:val="24"/>
          <w:lang w:eastAsia="hr-HR"/>
        </w:rPr>
      </w:pPr>
      <w:r w:rsidRPr="0037162F">
        <w:rPr>
          <w:rFonts w:ascii="Times New Roman" w:eastAsia="Times New Roman" w:hAnsi="Times New Roman" w:cs="Times New Roman"/>
          <w:sz w:val="24"/>
          <w:szCs w:val="24"/>
          <w:lang w:eastAsia="hr-HR"/>
        </w:rPr>
        <w:t xml:space="preserve">    4 djece – 0,71 %   ima poteškoće u ritmu i tempu govora</w:t>
      </w:r>
    </w:p>
    <w:p w:rsidR="0037162F" w:rsidRPr="0037162F" w:rsidRDefault="0037162F" w:rsidP="0037162F">
      <w:pPr>
        <w:spacing w:after="0" w:line="240" w:lineRule="auto"/>
        <w:rPr>
          <w:rFonts w:ascii="Times New Roman" w:eastAsia="Times New Roman" w:hAnsi="Times New Roman" w:cs="Times New Roman"/>
          <w:sz w:val="24"/>
          <w:szCs w:val="24"/>
          <w:lang w:eastAsia="hr-HR"/>
        </w:rPr>
      </w:pPr>
      <w:r w:rsidRPr="0037162F">
        <w:rPr>
          <w:rFonts w:ascii="Times New Roman" w:eastAsia="Times New Roman" w:hAnsi="Times New Roman" w:cs="Times New Roman"/>
          <w:sz w:val="24"/>
          <w:szCs w:val="24"/>
          <w:lang w:eastAsia="hr-HR"/>
        </w:rPr>
        <w:t xml:space="preserve">    9 djece – 1,71 %   ima poremećaj glasa</w:t>
      </w:r>
    </w:p>
    <w:p w:rsidR="0037162F" w:rsidRPr="0037162F" w:rsidRDefault="0037162F" w:rsidP="0037162F">
      <w:pPr>
        <w:spacing w:after="0" w:line="240" w:lineRule="auto"/>
        <w:rPr>
          <w:rFonts w:ascii="Times New Roman" w:eastAsia="Times New Roman" w:hAnsi="Times New Roman" w:cs="Times New Roman"/>
          <w:sz w:val="24"/>
          <w:szCs w:val="24"/>
          <w:lang w:eastAsia="hr-HR"/>
        </w:rPr>
      </w:pPr>
    </w:p>
    <w:p w:rsidR="0037162F" w:rsidRPr="0037162F" w:rsidRDefault="0037162F" w:rsidP="0037162F">
      <w:pPr>
        <w:spacing w:after="0" w:line="240" w:lineRule="auto"/>
        <w:rPr>
          <w:rFonts w:ascii="Times New Roman" w:eastAsia="Times New Roman" w:hAnsi="Times New Roman" w:cs="Times New Roman"/>
          <w:sz w:val="24"/>
          <w:szCs w:val="24"/>
          <w:lang w:eastAsia="hr-HR"/>
        </w:rPr>
      </w:pPr>
    </w:p>
    <w:p w:rsidR="0037162F" w:rsidRPr="0037162F" w:rsidRDefault="0037162F" w:rsidP="0037162F">
      <w:pPr>
        <w:spacing w:after="0" w:line="240" w:lineRule="auto"/>
        <w:rPr>
          <w:rFonts w:ascii="Times New Roman" w:eastAsia="Times New Roman" w:hAnsi="Times New Roman" w:cs="Times New Roman"/>
          <w:sz w:val="24"/>
          <w:szCs w:val="24"/>
          <w:lang w:eastAsia="hr-HR"/>
        </w:rPr>
      </w:pPr>
    </w:p>
    <w:p w:rsidR="0037162F" w:rsidRPr="0037162F" w:rsidRDefault="0037162F" w:rsidP="0037162F">
      <w:pPr>
        <w:spacing w:after="0" w:line="240" w:lineRule="auto"/>
        <w:rPr>
          <w:rFonts w:ascii="Times New Roman" w:eastAsia="Times New Roman" w:hAnsi="Times New Roman" w:cs="Times New Roman"/>
          <w:sz w:val="24"/>
          <w:szCs w:val="24"/>
          <w:lang w:eastAsia="hr-HR"/>
        </w:rPr>
      </w:pPr>
      <w:r w:rsidRPr="0037162F">
        <w:rPr>
          <w:rFonts w:ascii="Times New Roman" w:eastAsia="Times New Roman" w:hAnsi="Times New Roman" w:cs="Times New Roman"/>
          <w:sz w:val="24"/>
          <w:szCs w:val="24"/>
          <w:lang w:eastAsia="hr-HR"/>
        </w:rPr>
        <w:t>Logopedsku terapiju polazilo je u vrtiću redovno 92 vrtićke djece.</w:t>
      </w:r>
    </w:p>
    <w:p w:rsidR="0037162F" w:rsidRPr="0037162F" w:rsidRDefault="0037162F" w:rsidP="0037162F">
      <w:pPr>
        <w:spacing w:after="0" w:line="240" w:lineRule="auto"/>
        <w:rPr>
          <w:rFonts w:ascii="Times New Roman" w:eastAsia="Times New Roman" w:hAnsi="Times New Roman" w:cs="Times New Roman"/>
          <w:sz w:val="24"/>
          <w:szCs w:val="24"/>
          <w:lang w:eastAsia="hr-HR"/>
        </w:rPr>
      </w:pPr>
      <w:r w:rsidRPr="0037162F">
        <w:rPr>
          <w:rFonts w:ascii="Times New Roman" w:eastAsia="Times New Roman" w:hAnsi="Times New Roman" w:cs="Times New Roman"/>
          <w:sz w:val="24"/>
          <w:szCs w:val="24"/>
          <w:lang w:eastAsia="hr-HR"/>
        </w:rPr>
        <w:t>Na uključenje u logopedsku terapiju čeka 128 djece.</w:t>
      </w:r>
    </w:p>
    <w:p w:rsidR="0037162F" w:rsidRPr="0037162F" w:rsidRDefault="0037162F" w:rsidP="0037162F">
      <w:pPr>
        <w:spacing w:after="0" w:line="240" w:lineRule="auto"/>
        <w:rPr>
          <w:rFonts w:ascii="Times New Roman" w:eastAsia="Times New Roman" w:hAnsi="Times New Roman" w:cs="Times New Roman"/>
          <w:sz w:val="24"/>
          <w:szCs w:val="24"/>
          <w:lang w:eastAsia="hr-HR"/>
        </w:rPr>
      </w:pPr>
    </w:p>
    <w:p w:rsidR="0037162F" w:rsidRPr="0037162F" w:rsidRDefault="0037162F" w:rsidP="0037162F">
      <w:pPr>
        <w:spacing w:after="0" w:line="240" w:lineRule="auto"/>
        <w:rPr>
          <w:rFonts w:ascii="Times New Roman" w:eastAsia="Times New Roman" w:hAnsi="Times New Roman" w:cs="Times New Roman"/>
          <w:sz w:val="24"/>
          <w:szCs w:val="24"/>
          <w:lang w:eastAsia="hr-HR"/>
        </w:rPr>
      </w:pPr>
    </w:p>
    <w:p w:rsidR="0037162F" w:rsidRPr="0037162F" w:rsidRDefault="0037162F" w:rsidP="0037162F">
      <w:pPr>
        <w:spacing w:after="0" w:line="240" w:lineRule="auto"/>
        <w:rPr>
          <w:rFonts w:ascii="Times New Roman" w:eastAsia="Times New Roman" w:hAnsi="Times New Roman" w:cs="Times New Roman"/>
          <w:sz w:val="24"/>
          <w:szCs w:val="24"/>
          <w:lang w:eastAsia="hr-HR"/>
        </w:rPr>
      </w:pPr>
    </w:p>
    <w:p w:rsidR="0037162F" w:rsidRPr="0037162F" w:rsidRDefault="0037162F" w:rsidP="0037162F">
      <w:pPr>
        <w:spacing w:after="0" w:line="240" w:lineRule="auto"/>
        <w:rPr>
          <w:rFonts w:ascii="Times New Roman" w:eastAsia="Times New Roman" w:hAnsi="Times New Roman" w:cs="Times New Roman"/>
          <w:sz w:val="24"/>
          <w:szCs w:val="24"/>
          <w:lang w:eastAsia="hr-HR"/>
        </w:rPr>
      </w:pPr>
      <w:r w:rsidRPr="0037162F">
        <w:rPr>
          <w:rFonts w:ascii="Times New Roman" w:eastAsia="Times New Roman" w:hAnsi="Times New Roman" w:cs="Times New Roman"/>
          <w:sz w:val="24"/>
          <w:szCs w:val="24"/>
          <w:lang w:eastAsia="hr-HR"/>
        </w:rPr>
        <w:lastRenderedPageBreak/>
        <w:t>Iz navedenog, zamjetno je da je broj djece sa govorno-jezičnim, glasovnim i komunikacijskim poteškoćama prevelik u odnosu na mogućnosti jednog logopeda te ih je nemoguće sve obuhvatiti logopedskim tretmanom u vrtiću.</w:t>
      </w:r>
    </w:p>
    <w:p w:rsidR="0037162F" w:rsidRPr="0037162F" w:rsidRDefault="0037162F" w:rsidP="0037162F">
      <w:pPr>
        <w:spacing w:after="0" w:line="240" w:lineRule="auto"/>
        <w:rPr>
          <w:rFonts w:ascii="Times New Roman" w:eastAsia="Times New Roman" w:hAnsi="Times New Roman" w:cs="Times New Roman"/>
          <w:sz w:val="24"/>
          <w:szCs w:val="24"/>
          <w:lang w:eastAsia="hr-HR"/>
        </w:rPr>
      </w:pPr>
      <w:r w:rsidRPr="0037162F">
        <w:rPr>
          <w:rFonts w:ascii="Times New Roman" w:eastAsia="Times New Roman" w:hAnsi="Times New Roman" w:cs="Times New Roman"/>
          <w:sz w:val="24"/>
          <w:szCs w:val="24"/>
          <w:lang w:eastAsia="hr-HR"/>
        </w:rPr>
        <w:t xml:space="preserve">Radi toga je jedan dio djece upućen na terapiju, u za to specijalizirane ustanove, kao što su Poliklinika Suvag, Kliniku za dječje bolesti-Klaićeva i Centar za ranu komunikaciju Edukacijsko-rehabilitacijskog fakulteta. </w:t>
      </w:r>
    </w:p>
    <w:p w:rsidR="0037162F" w:rsidRPr="0037162F" w:rsidRDefault="0037162F" w:rsidP="0037162F">
      <w:pPr>
        <w:spacing w:after="0" w:line="240" w:lineRule="auto"/>
        <w:rPr>
          <w:rFonts w:ascii="Times New Roman" w:eastAsia="Times New Roman" w:hAnsi="Times New Roman" w:cs="Times New Roman"/>
          <w:sz w:val="24"/>
          <w:szCs w:val="24"/>
          <w:lang w:eastAsia="hr-HR"/>
        </w:rPr>
      </w:pPr>
      <w:r w:rsidRPr="0037162F">
        <w:rPr>
          <w:rFonts w:ascii="Times New Roman" w:eastAsia="Times New Roman" w:hAnsi="Times New Roman" w:cs="Times New Roman"/>
          <w:sz w:val="24"/>
          <w:szCs w:val="24"/>
          <w:lang w:eastAsia="hr-HR"/>
        </w:rPr>
        <w:t xml:space="preserve">Osamnaestoro djece je, zbog većih odstupanja u govorno-jezičnom i komunikacijskom razvoju, upućeno na timsku obradu u gore navedene ustanove (otorinolaringologu, psihologu, logopedu…). </w:t>
      </w:r>
    </w:p>
    <w:p w:rsidR="0037162F" w:rsidRPr="0037162F" w:rsidRDefault="0037162F" w:rsidP="0037162F">
      <w:pPr>
        <w:spacing w:after="0" w:line="240" w:lineRule="auto"/>
        <w:rPr>
          <w:rFonts w:ascii="Times New Roman" w:eastAsia="Times New Roman" w:hAnsi="Times New Roman" w:cs="Times New Roman"/>
          <w:sz w:val="24"/>
          <w:szCs w:val="24"/>
          <w:lang w:eastAsia="hr-HR"/>
        </w:rPr>
      </w:pPr>
      <w:r w:rsidRPr="0037162F">
        <w:rPr>
          <w:rFonts w:ascii="Times New Roman" w:eastAsia="Times New Roman" w:hAnsi="Times New Roman" w:cs="Times New Roman"/>
          <w:sz w:val="24"/>
          <w:szCs w:val="24"/>
          <w:lang w:eastAsia="hr-HR"/>
        </w:rPr>
        <w:t>Za svako procjenjeno dijete vodi se njegov individualni logopedski dosje, koji sadrži zapažanja i praćenja od početka opservacije u skupini, rezultate skupnog probira te individualne procjene, zabilješke razgovora s roditeljima i odgojiteljima, dane im upute u svrhu poticanja razvoja jezika, govora i komunikacije djeteta, te tijek korekcije izgovora glasova ukoliko je dijete bilo uključeno u terapiju.</w:t>
      </w:r>
    </w:p>
    <w:p w:rsidR="0037162F" w:rsidRPr="0037162F" w:rsidRDefault="0037162F" w:rsidP="0037162F">
      <w:pPr>
        <w:spacing w:after="0" w:line="240" w:lineRule="auto"/>
        <w:rPr>
          <w:rFonts w:ascii="Times New Roman" w:eastAsia="Times New Roman" w:hAnsi="Times New Roman" w:cs="Times New Roman"/>
          <w:sz w:val="24"/>
          <w:szCs w:val="24"/>
          <w:lang w:eastAsia="hr-HR"/>
        </w:rPr>
      </w:pPr>
    </w:p>
    <w:p w:rsidR="0037162F" w:rsidRPr="0037162F" w:rsidRDefault="0037162F" w:rsidP="0037162F">
      <w:pPr>
        <w:spacing w:after="0" w:line="240" w:lineRule="auto"/>
        <w:rPr>
          <w:rFonts w:ascii="Times New Roman" w:eastAsia="Times New Roman" w:hAnsi="Times New Roman" w:cs="Times New Roman"/>
          <w:sz w:val="24"/>
          <w:szCs w:val="24"/>
          <w:lang w:eastAsia="hr-HR"/>
        </w:rPr>
      </w:pPr>
      <w:r w:rsidRPr="0037162F">
        <w:rPr>
          <w:rFonts w:ascii="Times New Roman" w:eastAsia="Times New Roman" w:hAnsi="Times New Roman" w:cs="Times New Roman"/>
          <w:sz w:val="24"/>
          <w:szCs w:val="24"/>
          <w:lang w:eastAsia="hr-HR"/>
        </w:rPr>
        <w:t>Ove godine poseban naglasak stavljen je na poticanje usvajanja predčitalačkih vještina i procjenu zrelosti djece školskih obveznika.</w:t>
      </w:r>
    </w:p>
    <w:p w:rsidR="0037162F" w:rsidRPr="0037162F" w:rsidRDefault="0037162F" w:rsidP="0037162F">
      <w:pPr>
        <w:spacing w:after="0" w:line="240" w:lineRule="auto"/>
        <w:rPr>
          <w:rFonts w:ascii="Times New Roman" w:eastAsia="Times New Roman" w:hAnsi="Times New Roman" w:cs="Times New Roman"/>
          <w:sz w:val="24"/>
          <w:szCs w:val="24"/>
          <w:lang w:eastAsia="hr-HR"/>
        </w:rPr>
      </w:pPr>
      <w:r w:rsidRPr="0037162F">
        <w:rPr>
          <w:rFonts w:ascii="Times New Roman" w:eastAsia="Times New Roman" w:hAnsi="Times New Roman" w:cs="Times New Roman"/>
          <w:sz w:val="24"/>
          <w:szCs w:val="24"/>
          <w:lang w:eastAsia="hr-HR"/>
        </w:rPr>
        <w:t>Početkom pedagoške godine učinjen je probir usvojenosti predčitalačkih vještina sa svom djecom školskim obveznicima 2021./2022. godine. Od ukupno 121 školskog obveznika, 83 djece ili 68,6 % uočeno je s početnim teškoćama u usvajanju predčitalačkih vještina i individualno je procijenjeno. Ta djeca nisu navedena u kategoriju poteškoća jer se smatra da su te teškoće razvojnog oblika, koje će s porastom dobi i uz odgovarajuću stručnu potporu prevladati.</w:t>
      </w:r>
    </w:p>
    <w:p w:rsidR="0037162F" w:rsidRPr="0037162F" w:rsidRDefault="0037162F" w:rsidP="0037162F">
      <w:pPr>
        <w:spacing w:after="0" w:line="240" w:lineRule="auto"/>
        <w:rPr>
          <w:rFonts w:ascii="Times New Roman" w:eastAsia="Times New Roman" w:hAnsi="Times New Roman" w:cs="Times New Roman"/>
          <w:sz w:val="24"/>
          <w:szCs w:val="24"/>
          <w:lang w:eastAsia="hr-HR"/>
        </w:rPr>
      </w:pPr>
      <w:r w:rsidRPr="0037162F">
        <w:rPr>
          <w:rFonts w:ascii="Times New Roman" w:eastAsia="Times New Roman" w:hAnsi="Times New Roman" w:cs="Times New Roman"/>
          <w:sz w:val="24"/>
          <w:szCs w:val="24"/>
          <w:lang w:eastAsia="hr-HR"/>
        </w:rPr>
        <w:t>Odgojitelji su informirani o rezultatima probira sve djece u skupini. Dane su im upute kako kroz redovan rad u skupini poticati predčitalačke vještine i savjetovani su o svakom pojedinom djetetu pismeno i usmeno nakon individualne procjene. Roditelji su bili obaviješteni i kroz materijale koje sam pripremala djeci, mogli su vježbati s njima kod kuće.</w:t>
      </w:r>
    </w:p>
    <w:p w:rsidR="0037162F" w:rsidRPr="0037162F" w:rsidRDefault="0037162F" w:rsidP="0037162F">
      <w:pPr>
        <w:spacing w:after="0" w:line="240" w:lineRule="auto"/>
        <w:rPr>
          <w:rFonts w:ascii="Times New Roman" w:eastAsia="Times New Roman" w:hAnsi="Times New Roman" w:cs="Times New Roman"/>
          <w:sz w:val="24"/>
          <w:szCs w:val="24"/>
          <w:lang w:eastAsia="hr-HR"/>
        </w:rPr>
      </w:pPr>
      <w:r w:rsidRPr="0037162F">
        <w:rPr>
          <w:rFonts w:ascii="Times New Roman" w:eastAsia="Times New Roman" w:hAnsi="Times New Roman" w:cs="Times New Roman"/>
          <w:sz w:val="24"/>
          <w:szCs w:val="24"/>
          <w:lang w:eastAsia="hr-HR"/>
        </w:rPr>
        <w:t>Na osnovu rezultata procjene logopeda, preporučeno je 12 odgoda upisa u školu. Obzirom na motiviranost roditelja, realizirane su za sada 3 odgode upisa.</w:t>
      </w:r>
    </w:p>
    <w:p w:rsidR="0037162F" w:rsidRPr="0037162F" w:rsidRDefault="0037162F" w:rsidP="0037162F">
      <w:pPr>
        <w:spacing w:after="0" w:line="240" w:lineRule="auto"/>
        <w:rPr>
          <w:rFonts w:ascii="Times New Roman" w:eastAsia="Times New Roman" w:hAnsi="Times New Roman" w:cs="Times New Roman"/>
          <w:sz w:val="24"/>
          <w:szCs w:val="24"/>
          <w:lang w:eastAsia="hr-HR"/>
        </w:rPr>
      </w:pPr>
    </w:p>
    <w:p w:rsidR="0037162F" w:rsidRPr="0037162F" w:rsidRDefault="0037162F" w:rsidP="0037162F">
      <w:pPr>
        <w:spacing w:after="0" w:line="240" w:lineRule="auto"/>
        <w:rPr>
          <w:rFonts w:ascii="Times New Roman" w:eastAsia="Times New Roman" w:hAnsi="Times New Roman" w:cs="Times New Roman"/>
          <w:sz w:val="24"/>
          <w:szCs w:val="24"/>
          <w:lang w:eastAsia="hr-HR"/>
        </w:rPr>
      </w:pPr>
    </w:p>
    <w:p w:rsidR="0037162F" w:rsidRPr="0037162F" w:rsidRDefault="0037162F" w:rsidP="0037162F">
      <w:pPr>
        <w:spacing w:after="0" w:line="240" w:lineRule="auto"/>
        <w:rPr>
          <w:rFonts w:ascii="Times New Roman" w:eastAsia="Times New Roman" w:hAnsi="Times New Roman" w:cs="Times New Roman"/>
          <w:sz w:val="24"/>
          <w:szCs w:val="24"/>
          <w:lang w:eastAsia="hr-HR"/>
        </w:rPr>
      </w:pPr>
      <w:r w:rsidRPr="0037162F">
        <w:rPr>
          <w:rFonts w:ascii="Times New Roman" w:eastAsia="Times New Roman" w:hAnsi="Times New Roman" w:cs="Times New Roman"/>
          <w:sz w:val="24"/>
          <w:szCs w:val="24"/>
          <w:lang w:eastAsia="hr-HR"/>
        </w:rPr>
        <w:t xml:space="preserve">Osim rada s djecom s primarnim govorno-jezičnim i komunikacijskim poteškoćama, logoped je pratio i radio s djecom s različitim teškoćama u razvoju kod kojih se govorno-jezične i komunikacijske poteškoće javljaju kao sekundarna posljedica. Tako je zajedničkom procjenom članova stručnog tima, od ukupno 493 djece redovnih polaznika vrtića i 33 djece polaznika predškole, u 2021./2022. godini njih 24 procijenjeno s većim odstupanjima u razvoju-TUR (temeljem rješenja, nalaza i mišljenja dobivenih u zdravstvenim ustanovama, procjenom članova stručnog tima), a ukupno 221 dijete identificirano s posebnim potrebama. Broj djece s posebnim potrebama varira, obzirom na upise i ispise djece, te obzirom na razvojnu promjenjivu prirodu nekih posebnih potreba. </w:t>
      </w:r>
    </w:p>
    <w:p w:rsidR="0037162F" w:rsidRPr="0037162F" w:rsidRDefault="0037162F" w:rsidP="0037162F">
      <w:pPr>
        <w:spacing w:after="0" w:line="240" w:lineRule="auto"/>
        <w:rPr>
          <w:rFonts w:ascii="Times New Roman" w:eastAsia="Times New Roman" w:hAnsi="Times New Roman" w:cs="Times New Roman"/>
          <w:sz w:val="24"/>
          <w:szCs w:val="24"/>
          <w:lang w:eastAsia="hr-HR"/>
        </w:rPr>
      </w:pPr>
      <w:r w:rsidRPr="0037162F">
        <w:rPr>
          <w:rFonts w:ascii="Times New Roman" w:eastAsia="Times New Roman" w:hAnsi="Times New Roman" w:cs="Times New Roman"/>
          <w:sz w:val="24"/>
          <w:szCs w:val="24"/>
          <w:lang w:eastAsia="hr-HR"/>
        </w:rPr>
        <w:t>Posao logopeda u odnosu na djecu s teškoćama u razvoju, identičan je kao i kod druge djece s govorno-jezičnim i komunikacijskim poteškoćama.</w:t>
      </w:r>
    </w:p>
    <w:p w:rsidR="0037162F" w:rsidRPr="0037162F" w:rsidRDefault="0037162F" w:rsidP="0037162F">
      <w:pPr>
        <w:spacing w:after="0" w:line="240" w:lineRule="auto"/>
        <w:rPr>
          <w:rFonts w:ascii="Times New Roman" w:eastAsia="Times New Roman" w:hAnsi="Times New Roman" w:cs="Times New Roman"/>
          <w:sz w:val="24"/>
          <w:szCs w:val="24"/>
          <w:lang w:eastAsia="hr-HR"/>
        </w:rPr>
      </w:pPr>
    </w:p>
    <w:p w:rsidR="0037162F" w:rsidRPr="0037162F" w:rsidRDefault="0037162F" w:rsidP="0037162F">
      <w:pPr>
        <w:spacing w:after="0" w:line="240" w:lineRule="auto"/>
        <w:rPr>
          <w:rFonts w:ascii="Times New Roman" w:eastAsia="Times New Roman" w:hAnsi="Times New Roman" w:cs="Times New Roman"/>
          <w:sz w:val="24"/>
          <w:szCs w:val="24"/>
          <w:lang w:eastAsia="hr-HR"/>
        </w:rPr>
      </w:pPr>
    </w:p>
    <w:p w:rsidR="0037162F" w:rsidRPr="0037162F" w:rsidRDefault="0037162F" w:rsidP="0037162F">
      <w:pPr>
        <w:spacing w:after="0" w:line="240" w:lineRule="auto"/>
        <w:rPr>
          <w:rFonts w:ascii="Times New Roman" w:eastAsia="Times New Roman" w:hAnsi="Times New Roman" w:cs="Times New Roman"/>
          <w:sz w:val="24"/>
          <w:szCs w:val="24"/>
          <w:lang w:eastAsia="hr-HR"/>
        </w:rPr>
      </w:pPr>
    </w:p>
    <w:p w:rsidR="0037162F" w:rsidRPr="0037162F" w:rsidRDefault="0037162F" w:rsidP="0037162F">
      <w:pPr>
        <w:spacing w:after="0" w:line="240" w:lineRule="auto"/>
        <w:rPr>
          <w:rFonts w:ascii="Times New Roman" w:eastAsia="Times New Roman" w:hAnsi="Times New Roman" w:cs="Times New Roman"/>
          <w:sz w:val="24"/>
          <w:szCs w:val="24"/>
          <w:lang w:eastAsia="hr-HR"/>
        </w:rPr>
      </w:pPr>
      <w:r w:rsidRPr="0037162F">
        <w:rPr>
          <w:rFonts w:ascii="Times New Roman" w:eastAsia="Times New Roman" w:hAnsi="Times New Roman" w:cs="Times New Roman"/>
          <w:sz w:val="24"/>
          <w:szCs w:val="24"/>
          <w:lang w:eastAsia="hr-HR"/>
        </w:rPr>
        <w:t xml:space="preserve">Zbog velikog broja djece u odnosu na samo jednog logopeda i dislociranosti na šest objekata, nisam u mogućnosti provoditi preporučeni obim logopedske terapije 2x tjedno. Terapija se provodila 1x tjedno do 1x mjesečno. Ove je pedagoške godine u logopedsku terapiju bilo uključeno 92 djece od kojih je 75 djece školskih obveznika. Sa svom predškolskom djecom radila sam na usvajanju predčitalačkih vještina. </w:t>
      </w:r>
    </w:p>
    <w:p w:rsidR="0037162F" w:rsidRPr="0037162F" w:rsidRDefault="0037162F" w:rsidP="0037162F">
      <w:pPr>
        <w:spacing w:after="0" w:line="240" w:lineRule="auto"/>
        <w:rPr>
          <w:rFonts w:ascii="Times New Roman" w:eastAsia="Times New Roman" w:hAnsi="Times New Roman" w:cs="Times New Roman"/>
          <w:sz w:val="24"/>
          <w:szCs w:val="24"/>
          <w:lang w:eastAsia="hr-HR"/>
        </w:rPr>
      </w:pPr>
    </w:p>
    <w:p w:rsidR="0037162F" w:rsidRPr="0037162F" w:rsidRDefault="0037162F" w:rsidP="0037162F">
      <w:pPr>
        <w:spacing w:after="0" w:line="240" w:lineRule="auto"/>
        <w:rPr>
          <w:rFonts w:ascii="Times New Roman" w:eastAsia="Times New Roman" w:hAnsi="Times New Roman" w:cs="Times New Roman"/>
          <w:sz w:val="24"/>
          <w:szCs w:val="24"/>
          <w:lang w:eastAsia="hr-HR"/>
        </w:rPr>
      </w:pPr>
      <w:r w:rsidRPr="0037162F">
        <w:rPr>
          <w:rFonts w:ascii="Times New Roman" w:eastAsia="Times New Roman" w:hAnsi="Times New Roman" w:cs="Times New Roman"/>
          <w:sz w:val="24"/>
          <w:szCs w:val="24"/>
          <w:u w:val="single"/>
          <w:lang w:eastAsia="hr-HR"/>
        </w:rPr>
        <w:t>Realizacija posla u odnosu na odgojitelje</w:t>
      </w:r>
    </w:p>
    <w:p w:rsidR="0037162F" w:rsidRPr="0037162F" w:rsidRDefault="0037162F" w:rsidP="0037162F">
      <w:pPr>
        <w:spacing w:after="0" w:line="240" w:lineRule="auto"/>
        <w:rPr>
          <w:rFonts w:ascii="Times New Roman" w:eastAsia="Times New Roman" w:hAnsi="Times New Roman" w:cs="Times New Roman"/>
          <w:sz w:val="24"/>
          <w:szCs w:val="24"/>
          <w:lang w:eastAsia="hr-HR"/>
        </w:rPr>
      </w:pPr>
    </w:p>
    <w:p w:rsidR="0037162F" w:rsidRPr="0037162F" w:rsidRDefault="0037162F" w:rsidP="0037162F">
      <w:pPr>
        <w:spacing w:after="0" w:line="240" w:lineRule="auto"/>
        <w:rPr>
          <w:rFonts w:ascii="Times New Roman" w:eastAsia="Times New Roman" w:hAnsi="Times New Roman" w:cs="Times New Roman"/>
          <w:sz w:val="24"/>
          <w:szCs w:val="24"/>
          <w:lang w:eastAsia="hr-HR"/>
        </w:rPr>
      </w:pPr>
    </w:p>
    <w:p w:rsidR="0037162F" w:rsidRPr="0037162F" w:rsidRDefault="0037162F" w:rsidP="0037162F">
      <w:pPr>
        <w:spacing w:after="0" w:line="240" w:lineRule="auto"/>
        <w:rPr>
          <w:rFonts w:ascii="Times New Roman" w:eastAsia="Times New Roman" w:hAnsi="Times New Roman" w:cs="Times New Roman"/>
          <w:sz w:val="24"/>
          <w:szCs w:val="24"/>
          <w:lang w:eastAsia="hr-HR"/>
        </w:rPr>
      </w:pPr>
      <w:r w:rsidRPr="0037162F">
        <w:rPr>
          <w:rFonts w:ascii="Times New Roman" w:eastAsia="Times New Roman" w:hAnsi="Times New Roman" w:cs="Times New Roman"/>
          <w:sz w:val="24"/>
          <w:szCs w:val="24"/>
          <w:lang w:eastAsia="hr-HR"/>
        </w:rPr>
        <w:t>Rad s odgojiteljima odvijao se u individualnom i grupnom obliku.</w:t>
      </w:r>
    </w:p>
    <w:p w:rsidR="0037162F" w:rsidRPr="0037162F" w:rsidRDefault="0037162F" w:rsidP="0037162F">
      <w:pPr>
        <w:spacing w:after="0" w:line="240" w:lineRule="auto"/>
        <w:rPr>
          <w:rFonts w:ascii="Times New Roman" w:eastAsia="Times New Roman" w:hAnsi="Times New Roman" w:cs="Times New Roman"/>
          <w:sz w:val="24"/>
          <w:szCs w:val="24"/>
          <w:lang w:eastAsia="hr-HR"/>
        </w:rPr>
      </w:pPr>
      <w:r w:rsidRPr="0037162F">
        <w:rPr>
          <w:rFonts w:ascii="Times New Roman" w:eastAsia="Times New Roman" w:hAnsi="Times New Roman" w:cs="Times New Roman"/>
          <w:sz w:val="24"/>
          <w:szCs w:val="24"/>
          <w:lang w:eastAsia="hr-HR"/>
        </w:rPr>
        <w:t>Najčešći oblik rada u odnosu na dijete je individualni prijenos informacija i savjetovanje za svako pojedino dijete.</w:t>
      </w:r>
    </w:p>
    <w:p w:rsidR="0037162F" w:rsidRPr="0037162F" w:rsidRDefault="0037162F" w:rsidP="0037162F">
      <w:pPr>
        <w:spacing w:after="0" w:line="240" w:lineRule="auto"/>
        <w:rPr>
          <w:rFonts w:ascii="Times New Roman" w:eastAsia="Times New Roman" w:hAnsi="Times New Roman" w:cs="Times New Roman"/>
          <w:sz w:val="24"/>
          <w:szCs w:val="24"/>
          <w:lang w:eastAsia="hr-HR"/>
        </w:rPr>
      </w:pPr>
      <w:r w:rsidRPr="0037162F">
        <w:rPr>
          <w:rFonts w:ascii="Times New Roman" w:eastAsia="Times New Roman" w:hAnsi="Times New Roman" w:cs="Times New Roman"/>
          <w:sz w:val="24"/>
          <w:szCs w:val="24"/>
          <w:lang w:eastAsia="hr-HR"/>
        </w:rPr>
        <w:t xml:space="preserve">Savjetodavni rad s odgojiteljima proveden je informiranjem o rezultatima probirne ili individualne procjene/obrade djeteta, demonstraciju grupnog rada s djecom, izradu i davanja pisanog materijala i usmenih uputa. </w:t>
      </w:r>
    </w:p>
    <w:p w:rsidR="0037162F" w:rsidRPr="0037162F" w:rsidRDefault="0037162F" w:rsidP="0037162F">
      <w:pPr>
        <w:spacing w:after="0" w:line="240" w:lineRule="auto"/>
        <w:rPr>
          <w:rFonts w:ascii="Times New Roman" w:eastAsia="Times New Roman" w:hAnsi="Times New Roman" w:cs="Times New Roman"/>
          <w:sz w:val="24"/>
          <w:szCs w:val="24"/>
          <w:lang w:eastAsia="hr-HR"/>
        </w:rPr>
      </w:pPr>
      <w:r w:rsidRPr="0037162F">
        <w:rPr>
          <w:rFonts w:ascii="Times New Roman" w:eastAsia="Times New Roman" w:hAnsi="Times New Roman" w:cs="Times New Roman"/>
          <w:sz w:val="24"/>
          <w:szCs w:val="24"/>
          <w:lang w:eastAsia="hr-HR"/>
        </w:rPr>
        <w:t xml:space="preserve">Odgojitelji svakog opserviranog i /ili procijenjenog djeteta s govorno-jezičnim, glasovnim i komunikacijskim poteškoćama, nakon logopedskog rada dobiju informacije o rezultatima procjene. </w:t>
      </w:r>
    </w:p>
    <w:p w:rsidR="0037162F" w:rsidRPr="0037162F" w:rsidRDefault="0037162F" w:rsidP="0037162F">
      <w:pPr>
        <w:spacing w:after="0" w:line="240" w:lineRule="auto"/>
        <w:rPr>
          <w:rFonts w:ascii="Times New Roman" w:eastAsia="Times New Roman" w:hAnsi="Times New Roman" w:cs="Times New Roman"/>
          <w:sz w:val="24"/>
          <w:szCs w:val="24"/>
          <w:lang w:eastAsia="hr-HR"/>
        </w:rPr>
      </w:pPr>
      <w:r w:rsidRPr="0037162F">
        <w:rPr>
          <w:rFonts w:ascii="Times New Roman" w:eastAsia="Times New Roman" w:hAnsi="Times New Roman" w:cs="Times New Roman"/>
          <w:sz w:val="24"/>
          <w:szCs w:val="24"/>
          <w:lang w:eastAsia="hr-HR"/>
        </w:rPr>
        <w:t>Grupni rad s odgojiteljima, u ovoj pedagoškoj godini, nije bio moguć radi višemjesečne zabrane održavanja grupnih internih stručnih aktiva te radi dugotrajnog osobnog izbivanja iz ustanove iz zdravstvenih razloga.</w:t>
      </w:r>
    </w:p>
    <w:p w:rsidR="0037162F" w:rsidRPr="0037162F" w:rsidRDefault="0037162F" w:rsidP="0037162F">
      <w:pPr>
        <w:spacing w:after="0" w:line="240" w:lineRule="auto"/>
        <w:rPr>
          <w:rFonts w:ascii="Times New Roman" w:eastAsia="Times New Roman" w:hAnsi="Times New Roman" w:cs="Times New Roman"/>
          <w:sz w:val="24"/>
          <w:szCs w:val="24"/>
          <w:lang w:eastAsia="hr-HR"/>
        </w:rPr>
      </w:pPr>
      <w:r w:rsidRPr="0037162F">
        <w:rPr>
          <w:rFonts w:ascii="Times New Roman" w:eastAsia="Times New Roman" w:hAnsi="Times New Roman" w:cs="Times New Roman"/>
          <w:sz w:val="24"/>
          <w:szCs w:val="24"/>
          <w:lang w:eastAsia="hr-HR"/>
        </w:rPr>
        <w:t xml:space="preserve">U studenom 2021. godine, bilo je planirano za odgojitelje svih vrtićkih skupina predavanje i radionica s temom „Poremećaji glasa“. </w:t>
      </w:r>
    </w:p>
    <w:p w:rsidR="0037162F" w:rsidRPr="0037162F" w:rsidRDefault="0037162F" w:rsidP="0037162F">
      <w:pPr>
        <w:spacing w:after="0" w:line="240" w:lineRule="auto"/>
        <w:rPr>
          <w:rFonts w:ascii="Times New Roman" w:eastAsia="Times New Roman" w:hAnsi="Times New Roman" w:cs="Times New Roman"/>
          <w:sz w:val="24"/>
          <w:szCs w:val="24"/>
          <w:lang w:eastAsia="hr-HR"/>
        </w:rPr>
      </w:pPr>
      <w:r w:rsidRPr="0037162F">
        <w:rPr>
          <w:rFonts w:ascii="Times New Roman" w:eastAsia="Times New Roman" w:hAnsi="Times New Roman" w:cs="Times New Roman"/>
          <w:sz w:val="24"/>
          <w:szCs w:val="24"/>
          <w:lang w:eastAsia="hr-HR"/>
        </w:rPr>
        <w:t xml:space="preserve">Rad logopeda teško je ostvariv bez podrške i uzajamne razmjene podataka s odgojiteljicama djece. </w:t>
      </w:r>
    </w:p>
    <w:p w:rsidR="0037162F" w:rsidRPr="0037162F" w:rsidRDefault="0037162F" w:rsidP="0037162F">
      <w:pPr>
        <w:spacing w:after="0" w:line="240" w:lineRule="auto"/>
        <w:rPr>
          <w:rFonts w:ascii="Times New Roman" w:eastAsia="Times New Roman" w:hAnsi="Times New Roman" w:cs="Times New Roman"/>
          <w:sz w:val="24"/>
          <w:szCs w:val="24"/>
          <w:lang w:eastAsia="hr-HR"/>
        </w:rPr>
      </w:pPr>
      <w:r w:rsidRPr="0037162F">
        <w:rPr>
          <w:rFonts w:ascii="Times New Roman" w:eastAsia="Times New Roman" w:hAnsi="Times New Roman" w:cs="Times New Roman"/>
          <w:sz w:val="24"/>
          <w:szCs w:val="24"/>
          <w:lang w:eastAsia="hr-HR"/>
        </w:rPr>
        <w:t xml:space="preserve">Kao stručno osposobljene osobe realnije procjenjuju dijete i njegove potrebe i mogućnosti u odnosu na roditelja. </w:t>
      </w:r>
    </w:p>
    <w:p w:rsidR="0037162F" w:rsidRPr="0037162F" w:rsidRDefault="0037162F" w:rsidP="0037162F">
      <w:pPr>
        <w:spacing w:after="0" w:line="240" w:lineRule="auto"/>
        <w:rPr>
          <w:rFonts w:ascii="Times New Roman" w:eastAsia="Times New Roman" w:hAnsi="Times New Roman" w:cs="Times New Roman"/>
          <w:sz w:val="24"/>
          <w:szCs w:val="24"/>
          <w:lang w:eastAsia="hr-HR"/>
        </w:rPr>
      </w:pPr>
      <w:r w:rsidRPr="0037162F">
        <w:rPr>
          <w:rFonts w:ascii="Times New Roman" w:eastAsia="Times New Roman" w:hAnsi="Times New Roman" w:cs="Times New Roman"/>
          <w:sz w:val="24"/>
          <w:szCs w:val="24"/>
          <w:lang w:eastAsia="hr-HR"/>
        </w:rPr>
        <w:t>Informacije koje odgojitelji mogu dati o načinu funkcioniranja i djelovanja djeteta u skupini kako u odnosu na drugu djecu-vršnjake, tako i u odnosu na odrasle osobe, od velike su važnosti pri dobivanju cjelovite slike djeteta, njegovih mogućnosti i potreba.</w:t>
      </w:r>
    </w:p>
    <w:p w:rsidR="0037162F" w:rsidRPr="0037162F" w:rsidRDefault="0037162F" w:rsidP="0037162F">
      <w:pPr>
        <w:spacing w:after="0" w:line="240" w:lineRule="auto"/>
        <w:rPr>
          <w:rFonts w:ascii="Times New Roman" w:eastAsia="Times New Roman" w:hAnsi="Times New Roman" w:cs="Times New Roman"/>
          <w:sz w:val="24"/>
          <w:szCs w:val="24"/>
          <w:lang w:eastAsia="hr-HR"/>
        </w:rPr>
      </w:pPr>
      <w:r w:rsidRPr="0037162F">
        <w:rPr>
          <w:rFonts w:ascii="Times New Roman" w:eastAsia="Times New Roman" w:hAnsi="Times New Roman" w:cs="Times New Roman"/>
          <w:sz w:val="24"/>
          <w:szCs w:val="24"/>
          <w:lang w:eastAsia="hr-HR"/>
        </w:rPr>
        <w:t>Posebno bih istaknula pomoć odgojitelja u pripremi djece za provedbu skupnog probira djece na JGGK poteškoće i pomoć u radu sa svom predškolskom djecom na predčitalačkim vještinama.</w:t>
      </w:r>
    </w:p>
    <w:p w:rsidR="0037162F" w:rsidRPr="0037162F" w:rsidRDefault="0037162F" w:rsidP="0037162F">
      <w:pPr>
        <w:spacing w:after="0" w:line="240" w:lineRule="auto"/>
        <w:rPr>
          <w:rFonts w:ascii="Times New Roman" w:eastAsia="Times New Roman" w:hAnsi="Times New Roman" w:cs="Times New Roman"/>
          <w:sz w:val="24"/>
          <w:szCs w:val="24"/>
          <w:lang w:eastAsia="hr-HR"/>
        </w:rPr>
      </w:pPr>
      <w:r w:rsidRPr="0037162F">
        <w:rPr>
          <w:rFonts w:ascii="Times New Roman" w:eastAsia="Times New Roman" w:hAnsi="Times New Roman" w:cs="Times New Roman"/>
          <w:sz w:val="24"/>
          <w:szCs w:val="24"/>
          <w:lang w:eastAsia="hr-HR"/>
        </w:rPr>
        <w:t>Obzirom na specifične okolnosti u radu, radi epidemioloških mjera koje su do svibnja 2022. godine bile na snazi, suradnja je bila nastavljena na način da sam pripremljeni materijal, za rad odgojitelja s djecom, proslijedila svim odgojiteljima putem Interneta, kako bi ga mogli koristiti u radu.</w:t>
      </w:r>
    </w:p>
    <w:p w:rsidR="0037162F" w:rsidRPr="0037162F" w:rsidRDefault="0037162F" w:rsidP="0037162F">
      <w:pPr>
        <w:spacing w:after="0" w:line="240" w:lineRule="auto"/>
        <w:rPr>
          <w:rFonts w:ascii="Times New Roman" w:eastAsia="Times New Roman" w:hAnsi="Times New Roman" w:cs="Times New Roman"/>
          <w:sz w:val="24"/>
          <w:szCs w:val="24"/>
          <w:lang w:eastAsia="hr-HR"/>
        </w:rPr>
      </w:pPr>
    </w:p>
    <w:p w:rsidR="0037162F" w:rsidRPr="0037162F" w:rsidRDefault="0037162F" w:rsidP="0037162F">
      <w:pPr>
        <w:spacing w:after="0" w:line="240" w:lineRule="auto"/>
        <w:rPr>
          <w:rFonts w:ascii="Times New Roman" w:eastAsia="Times New Roman" w:hAnsi="Times New Roman" w:cs="Times New Roman"/>
          <w:sz w:val="24"/>
          <w:szCs w:val="24"/>
          <w:lang w:eastAsia="hr-HR"/>
        </w:rPr>
      </w:pPr>
    </w:p>
    <w:p w:rsidR="0037162F" w:rsidRPr="0037162F" w:rsidRDefault="0037162F" w:rsidP="0037162F">
      <w:pPr>
        <w:spacing w:after="0" w:line="240" w:lineRule="auto"/>
        <w:rPr>
          <w:rFonts w:ascii="Times New Roman" w:eastAsia="Times New Roman" w:hAnsi="Times New Roman" w:cs="Times New Roman"/>
          <w:sz w:val="24"/>
          <w:szCs w:val="24"/>
          <w:lang w:eastAsia="hr-HR"/>
        </w:rPr>
      </w:pPr>
    </w:p>
    <w:p w:rsidR="0037162F" w:rsidRPr="0037162F" w:rsidRDefault="0037162F" w:rsidP="0037162F">
      <w:pPr>
        <w:spacing w:after="0" w:line="240" w:lineRule="auto"/>
        <w:rPr>
          <w:rFonts w:ascii="Times New Roman" w:eastAsia="Times New Roman" w:hAnsi="Times New Roman" w:cs="Times New Roman"/>
          <w:sz w:val="24"/>
          <w:szCs w:val="24"/>
          <w:lang w:eastAsia="hr-HR"/>
        </w:rPr>
      </w:pPr>
      <w:r w:rsidRPr="0037162F">
        <w:rPr>
          <w:rFonts w:ascii="Times New Roman" w:eastAsia="Times New Roman" w:hAnsi="Times New Roman" w:cs="Times New Roman"/>
          <w:sz w:val="24"/>
          <w:szCs w:val="24"/>
          <w:u w:val="single"/>
          <w:lang w:eastAsia="hr-HR"/>
        </w:rPr>
        <w:t>Realizacija posla u odnosu na roditelje</w:t>
      </w:r>
    </w:p>
    <w:p w:rsidR="0037162F" w:rsidRPr="0037162F" w:rsidRDefault="0037162F" w:rsidP="0037162F">
      <w:pPr>
        <w:spacing w:after="0" w:line="240" w:lineRule="auto"/>
        <w:rPr>
          <w:rFonts w:ascii="Times New Roman" w:eastAsia="Times New Roman" w:hAnsi="Times New Roman" w:cs="Times New Roman"/>
          <w:sz w:val="24"/>
          <w:szCs w:val="24"/>
          <w:lang w:eastAsia="hr-HR"/>
        </w:rPr>
      </w:pPr>
    </w:p>
    <w:p w:rsidR="0037162F" w:rsidRPr="0037162F" w:rsidRDefault="0037162F" w:rsidP="0037162F">
      <w:pPr>
        <w:spacing w:after="0" w:line="240" w:lineRule="auto"/>
        <w:rPr>
          <w:rFonts w:ascii="Times New Roman" w:eastAsia="Times New Roman" w:hAnsi="Times New Roman" w:cs="Times New Roman"/>
          <w:sz w:val="24"/>
          <w:szCs w:val="24"/>
          <w:lang w:eastAsia="hr-HR"/>
        </w:rPr>
      </w:pPr>
    </w:p>
    <w:p w:rsidR="0037162F" w:rsidRPr="0037162F" w:rsidRDefault="0037162F" w:rsidP="0037162F">
      <w:pPr>
        <w:spacing w:after="0" w:line="240" w:lineRule="auto"/>
        <w:rPr>
          <w:rFonts w:ascii="Times New Roman" w:eastAsia="Times New Roman" w:hAnsi="Times New Roman" w:cs="Times New Roman"/>
          <w:sz w:val="24"/>
          <w:szCs w:val="24"/>
          <w:lang w:eastAsia="hr-HR"/>
        </w:rPr>
      </w:pPr>
      <w:r w:rsidRPr="0037162F">
        <w:rPr>
          <w:rFonts w:ascii="Times New Roman" w:eastAsia="Times New Roman" w:hAnsi="Times New Roman" w:cs="Times New Roman"/>
          <w:sz w:val="24"/>
          <w:szCs w:val="24"/>
          <w:lang w:eastAsia="hr-HR"/>
        </w:rPr>
        <w:t>Rad s roditeljima provodio se u individualnom obliku ili putem mobitela (grupni oblik rada nije bio moguć).</w:t>
      </w:r>
    </w:p>
    <w:p w:rsidR="0037162F" w:rsidRPr="0037162F" w:rsidRDefault="0037162F" w:rsidP="0037162F">
      <w:pPr>
        <w:spacing w:after="0" w:line="240" w:lineRule="auto"/>
        <w:rPr>
          <w:rFonts w:ascii="Times New Roman" w:eastAsia="Times New Roman" w:hAnsi="Times New Roman" w:cs="Times New Roman"/>
          <w:sz w:val="24"/>
          <w:szCs w:val="24"/>
          <w:lang w:eastAsia="hr-HR"/>
        </w:rPr>
      </w:pPr>
      <w:r w:rsidRPr="0037162F">
        <w:rPr>
          <w:rFonts w:ascii="Times New Roman" w:eastAsia="Times New Roman" w:hAnsi="Times New Roman" w:cs="Times New Roman"/>
          <w:sz w:val="24"/>
          <w:szCs w:val="24"/>
          <w:lang w:eastAsia="hr-HR"/>
        </w:rPr>
        <w:t>Najčešći oblik rada u odnosu na dijete je individualni prijenos informacija i savjetovanje roditelja vezano za potrebe svakog pojedinog djeteta.</w:t>
      </w:r>
    </w:p>
    <w:p w:rsidR="0037162F" w:rsidRPr="0037162F" w:rsidRDefault="0037162F" w:rsidP="0037162F">
      <w:pPr>
        <w:spacing w:after="0" w:line="240" w:lineRule="auto"/>
        <w:rPr>
          <w:rFonts w:ascii="Times New Roman" w:eastAsia="Times New Roman" w:hAnsi="Times New Roman" w:cs="Times New Roman"/>
          <w:sz w:val="24"/>
          <w:szCs w:val="24"/>
          <w:lang w:eastAsia="hr-HR"/>
        </w:rPr>
      </w:pPr>
      <w:r w:rsidRPr="0037162F">
        <w:rPr>
          <w:rFonts w:ascii="Times New Roman" w:eastAsia="Times New Roman" w:hAnsi="Times New Roman" w:cs="Times New Roman"/>
          <w:sz w:val="24"/>
          <w:szCs w:val="24"/>
          <w:lang w:eastAsia="hr-HR"/>
        </w:rPr>
        <w:t>Roditelji individualno procijenjenog djeteta s govorno-jezičnim, glasovnim i komunikacijskim poteškoćama, dobiju informacije o rezultatima procjene, ali i savjetovanje kako kroz svakodnevni život u obitelji, kao i ciljanim postupcima poticati razvoj jezika, govora i komunikacije.</w:t>
      </w:r>
    </w:p>
    <w:p w:rsidR="0037162F" w:rsidRPr="0037162F" w:rsidRDefault="0037162F" w:rsidP="0037162F">
      <w:pPr>
        <w:spacing w:after="0" w:line="240" w:lineRule="auto"/>
        <w:rPr>
          <w:rFonts w:ascii="Times New Roman" w:eastAsia="Times New Roman" w:hAnsi="Times New Roman" w:cs="Times New Roman"/>
          <w:sz w:val="24"/>
          <w:szCs w:val="24"/>
          <w:lang w:eastAsia="hr-HR"/>
        </w:rPr>
      </w:pPr>
      <w:r w:rsidRPr="0037162F">
        <w:rPr>
          <w:rFonts w:ascii="Times New Roman" w:eastAsia="Times New Roman" w:hAnsi="Times New Roman" w:cs="Times New Roman"/>
          <w:sz w:val="24"/>
          <w:szCs w:val="24"/>
          <w:lang w:eastAsia="hr-HR"/>
        </w:rPr>
        <w:t xml:space="preserve">Savjetodavni rad s roditeljima provođen je također u individualnom obliku ( kroz roditeljske sastanke nije bilo moguće) na zadanu temu, informiranje o rezultatima probirne, odnosno individualne procijene, demonstraciju rada s djetetom, izradu pisanog materijala i davanja pismenih i usmenih uputa, kontinuirano praćenje djeteta, savjetovanje kroz terapeutski rad s </w:t>
      </w:r>
      <w:r w:rsidRPr="0037162F">
        <w:rPr>
          <w:rFonts w:ascii="Times New Roman" w:eastAsia="Times New Roman" w:hAnsi="Times New Roman" w:cs="Times New Roman"/>
          <w:sz w:val="24"/>
          <w:szCs w:val="24"/>
          <w:lang w:eastAsia="hr-HR"/>
        </w:rPr>
        <w:lastRenderedPageBreak/>
        <w:t>djetetom ili upućivanje roditelja u redovitu logopedsku terapiju u specijalizirane zdravstvene ustanove.</w:t>
      </w:r>
    </w:p>
    <w:p w:rsidR="0037162F" w:rsidRPr="0037162F" w:rsidRDefault="0037162F" w:rsidP="0037162F">
      <w:pPr>
        <w:spacing w:after="0" w:line="240" w:lineRule="auto"/>
        <w:rPr>
          <w:rFonts w:ascii="Times New Roman" w:eastAsia="Times New Roman" w:hAnsi="Times New Roman" w:cs="Times New Roman"/>
          <w:sz w:val="24"/>
          <w:szCs w:val="24"/>
          <w:lang w:eastAsia="hr-HR"/>
        </w:rPr>
      </w:pPr>
      <w:r w:rsidRPr="0037162F">
        <w:rPr>
          <w:rFonts w:ascii="Times New Roman" w:eastAsia="Times New Roman" w:hAnsi="Times New Roman" w:cs="Times New Roman"/>
          <w:sz w:val="24"/>
          <w:szCs w:val="24"/>
          <w:lang w:eastAsia="hr-HR"/>
        </w:rPr>
        <w:t>Obzirom na specifične okolnosti uzrokovane pandemijom virusa COVID-19, često je jedino moguće rješenje bilo slati radni materijal putem mobitela, odnosno društvenih mreža ili putem interneta.</w:t>
      </w:r>
    </w:p>
    <w:p w:rsidR="0037162F" w:rsidRPr="0037162F" w:rsidRDefault="0037162F" w:rsidP="0037162F">
      <w:pPr>
        <w:spacing w:after="0" w:line="240" w:lineRule="auto"/>
        <w:rPr>
          <w:rFonts w:ascii="Times New Roman" w:eastAsia="Times New Roman" w:hAnsi="Times New Roman" w:cs="Times New Roman"/>
          <w:sz w:val="24"/>
          <w:szCs w:val="24"/>
          <w:lang w:eastAsia="hr-HR"/>
        </w:rPr>
      </w:pPr>
    </w:p>
    <w:p w:rsidR="0037162F" w:rsidRPr="0037162F" w:rsidRDefault="0037162F" w:rsidP="0037162F">
      <w:pPr>
        <w:spacing w:after="0" w:line="240" w:lineRule="auto"/>
        <w:rPr>
          <w:rFonts w:ascii="Times New Roman" w:eastAsia="Times New Roman" w:hAnsi="Times New Roman" w:cs="Times New Roman"/>
          <w:sz w:val="24"/>
          <w:szCs w:val="24"/>
          <w:u w:val="single"/>
          <w:lang w:eastAsia="hr-HR"/>
        </w:rPr>
      </w:pPr>
      <w:r w:rsidRPr="0037162F">
        <w:rPr>
          <w:rFonts w:ascii="Times New Roman" w:eastAsia="Times New Roman" w:hAnsi="Times New Roman" w:cs="Times New Roman"/>
          <w:sz w:val="24"/>
          <w:szCs w:val="24"/>
          <w:u w:val="single"/>
          <w:lang w:eastAsia="hr-HR"/>
        </w:rPr>
        <w:t>Suradnja s roditeljima tijekom pedagoške godine 2021./2022.:</w:t>
      </w:r>
    </w:p>
    <w:p w:rsidR="0037162F" w:rsidRPr="0037162F" w:rsidRDefault="0037162F" w:rsidP="0037162F">
      <w:pPr>
        <w:spacing w:after="0" w:line="240" w:lineRule="auto"/>
        <w:rPr>
          <w:rFonts w:ascii="Times New Roman" w:eastAsia="Times New Roman" w:hAnsi="Times New Roman" w:cs="Times New Roman"/>
          <w:sz w:val="24"/>
          <w:szCs w:val="24"/>
          <w:lang w:eastAsia="hr-HR"/>
        </w:rPr>
      </w:pPr>
    </w:p>
    <w:p w:rsidR="0037162F" w:rsidRPr="0037162F" w:rsidRDefault="0037162F" w:rsidP="0037162F">
      <w:pPr>
        <w:spacing w:after="0" w:line="240" w:lineRule="auto"/>
        <w:rPr>
          <w:rFonts w:ascii="Times New Roman" w:eastAsia="Times New Roman" w:hAnsi="Times New Roman" w:cs="Times New Roman"/>
          <w:sz w:val="24"/>
          <w:szCs w:val="24"/>
          <w:lang w:eastAsia="hr-HR"/>
        </w:rPr>
      </w:pPr>
      <w:r w:rsidRPr="0037162F">
        <w:rPr>
          <w:rFonts w:ascii="Times New Roman" w:eastAsia="Times New Roman" w:hAnsi="Times New Roman" w:cs="Times New Roman"/>
          <w:sz w:val="24"/>
          <w:szCs w:val="24"/>
          <w:lang w:eastAsia="hr-HR"/>
        </w:rPr>
        <w:t>Sa 37 roditelja individualno procijenjene djece, provela sam individualne razgovore.</w:t>
      </w:r>
    </w:p>
    <w:p w:rsidR="0037162F" w:rsidRPr="0037162F" w:rsidRDefault="0037162F" w:rsidP="0037162F">
      <w:pPr>
        <w:spacing w:after="0" w:line="240" w:lineRule="auto"/>
        <w:rPr>
          <w:rFonts w:ascii="Times New Roman" w:eastAsia="Times New Roman" w:hAnsi="Times New Roman" w:cs="Times New Roman"/>
          <w:sz w:val="24"/>
          <w:szCs w:val="24"/>
          <w:lang w:eastAsia="hr-HR"/>
        </w:rPr>
      </w:pPr>
      <w:r w:rsidRPr="0037162F">
        <w:rPr>
          <w:rFonts w:ascii="Times New Roman" w:eastAsia="Times New Roman" w:hAnsi="Times New Roman" w:cs="Times New Roman"/>
          <w:sz w:val="24"/>
          <w:szCs w:val="24"/>
          <w:lang w:eastAsia="hr-HR"/>
        </w:rPr>
        <w:t>Forma razgovora bila je u obliku: informiranja o provedenoj procjeni, savjetovanje i demonstraciju rada, upućivanje u logopedsku terapiju ili potrebnu obradu u vanjske centre, informiranje o rezultatima i tijeku terapije.</w:t>
      </w:r>
    </w:p>
    <w:p w:rsidR="0037162F" w:rsidRPr="0037162F" w:rsidRDefault="0037162F" w:rsidP="0037162F">
      <w:pPr>
        <w:spacing w:after="0" w:line="240" w:lineRule="auto"/>
        <w:rPr>
          <w:rFonts w:ascii="Times New Roman" w:eastAsia="Times New Roman" w:hAnsi="Times New Roman" w:cs="Times New Roman"/>
          <w:sz w:val="24"/>
          <w:szCs w:val="24"/>
          <w:lang w:eastAsia="hr-HR"/>
        </w:rPr>
      </w:pPr>
    </w:p>
    <w:p w:rsidR="0037162F" w:rsidRPr="0037162F" w:rsidRDefault="0037162F" w:rsidP="0037162F">
      <w:pPr>
        <w:spacing w:after="0" w:line="240" w:lineRule="auto"/>
        <w:rPr>
          <w:rFonts w:ascii="Times New Roman" w:eastAsia="Times New Roman" w:hAnsi="Times New Roman" w:cs="Times New Roman"/>
          <w:sz w:val="24"/>
          <w:szCs w:val="24"/>
          <w:lang w:eastAsia="hr-HR"/>
        </w:rPr>
      </w:pPr>
      <w:r w:rsidRPr="0037162F">
        <w:rPr>
          <w:rFonts w:ascii="Times New Roman" w:eastAsia="Times New Roman" w:hAnsi="Times New Roman" w:cs="Times New Roman"/>
          <w:sz w:val="24"/>
          <w:szCs w:val="24"/>
          <w:lang w:eastAsia="hr-HR"/>
        </w:rPr>
        <w:t xml:space="preserve">Na razini grupne suradnje s roditeljima, nije bilo moguće održati roditeljske sastanke na temu govorno-jezični razvoj i uzroci artikulacijskih poremećaja, te proces usvajanja predčitalačkih i predmatematičkih vještina. </w:t>
      </w:r>
    </w:p>
    <w:p w:rsidR="0037162F" w:rsidRPr="0037162F" w:rsidRDefault="0037162F" w:rsidP="0037162F">
      <w:pPr>
        <w:spacing w:after="0" w:line="240" w:lineRule="auto"/>
        <w:rPr>
          <w:rFonts w:ascii="Times New Roman" w:eastAsia="Times New Roman" w:hAnsi="Times New Roman" w:cs="Times New Roman"/>
          <w:sz w:val="24"/>
          <w:szCs w:val="24"/>
          <w:lang w:eastAsia="hr-HR"/>
        </w:rPr>
      </w:pPr>
      <w:r w:rsidRPr="0037162F">
        <w:rPr>
          <w:rFonts w:ascii="Times New Roman" w:eastAsia="Times New Roman" w:hAnsi="Times New Roman" w:cs="Times New Roman"/>
          <w:sz w:val="24"/>
          <w:szCs w:val="24"/>
          <w:lang w:eastAsia="hr-HR"/>
        </w:rPr>
        <w:t>Želim naglasiti da je suradnja s roditeljima jako dobra i velika većina njih spremna se uključiti i biti aktivni sudionik u terapiji njihova djeteta.</w:t>
      </w:r>
    </w:p>
    <w:p w:rsidR="0037162F" w:rsidRPr="0037162F" w:rsidRDefault="0037162F" w:rsidP="0037162F">
      <w:pPr>
        <w:spacing w:after="0" w:line="240" w:lineRule="auto"/>
        <w:rPr>
          <w:rFonts w:ascii="Times New Roman" w:eastAsia="Times New Roman" w:hAnsi="Times New Roman" w:cs="Times New Roman"/>
          <w:sz w:val="24"/>
          <w:szCs w:val="24"/>
          <w:lang w:eastAsia="hr-HR"/>
        </w:rPr>
      </w:pPr>
      <w:r w:rsidRPr="0037162F">
        <w:rPr>
          <w:rFonts w:ascii="Times New Roman" w:eastAsia="Times New Roman" w:hAnsi="Times New Roman" w:cs="Times New Roman"/>
          <w:sz w:val="24"/>
          <w:szCs w:val="24"/>
          <w:lang w:eastAsia="hr-HR"/>
        </w:rPr>
        <w:t>Pomoć djeci logoped je pružio svojim individualnim radom, ali i zajedničkom suradnjom i radom s roditeljima i odgojiteljima djece te stručnim timom vrtića.</w:t>
      </w:r>
    </w:p>
    <w:p w:rsidR="0037162F" w:rsidRPr="0037162F" w:rsidRDefault="0037162F" w:rsidP="0037162F">
      <w:pPr>
        <w:spacing w:after="0" w:line="240" w:lineRule="auto"/>
        <w:rPr>
          <w:rFonts w:ascii="Times New Roman" w:eastAsia="Times New Roman" w:hAnsi="Times New Roman" w:cs="Times New Roman"/>
          <w:sz w:val="24"/>
          <w:szCs w:val="24"/>
          <w:lang w:eastAsia="hr-HR"/>
        </w:rPr>
      </w:pPr>
    </w:p>
    <w:p w:rsidR="0037162F" w:rsidRPr="0037162F" w:rsidRDefault="0037162F" w:rsidP="0037162F">
      <w:pPr>
        <w:spacing w:after="0" w:line="240" w:lineRule="auto"/>
        <w:rPr>
          <w:rFonts w:ascii="Times New Roman" w:eastAsia="Times New Roman" w:hAnsi="Times New Roman" w:cs="Times New Roman"/>
          <w:sz w:val="24"/>
          <w:szCs w:val="24"/>
          <w:lang w:eastAsia="hr-HR"/>
        </w:rPr>
      </w:pPr>
    </w:p>
    <w:p w:rsidR="0037162F" w:rsidRPr="0037162F" w:rsidRDefault="0037162F" w:rsidP="0037162F">
      <w:pPr>
        <w:spacing w:after="0" w:line="240" w:lineRule="auto"/>
        <w:rPr>
          <w:rFonts w:ascii="Times New Roman" w:eastAsia="Times New Roman" w:hAnsi="Times New Roman" w:cs="Times New Roman"/>
          <w:sz w:val="24"/>
          <w:szCs w:val="24"/>
          <w:lang w:eastAsia="hr-HR"/>
        </w:rPr>
      </w:pPr>
      <w:r w:rsidRPr="0037162F">
        <w:rPr>
          <w:rFonts w:ascii="Times New Roman" w:eastAsia="Times New Roman" w:hAnsi="Times New Roman" w:cs="Times New Roman"/>
          <w:sz w:val="24"/>
          <w:szCs w:val="24"/>
          <w:u w:val="single"/>
          <w:lang w:eastAsia="hr-HR"/>
        </w:rPr>
        <w:t>Realizacija posla u odnosu na društvenu sredinu</w:t>
      </w:r>
    </w:p>
    <w:p w:rsidR="0037162F" w:rsidRPr="0037162F" w:rsidRDefault="0037162F" w:rsidP="0037162F">
      <w:pPr>
        <w:spacing w:after="0" w:line="240" w:lineRule="auto"/>
        <w:rPr>
          <w:rFonts w:ascii="Times New Roman" w:eastAsia="Times New Roman" w:hAnsi="Times New Roman" w:cs="Times New Roman"/>
          <w:sz w:val="24"/>
          <w:szCs w:val="24"/>
          <w:lang w:eastAsia="hr-HR"/>
        </w:rPr>
      </w:pPr>
    </w:p>
    <w:p w:rsidR="0037162F" w:rsidRPr="0037162F" w:rsidRDefault="0037162F" w:rsidP="0037162F">
      <w:pPr>
        <w:spacing w:after="0" w:line="240" w:lineRule="auto"/>
        <w:rPr>
          <w:rFonts w:ascii="Times New Roman" w:eastAsia="Times New Roman" w:hAnsi="Times New Roman" w:cs="Times New Roman"/>
          <w:sz w:val="24"/>
          <w:szCs w:val="24"/>
          <w:lang w:eastAsia="hr-HR"/>
        </w:rPr>
      </w:pPr>
    </w:p>
    <w:p w:rsidR="0037162F" w:rsidRPr="0037162F" w:rsidRDefault="0037162F" w:rsidP="0037162F">
      <w:pPr>
        <w:spacing w:after="0" w:line="240" w:lineRule="auto"/>
        <w:rPr>
          <w:rFonts w:ascii="Times New Roman" w:eastAsia="Times New Roman" w:hAnsi="Times New Roman" w:cs="Times New Roman"/>
          <w:sz w:val="24"/>
          <w:szCs w:val="24"/>
          <w:lang w:eastAsia="hr-HR"/>
        </w:rPr>
      </w:pPr>
      <w:r w:rsidRPr="0037162F">
        <w:rPr>
          <w:rFonts w:ascii="Times New Roman" w:eastAsia="Times New Roman" w:hAnsi="Times New Roman" w:cs="Times New Roman"/>
          <w:sz w:val="24"/>
          <w:szCs w:val="24"/>
          <w:lang w:eastAsia="hr-HR"/>
        </w:rPr>
        <w:t>Suradnja sa školskom liječnicom i s OŠ „Đuro Deželić“ provedena je kroz suradnju sa stručnim suradnicima škole, na zajedničkom sastanku u prostorijama OŠ, u vidu izmjene informacija o pripremi djece za školu u vrtiću te o djeci koja će od jeseni pohađati njihovu školu.</w:t>
      </w:r>
    </w:p>
    <w:p w:rsidR="0037162F" w:rsidRPr="0037162F" w:rsidRDefault="0037162F" w:rsidP="0037162F">
      <w:pPr>
        <w:spacing w:after="0" w:line="240" w:lineRule="auto"/>
        <w:rPr>
          <w:rFonts w:ascii="Times New Roman" w:eastAsia="Times New Roman" w:hAnsi="Times New Roman" w:cs="Times New Roman"/>
          <w:sz w:val="24"/>
          <w:szCs w:val="24"/>
          <w:lang w:eastAsia="hr-HR"/>
        </w:rPr>
      </w:pPr>
    </w:p>
    <w:p w:rsidR="0037162F" w:rsidRPr="0037162F" w:rsidRDefault="0037162F" w:rsidP="0037162F">
      <w:pPr>
        <w:spacing w:after="0" w:line="240" w:lineRule="auto"/>
        <w:rPr>
          <w:rFonts w:ascii="Times New Roman" w:eastAsia="Times New Roman" w:hAnsi="Times New Roman" w:cs="Times New Roman"/>
          <w:sz w:val="24"/>
          <w:szCs w:val="24"/>
          <w:lang w:eastAsia="hr-HR"/>
        </w:rPr>
      </w:pPr>
      <w:r w:rsidRPr="0037162F">
        <w:rPr>
          <w:rFonts w:ascii="Times New Roman" w:eastAsia="Times New Roman" w:hAnsi="Times New Roman" w:cs="Times New Roman"/>
          <w:sz w:val="24"/>
          <w:szCs w:val="24"/>
          <w:lang w:eastAsia="hr-HR"/>
        </w:rPr>
        <w:t xml:space="preserve">Tijekom ove pedagoške godine osamnaestoro djece upućeno je na dodatnu cjelovitu obradu u jednu od vanjskih institucija: </w:t>
      </w:r>
    </w:p>
    <w:p w:rsidR="0037162F" w:rsidRPr="0037162F" w:rsidRDefault="0037162F" w:rsidP="008A70F7">
      <w:pPr>
        <w:numPr>
          <w:ilvl w:val="0"/>
          <w:numId w:val="14"/>
        </w:numPr>
        <w:spacing w:after="0" w:line="240" w:lineRule="auto"/>
        <w:rPr>
          <w:rFonts w:ascii="Times New Roman" w:eastAsia="Times New Roman" w:hAnsi="Times New Roman" w:cs="Times New Roman"/>
          <w:sz w:val="24"/>
          <w:szCs w:val="24"/>
          <w:lang w:eastAsia="hr-HR"/>
        </w:rPr>
      </w:pPr>
      <w:r w:rsidRPr="0037162F">
        <w:rPr>
          <w:rFonts w:ascii="Times New Roman" w:eastAsia="Times New Roman" w:hAnsi="Times New Roman" w:cs="Times New Roman"/>
          <w:sz w:val="24"/>
          <w:szCs w:val="24"/>
          <w:lang w:eastAsia="hr-HR"/>
        </w:rPr>
        <w:t>Poliklinika Suvag</w:t>
      </w:r>
    </w:p>
    <w:p w:rsidR="0037162F" w:rsidRPr="0037162F" w:rsidRDefault="0037162F" w:rsidP="008A70F7">
      <w:pPr>
        <w:numPr>
          <w:ilvl w:val="0"/>
          <w:numId w:val="14"/>
        </w:numPr>
        <w:spacing w:after="0" w:line="240" w:lineRule="auto"/>
        <w:rPr>
          <w:rFonts w:ascii="Times New Roman" w:eastAsia="Times New Roman" w:hAnsi="Times New Roman" w:cs="Times New Roman"/>
          <w:sz w:val="24"/>
          <w:szCs w:val="24"/>
          <w:lang w:eastAsia="hr-HR"/>
        </w:rPr>
      </w:pPr>
      <w:r w:rsidRPr="0037162F">
        <w:rPr>
          <w:rFonts w:ascii="Times New Roman" w:eastAsia="Times New Roman" w:hAnsi="Times New Roman" w:cs="Times New Roman"/>
          <w:sz w:val="24"/>
          <w:szCs w:val="24"/>
          <w:lang w:eastAsia="hr-HR"/>
        </w:rPr>
        <w:t>Edukacijsko-rehabilitacijski fakultet, centar za rehabilitaciju</w:t>
      </w:r>
    </w:p>
    <w:p w:rsidR="0037162F" w:rsidRPr="0037162F" w:rsidRDefault="0037162F" w:rsidP="008A70F7">
      <w:pPr>
        <w:numPr>
          <w:ilvl w:val="0"/>
          <w:numId w:val="14"/>
        </w:numPr>
        <w:spacing w:after="0" w:line="240" w:lineRule="auto"/>
        <w:rPr>
          <w:rFonts w:ascii="Times New Roman" w:eastAsia="Times New Roman" w:hAnsi="Times New Roman" w:cs="Times New Roman"/>
          <w:sz w:val="24"/>
          <w:szCs w:val="24"/>
          <w:lang w:eastAsia="hr-HR"/>
        </w:rPr>
      </w:pPr>
      <w:r w:rsidRPr="0037162F">
        <w:rPr>
          <w:rFonts w:ascii="Times New Roman" w:eastAsia="Times New Roman" w:hAnsi="Times New Roman" w:cs="Times New Roman"/>
          <w:sz w:val="24"/>
          <w:szCs w:val="24"/>
          <w:lang w:eastAsia="hr-HR"/>
        </w:rPr>
        <w:t>Klinika za dječje bolesti- Klaićeva</w:t>
      </w:r>
    </w:p>
    <w:p w:rsidR="0037162F" w:rsidRPr="0037162F" w:rsidRDefault="0037162F" w:rsidP="0037162F">
      <w:pPr>
        <w:spacing w:after="0" w:line="240" w:lineRule="auto"/>
        <w:rPr>
          <w:rFonts w:ascii="Times New Roman" w:eastAsia="Times New Roman" w:hAnsi="Times New Roman" w:cs="Times New Roman"/>
          <w:sz w:val="24"/>
          <w:szCs w:val="24"/>
          <w:lang w:eastAsia="hr-HR"/>
        </w:rPr>
      </w:pPr>
    </w:p>
    <w:p w:rsidR="0037162F" w:rsidRPr="0037162F" w:rsidRDefault="0037162F" w:rsidP="0037162F">
      <w:pPr>
        <w:spacing w:after="0" w:line="240" w:lineRule="auto"/>
        <w:rPr>
          <w:rFonts w:ascii="Times New Roman" w:eastAsia="Times New Roman" w:hAnsi="Times New Roman" w:cs="Times New Roman"/>
          <w:sz w:val="24"/>
          <w:szCs w:val="24"/>
          <w:lang w:eastAsia="hr-HR"/>
        </w:rPr>
      </w:pPr>
    </w:p>
    <w:p w:rsidR="0037162F" w:rsidRPr="0037162F" w:rsidRDefault="0037162F" w:rsidP="0037162F">
      <w:pPr>
        <w:spacing w:after="0" w:line="240" w:lineRule="auto"/>
        <w:rPr>
          <w:rFonts w:ascii="Times New Roman" w:eastAsia="Times New Roman" w:hAnsi="Times New Roman" w:cs="Times New Roman"/>
          <w:sz w:val="24"/>
          <w:szCs w:val="24"/>
          <w:lang w:eastAsia="hr-HR"/>
        </w:rPr>
      </w:pPr>
    </w:p>
    <w:p w:rsidR="0037162F" w:rsidRPr="0037162F" w:rsidRDefault="0037162F" w:rsidP="0037162F">
      <w:pPr>
        <w:spacing w:after="0" w:line="240" w:lineRule="auto"/>
        <w:rPr>
          <w:rFonts w:ascii="Times New Roman" w:eastAsia="Times New Roman" w:hAnsi="Times New Roman" w:cs="Times New Roman"/>
          <w:sz w:val="24"/>
          <w:szCs w:val="24"/>
          <w:lang w:eastAsia="hr-HR"/>
        </w:rPr>
      </w:pPr>
      <w:r w:rsidRPr="0037162F">
        <w:rPr>
          <w:rFonts w:ascii="Times New Roman" w:eastAsia="Times New Roman" w:hAnsi="Times New Roman" w:cs="Times New Roman"/>
          <w:sz w:val="24"/>
          <w:szCs w:val="24"/>
          <w:u w:val="single"/>
          <w:lang w:eastAsia="hr-HR"/>
        </w:rPr>
        <w:t>Realizacija posla u odnosu na stručni tim i ravnatelja</w:t>
      </w:r>
    </w:p>
    <w:p w:rsidR="0037162F" w:rsidRPr="0037162F" w:rsidRDefault="0037162F" w:rsidP="0037162F">
      <w:pPr>
        <w:spacing w:after="0" w:line="240" w:lineRule="auto"/>
        <w:rPr>
          <w:rFonts w:ascii="Times New Roman" w:eastAsia="Times New Roman" w:hAnsi="Times New Roman" w:cs="Times New Roman"/>
          <w:sz w:val="24"/>
          <w:szCs w:val="24"/>
          <w:lang w:eastAsia="hr-HR"/>
        </w:rPr>
      </w:pPr>
    </w:p>
    <w:p w:rsidR="0037162F" w:rsidRPr="0037162F" w:rsidRDefault="0037162F" w:rsidP="0037162F">
      <w:pPr>
        <w:spacing w:after="0" w:line="240" w:lineRule="auto"/>
        <w:rPr>
          <w:rFonts w:ascii="Times New Roman" w:eastAsia="Times New Roman" w:hAnsi="Times New Roman" w:cs="Times New Roman"/>
          <w:sz w:val="24"/>
          <w:szCs w:val="24"/>
          <w:lang w:eastAsia="hr-HR"/>
        </w:rPr>
      </w:pPr>
    </w:p>
    <w:p w:rsidR="0037162F" w:rsidRPr="0037162F" w:rsidRDefault="0037162F" w:rsidP="0037162F">
      <w:pPr>
        <w:spacing w:after="0" w:line="240" w:lineRule="auto"/>
        <w:rPr>
          <w:rFonts w:ascii="Times New Roman" w:eastAsia="Times New Roman" w:hAnsi="Times New Roman" w:cs="Times New Roman"/>
          <w:sz w:val="24"/>
          <w:szCs w:val="24"/>
          <w:lang w:eastAsia="hr-HR"/>
        </w:rPr>
      </w:pPr>
      <w:r w:rsidRPr="0037162F">
        <w:rPr>
          <w:rFonts w:ascii="Times New Roman" w:eastAsia="Times New Roman" w:hAnsi="Times New Roman" w:cs="Times New Roman"/>
          <w:sz w:val="24"/>
          <w:szCs w:val="24"/>
          <w:lang w:eastAsia="hr-HR"/>
        </w:rPr>
        <w:t>Sa članovima stručnog tima i ravnateljicom suradnja pri izradi Godišnjeg plana vrtića i pri pisanju godišnjeg izvješća vrtića.</w:t>
      </w:r>
    </w:p>
    <w:p w:rsidR="0037162F" w:rsidRPr="0037162F" w:rsidRDefault="0037162F" w:rsidP="0037162F">
      <w:pPr>
        <w:spacing w:after="0" w:line="240" w:lineRule="auto"/>
        <w:rPr>
          <w:rFonts w:ascii="Times New Roman" w:eastAsia="Times New Roman" w:hAnsi="Times New Roman" w:cs="Times New Roman"/>
          <w:sz w:val="24"/>
          <w:szCs w:val="24"/>
          <w:lang w:eastAsia="hr-HR"/>
        </w:rPr>
      </w:pPr>
      <w:r w:rsidRPr="0037162F">
        <w:rPr>
          <w:rFonts w:ascii="Times New Roman" w:eastAsia="Times New Roman" w:hAnsi="Times New Roman" w:cs="Times New Roman"/>
          <w:sz w:val="24"/>
          <w:szCs w:val="24"/>
          <w:lang w:eastAsia="hr-HR"/>
        </w:rPr>
        <w:t>Suradnja s članovima stručnog tima provodila se kroz redovite sastanke.</w:t>
      </w:r>
    </w:p>
    <w:p w:rsidR="0037162F" w:rsidRPr="0037162F" w:rsidRDefault="0037162F" w:rsidP="0037162F">
      <w:pPr>
        <w:spacing w:after="0" w:line="240" w:lineRule="auto"/>
        <w:rPr>
          <w:rFonts w:ascii="Times New Roman" w:eastAsia="Times New Roman" w:hAnsi="Times New Roman" w:cs="Times New Roman"/>
          <w:sz w:val="24"/>
          <w:szCs w:val="24"/>
          <w:lang w:eastAsia="hr-HR"/>
        </w:rPr>
      </w:pPr>
      <w:r w:rsidRPr="0037162F">
        <w:rPr>
          <w:rFonts w:ascii="Times New Roman" w:eastAsia="Times New Roman" w:hAnsi="Times New Roman" w:cs="Times New Roman"/>
          <w:sz w:val="24"/>
          <w:szCs w:val="24"/>
          <w:lang w:eastAsia="hr-HR"/>
        </w:rPr>
        <w:t>Međusobna razmjena informacija o djeci, osobito o djeci s teškoćama i/ili posebnim potrebama.</w:t>
      </w:r>
    </w:p>
    <w:p w:rsidR="0037162F" w:rsidRPr="0037162F" w:rsidRDefault="0037162F" w:rsidP="0037162F">
      <w:pPr>
        <w:spacing w:after="0" w:line="240" w:lineRule="auto"/>
        <w:rPr>
          <w:rFonts w:ascii="Times New Roman" w:eastAsia="Times New Roman" w:hAnsi="Times New Roman" w:cs="Times New Roman"/>
          <w:sz w:val="24"/>
          <w:szCs w:val="24"/>
          <w:lang w:eastAsia="hr-HR"/>
        </w:rPr>
      </w:pPr>
      <w:r w:rsidRPr="0037162F">
        <w:rPr>
          <w:rFonts w:ascii="Times New Roman" w:eastAsia="Times New Roman" w:hAnsi="Times New Roman" w:cs="Times New Roman"/>
          <w:sz w:val="24"/>
          <w:szCs w:val="24"/>
          <w:lang w:eastAsia="hr-HR"/>
        </w:rPr>
        <w:t>Posebno su zajednički rad svih članova stručnog tima i suradnja izraženi kroz:</w:t>
      </w:r>
    </w:p>
    <w:p w:rsidR="0037162F" w:rsidRPr="0037162F" w:rsidRDefault="0037162F" w:rsidP="008A70F7">
      <w:pPr>
        <w:numPr>
          <w:ilvl w:val="0"/>
          <w:numId w:val="14"/>
        </w:numPr>
        <w:spacing w:after="0" w:line="240" w:lineRule="auto"/>
        <w:rPr>
          <w:rFonts w:ascii="Times New Roman" w:eastAsia="Times New Roman" w:hAnsi="Times New Roman" w:cs="Times New Roman"/>
          <w:sz w:val="24"/>
          <w:szCs w:val="24"/>
          <w:lang w:eastAsia="hr-HR"/>
        </w:rPr>
      </w:pPr>
      <w:r w:rsidRPr="0037162F">
        <w:rPr>
          <w:rFonts w:ascii="Times New Roman" w:eastAsia="Times New Roman" w:hAnsi="Times New Roman" w:cs="Times New Roman"/>
          <w:sz w:val="24"/>
          <w:szCs w:val="24"/>
          <w:lang w:eastAsia="hr-HR"/>
        </w:rPr>
        <w:t>izradi IOOP-a za potrebitu djecu</w:t>
      </w:r>
    </w:p>
    <w:p w:rsidR="0037162F" w:rsidRPr="0037162F" w:rsidRDefault="0037162F" w:rsidP="008A70F7">
      <w:pPr>
        <w:numPr>
          <w:ilvl w:val="0"/>
          <w:numId w:val="14"/>
        </w:numPr>
        <w:spacing w:after="0" w:line="240" w:lineRule="auto"/>
        <w:rPr>
          <w:rFonts w:ascii="Times New Roman" w:eastAsia="Times New Roman" w:hAnsi="Times New Roman" w:cs="Times New Roman"/>
          <w:sz w:val="24"/>
          <w:szCs w:val="24"/>
          <w:lang w:eastAsia="hr-HR"/>
        </w:rPr>
      </w:pPr>
      <w:r w:rsidRPr="0037162F">
        <w:rPr>
          <w:rFonts w:ascii="Times New Roman" w:eastAsia="Times New Roman" w:hAnsi="Times New Roman" w:cs="Times New Roman"/>
          <w:sz w:val="24"/>
          <w:szCs w:val="24"/>
          <w:lang w:eastAsia="hr-HR"/>
        </w:rPr>
        <w:lastRenderedPageBreak/>
        <w:t>izradu vrtićkog nalaza i mišljenja za djecu s TUR-om, odgodom škole ili prijevremenim upisom u školu temeljem opažanja djece u grupi, individualne procjene</w:t>
      </w:r>
    </w:p>
    <w:p w:rsidR="0037162F" w:rsidRPr="0037162F" w:rsidRDefault="0037162F" w:rsidP="0037162F">
      <w:pPr>
        <w:spacing w:after="0" w:line="240" w:lineRule="auto"/>
        <w:rPr>
          <w:rFonts w:ascii="Times New Roman" w:eastAsia="Times New Roman" w:hAnsi="Times New Roman" w:cs="Times New Roman"/>
          <w:sz w:val="24"/>
          <w:szCs w:val="24"/>
          <w:lang w:eastAsia="hr-HR"/>
        </w:rPr>
      </w:pPr>
    </w:p>
    <w:p w:rsidR="0037162F" w:rsidRPr="0037162F" w:rsidRDefault="0037162F" w:rsidP="0037162F">
      <w:pPr>
        <w:spacing w:after="0" w:line="240" w:lineRule="auto"/>
        <w:rPr>
          <w:rFonts w:ascii="Times New Roman" w:eastAsia="Times New Roman" w:hAnsi="Times New Roman" w:cs="Times New Roman"/>
          <w:sz w:val="24"/>
          <w:szCs w:val="24"/>
          <w:lang w:eastAsia="hr-HR"/>
        </w:rPr>
      </w:pPr>
      <w:r w:rsidRPr="0037162F">
        <w:rPr>
          <w:rFonts w:ascii="Times New Roman" w:eastAsia="Times New Roman" w:hAnsi="Times New Roman" w:cs="Times New Roman"/>
          <w:sz w:val="24"/>
          <w:szCs w:val="24"/>
          <w:lang w:eastAsia="hr-HR"/>
        </w:rPr>
        <w:t>Od velikog je značaja zajednički rad logopeda i stručnog tima pri procjeni djece s TUR-om i većim odstupanjima u razvoju gdje smo zajedno donosili mišljenje i upućivali roditelje određene djece na procjenu u vanjske institucije (Poliklinika Suvag, Edukacijsko-rehabilitacijski fakultet-Centar za rehabilitaciju…).</w:t>
      </w:r>
    </w:p>
    <w:p w:rsidR="0037162F" w:rsidRPr="0037162F" w:rsidRDefault="0037162F" w:rsidP="0037162F">
      <w:pPr>
        <w:spacing w:after="0" w:line="240" w:lineRule="auto"/>
        <w:rPr>
          <w:rFonts w:ascii="Times New Roman" w:eastAsia="Times New Roman" w:hAnsi="Times New Roman" w:cs="Times New Roman"/>
          <w:sz w:val="24"/>
          <w:szCs w:val="24"/>
          <w:lang w:eastAsia="hr-HR"/>
        </w:rPr>
      </w:pPr>
      <w:r w:rsidRPr="0037162F">
        <w:rPr>
          <w:rFonts w:ascii="Times New Roman" w:eastAsia="Times New Roman" w:hAnsi="Times New Roman" w:cs="Times New Roman"/>
          <w:sz w:val="24"/>
          <w:szCs w:val="24"/>
          <w:lang w:eastAsia="hr-HR"/>
        </w:rPr>
        <w:t>Ove pedagoške godine napisano je ukupno 21 logopedsko mišljenje (nalaz) na zahtjev roditelja, osnovnih škola, školske liječnice i Centra za socijalnu skrb.</w:t>
      </w:r>
    </w:p>
    <w:p w:rsidR="0037162F" w:rsidRPr="0037162F" w:rsidRDefault="0037162F" w:rsidP="0037162F">
      <w:pPr>
        <w:spacing w:after="0" w:line="240" w:lineRule="auto"/>
        <w:rPr>
          <w:rFonts w:ascii="Times New Roman" w:eastAsia="Times New Roman" w:hAnsi="Times New Roman" w:cs="Times New Roman"/>
          <w:sz w:val="24"/>
          <w:szCs w:val="24"/>
          <w:u w:val="single"/>
          <w:lang w:eastAsia="hr-HR"/>
        </w:rPr>
      </w:pPr>
    </w:p>
    <w:p w:rsidR="0037162F" w:rsidRPr="0037162F" w:rsidRDefault="0037162F" w:rsidP="0037162F">
      <w:pPr>
        <w:spacing w:after="0" w:line="240" w:lineRule="auto"/>
        <w:rPr>
          <w:rFonts w:ascii="Times New Roman" w:eastAsia="Times New Roman" w:hAnsi="Times New Roman" w:cs="Times New Roman"/>
          <w:sz w:val="24"/>
          <w:szCs w:val="24"/>
          <w:u w:val="single"/>
          <w:lang w:eastAsia="hr-HR"/>
        </w:rPr>
      </w:pPr>
    </w:p>
    <w:p w:rsidR="0037162F" w:rsidRPr="0037162F" w:rsidRDefault="0037162F" w:rsidP="0037162F">
      <w:pPr>
        <w:spacing w:after="0" w:line="240" w:lineRule="auto"/>
        <w:rPr>
          <w:rFonts w:ascii="Times New Roman" w:eastAsia="Times New Roman" w:hAnsi="Times New Roman" w:cs="Times New Roman"/>
          <w:sz w:val="24"/>
          <w:szCs w:val="24"/>
          <w:lang w:eastAsia="hr-HR"/>
        </w:rPr>
      </w:pPr>
      <w:r w:rsidRPr="0037162F">
        <w:rPr>
          <w:rFonts w:ascii="Times New Roman" w:eastAsia="Times New Roman" w:hAnsi="Times New Roman" w:cs="Times New Roman"/>
          <w:sz w:val="24"/>
          <w:szCs w:val="24"/>
          <w:u w:val="single"/>
          <w:lang w:eastAsia="hr-HR"/>
        </w:rPr>
        <w:t>Realizacija poslova i zadataka u odnosu na permanentno stručno usavršavanje</w:t>
      </w:r>
    </w:p>
    <w:p w:rsidR="0037162F" w:rsidRPr="0037162F" w:rsidRDefault="0037162F" w:rsidP="0037162F">
      <w:pPr>
        <w:spacing w:after="0" w:line="240" w:lineRule="auto"/>
        <w:rPr>
          <w:rFonts w:ascii="Times New Roman" w:eastAsia="Times New Roman" w:hAnsi="Times New Roman" w:cs="Times New Roman"/>
          <w:sz w:val="24"/>
          <w:szCs w:val="24"/>
          <w:lang w:eastAsia="hr-HR"/>
        </w:rPr>
      </w:pPr>
    </w:p>
    <w:p w:rsidR="0037162F" w:rsidRPr="0037162F" w:rsidRDefault="0037162F" w:rsidP="0037162F">
      <w:pPr>
        <w:spacing w:after="0" w:line="240" w:lineRule="auto"/>
        <w:rPr>
          <w:rFonts w:ascii="Times New Roman" w:eastAsia="Times New Roman" w:hAnsi="Times New Roman" w:cs="Times New Roman"/>
          <w:sz w:val="24"/>
          <w:szCs w:val="24"/>
          <w:lang w:eastAsia="hr-HR"/>
        </w:rPr>
      </w:pPr>
      <w:r w:rsidRPr="0037162F">
        <w:rPr>
          <w:rFonts w:ascii="Times New Roman" w:eastAsia="Times New Roman" w:hAnsi="Times New Roman" w:cs="Times New Roman"/>
          <w:sz w:val="24"/>
          <w:szCs w:val="24"/>
          <w:lang w:eastAsia="hr-HR"/>
        </w:rPr>
        <w:t>U svom radu koristila sam se različitom stručnom literaturom i korištenjem interneta.</w:t>
      </w:r>
    </w:p>
    <w:p w:rsidR="0037162F" w:rsidRPr="0037162F" w:rsidRDefault="0037162F" w:rsidP="0037162F">
      <w:pPr>
        <w:spacing w:after="0" w:line="240" w:lineRule="auto"/>
        <w:rPr>
          <w:rFonts w:ascii="Times New Roman" w:eastAsia="Times New Roman" w:hAnsi="Times New Roman" w:cs="Times New Roman"/>
          <w:sz w:val="24"/>
          <w:szCs w:val="24"/>
          <w:lang w:eastAsia="hr-HR"/>
        </w:rPr>
      </w:pPr>
      <w:r w:rsidRPr="0037162F">
        <w:rPr>
          <w:rFonts w:ascii="Times New Roman" w:eastAsia="Times New Roman" w:hAnsi="Times New Roman" w:cs="Times New Roman"/>
          <w:sz w:val="24"/>
          <w:szCs w:val="24"/>
          <w:lang w:eastAsia="hr-HR"/>
        </w:rPr>
        <w:t xml:space="preserve">Sudjelovala sam na svim sastancima Sekcije predškolskih logopeda HLD-a. </w:t>
      </w:r>
    </w:p>
    <w:p w:rsidR="0037162F" w:rsidRPr="0037162F" w:rsidRDefault="0037162F" w:rsidP="0037162F">
      <w:pPr>
        <w:spacing w:after="0" w:line="240" w:lineRule="auto"/>
        <w:rPr>
          <w:rFonts w:ascii="Times New Roman" w:eastAsia="Times New Roman" w:hAnsi="Times New Roman" w:cs="Times New Roman"/>
          <w:sz w:val="24"/>
          <w:szCs w:val="24"/>
          <w:lang w:eastAsia="hr-HR"/>
        </w:rPr>
      </w:pPr>
      <w:r w:rsidRPr="0037162F">
        <w:rPr>
          <w:rFonts w:ascii="Times New Roman" w:eastAsia="Times New Roman" w:hAnsi="Times New Roman" w:cs="Times New Roman"/>
          <w:sz w:val="24"/>
          <w:szCs w:val="24"/>
          <w:lang w:eastAsia="hr-HR"/>
        </w:rPr>
        <w:t>Teme predavanja bile su sljedeće:</w:t>
      </w:r>
    </w:p>
    <w:p w:rsidR="0037162F" w:rsidRPr="0037162F" w:rsidRDefault="0037162F" w:rsidP="0037162F">
      <w:pPr>
        <w:spacing w:after="0" w:line="240" w:lineRule="auto"/>
        <w:rPr>
          <w:rFonts w:ascii="Times New Roman" w:eastAsia="Times New Roman" w:hAnsi="Times New Roman" w:cs="Times New Roman"/>
          <w:sz w:val="24"/>
          <w:szCs w:val="24"/>
          <w:lang w:eastAsia="hr-HR"/>
        </w:rPr>
      </w:pPr>
      <w:r w:rsidRPr="0037162F">
        <w:rPr>
          <w:rFonts w:ascii="Times New Roman" w:eastAsia="Times New Roman" w:hAnsi="Times New Roman" w:cs="Times New Roman"/>
          <w:sz w:val="24"/>
          <w:szCs w:val="24"/>
          <w:lang w:eastAsia="hr-HR"/>
        </w:rPr>
        <w:t xml:space="preserve"> „Kako-što-kome-kada-reći-opažanje i poticanje pragmatike“</w:t>
      </w:r>
    </w:p>
    <w:p w:rsidR="0037162F" w:rsidRPr="0037162F" w:rsidRDefault="0037162F" w:rsidP="0037162F">
      <w:pPr>
        <w:spacing w:after="0" w:line="240" w:lineRule="auto"/>
        <w:rPr>
          <w:rFonts w:ascii="Times New Roman" w:eastAsia="Times New Roman" w:hAnsi="Times New Roman" w:cs="Times New Roman"/>
          <w:sz w:val="24"/>
          <w:szCs w:val="24"/>
          <w:lang w:eastAsia="hr-HR"/>
        </w:rPr>
      </w:pPr>
      <w:r w:rsidRPr="0037162F">
        <w:rPr>
          <w:rFonts w:ascii="Times New Roman" w:eastAsia="Times New Roman" w:hAnsi="Times New Roman" w:cs="Times New Roman"/>
          <w:sz w:val="24"/>
          <w:szCs w:val="24"/>
          <w:lang w:eastAsia="hr-HR"/>
        </w:rPr>
        <w:t xml:space="preserve"> „ O ranoj pismenosti: nikad nije-prerano“</w:t>
      </w:r>
    </w:p>
    <w:p w:rsidR="0037162F" w:rsidRPr="0037162F" w:rsidRDefault="0037162F" w:rsidP="0037162F">
      <w:pPr>
        <w:spacing w:after="0" w:line="240" w:lineRule="auto"/>
        <w:rPr>
          <w:rFonts w:ascii="Times New Roman" w:eastAsia="Times New Roman" w:hAnsi="Times New Roman" w:cs="Times New Roman"/>
          <w:sz w:val="24"/>
          <w:szCs w:val="24"/>
          <w:lang w:eastAsia="hr-HR"/>
        </w:rPr>
      </w:pPr>
      <w:r w:rsidRPr="0037162F">
        <w:rPr>
          <w:rFonts w:ascii="Times New Roman" w:eastAsia="Times New Roman" w:hAnsi="Times New Roman" w:cs="Times New Roman"/>
          <w:sz w:val="24"/>
          <w:szCs w:val="24"/>
          <w:lang w:eastAsia="hr-HR"/>
        </w:rPr>
        <w:t xml:space="preserve"> Državnim stručnim skupovima preko AZOO-a:</w:t>
      </w:r>
    </w:p>
    <w:p w:rsidR="0037162F" w:rsidRPr="0037162F" w:rsidRDefault="0037162F" w:rsidP="0037162F">
      <w:pPr>
        <w:spacing w:after="0" w:line="240" w:lineRule="auto"/>
        <w:rPr>
          <w:rFonts w:ascii="Times New Roman" w:eastAsia="Times New Roman" w:hAnsi="Times New Roman" w:cs="Times New Roman"/>
          <w:sz w:val="24"/>
          <w:szCs w:val="24"/>
          <w:lang w:eastAsia="hr-HR"/>
        </w:rPr>
      </w:pPr>
      <w:r w:rsidRPr="0037162F">
        <w:rPr>
          <w:rFonts w:ascii="Times New Roman" w:eastAsia="Times New Roman" w:hAnsi="Times New Roman" w:cs="Times New Roman"/>
          <w:sz w:val="24"/>
          <w:szCs w:val="24"/>
          <w:lang w:eastAsia="hr-HR"/>
        </w:rPr>
        <w:t>„Izazovi u radu s učenicima s teškoćama u razvoju, primjena inovativnih strategija učenja kod učenika s govorno-jezičnim teškoćama“</w:t>
      </w:r>
    </w:p>
    <w:p w:rsidR="0037162F" w:rsidRPr="0037162F" w:rsidRDefault="0037162F" w:rsidP="0037162F">
      <w:pPr>
        <w:spacing w:after="0" w:line="240" w:lineRule="auto"/>
        <w:rPr>
          <w:rFonts w:ascii="Times New Roman" w:eastAsia="Times New Roman" w:hAnsi="Times New Roman" w:cs="Times New Roman"/>
          <w:sz w:val="24"/>
          <w:szCs w:val="24"/>
          <w:lang w:eastAsia="hr-HR"/>
        </w:rPr>
      </w:pPr>
      <w:r w:rsidRPr="0037162F">
        <w:rPr>
          <w:rFonts w:ascii="Times New Roman" w:eastAsia="Times New Roman" w:hAnsi="Times New Roman" w:cs="Times New Roman"/>
          <w:sz w:val="24"/>
          <w:szCs w:val="24"/>
          <w:lang w:eastAsia="hr-HR"/>
        </w:rPr>
        <w:t>„Poremećaji tečnosti govora“</w:t>
      </w:r>
    </w:p>
    <w:p w:rsidR="0037162F" w:rsidRPr="0037162F" w:rsidRDefault="0037162F" w:rsidP="0037162F">
      <w:pPr>
        <w:spacing w:after="0" w:line="240" w:lineRule="auto"/>
        <w:rPr>
          <w:rFonts w:ascii="Times New Roman" w:eastAsia="Times New Roman" w:hAnsi="Times New Roman" w:cs="Times New Roman"/>
          <w:sz w:val="24"/>
          <w:szCs w:val="24"/>
          <w:lang w:eastAsia="hr-HR"/>
        </w:rPr>
      </w:pPr>
      <w:r w:rsidRPr="0037162F">
        <w:rPr>
          <w:rFonts w:ascii="Times New Roman" w:eastAsia="Times New Roman" w:hAnsi="Times New Roman" w:cs="Times New Roman"/>
          <w:sz w:val="24"/>
          <w:szCs w:val="24"/>
          <w:lang w:eastAsia="hr-HR"/>
        </w:rPr>
        <w:t>„Jezično-govorni i komunikacijski poremećaji u ranoj i predškolskoj dobi“</w:t>
      </w:r>
    </w:p>
    <w:p w:rsidR="0037162F" w:rsidRPr="0037162F" w:rsidRDefault="0037162F" w:rsidP="0037162F">
      <w:pPr>
        <w:spacing w:after="0" w:line="240" w:lineRule="auto"/>
        <w:rPr>
          <w:rFonts w:ascii="Times New Roman" w:eastAsia="Times New Roman" w:hAnsi="Times New Roman" w:cs="Times New Roman"/>
          <w:sz w:val="24"/>
          <w:szCs w:val="24"/>
          <w:lang w:eastAsia="hr-HR"/>
        </w:rPr>
      </w:pPr>
      <w:r w:rsidRPr="0037162F">
        <w:rPr>
          <w:rFonts w:ascii="Times New Roman" w:eastAsia="Times New Roman" w:hAnsi="Times New Roman" w:cs="Times New Roman"/>
          <w:sz w:val="24"/>
          <w:szCs w:val="24"/>
          <w:lang w:eastAsia="hr-HR"/>
        </w:rPr>
        <w:t>„Važnost čitanja od najranije dobi u Godini čitanja“</w:t>
      </w:r>
    </w:p>
    <w:p w:rsidR="0037162F" w:rsidRPr="0037162F" w:rsidRDefault="0037162F" w:rsidP="0037162F">
      <w:pPr>
        <w:spacing w:after="0" w:line="240" w:lineRule="auto"/>
        <w:rPr>
          <w:rFonts w:ascii="Times New Roman" w:eastAsia="Times New Roman" w:hAnsi="Times New Roman" w:cs="Times New Roman"/>
          <w:sz w:val="24"/>
          <w:szCs w:val="24"/>
          <w:lang w:eastAsia="hr-HR"/>
        </w:rPr>
      </w:pPr>
      <w:r w:rsidRPr="0037162F">
        <w:rPr>
          <w:rFonts w:ascii="Times New Roman" w:eastAsia="Times New Roman" w:hAnsi="Times New Roman" w:cs="Times New Roman"/>
          <w:sz w:val="24"/>
          <w:szCs w:val="24"/>
          <w:lang w:eastAsia="hr-HR"/>
        </w:rPr>
        <w:t>Obilježavanje Europskog Dana logopedije 07.03.2022.:</w:t>
      </w:r>
    </w:p>
    <w:p w:rsidR="0037162F" w:rsidRPr="0037162F" w:rsidRDefault="0037162F" w:rsidP="0037162F">
      <w:pPr>
        <w:spacing w:after="0" w:line="240" w:lineRule="auto"/>
        <w:rPr>
          <w:rFonts w:ascii="Times New Roman" w:eastAsia="Times New Roman" w:hAnsi="Times New Roman" w:cs="Times New Roman"/>
          <w:sz w:val="24"/>
          <w:szCs w:val="24"/>
          <w:lang w:eastAsia="hr-HR"/>
        </w:rPr>
      </w:pPr>
      <w:r w:rsidRPr="0037162F">
        <w:rPr>
          <w:rFonts w:ascii="Times New Roman" w:eastAsia="Times New Roman" w:hAnsi="Times New Roman" w:cs="Times New Roman"/>
          <w:sz w:val="24"/>
          <w:szCs w:val="24"/>
          <w:lang w:eastAsia="hr-HR"/>
        </w:rPr>
        <w:t>„Logopedija kroz sva životna razdoblja“</w:t>
      </w:r>
    </w:p>
    <w:p w:rsidR="0037162F" w:rsidRPr="0037162F" w:rsidRDefault="0037162F" w:rsidP="0037162F">
      <w:pPr>
        <w:spacing w:after="0" w:line="240" w:lineRule="auto"/>
        <w:rPr>
          <w:rFonts w:ascii="Times New Roman" w:eastAsia="Times New Roman" w:hAnsi="Times New Roman" w:cs="Times New Roman"/>
          <w:sz w:val="24"/>
          <w:szCs w:val="24"/>
          <w:lang w:eastAsia="hr-HR"/>
        </w:rPr>
      </w:pPr>
      <w:r w:rsidRPr="0037162F">
        <w:rPr>
          <w:rFonts w:ascii="Times New Roman" w:eastAsia="Times New Roman" w:hAnsi="Times New Roman" w:cs="Times New Roman"/>
          <w:sz w:val="24"/>
          <w:szCs w:val="24"/>
          <w:lang w:eastAsia="hr-HR"/>
        </w:rPr>
        <w:t>Mjesec svjesnosti o Potpomognutoj komunikaciji</w:t>
      </w:r>
    </w:p>
    <w:p w:rsidR="0037162F" w:rsidRPr="0037162F" w:rsidRDefault="0037162F" w:rsidP="0037162F">
      <w:pPr>
        <w:spacing w:after="0" w:line="240" w:lineRule="auto"/>
        <w:rPr>
          <w:rFonts w:ascii="Times New Roman" w:eastAsia="Times New Roman" w:hAnsi="Times New Roman" w:cs="Times New Roman"/>
          <w:sz w:val="24"/>
          <w:szCs w:val="24"/>
          <w:lang w:eastAsia="hr-HR"/>
        </w:rPr>
      </w:pPr>
      <w:r w:rsidRPr="0037162F">
        <w:rPr>
          <w:rFonts w:ascii="Times New Roman" w:eastAsia="Times New Roman" w:hAnsi="Times New Roman" w:cs="Times New Roman"/>
          <w:sz w:val="24"/>
          <w:szCs w:val="24"/>
          <w:lang w:eastAsia="hr-HR"/>
        </w:rPr>
        <w:t>„Izađi i progovori o potpomognutoj komunikaciji“</w:t>
      </w:r>
    </w:p>
    <w:p w:rsidR="0037162F" w:rsidRPr="0037162F" w:rsidRDefault="0037162F" w:rsidP="0037162F">
      <w:pPr>
        <w:spacing w:after="0" w:line="240" w:lineRule="auto"/>
        <w:rPr>
          <w:rFonts w:ascii="Times New Roman" w:eastAsia="Times New Roman" w:hAnsi="Times New Roman" w:cs="Times New Roman"/>
          <w:sz w:val="24"/>
          <w:szCs w:val="24"/>
          <w:lang w:eastAsia="hr-HR"/>
        </w:rPr>
      </w:pPr>
      <w:r w:rsidRPr="0037162F">
        <w:rPr>
          <w:rFonts w:ascii="Times New Roman" w:eastAsia="Times New Roman" w:hAnsi="Times New Roman" w:cs="Times New Roman"/>
          <w:sz w:val="24"/>
          <w:szCs w:val="24"/>
          <w:lang w:eastAsia="hr-HR"/>
        </w:rPr>
        <w:t>Međunarodni Dan svjesnosti o mucanju:</w:t>
      </w:r>
    </w:p>
    <w:p w:rsidR="0037162F" w:rsidRPr="0037162F" w:rsidRDefault="0037162F" w:rsidP="0037162F">
      <w:pPr>
        <w:spacing w:after="0" w:line="240" w:lineRule="auto"/>
        <w:rPr>
          <w:rFonts w:ascii="Times New Roman" w:eastAsia="Times New Roman" w:hAnsi="Times New Roman" w:cs="Times New Roman"/>
          <w:sz w:val="24"/>
          <w:szCs w:val="24"/>
          <w:lang w:eastAsia="hr-HR"/>
        </w:rPr>
      </w:pPr>
      <w:r w:rsidRPr="0037162F">
        <w:rPr>
          <w:rFonts w:ascii="Times New Roman" w:eastAsia="Times New Roman" w:hAnsi="Times New Roman" w:cs="Times New Roman"/>
          <w:sz w:val="24"/>
          <w:szCs w:val="24"/>
          <w:lang w:eastAsia="hr-HR"/>
        </w:rPr>
        <w:t>„Promjene koje želimo vidjeti“</w:t>
      </w:r>
    </w:p>
    <w:p w:rsidR="0037162F" w:rsidRPr="0037162F" w:rsidRDefault="0037162F" w:rsidP="0037162F">
      <w:pPr>
        <w:spacing w:after="0" w:line="240" w:lineRule="auto"/>
        <w:rPr>
          <w:rFonts w:ascii="Times New Roman" w:eastAsia="Times New Roman" w:hAnsi="Times New Roman" w:cs="Times New Roman"/>
          <w:sz w:val="24"/>
          <w:szCs w:val="24"/>
          <w:lang w:eastAsia="hr-HR"/>
        </w:rPr>
      </w:pPr>
      <w:r w:rsidRPr="0037162F">
        <w:rPr>
          <w:rFonts w:ascii="Times New Roman" w:eastAsia="Times New Roman" w:hAnsi="Times New Roman" w:cs="Times New Roman"/>
          <w:sz w:val="24"/>
          <w:szCs w:val="24"/>
          <w:lang w:eastAsia="hr-HR"/>
        </w:rPr>
        <w:t>Međunarodni Dan svjesnosti o razvojnom jezičnom poremećaju (RJP):</w:t>
      </w:r>
    </w:p>
    <w:p w:rsidR="0037162F" w:rsidRPr="0037162F" w:rsidRDefault="0037162F" w:rsidP="0037162F">
      <w:pPr>
        <w:spacing w:after="0" w:line="240" w:lineRule="auto"/>
        <w:rPr>
          <w:rFonts w:ascii="Times New Roman" w:eastAsia="Times New Roman" w:hAnsi="Times New Roman" w:cs="Times New Roman"/>
          <w:sz w:val="24"/>
          <w:szCs w:val="24"/>
          <w:lang w:eastAsia="hr-HR"/>
        </w:rPr>
      </w:pPr>
      <w:r w:rsidRPr="0037162F">
        <w:rPr>
          <w:rFonts w:ascii="Times New Roman" w:eastAsia="Times New Roman" w:hAnsi="Times New Roman" w:cs="Times New Roman"/>
          <w:sz w:val="24"/>
          <w:szCs w:val="24"/>
          <w:lang w:eastAsia="hr-HR"/>
        </w:rPr>
        <w:t>„Moje dijete ima RJP-razvojni jezični poremećaj iz perspektive roditelja“</w:t>
      </w:r>
    </w:p>
    <w:p w:rsidR="0037162F" w:rsidRPr="0037162F" w:rsidRDefault="0037162F" w:rsidP="0037162F">
      <w:pPr>
        <w:spacing w:after="0" w:line="240" w:lineRule="auto"/>
        <w:rPr>
          <w:rFonts w:ascii="Times New Roman" w:eastAsia="Times New Roman" w:hAnsi="Times New Roman" w:cs="Times New Roman"/>
          <w:sz w:val="24"/>
          <w:szCs w:val="24"/>
          <w:lang w:eastAsia="hr-HR"/>
        </w:rPr>
      </w:pPr>
      <w:r w:rsidRPr="0037162F">
        <w:rPr>
          <w:rFonts w:ascii="Times New Roman" w:eastAsia="Times New Roman" w:hAnsi="Times New Roman" w:cs="Times New Roman"/>
          <w:sz w:val="24"/>
          <w:szCs w:val="24"/>
          <w:lang w:eastAsia="hr-HR"/>
        </w:rPr>
        <w:t>„Podizanje svjesnosti o RJP-u danas“ , stručnim aktivima i radionicama prema planu i programu ustanove, kao i na Odgojiteljskim vijećima vrtića.</w:t>
      </w:r>
    </w:p>
    <w:p w:rsidR="0037162F" w:rsidRPr="0037162F" w:rsidRDefault="0037162F" w:rsidP="0037162F">
      <w:pPr>
        <w:spacing w:after="0" w:line="240" w:lineRule="auto"/>
        <w:rPr>
          <w:rFonts w:ascii="Times New Roman" w:eastAsia="Times New Roman" w:hAnsi="Times New Roman" w:cs="Times New Roman"/>
          <w:sz w:val="24"/>
          <w:szCs w:val="24"/>
          <w:lang w:eastAsia="hr-HR"/>
        </w:rPr>
      </w:pPr>
    </w:p>
    <w:p w:rsidR="0037162F" w:rsidRPr="0037162F" w:rsidRDefault="0037162F" w:rsidP="0037162F">
      <w:pPr>
        <w:spacing w:after="0" w:line="240" w:lineRule="auto"/>
        <w:rPr>
          <w:rFonts w:ascii="Times New Roman" w:eastAsia="Times New Roman" w:hAnsi="Times New Roman" w:cs="Times New Roman"/>
          <w:sz w:val="24"/>
          <w:szCs w:val="24"/>
          <w:lang w:eastAsia="hr-HR"/>
        </w:rPr>
      </w:pPr>
    </w:p>
    <w:p w:rsidR="0037162F" w:rsidRPr="0037162F" w:rsidRDefault="0037162F" w:rsidP="0037162F">
      <w:pPr>
        <w:spacing w:after="0" w:line="240" w:lineRule="auto"/>
        <w:rPr>
          <w:rFonts w:ascii="Times New Roman" w:eastAsia="Times New Roman" w:hAnsi="Times New Roman" w:cs="Times New Roman"/>
          <w:sz w:val="24"/>
          <w:szCs w:val="24"/>
          <w:lang w:eastAsia="hr-HR"/>
        </w:rPr>
      </w:pPr>
      <w:r w:rsidRPr="0037162F">
        <w:rPr>
          <w:rFonts w:ascii="Times New Roman" w:eastAsia="Times New Roman" w:hAnsi="Times New Roman" w:cs="Times New Roman"/>
          <w:sz w:val="24"/>
          <w:szCs w:val="24"/>
          <w:lang w:eastAsia="hr-HR"/>
        </w:rPr>
        <w:t>Nastojim znanje stečeno iz stručne literature prenijeti u rad s djecom, odgojiteljima i roditeljima, kao i članovima stručnog tima s ciljem poboljšanja kvalitete i učinkovitosti rada.</w:t>
      </w:r>
    </w:p>
    <w:p w:rsidR="0037162F" w:rsidRPr="0037162F" w:rsidRDefault="0037162F" w:rsidP="0037162F">
      <w:pPr>
        <w:spacing w:after="0" w:line="240" w:lineRule="auto"/>
        <w:rPr>
          <w:rFonts w:ascii="Times New Roman" w:eastAsia="Times New Roman" w:hAnsi="Times New Roman" w:cs="Times New Roman"/>
          <w:sz w:val="24"/>
          <w:szCs w:val="24"/>
          <w:lang w:eastAsia="hr-HR"/>
        </w:rPr>
      </w:pPr>
    </w:p>
    <w:p w:rsidR="0037162F" w:rsidRPr="0037162F" w:rsidRDefault="0037162F" w:rsidP="0037162F">
      <w:pPr>
        <w:spacing w:after="0" w:line="240" w:lineRule="auto"/>
        <w:rPr>
          <w:rFonts w:ascii="Times New Roman" w:eastAsia="Times New Roman" w:hAnsi="Times New Roman" w:cs="Times New Roman"/>
          <w:sz w:val="24"/>
          <w:szCs w:val="24"/>
          <w:lang w:eastAsia="hr-HR"/>
        </w:rPr>
      </w:pPr>
      <w:r w:rsidRPr="0037162F">
        <w:rPr>
          <w:rFonts w:ascii="Times New Roman" w:eastAsia="Times New Roman" w:hAnsi="Times New Roman" w:cs="Times New Roman"/>
          <w:sz w:val="24"/>
          <w:szCs w:val="24"/>
          <w:lang w:eastAsia="hr-HR"/>
        </w:rPr>
        <w:t>Voljela bih da se dobra suradnja sa stručnim djelatnicima vrtića, roditeljima i srodnim ustanovama nastavi i ubuduće te da ćemo svi zajedno omogućiti djeci primjeren poticaj njihovu razvoju.</w:t>
      </w:r>
    </w:p>
    <w:p w:rsidR="0037162F" w:rsidRPr="0037162F" w:rsidRDefault="0037162F" w:rsidP="0037162F">
      <w:pPr>
        <w:spacing w:after="0" w:line="240" w:lineRule="auto"/>
        <w:rPr>
          <w:rFonts w:ascii="Times New Roman" w:eastAsia="Times New Roman" w:hAnsi="Times New Roman" w:cs="Times New Roman"/>
          <w:sz w:val="24"/>
          <w:szCs w:val="24"/>
          <w:lang w:eastAsia="hr-HR"/>
        </w:rPr>
      </w:pPr>
    </w:p>
    <w:p w:rsidR="0037162F" w:rsidRPr="0037162F" w:rsidRDefault="0037162F" w:rsidP="0037162F">
      <w:pPr>
        <w:spacing w:after="0" w:line="240" w:lineRule="auto"/>
        <w:rPr>
          <w:rFonts w:ascii="Times New Roman" w:eastAsia="Times New Roman" w:hAnsi="Times New Roman" w:cs="Times New Roman"/>
          <w:sz w:val="24"/>
          <w:szCs w:val="24"/>
          <w:lang w:eastAsia="hr-HR"/>
        </w:rPr>
      </w:pPr>
    </w:p>
    <w:p w:rsidR="0037162F" w:rsidRPr="0037162F" w:rsidRDefault="0037162F" w:rsidP="0037162F">
      <w:pPr>
        <w:spacing w:after="0" w:line="240" w:lineRule="auto"/>
        <w:rPr>
          <w:rFonts w:ascii="Times New Roman" w:eastAsia="Times New Roman" w:hAnsi="Times New Roman" w:cs="Times New Roman"/>
          <w:sz w:val="24"/>
          <w:szCs w:val="24"/>
          <w:lang w:eastAsia="hr-HR"/>
        </w:rPr>
      </w:pPr>
    </w:p>
    <w:p w:rsidR="0037162F" w:rsidRPr="0037162F" w:rsidRDefault="0037162F" w:rsidP="0037162F">
      <w:pPr>
        <w:spacing w:after="0" w:line="240" w:lineRule="auto"/>
        <w:rPr>
          <w:rFonts w:ascii="Times New Roman" w:eastAsia="Times New Roman" w:hAnsi="Times New Roman" w:cs="Times New Roman"/>
          <w:sz w:val="24"/>
          <w:szCs w:val="24"/>
          <w:lang w:eastAsia="hr-HR"/>
        </w:rPr>
      </w:pPr>
      <w:r w:rsidRPr="0037162F">
        <w:rPr>
          <w:rFonts w:ascii="Times New Roman" w:eastAsia="Times New Roman" w:hAnsi="Times New Roman" w:cs="Times New Roman"/>
          <w:sz w:val="24"/>
          <w:szCs w:val="24"/>
          <w:lang w:eastAsia="hr-HR"/>
        </w:rPr>
        <w:t xml:space="preserve">  </w:t>
      </w:r>
    </w:p>
    <w:p w:rsidR="0037162F" w:rsidRPr="0037162F" w:rsidRDefault="0037162F" w:rsidP="0037162F">
      <w:pPr>
        <w:spacing w:after="0" w:line="240" w:lineRule="auto"/>
        <w:rPr>
          <w:rFonts w:ascii="Times New Roman" w:eastAsia="Times New Roman" w:hAnsi="Times New Roman" w:cs="Times New Roman"/>
          <w:sz w:val="24"/>
          <w:szCs w:val="24"/>
          <w:lang w:eastAsia="hr-HR"/>
        </w:rPr>
      </w:pPr>
    </w:p>
    <w:p w:rsidR="005220DC" w:rsidRPr="0037162F" w:rsidRDefault="005220DC" w:rsidP="005220DC">
      <w:pPr>
        <w:keepNext/>
        <w:keepLines/>
        <w:spacing w:before="200" w:after="0" w:line="240" w:lineRule="auto"/>
        <w:outlineLvl w:val="1"/>
        <w:rPr>
          <w:rFonts w:ascii="Times New Roman" w:eastAsia="Times New Roman" w:hAnsi="Times New Roman" w:cs="Times New Roman"/>
          <w:b/>
          <w:bCs/>
          <w:sz w:val="24"/>
          <w:szCs w:val="24"/>
          <w:lang w:eastAsia="hr-HR"/>
        </w:rPr>
      </w:pPr>
      <w:r w:rsidRPr="0037162F">
        <w:rPr>
          <w:rFonts w:ascii="Times New Roman" w:eastAsia="Times New Roman" w:hAnsi="Times New Roman" w:cs="Times New Roman"/>
          <w:b/>
          <w:bCs/>
          <w:sz w:val="24"/>
          <w:szCs w:val="24"/>
          <w:lang w:eastAsia="hr-HR"/>
        </w:rPr>
        <w:lastRenderedPageBreak/>
        <w:t>9.5.</w:t>
      </w:r>
      <w:r w:rsidRPr="0037162F">
        <w:rPr>
          <w:rFonts w:ascii="Times New Roman" w:eastAsia="Times New Roman" w:hAnsi="Times New Roman" w:cs="Times New Roman"/>
          <w:b/>
          <w:bCs/>
          <w:sz w:val="24"/>
          <w:szCs w:val="24"/>
          <w:lang w:eastAsia="hr-HR"/>
        </w:rPr>
        <w:tab/>
        <w:t>GODIŠNJE IZVJEŠĆE O RADU ZDRAVSTVENOG</w:t>
      </w:r>
    </w:p>
    <w:p w:rsidR="005220DC" w:rsidRPr="0037162F" w:rsidRDefault="005220DC" w:rsidP="005220DC">
      <w:pPr>
        <w:keepNext/>
        <w:keepLines/>
        <w:spacing w:before="200" w:after="0" w:line="240" w:lineRule="auto"/>
        <w:outlineLvl w:val="1"/>
        <w:rPr>
          <w:rFonts w:ascii="Times New Roman" w:eastAsia="Times New Roman" w:hAnsi="Times New Roman" w:cs="Times New Roman"/>
          <w:b/>
          <w:bCs/>
          <w:sz w:val="24"/>
          <w:szCs w:val="24"/>
          <w:lang w:eastAsia="hr-HR"/>
        </w:rPr>
      </w:pPr>
      <w:r w:rsidRPr="0037162F">
        <w:rPr>
          <w:rFonts w:ascii="Times New Roman" w:eastAsia="Times New Roman" w:hAnsi="Times New Roman" w:cs="Times New Roman"/>
          <w:b/>
          <w:bCs/>
          <w:sz w:val="24"/>
          <w:szCs w:val="24"/>
          <w:lang w:eastAsia="hr-HR"/>
        </w:rPr>
        <w:tab/>
        <w:t>VODITELJA</w:t>
      </w:r>
    </w:p>
    <w:p w:rsidR="00090C67" w:rsidRPr="0037162F" w:rsidRDefault="00090C67" w:rsidP="00090C67">
      <w:pPr>
        <w:spacing w:before="240" w:after="0" w:line="240" w:lineRule="auto"/>
        <w:rPr>
          <w:rFonts w:ascii="Times New Roman" w:eastAsia="Times New Roman" w:hAnsi="Times New Roman" w:cs="Times New Roman"/>
          <w:sz w:val="24"/>
          <w:szCs w:val="24"/>
          <w:lang w:eastAsia="hr-HR"/>
        </w:rPr>
      </w:pPr>
      <w:r w:rsidRPr="0037162F">
        <w:rPr>
          <w:rFonts w:ascii="Times New Roman" w:eastAsia="Times New Roman" w:hAnsi="Times New Roman" w:cs="Times New Roman"/>
          <w:sz w:val="24"/>
          <w:szCs w:val="24"/>
          <w:lang w:eastAsia="hr-HR"/>
        </w:rPr>
        <w:t>Dražena Demeter, viša medicinska sestra</w:t>
      </w:r>
    </w:p>
    <w:p w:rsidR="00090C67" w:rsidRPr="0068370D" w:rsidRDefault="00090C67" w:rsidP="00090C67">
      <w:pPr>
        <w:spacing w:after="240" w:line="240" w:lineRule="auto"/>
        <w:rPr>
          <w:rFonts w:ascii="Times New Roman" w:eastAsia="Times New Roman" w:hAnsi="Times New Roman" w:cs="Times New Roman"/>
          <w:color w:val="FF0000"/>
          <w:sz w:val="24"/>
          <w:szCs w:val="24"/>
          <w:lang w:eastAsia="hr-HR"/>
        </w:rPr>
      </w:pPr>
    </w:p>
    <w:p w:rsidR="00CF5004" w:rsidRPr="00CF5004" w:rsidRDefault="00CF5004" w:rsidP="00CF5004">
      <w:pPr>
        <w:spacing w:after="0" w:line="240" w:lineRule="auto"/>
        <w:rPr>
          <w:rFonts w:ascii="Times New Roman" w:eastAsia="Times New Roman" w:hAnsi="Times New Roman" w:cs="Times New Roman"/>
          <w:b/>
          <w:sz w:val="24"/>
          <w:szCs w:val="24"/>
          <w:lang w:eastAsia="hr-HR"/>
        </w:rPr>
      </w:pPr>
      <w:r w:rsidRPr="00CF5004">
        <w:rPr>
          <w:rFonts w:ascii="Times New Roman" w:eastAsia="Times New Roman" w:hAnsi="Times New Roman" w:cs="Times New Roman"/>
          <w:b/>
          <w:sz w:val="24"/>
          <w:szCs w:val="24"/>
          <w:lang w:eastAsia="hr-HR"/>
        </w:rPr>
        <w:t>Sudionici u procesu zdravstvene zaštite su:</w:t>
      </w:r>
    </w:p>
    <w:p w:rsidR="00CF5004" w:rsidRPr="00CF5004" w:rsidRDefault="00CF5004" w:rsidP="00CF5004">
      <w:pPr>
        <w:spacing w:after="0" w:line="240" w:lineRule="auto"/>
        <w:ind w:firstLine="708"/>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1. Dijete/djeca</w:t>
      </w:r>
    </w:p>
    <w:p w:rsidR="00CF5004" w:rsidRPr="00CF5004" w:rsidRDefault="00CF5004" w:rsidP="00CF5004">
      <w:pPr>
        <w:spacing w:after="0" w:line="240" w:lineRule="auto"/>
        <w:ind w:firstLine="708"/>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2. Odgojitelji</w:t>
      </w:r>
    </w:p>
    <w:p w:rsidR="00CF5004" w:rsidRPr="00CF5004" w:rsidRDefault="00CF5004" w:rsidP="00CF5004">
      <w:pPr>
        <w:spacing w:after="0" w:line="240" w:lineRule="auto"/>
        <w:ind w:firstLine="708"/>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3. Roditelji</w:t>
      </w:r>
    </w:p>
    <w:p w:rsidR="00CF5004" w:rsidRPr="00CF5004" w:rsidRDefault="00CF5004" w:rsidP="00CF5004">
      <w:pPr>
        <w:spacing w:after="0" w:line="240" w:lineRule="auto"/>
        <w:ind w:firstLine="708"/>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4. Društvena sredina</w:t>
      </w:r>
    </w:p>
    <w:p w:rsidR="00CF5004" w:rsidRPr="00CF5004" w:rsidRDefault="00CF5004" w:rsidP="00CF5004">
      <w:pPr>
        <w:spacing w:after="0" w:line="240" w:lineRule="auto"/>
        <w:ind w:firstLine="708"/>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5. Razvojna sredina</w:t>
      </w:r>
    </w:p>
    <w:p w:rsidR="00CF5004" w:rsidRPr="00CF5004" w:rsidRDefault="00CF5004" w:rsidP="00CF5004">
      <w:pPr>
        <w:spacing w:after="0" w:line="240" w:lineRule="auto"/>
        <w:ind w:firstLine="708"/>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6. Ravnatelj</w:t>
      </w:r>
    </w:p>
    <w:p w:rsidR="00CF5004" w:rsidRPr="00CF5004" w:rsidRDefault="00CF5004" w:rsidP="00CF5004">
      <w:pPr>
        <w:spacing w:after="0" w:line="240" w:lineRule="auto"/>
        <w:ind w:firstLine="708"/>
        <w:rPr>
          <w:rFonts w:ascii="Times New Roman" w:eastAsia="Times New Roman" w:hAnsi="Times New Roman" w:cs="Times New Roman"/>
          <w:sz w:val="24"/>
          <w:szCs w:val="24"/>
          <w:lang w:eastAsia="hr-HR"/>
        </w:rPr>
      </w:pPr>
      <w:r w:rsidRPr="00CF5004">
        <w:rPr>
          <w:rFonts w:ascii="Times New Roman" w:eastAsia="Times New Roman" w:hAnsi="Times New Roman" w:cs="Times New Roman"/>
          <w:sz w:val="24"/>
          <w:szCs w:val="24"/>
          <w:lang w:eastAsia="hr-HR"/>
        </w:rPr>
        <w:t>7. Ostali djelatnici</w:t>
      </w:r>
    </w:p>
    <w:p w:rsidR="00CF5004" w:rsidRPr="00CF5004" w:rsidRDefault="00CF5004" w:rsidP="00CF5004">
      <w:pPr>
        <w:spacing w:before="240" w:after="240" w:line="240" w:lineRule="auto"/>
        <w:ind w:firstLine="708"/>
        <w:rPr>
          <w:rFonts w:ascii="Times New Roman" w:eastAsia="Times New Roman" w:hAnsi="Times New Roman" w:cs="Times New Roman"/>
          <w:sz w:val="24"/>
          <w:szCs w:val="24"/>
          <w:lang w:eastAsia="hr-HR"/>
        </w:rPr>
      </w:pPr>
    </w:p>
    <w:p w:rsidR="00CF5004" w:rsidRPr="00CF5004" w:rsidRDefault="00CF5004" w:rsidP="008A70F7">
      <w:pPr>
        <w:numPr>
          <w:ilvl w:val="0"/>
          <w:numId w:val="37"/>
        </w:numPr>
        <w:spacing w:after="0" w:line="240" w:lineRule="auto"/>
        <w:contextualSpacing/>
        <w:rPr>
          <w:rFonts w:ascii="Times New Roman" w:eastAsia="Times New Roman" w:hAnsi="Times New Roman" w:cs="Times New Roman"/>
          <w:b/>
          <w:sz w:val="24"/>
          <w:szCs w:val="24"/>
          <w:lang w:eastAsia="hr-HR"/>
        </w:rPr>
      </w:pPr>
      <w:r w:rsidRPr="00CF5004">
        <w:rPr>
          <w:rFonts w:ascii="Times New Roman" w:eastAsia="Times New Roman" w:hAnsi="Times New Roman" w:cs="Times New Roman"/>
          <w:b/>
          <w:sz w:val="24"/>
          <w:szCs w:val="24"/>
          <w:lang w:eastAsia="hr-HR"/>
        </w:rPr>
        <w:t>DIJETE</w:t>
      </w:r>
    </w:p>
    <w:p w:rsidR="00CF5004" w:rsidRPr="00CF5004" w:rsidRDefault="00CF5004" w:rsidP="00CF5004">
      <w:pPr>
        <w:spacing w:before="240" w:after="0" w:line="240" w:lineRule="auto"/>
        <w:rPr>
          <w:rFonts w:ascii="Times New Roman" w:eastAsia="Times New Roman" w:hAnsi="Times New Roman" w:cs="Times New Roman"/>
          <w:sz w:val="24"/>
          <w:szCs w:val="24"/>
          <w:lang w:eastAsia="hr-HR"/>
        </w:rPr>
      </w:pP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
        <w:gridCol w:w="6723"/>
        <w:gridCol w:w="2097"/>
      </w:tblGrid>
      <w:tr w:rsidR="00CF5004" w:rsidRPr="00CF5004" w:rsidTr="00CF5004">
        <w:trPr>
          <w:trHeight w:val="397"/>
          <w:jc w:val="center"/>
        </w:trPr>
        <w:tc>
          <w:tcPr>
            <w:tcW w:w="756"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CF5004" w:rsidRPr="00CF5004" w:rsidRDefault="00CF5004" w:rsidP="00CF5004">
            <w:pPr>
              <w:spacing w:after="0" w:line="256" w:lineRule="auto"/>
              <w:rPr>
                <w:rFonts w:ascii="Times New Roman" w:eastAsia="Times New Roman" w:hAnsi="Times New Roman" w:cs="Times New Roman"/>
                <w:b/>
                <w:sz w:val="24"/>
                <w:szCs w:val="24"/>
              </w:rPr>
            </w:pPr>
            <w:r w:rsidRPr="00CF5004">
              <w:rPr>
                <w:rFonts w:ascii="Times New Roman" w:eastAsia="Times New Roman" w:hAnsi="Times New Roman" w:cs="Times New Roman"/>
                <w:b/>
                <w:sz w:val="24"/>
                <w:szCs w:val="24"/>
              </w:rPr>
              <w:t>1.1.</w:t>
            </w:r>
          </w:p>
        </w:tc>
        <w:tc>
          <w:tcPr>
            <w:tcW w:w="6723"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CF5004" w:rsidRPr="00CF5004" w:rsidRDefault="00CF5004" w:rsidP="00CF5004">
            <w:pPr>
              <w:spacing w:after="0" w:line="256" w:lineRule="auto"/>
              <w:rPr>
                <w:rFonts w:ascii="Times New Roman" w:eastAsia="Times New Roman" w:hAnsi="Times New Roman" w:cs="Times New Roman"/>
                <w:b/>
                <w:sz w:val="24"/>
                <w:szCs w:val="24"/>
              </w:rPr>
            </w:pPr>
            <w:r w:rsidRPr="00CF5004">
              <w:rPr>
                <w:rFonts w:ascii="Times New Roman" w:eastAsia="Times New Roman" w:hAnsi="Times New Roman" w:cs="Times New Roman"/>
                <w:b/>
                <w:sz w:val="24"/>
                <w:szCs w:val="24"/>
              </w:rPr>
              <w:t>Očuvanje zdravlja</w:t>
            </w:r>
          </w:p>
        </w:tc>
        <w:tc>
          <w:tcPr>
            <w:tcW w:w="2097" w:type="dxa"/>
            <w:tcBorders>
              <w:top w:val="single" w:sz="4" w:space="0" w:color="auto"/>
              <w:left w:val="single" w:sz="4" w:space="0" w:color="auto"/>
              <w:bottom w:val="single" w:sz="4" w:space="0" w:color="auto"/>
              <w:right w:val="single" w:sz="4" w:space="0" w:color="auto"/>
            </w:tcBorders>
            <w:shd w:val="clear" w:color="auto" w:fill="BFBFBF"/>
            <w:hideMark/>
          </w:tcPr>
          <w:p w:rsidR="00CF5004" w:rsidRPr="00CF5004" w:rsidRDefault="00CF5004" w:rsidP="00CF5004">
            <w:pPr>
              <w:spacing w:after="0" w:line="256" w:lineRule="auto"/>
              <w:rPr>
                <w:rFonts w:ascii="Times New Roman" w:eastAsia="Times New Roman" w:hAnsi="Times New Roman" w:cs="Times New Roman"/>
                <w:b/>
                <w:sz w:val="24"/>
                <w:szCs w:val="24"/>
              </w:rPr>
            </w:pPr>
            <w:r w:rsidRPr="00CF5004">
              <w:rPr>
                <w:rFonts w:ascii="Times New Roman" w:eastAsia="Times New Roman" w:hAnsi="Times New Roman" w:cs="Times New Roman"/>
                <w:b/>
                <w:sz w:val="24"/>
                <w:szCs w:val="24"/>
              </w:rPr>
              <w:t>Realizacija</w:t>
            </w:r>
          </w:p>
        </w:tc>
      </w:tr>
      <w:tr w:rsidR="00CF5004" w:rsidRPr="00CF5004" w:rsidTr="00CF5004">
        <w:trPr>
          <w:trHeight w:val="397"/>
          <w:jc w:val="center"/>
        </w:trPr>
        <w:tc>
          <w:tcPr>
            <w:tcW w:w="756"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1.1.1.</w:t>
            </w:r>
          </w:p>
        </w:tc>
        <w:tc>
          <w:tcPr>
            <w:tcW w:w="6723"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Otkrivanje i procjenjivanje zdravstvenog statusa djeteta kod prijema</w:t>
            </w:r>
          </w:p>
        </w:tc>
        <w:tc>
          <w:tcPr>
            <w:tcW w:w="2097" w:type="dxa"/>
            <w:tcBorders>
              <w:top w:val="single" w:sz="4" w:space="0" w:color="auto"/>
              <w:left w:val="single" w:sz="4" w:space="0" w:color="auto"/>
              <w:bottom w:val="single" w:sz="4" w:space="0" w:color="auto"/>
              <w:right w:val="single" w:sz="4" w:space="0" w:color="auto"/>
            </w:tcBorders>
            <w:hideMark/>
          </w:tcPr>
          <w:p w:rsidR="00CF5004" w:rsidRPr="00CF5004" w:rsidRDefault="00CF5004" w:rsidP="00CF5004">
            <w:pPr>
              <w:spacing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Ostvareno</w:t>
            </w:r>
          </w:p>
        </w:tc>
      </w:tr>
      <w:tr w:rsidR="00CF5004" w:rsidRPr="00CF5004" w:rsidTr="00CF5004">
        <w:trPr>
          <w:jc w:val="center"/>
        </w:trPr>
        <w:tc>
          <w:tcPr>
            <w:tcW w:w="756"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1.1.2.</w:t>
            </w:r>
          </w:p>
        </w:tc>
        <w:tc>
          <w:tcPr>
            <w:tcW w:w="6723" w:type="dxa"/>
            <w:tcBorders>
              <w:top w:val="single" w:sz="4" w:space="0" w:color="auto"/>
              <w:left w:val="single" w:sz="4" w:space="0" w:color="auto"/>
              <w:bottom w:val="single" w:sz="4" w:space="0" w:color="auto"/>
              <w:right w:val="single" w:sz="4" w:space="0" w:color="auto"/>
            </w:tcBorders>
          </w:tcPr>
          <w:p w:rsidR="00CF5004" w:rsidRPr="00CF5004" w:rsidRDefault="00CF5004" w:rsidP="00CF5004">
            <w:pPr>
              <w:spacing w:before="240"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Stalni dnevni nadzor nad elementarnim uvjetima</w:t>
            </w:r>
          </w:p>
          <w:p w:rsidR="00CF5004" w:rsidRPr="00CF5004" w:rsidRDefault="00CF5004" w:rsidP="008A70F7">
            <w:pPr>
              <w:numPr>
                <w:ilvl w:val="0"/>
                <w:numId w:val="16"/>
              </w:numPr>
              <w:spacing w:after="0" w:line="256" w:lineRule="auto"/>
              <w:contextualSpacing/>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trijaža</w:t>
            </w:r>
          </w:p>
          <w:p w:rsidR="00CF5004" w:rsidRPr="00CF5004" w:rsidRDefault="00CF5004" w:rsidP="008A70F7">
            <w:pPr>
              <w:numPr>
                <w:ilvl w:val="0"/>
                <w:numId w:val="16"/>
              </w:numPr>
              <w:spacing w:after="0" w:line="256" w:lineRule="auto"/>
              <w:contextualSpacing/>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mikroklimatski uvjeti</w:t>
            </w:r>
          </w:p>
          <w:p w:rsidR="00CF5004" w:rsidRPr="00CF5004" w:rsidRDefault="00CF5004" w:rsidP="008A70F7">
            <w:pPr>
              <w:numPr>
                <w:ilvl w:val="0"/>
                <w:numId w:val="16"/>
              </w:numPr>
              <w:spacing w:after="0" w:line="256" w:lineRule="auto"/>
              <w:contextualSpacing/>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higijensko zdravstveni uvjeti,zdravstveno sanitarni uvjeti</w:t>
            </w:r>
          </w:p>
          <w:p w:rsidR="00CF5004" w:rsidRPr="00CF5004" w:rsidRDefault="00CF5004" w:rsidP="008A70F7">
            <w:pPr>
              <w:numPr>
                <w:ilvl w:val="0"/>
                <w:numId w:val="16"/>
              </w:numPr>
              <w:spacing w:after="0" w:line="256" w:lineRule="auto"/>
              <w:contextualSpacing/>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provođenje protuepidemioloških mjera</w:t>
            </w:r>
          </w:p>
          <w:p w:rsidR="00CF5004" w:rsidRPr="00CF5004" w:rsidRDefault="00CF5004" w:rsidP="008A70F7">
            <w:pPr>
              <w:numPr>
                <w:ilvl w:val="0"/>
                <w:numId w:val="16"/>
              </w:numPr>
              <w:spacing w:after="0" w:line="256" w:lineRule="auto"/>
              <w:contextualSpacing/>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osiguravanje uvjeta za pravilno izmjenjivanje dnevnih aktivnosti djeteta u vezi sa zadovoljavanjem individualnih potreba (glad, žeđ, odmor, kretanje, prozračivanje, boravak na zraku)</w:t>
            </w:r>
          </w:p>
          <w:p w:rsidR="00CF5004" w:rsidRPr="00CF5004" w:rsidRDefault="00CF5004" w:rsidP="008A70F7">
            <w:pPr>
              <w:numPr>
                <w:ilvl w:val="0"/>
                <w:numId w:val="16"/>
              </w:numPr>
              <w:spacing w:after="0" w:line="256" w:lineRule="auto"/>
              <w:contextualSpacing/>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prehrana– normativi izrađeni za određenu dob djeteta /količina/ kvaliteta</w:t>
            </w:r>
          </w:p>
          <w:p w:rsidR="00CF5004" w:rsidRPr="00CF5004" w:rsidRDefault="00CF5004" w:rsidP="008A70F7">
            <w:pPr>
              <w:numPr>
                <w:ilvl w:val="0"/>
                <w:numId w:val="16"/>
              </w:numPr>
              <w:spacing w:after="0" w:line="256" w:lineRule="auto"/>
              <w:contextualSpacing/>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kultura ponašanja / kulturno higijenske navike ( prevencija bolesti )</w:t>
            </w:r>
          </w:p>
          <w:p w:rsidR="00CF5004" w:rsidRPr="00CF5004" w:rsidRDefault="00CF5004" w:rsidP="008A70F7">
            <w:pPr>
              <w:numPr>
                <w:ilvl w:val="0"/>
                <w:numId w:val="16"/>
              </w:numPr>
              <w:spacing w:after="0" w:line="256" w:lineRule="auto"/>
              <w:contextualSpacing/>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upoznavanje odgajatelja s načinom zadovoljavanja posebnih potreba kod djeteta</w:t>
            </w:r>
          </w:p>
          <w:p w:rsidR="00CF5004" w:rsidRPr="00CF5004" w:rsidRDefault="00CF5004" w:rsidP="008A70F7">
            <w:pPr>
              <w:numPr>
                <w:ilvl w:val="0"/>
                <w:numId w:val="16"/>
              </w:numPr>
              <w:spacing w:after="0" w:line="256" w:lineRule="auto"/>
              <w:contextualSpacing/>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praćenje i prihvaćanje novih prehrambenih standarda</w:t>
            </w:r>
          </w:p>
          <w:p w:rsidR="00CF5004" w:rsidRPr="00CF5004" w:rsidRDefault="00CF5004" w:rsidP="00CF5004">
            <w:pPr>
              <w:spacing w:after="0" w:line="256" w:lineRule="auto"/>
              <w:rPr>
                <w:rFonts w:ascii="Times New Roman" w:eastAsia="Times New Roman" w:hAnsi="Times New Roman" w:cs="Times New Roman"/>
                <w:sz w:val="24"/>
                <w:szCs w:val="24"/>
              </w:rPr>
            </w:pPr>
          </w:p>
        </w:tc>
        <w:tc>
          <w:tcPr>
            <w:tcW w:w="2097" w:type="dxa"/>
            <w:tcBorders>
              <w:top w:val="single" w:sz="4" w:space="0" w:color="auto"/>
              <w:left w:val="single" w:sz="4" w:space="0" w:color="auto"/>
              <w:bottom w:val="single" w:sz="4" w:space="0" w:color="auto"/>
              <w:right w:val="single" w:sz="4" w:space="0" w:color="auto"/>
            </w:tcBorders>
            <w:hideMark/>
          </w:tcPr>
          <w:p w:rsidR="00CF5004" w:rsidRPr="00CF5004" w:rsidRDefault="00CF5004" w:rsidP="00CF5004">
            <w:pPr>
              <w:spacing w:before="240"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Ostvareno</w:t>
            </w:r>
          </w:p>
        </w:tc>
      </w:tr>
      <w:tr w:rsidR="00CF5004" w:rsidRPr="00CF5004" w:rsidTr="00CF5004">
        <w:trPr>
          <w:jc w:val="center"/>
        </w:trPr>
        <w:tc>
          <w:tcPr>
            <w:tcW w:w="756"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1.1.3.</w:t>
            </w:r>
          </w:p>
        </w:tc>
        <w:tc>
          <w:tcPr>
            <w:tcW w:w="6723" w:type="dxa"/>
            <w:tcBorders>
              <w:top w:val="single" w:sz="4" w:space="0" w:color="auto"/>
              <w:left w:val="single" w:sz="4" w:space="0" w:color="auto"/>
              <w:bottom w:val="single" w:sz="4" w:space="0" w:color="auto"/>
              <w:right w:val="single" w:sz="4" w:space="0" w:color="auto"/>
            </w:tcBorders>
            <w:hideMark/>
          </w:tcPr>
          <w:p w:rsidR="00CF5004" w:rsidRPr="00CF5004" w:rsidRDefault="00CF5004" w:rsidP="00CF5004">
            <w:pPr>
              <w:spacing w:before="240"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Ostali redoviti nadzor</w:t>
            </w:r>
          </w:p>
          <w:p w:rsidR="00CF5004" w:rsidRPr="00CF5004" w:rsidRDefault="00CF5004" w:rsidP="008A70F7">
            <w:pPr>
              <w:numPr>
                <w:ilvl w:val="0"/>
                <w:numId w:val="17"/>
              </w:numPr>
              <w:tabs>
                <w:tab w:val="left" w:pos="990"/>
              </w:tabs>
              <w:spacing w:after="0" w:line="256" w:lineRule="auto"/>
              <w:contextualSpacing/>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praćenje i evidentiranje procijepljenosti djece po kalendaru cijepljenja</w:t>
            </w:r>
          </w:p>
          <w:p w:rsidR="00CF5004" w:rsidRPr="00CF5004" w:rsidRDefault="00CF5004" w:rsidP="008A70F7">
            <w:pPr>
              <w:numPr>
                <w:ilvl w:val="0"/>
                <w:numId w:val="17"/>
              </w:numPr>
              <w:tabs>
                <w:tab w:val="left" w:pos="990"/>
              </w:tabs>
              <w:spacing w:after="0" w:line="256" w:lineRule="auto"/>
              <w:contextualSpacing/>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praćenje i evidencija pobola djece i izostanci ( morbiditet ) u svim odgojnim skupinama</w:t>
            </w:r>
          </w:p>
          <w:p w:rsidR="00CF5004" w:rsidRPr="00CF5004" w:rsidRDefault="00CF5004" w:rsidP="008A70F7">
            <w:pPr>
              <w:numPr>
                <w:ilvl w:val="0"/>
                <w:numId w:val="17"/>
              </w:numPr>
              <w:tabs>
                <w:tab w:val="left" w:pos="990"/>
              </w:tabs>
              <w:spacing w:after="0" w:line="256" w:lineRule="auto"/>
              <w:contextualSpacing/>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otvaranje zdravstvenih kartona i evidencija za svako dijete</w:t>
            </w:r>
          </w:p>
          <w:p w:rsidR="00CF5004" w:rsidRPr="00CF5004" w:rsidRDefault="00CF5004" w:rsidP="008A70F7">
            <w:pPr>
              <w:numPr>
                <w:ilvl w:val="0"/>
                <w:numId w:val="17"/>
              </w:numPr>
              <w:tabs>
                <w:tab w:val="left" w:pos="1080"/>
              </w:tabs>
              <w:spacing w:after="0" w:line="256" w:lineRule="auto"/>
              <w:contextualSpacing/>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lastRenderedPageBreak/>
              <w:t>otkrivanje djece sa zdravstvenim i ostalim teškoćama u razvoju, poštivanje i provođenje zdravstveno– pedagoških uputa kod djece s posebnim potrebama</w:t>
            </w:r>
          </w:p>
          <w:p w:rsidR="00CF5004" w:rsidRPr="00CF5004" w:rsidRDefault="00CF5004" w:rsidP="008A70F7">
            <w:pPr>
              <w:numPr>
                <w:ilvl w:val="0"/>
                <w:numId w:val="17"/>
              </w:numPr>
              <w:tabs>
                <w:tab w:val="left" w:pos="1065"/>
              </w:tabs>
              <w:spacing w:after="0" w:line="256" w:lineRule="auto"/>
              <w:contextualSpacing/>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kontrolni zdravstveni pregledi</w:t>
            </w:r>
          </w:p>
          <w:p w:rsidR="00CF5004" w:rsidRPr="00CF5004" w:rsidRDefault="00CF5004" w:rsidP="008A70F7">
            <w:pPr>
              <w:numPr>
                <w:ilvl w:val="0"/>
                <w:numId w:val="17"/>
              </w:numPr>
              <w:tabs>
                <w:tab w:val="left" w:pos="1080"/>
              </w:tabs>
              <w:spacing w:after="0" w:line="256" w:lineRule="auto"/>
              <w:contextualSpacing/>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poduzimanje preventivnih mjera za očuvanje života, zdravlja i sigurnosti djece u vrtiću</w:t>
            </w:r>
          </w:p>
          <w:p w:rsidR="00CF5004" w:rsidRPr="00CF5004" w:rsidRDefault="00CF5004" w:rsidP="008A70F7">
            <w:pPr>
              <w:numPr>
                <w:ilvl w:val="0"/>
                <w:numId w:val="17"/>
              </w:numPr>
              <w:tabs>
                <w:tab w:val="left" w:pos="1080"/>
              </w:tabs>
              <w:spacing w:after="0" w:line="256" w:lineRule="auto"/>
              <w:contextualSpacing/>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higijena življenja</w:t>
            </w:r>
          </w:p>
          <w:p w:rsidR="00CF5004" w:rsidRPr="00CF5004" w:rsidRDefault="00CF5004" w:rsidP="008A70F7">
            <w:pPr>
              <w:numPr>
                <w:ilvl w:val="0"/>
                <w:numId w:val="17"/>
              </w:numPr>
              <w:tabs>
                <w:tab w:val="left" w:pos="1080"/>
              </w:tabs>
              <w:spacing w:after="0" w:line="256" w:lineRule="auto"/>
              <w:contextualSpacing/>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redovito provođenje tjelesno zdravstvenog odgoja</w:t>
            </w:r>
          </w:p>
        </w:tc>
        <w:tc>
          <w:tcPr>
            <w:tcW w:w="2097" w:type="dxa"/>
            <w:tcBorders>
              <w:top w:val="single" w:sz="4" w:space="0" w:color="auto"/>
              <w:left w:val="single" w:sz="4" w:space="0" w:color="auto"/>
              <w:bottom w:val="single" w:sz="4" w:space="0" w:color="auto"/>
              <w:right w:val="single" w:sz="4" w:space="0" w:color="auto"/>
            </w:tcBorders>
            <w:hideMark/>
          </w:tcPr>
          <w:p w:rsidR="00CF5004" w:rsidRPr="00CF5004" w:rsidRDefault="00CF5004" w:rsidP="00CF5004">
            <w:pPr>
              <w:spacing w:before="240"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lastRenderedPageBreak/>
              <w:t>Ostvareno</w:t>
            </w:r>
          </w:p>
        </w:tc>
      </w:tr>
      <w:tr w:rsidR="00CF5004" w:rsidRPr="00CF5004" w:rsidTr="00CF5004">
        <w:trPr>
          <w:jc w:val="center"/>
        </w:trPr>
        <w:tc>
          <w:tcPr>
            <w:tcW w:w="756"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1.1.4.</w:t>
            </w:r>
          </w:p>
        </w:tc>
        <w:tc>
          <w:tcPr>
            <w:tcW w:w="6723" w:type="dxa"/>
            <w:tcBorders>
              <w:top w:val="single" w:sz="4" w:space="0" w:color="auto"/>
              <w:left w:val="single" w:sz="4" w:space="0" w:color="auto"/>
              <w:bottom w:val="single" w:sz="4" w:space="0" w:color="auto"/>
              <w:right w:val="single" w:sz="4" w:space="0" w:color="auto"/>
            </w:tcBorders>
          </w:tcPr>
          <w:p w:rsidR="00CF5004" w:rsidRPr="00CF5004" w:rsidRDefault="00CF5004" w:rsidP="00CF5004">
            <w:pPr>
              <w:tabs>
                <w:tab w:val="left" w:pos="1035"/>
              </w:tabs>
              <w:spacing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Izvanredne situacije</w:t>
            </w:r>
          </w:p>
          <w:p w:rsidR="00CF5004" w:rsidRPr="00CF5004" w:rsidRDefault="00CF5004" w:rsidP="008A70F7">
            <w:pPr>
              <w:numPr>
                <w:ilvl w:val="0"/>
                <w:numId w:val="18"/>
              </w:numPr>
              <w:tabs>
                <w:tab w:val="left" w:pos="1080"/>
              </w:tabs>
              <w:spacing w:after="0" w:line="256" w:lineRule="auto"/>
              <w:contextualSpacing/>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razgovori i demonstracije postupaka u kolektivu pri indiciji i pojavi epidemije</w:t>
            </w:r>
          </w:p>
          <w:p w:rsidR="00CF5004" w:rsidRPr="00CF5004" w:rsidRDefault="00CF5004" w:rsidP="008A70F7">
            <w:pPr>
              <w:numPr>
                <w:ilvl w:val="0"/>
                <w:numId w:val="18"/>
              </w:numPr>
              <w:tabs>
                <w:tab w:val="left" w:pos="1080"/>
              </w:tabs>
              <w:spacing w:after="0" w:line="256" w:lineRule="auto"/>
              <w:contextualSpacing/>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pružanje primjerene prve pomoći</w:t>
            </w:r>
          </w:p>
          <w:p w:rsidR="00CF5004" w:rsidRPr="00CF5004" w:rsidRDefault="00CF5004" w:rsidP="008A70F7">
            <w:pPr>
              <w:numPr>
                <w:ilvl w:val="0"/>
                <w:numId w:val="18"/>
              </w:numPr>
              <w:tabs>
                <w:tab w:val="left" w:pos="1080"/>
              </w:tabs>
              <w:spacing w:after="0" w:line="256" w:lineRule="auto"/>
              <w:contextualSpacing/>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zbrinjavanje bolesnog ili povrijeđenog djeteta</w:t>
            </w:r>
          </w:p>
          <w:p w:rsidR="00CF5004" w:rsidRPr="00CF5004" w:rsidRDefault="00CF5004" w:rsidP="00CF5004">
            <w:pPr>
              <w:spacing w:after="0" w:line="256" w:lineRule="auto"/>
              <w:rPr>
                <w:rFonts w:ascii="Times New Roman" w:eastAsia="Times New Roman" w:hAnsi="Times New Roman" w:cs="Times New Roman"/>
                <w:sz w:val="24"/>
                <w:szCs w:val="24"/>
              </w:rPr>
            </w:pPr>
          </w:p>
        </w:tc>
        <w:tc>
          <w:tcPr>
            <w:tcW w:w="2097" w:type="dxa"/>
            <w:tcBorders>
              <w:top w:val="single" w:sz="4" w:space="0" w:color="auto"/>
              <w:left w:val="single" w:sz="4" w:space="0" w:color="auto"/>
              <w:bottom w:val="single" w:sz="4" w:space="0" w:color="auto"/>
              <w:right w:val="single" w:sz="4" w:space="0" w:color="auto"/>
            </w:tcBorders>
            <w:hideMark/>
          </w:tcPr>
          <w:p w:rsidR="00CF5004" w:rsidRPr="00CF5004" w:rsidRDefault="00CF5004" w:rsidP="00CF5004">
            <w:pPr>
              <w:tabs>
                <w:tab w:val="left" w:pos="1035"/>
              </w:tabs>
              <w:spacing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Ostvareno</w:t>
            </w:r>
          </w:p>
        </w:tc>
      </w:tr>
      <w:tr w:rsidR="00CF5004" w:rsidRPr="00CF5004" w:rsidTr="00CF5004">
        <w:trPr>
          <w:trHeight w:val="397"/>
          <w:jc w:val="center"/>
        </w:trPr>
        <w:tc>
          <w:tcPr>
            <w:tcW w:w="756"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CF5004" w:rsidRPr="00CF5004" w:rsidRDefault="00CF5004" w:rsidP="00CF5004">
            <w:pPr>
              <w:spacing w:after="0" w:line="256" w:lineRule="auto"/>
              <w:rPr>
                <w:rFonts w:ascii="Times New Roman" w:eastAsia="Times New Roman" w:hAnsi="Times New Roman" w:cs="Times New Roman"/>
                <w:b/>
                <w:sz w:val="24"/>
                <w:szCs w:val="24"/>
              </w:rPr>
            </w:pPr>
            <w:r w:rsidRPr="00CF5004">
              <w:rPr>
                <w:rFonts w:ascii="Times New Roman" w:eastAsia="Times New Roman" w:hAnsi="Times New Roman" w:cs="Times New Roman"/>
                <w:b/>
                <w:sz w:val="24"/>
                <w:szCs w:val="24"/>
              </w:rPr>
              <w:t>1.2.</w:t>
            </w:r>
          </w:p>
        </w:tc>
        <w:tc>
          <w:tcPr>
            <w:tcW w:w="6723"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CF5004" w:rsidRPr="00CF5004" w:rsidRDefault="00CF5004" w:rsidP="00CF5004">
            <w:pPr>
              <w:tabs>
                <w:tab w:val="left" w:pos="1035"/>
              </w:tabs>
              <w:spacing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b/>
                <w:sz w:val="24"/>
                <w:szCs w:val="24"/>
              </w:rPr>
              <w:t>Prehrana</w:t>
            </w:r>
          </w:p>
        </w:tc>
        <w:tc>
          <w:tcPr>
            <w:tcW w:w="2097" w:type="dxa"/>
            <w:tcBorders>
              <w:top w:val="single" w:sz="4" w:space="0" w:color="auto"/>
              <w:left w:val="single" w:sz="4" w:space="0" w:color="auto"/>
              <w:bottom w:val="single" w:sz="4" w:space="0" w:color="auto"/>
              <w:right w:val="single" w:sz="4" w:space="0" w:color="auto"/>
            </w:tcBorders>
            <w:shd w:val="clear" w:color="auto" w:fill="BFBFBF"/>
          </w:tcPr>
          <w:p w:rsidR="00CF5004" w:rsidRPr="00CF5004" w:rsidRDefault="00CF5004" w:rsidP="00CF5004">
            <w:pPr>
              <w:tabs>
                <w:tab w:val="left" w:pos="1035"/>
              </w:tabs>
              <w:spacing w:after="0" w:line="256" w:lineRule="auto"/>
              <w:rPr>
                <w:rFonts w:ascii="Times New Roman" w:eastAsia="Times New Roman" w:hAnsi="Times New Roman" w:cs="Times New Roman"/>
                <w:b/>
                <w:sz w:val="24"/>
                <w:szCs w:val="24"/>
              </w:rPr>
            </w:pPr>
          </w:p>
        </w:tc>
      </w:tr>
      <w:tr w:rsidR="00CF5004" w:rsidRPr="00CF5004" w:rsidTr="00CF5004">
        <w:trPr>
          <w:jc w:val="center"/>
        </w:trPr>
        <w:tc>
          <w:tcPr>
            <w:tcW w:w="756"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1.2.1.</w:t>
            </w:r>
          </w:p>
        </w:tc>
        <w:tc>
          <w:tcPr>
            <w:tcW w:w="6723" w:type="dxa"/>
            <w:tcBorders>
              <w:top w:val="single" w:sz="4" w:space="0" w:color="auto"/>
              <w:left w:val="single" w:sz="4" w:space="0" w:color="auto"/>
              <w:bottom w:val="single" w:sz="4" w:space="0" w:color="auto"/>
              <w:right w:val="single" w:sz="4" w:space="0" w:color="auto"/>
            </w:tcBorders>
          </w:tcPr>
          <w:p w:rsidR="00CF5004" w:rsidRPr="00CF5004" w:rsidRDefault="00CF5004" w:rsidP="00CF5004">
            <w:pPr>
              <w:tabs>
                <w:tab w:val="left" w:pos="1020"/>
              </w:tabs>
              <w:spacing w:before="240"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Rad na organizaciji i realizaciji pravilne prehrane djece</w:t>
            </w:r>
          </w:p>
          <w:p w:rsidR="00CF5004" w:rsidRPr="00CF5004" w:rsidRDefault="00CF5004" w:rsidP="008A70F7">
            <w:pPr>
              <w:numPr>
                <w:ilvl w:val="0"/>
                <w:numId w:val="19"/>
              </w:numPr>
              <w:tabs>
                <w:tab w:val="left" w:pos="1080"/>
              </w:tabs>
              <w:spacing w:after="0" w:line="256" w:lineRule="auto"/>
              <w:contextualSpacing/>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sastavljanje  jelovnika u skladu s normativima</w:t>
            </w:r>
          </w:p>
          <w:p w:rsidR="00CF5004" w:rsidRPr="00CF5004" w:rsidRDefault="00CF5004" w:rsidP="00CF5004">
            <w:pPr>
              <w:tabs>
                <w:tab w:val="left" w:pos="1035"/>
              </w:tabs>
              <w:spacing w:after="0" w:line="256" w:lineRule="auto"/>
              <w:rPr>
                <w:rFonts w:ascii="Times New Roman" w:eastAsia="Times New Roman" w:hAnsi="Times New Roman" w:cs="Times New Roman"/>
                <w:b/>
                <w:sz w:val="24"/>
                <w:szCs w:val="24"/>
              </w:rPr>
            </w:pPr>
          </w:p>
        </w:tc>
        <w:tc>
          <w:tcPr>
            <w:tcW w:w="2097" w:type="dxa"/>
            <w:tcBorders>
              <w:top w:val="single" w:sz="4" w:space="0" w:color="auto"/>
              <w:left w:val="single" w:sz="4" w:space="0" w:color="auto"/>
              <w:bottom w:val="single" w:sz="4" w:space="0" w:color="auto"/>
              <w:right w:val="single" w:sz="4" w:space="0" w:color="auto"/>
            </w:tcBorders>
            <w:hideMark/>
          </w:tcPr>
          <w:p w:rsidR="00CF5004" w:rsidRPr="00CF5004" w:rsidRDefault="00CF5004" w:rsidP="00CF5004">
            <w:pPr>
              <w:tabs>
                <w:tab w:val="left" w:pos="1020"/>
              </w:tabs>
              <w:spacing w:before="240"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Ostvareno</w:t>
            </w:r>
          </w:p>
        </w:tc>
      </w:tr>
      <w:tr w:rsidR="00CF5004" w:rsidRPr="00CF5004" w:rsidTr="00CF5004">
        <w:trPr>
          <w:jc w:val="center"/>
        </w:trPr>
        <w:tc>
          <w:tcPr>
            <w:tcW w:w="756"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1.2.2.</w:t>
            </w:r>
          </w:p>
        </w:tc>
        <w:tc>
          <w:tcPr>
            <w:tcW w:w="6723" w:type="dxa"/>
            <w:tcBorders>
              <w:top w:val="single" w:sz="4" w:space="0" w:color="auto"/>
              <w:left w:val="single" w:sz="4" w:space="0" w:color="auto"/>
              <w:bottom w:val="single" w:sz="4" w:space="0" w:color="auto"/>
              <w:right w:val="single" w:sz="4" w:space="0" w:color="auto"/>
            </w:tcBorders>
          </w:tcPr>
          <w:p w:rsidR="00CF5004" w:rsidRPr="00CF5004" w:rsidRDefault="00CF5004" w:rsidP="00CF5004">
            <w:pPr>
              <w:tabs>
                <w:tab w:val="left" w:pos="1020"/>
              </w:tabs>
              <w:spacing w:before="240"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Provjera kvalitete i kvantitete hrane (organoleptička kontrola)</w:t>
            </w:r>
          </w:p>
          <w:p w:rsidR="00CF5004" w:rsidRPr="00CF5004" w:rsidRDefault="00CF5004" w:rsidP="008A70F7">
            <w:pPr>
              <w:numPr>
                <w:ilvl w:val="0"/>
                <w:numId w:val="19"/>
              </w:numPr>
              <w:tabs>
                <w:tab w:val="left" w:pos="1020"/>
              </w:tabs>
              <w:spacing w:after="0" w:line="256" w:lineRule="auto"/>
              <w:contextualSpacing/>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kupovanje svježih, kvalitetnih namirnica</w:t>
            </w:r>
          </w:p>
          <w:p w:rsidR="00CF5004" w:rsidRPr="00CF5004" w:rsidRDefault="00CF5004" w:rsidP="008A70F7">
            <w:pPr>
              <w:numPr>
                <w:ilvl w:val="0"/>
                <w:numId w:val="19"/>
              </w:numPr>
              <w:tabs>
                <w:tab w:val="left" w:pos="1020"/>
              </w:tabs>
              <w:spacing w:after="0" w:line="256" w:lineRule="auto"/>
              <w:contextualSpacing/>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pravilno skladištenja hrane</w:t>
            </w:r>
          </w:p>
          <w:p w:rsidR="00CF5004" w:rsidRPr="00CF5004" w:rsidRDefault="00CF5004" w:rsidP="00CF5004">
            <w:pPr>
              <w:tabs>
                <w:tab w:val="left" w:pos="1020"/>
              </w:tabs>
              <w:spacing w:after="0" w:line="256" w:lineRule="auto"/>
              <w:rPr>
                <w:rFonts w:ascii="Times New Roman" w:eastAsia="Times New Roman" w:hAnsi="Times New Roman" w:cs="Times New Roman"/>
                <w:sz w:val="24"/>
                <w:szCs w:val="24"/>
              </w:rPr>
            </w:pPr>
          </w:p>
        </w:tc>
        <w:tc>
          <w:tcPr>
            <w:tcW w:w="2097" w:type="dxa"/>
            <w:tcBorders>
              <w:top w:val="single" w:sz="4" w:space="0" w:color="auto"/>
              <w:left w:val="single" w:sz="4" w:space="0" w:color="auto"/>
              <w:bottom w:val="single" w:sz="4" w:space="0" w:color="auto"/>
              <w:right w:val="single" w:sz="4" w:space="0" w:color="auto"/>
            </w:tcBorders>
            <w:hideMark/>
          </w:tcPr>
          <w:p w:rsidR="00CF5004" w:rsidRPr="00CF5004" w:rsidRDefault="00CF5004" w:rsidP="00CF5004">
            <w:pPr>
              <w:tabs>
                <w:tab w:val="left" w:pos="1020"/>
              </w:tabs>
              <w:spacing w:before="240"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Ostvareno</w:t>
            </w:r>
          </w:p>
        </w:tc>
      </w:tr>
      <w:tr w:rsidR="00CF5004" w:rsidRPr="00CF5004" w:rsidTr="00CF5004">
        <w:trPr>
          <w:jc w:val="center"/>
        </w:trPr>
        <w:tc>
          <w:tcPr>
            <w:tcW w:w="756"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1.2.3.</w:t>
            </w:r>
          </w:p>
        </w:tc>
        <w:tc>
          <w:tcPr>
            <w:tcW w:w="6723" w:type="dxa"/>
            <w:tcBorders>
              <w:top w:val="single" w:sz="4" w:space="0" w:color="auto"/>
              <w:left w:val="single" w:sz="4" w:space="0" w:color="auto"/>
              <w:bottom w:val="single" w:sz="4" w:space="0" w:color="auto"/>
              <w:right w:val="single" w:sz="4" w:space="0" w:color="auto"/>
            </w:tcBorders>
          </w:tcPr>
          <w:p w:rsidR="00CF5004" w:rsidRPr="00CF5004" w:rsidRDefault="00CF5004" w:rsidP="00CF5004">
            <w:pPr>
              <w:tabs>
                <w:tab w:val="left" w:pos="1020"/>
              </w:tabs>
              <w:spacing w:before="240"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Praćenje stanja uhranjenosti i poduzimanja mjera kod odstupanja</w:t>
            </w:r>
          </w:p>
          <w:p w:rsidR="00CF5004" w:rsidRPr="00CF5004" w:rsidRDefault="00CF5004" w:rsidP="008A70F7">
            <w:pPr>
              <w:numPr>
                <w:ilvl w:val="0"/>
                <w:numId w:val="20"/>
              </w:numPr>
              <w:tabs>
                <w:tab w:val="left" w:pos="1020"/>
              </w:tabs>
              <w:spacing w:after="0" w:line="256" w:lineRule="auto"/>
              <w:contextualSpacing/>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antropometrijska mjerenja</w:t>
            </w:r>
          </w:p>
          <w:p w:rsidR="00CF5004" w:rsidRPr="00CF5004" w:rsidRDefault="00CF5004" w:rsidP="00CF5004">
            <w:pPr>
              <w:tabs>
                <w:tab w:val="left" w:pos="1020"/>
              </w:tabs>
              <w:spacing w:after="0" w:line="256" w:lineRule="auto"/>
              <w:rPr>
                <w:rFonts w:ascii="Times New Roman" w:eastAsia="Times New Roman" w:hAnsi="Times New Roman" w:cs="Times New Roman"/>
                <w:sz w:val="24"/>
                <w:szCs w:val="24"/>
              </w:rPr>
            </w:pPr>
          </w:p>
        </w:tc>
        <w:tc>
          <w:tcPr>
            <w:tcW w:w="2097" w:type="dxa"/>
            <w:tcBorders>
              <w:top w:val="single" w:sz="4" w:space="0" w:color="auto"/>
              <w:left w:val="single" w:sz="4" w:space="0" w:color="auto"/>
              <w:bottom w:val="single" w:sz="4" w:space="0" w:color="auto"/>
              <w:right w:val="single" w:sz="4" w:space="0" w:color="auto"/>
            </w:tcBorders>
            <w:hideMark/>
          </w:tcPr>
          <w:p w:rsidR="00CF5004" w:rsidRPr="00CF5004" w:rsidRDefault="00CF5004" w:rsidP="00CF5004">
            <w:pPr>
              <w:tabs>
                <w:tab w:val="left" w:pos="1020"/>
              </w:tabs>
              <w:spacing w:before="240"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Ostvareno</w:t>
            </w:r>
          </w:p>
        </w:tc>
      </w:tr>
      <w:tr w:rsidR="00CF5004" w:rsidRPr="00CF5004" w:rsidTr="00CF5004">
        <w:trPr>
          <w:jc w:val="center"/>
        </w:trPr>
        <w:tc>
          <w:tcPr>
            <w:tcW w:w="756"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1.2.4.</w:t>
            </w:r>
          </w:p>
        </w:tc>
        <w:tc>
          <w:tcPr>
            <w:tcW w:w="6723" w:type="dxa"/>
            <w:tcBorders>
              <w:top w:val="single" w:sz="4" w:space="0" w:color="auto"/>
              <w:left w:val="single" w:sz="4" w:space="0" w:color="auto"/>
              <w:bottom w:val="single" w:sz="4" w:space="0" w:color="auto"/>
              <w:right w:val="single" w:sz="4" w:space="0" w:color="auto"/>
            </w:tcBorders>
          </w:tcPr>
          <w:p w:rsidR="00CF5004" w:rsidRPr="00CF5004" w:rsidRDefault="00CF5004" w:rsidP="00CF5004">
            <w:pPr>
              <w:tabs>
                <w:tab w:val="left" w:pos="1020"/>
              </w:tabs>
              <w:spacing w:before="240"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Razgovor s djecom na temu Pravilna prehrana, Zdrav način života, Ovisnosti, Prva pomoć</w:t>
            </w:r>
          </w:p>
          <w:p w:rsidR="00CF5004" w:rsidRPr="00CF5004" w:rsidRDefault="00CF5004" w:rsidP="00CF5004">
            <w:pPr>
              <w:tabs>
                <w:tab w:val="left" w:pos="1020"/>
              </w:tabs>
              <w:spacing w:after="0" w:line="256" w:lineRule="auto"/>
              <w:rPr>
                <w:rFonts w:ascii="Times New Roman" w:eastAsia="Times New Roman" w:hAnsi="Times New Roman" w:cs="Times New Roman"/>
                <w:sz w:val="24"/>
                <w:szCs w:val="24"/>
              </w:rPr>
            </w:pPr>
          </w:p>
        </w:tc>
        <w:tc>
          <w:tcPr>
            <w:tcW w:w="2097" w:type="dxa"/>
            <w:tcBorders>
              <w:top w:val="single" w:sz="4" w:space="0" w:color="auto"/>
              <w:left w:val="single" w:sz="4" w:space="0" w:color="auto"/>
              <w:bottom w:val="single" w:sz="4" w:space="0" w:color="auto"/>
              <w:right w:val="single" w:sz="4" w:space="0" w:color="auto"/>
            </w:tcBorders>
            <w:hideMark/>
          </w:tcPr>
          <w:p w:rsidR="00CF5004" w:rsidRPr="00CF5004" w:rsidRDefault="00CF5004" w:rsidP="00CF5004">
            <w:pPr>
              <w:tabs>
                <w:tab w:val="left" w:pos="1020"/>
              </w:tabs>
              <w:spacing w:before="240"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Ostvareno</w:t>
            </w:r>
          </w:p>
        </w:tc>
      </w:tr>
      <w:tr w:rsidR="00CF5004" w:rsidRPr="00CF5004" w:rsidTr="00CF5004">
        <w:trPr>
          <w:jc w:val="center"/>
        </w:trPr>
        <w:tc>
          <w:tcPr>
            <w:tcW w:w="756"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1.2.5.</w:t>
            </w:r>
          </w:p>
        </w:tc>
        <w:tc>
          <w:tcPr>
            <w:tcW w:w="6723" w:type="dxa"/>
            <w:tcBorders>
              <w:top w:val="single" w:sz="4" w:space="0" w:color="auto"/>
              <w:left w:val="single" w:sz="4" w:space="0" w:color="auto"/>
              <w:bottom w:val="single" w:sz="4" w:space="0" w:color="auto"/>
              <w:right w:val="single" w:sz="4" w:space="0" w:color="auto"/>
            </w:tcBorders>
          </w:tcPr>
          <w:p w:rsidR="00CF5004" w:rsidRPr="00CF5004" w:rsidRDefault="00CF5004" w:rsidP="00CF5004">
            <w:pPr>
              <w:tabs>
                <w:tab w:val="left" w:pos="1020"/>
              </w:tabs>
              <w:spacing w:before="240"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Izradom jelovnika i pripremom hrane potaknuti djecu na konzumiranje namirnica (žitarice, mahunarke, sirovo voće i povrće)</w:t>
            </w:r>
          </w:p>
          <w:p w:rsidR="00CF5004" w:rsidRPr="00CF5004" w:rsidRDefault="00CF5004" w:rsidP="00CF5004">
            <w:pPr>
              <w:tabs>
                <w:tab w:val="left" w:pos="1020"/>
              </w:tabs>
              <w:spacing w:after="0" w:line="256" w:lineRule="auto"/>
              <w:rPr>
                <w:rFonts w:ascii="Times New Roman" w:eastAsia="Times New Roman" w:hAnsi="Times New Roman" w:cs="Times New Roman"/>
                <w:sz w:val="24"/>
                <w:szCs w:val="24"/>
              </w:rPr>
            </w:pPr>
          </w:p>
        </w:tc>
        <w:tc>
          <w:tcPr>
            <w:tcW w:w="2097" w:type="dxa"/>
            <w:tcBorders>
              <w:top w:val="single" w:sz="4" w:space="0" w:color="auto"/>
              <w:left w:val="single" w:sz="4" w:space="0" w:color="auto"/>
              <w:bottom w:val="single" w:sz="4" w:space="0" w:color="auto"/>
              <w:right w:val="single" w:sz="4" w:space="0" w:color="auto"/>
            </w:tcBorders>
            <w:hideMark/>
          </w:tcPr>
          <w:p w:rsidR="00CF5004" w:rsidRPr="00CF5004" w:rsidRDefault="00CF5004" w:rsidP="00CF5004">
            <w:pPr>
              <w:tabs>
                <w:tab w:val="left" w:pos="1020"/>
              </w:tabs>
              <w:spacing w:before="240"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Ostvareno</w:t>
            </w:r>
          </w:p>
        </w:tc>
      </w:tr>
      <w:tr w:rsidR="00CF5004" w:rsidRPr="00CF5004" w:rsidTr="00CF5004">
        <w:trPr>
          <w:jc w:val="center"/>
        </w:trPr>
        <w:tc>
          <w:tcPr>
            <w:tcW w:w="756"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1.2.6.</w:t>
            </w:r>
          </w:p>
        </w:tc>
        <w:tc>
          <w:tcPr>
            <w:tcW w:w="6723" w:type="dxa"/>
            <w:tcBorders>
              <w:top w:val="single" w:sz="4" w:space="0" w:color="auto"/>
              <w:left w:val="single" w:sz="4" w:space="0" w:color="auto"/>
              <w:bottom w:val="single" w:sz="4" w:space="0" w:color="auto"/>
              <w:right w:val="single" w:sz="4" w:space="0" w:color="auto"/>
            </w:tcBorders>
          </w:tcPr>
          <w:p w:rsidR="00CF5004" w:rsidRPr="00CF5004" w:rsidRDefault="00CF5004" w:rsidP="00CF5004">
            <w:pPr>
              <w:tabs>
                <w:tab w:val="left" w:pos="1020"/>
              </w:tabs>
              <w:spacing w:before="240"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Brinuti o dovoljnom dnevnom unosu tekućine</w:t>
            </w:r>
          </w:p>
          <w:p w:rsidR="00CF5004" w:rsidRPr="00CF5004" w:rsidRDefault="00CF5004" w:rsidP="00CF5004">
            <w:pPr>
              <w:tabs>
                <w:tab w:val="left" w:pos="1020"/>
              </w:tabs>
              <w:spacing w:after="0" w:line="256" w:lineRule="auto"/>
              <w:rPr>
                <w:rFonts w:ascii="Times New Roman" w:eastAsia="Times New Roman" w:hAnsi="Times New Roman" w:cs="Times New Roman"/>
                <w:sz w:val="24"/>
                <w:szCs w:val="24"/>
              </w:rPr>
            </w:pPr>
          </w:p>
        </w:tc>
        <w:tc>
          <w:tcPr>
            <w:tcW w:w="2097" w:type="dxa"/>
            <w:tcBorders>
              <w:top w:val="single" w:sz="4" w:space="0" w:color="auto"/>
              <w:left w:val="single" w:sz="4" w:space="0" w:color="auto"/>
              <w:bottom w:val="single" w:sz="4" w:space="0" w:color="auto"/>
              <w:right w:val="single" w:sz="4" w:space="0" w:color="auto"/>
            </w:tcBorders>
            <w:hideMark/>
          </w:tcPr>
          <w:p w:rsidR="00CF5004" w:rsidRPr="00CF5004" w:rsidRDefault="00CF5004" w:rsidP="00CF5004">
            <w:pPr>
              <w:tabs>
                <w:tab w:val="left" w:pos="1020"/>
              </w:tabs>
              <w:spacing w:before="240"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Ostvareno</w:t>
            </w:r>
          </w:p>
        </w:tc>
      </w:tr>
      <w:tr w:rsidR="00CF5004" w:rsidRPr="00CF5004" w:rsidTr="00CF5004">
        <w:trPr>
          <w:jc w:val="center"/>
        </w:trPr>
        <w:tc>
          <w:tcPr>
            <w:tcW w:w="756"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1.2.7.</w:t>
            </w:r>
          </w:p>
        </w:tc>
        <w:tc>
          <w:tcPr>
            <w:tcW w:w="6723" w:type="dxa"/>
            <w:tcBorders>
              <w:top w:val="single" w:sz="4" w:space="0" w:color="auto"/>
              <w:left w:val="single" w:sz="4" w:space="0" w:color="auto"/>
              <w:bottom w:val="single" w:sz="4" w:space="0" w:color="auto"/>
              <w:right w:val="single" w:sz="4" w:space="0" w:color="auto"/>
            </w:tcBorders>
          </w:tcPr>
          <w:p w:rsidR="00CF5004" w:rsidRPr="00CF5004" w:rsidRDefault="00CF5004" w:rsidP="00CF5004">
            <w:pPr>
              <w:tabs>
                <w:tab w:val="left" w:pos="1020"/>
              </w:tabs>
              <w:spacing w:before="240"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Zdravstveno prosvjećivanje OZD, osoblja kuhinje, roditelja temu Pravilna prehrana; Zdrav način života</w:t>
            </w:r>
          </w:p>
          <w:p w:rsidR="00CF5004" w:rsidRPr="00CF5004" w:rsidRDefault="00CF5004" w:rsidP="00CF5004">
            <w:pPr>
              <w:tabs>
                <w:tab w:val="left" w:pos="1020"/>
              </w:tabs>
              <w:spacing w:after="0" w:line="256" w:lineRule="auto"/>
              <w:rPr>
                <w:rFonts w:ascii="Times New Roman" w:eastAsia="Times New Roman" w:hAnsi="Times New Roman" w:cs="Times New Roman"/>
                <w:sz w:val="24"/>
                <w:szCs w:val="24"/>
              </w:rPr>
            </w:pPr>
          </w:p>
        </w:tc>
        <w:tc>
          <w:tcPr>
            <w:tcW w:w="2097" w:type="dxa"/>
            <w:tcBorders>
              <w:top w:val="single" w:sz="4" w:space="0" w:color="auto"/>
              <w:left w:val="single" w:sz="4" w:space="0" w:color="auto"/>
              <w:bottom w:val="single" w:sz="4" w:space="0" w:color="auto"/>
              <w:right w:val="single" w:sz="4" w:space="0" w:color="auto"/>
            </w:tcBorders>
            <w:hideMark/>
          </w:tcPr>
          <w:p w:rsidR="00CF5004" w:rsidRPr="00CF5004" w:rsidRDefault="00CF5004" w:rsidP="00CF5004">
            <w:pPr>
              <w:tabs>
                <w:tab w:val="left" w:pos="1020"/>
              </w:tabs>
              <w:spacing w:before="240"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Ostvareno</w:t>
            </w:r>
          </w:p>
        </w:tc>
      </w:tr>
      <w:tr w:rsidR="00CF5004" w:rsidRPr="00CF5004" w:rsidTr="00CF5004">
        <w:trPr>
          <w:jc w:val="center"/>
        </w:trPr>
        <w:tc>
          <w:tcPr>
            <w:tcW w:w="756"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1.2.8.</w:t>
            </w:r>
          </w:p>
        </w:tc>
        <w:tc>
          <w:tcPr>
            <w:tcW w:w="6723" w:type="dxa"/>
            <w:tcBorders>
              <w:top w:val="single" w:sz="4" w:space="0" w:color="auto"/>
              <w:left w:val="single" w:sz="4" w:space="0" w:color="auto"/>
              <w:bottom w:val="single" w:sz="4" w:space="0" w:color="auto"/>
              <w:right w:val="single" w:sz="4" w:space="0" w:color="auto"/>
            </w:tcBorders>
          </w:tcPr>
          <w:p w:rsidR="00CF5004" w:rsidRPr="00CF5004" w:rsidRDefault="00CF5004" w:rsidP="00CF5004">
            <w:pPr>
              <w:tabs>
                <w:tab w:val="left" w:pos="1020"/>
              </w:tabs>
              <w:spacing w:before="240"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Suradnja s vanjskim stručnim suradnicima</w:t>
            </w:r>
          </w:p>
          <w:p w:rsidR="00CF5004" w:rsidRPr="00CF5004" w:rsidRDefault="00CF5004" w:rsidP="00CF5004">
            <w:pPr>
              <w:tabs>
                <w:tab w:val="left" w:pos="1020"/>
              </w:tabs>
              <w:spacing w:after="0" w:line="256" w:lineRule="auto"/>
              <w:rPr>
                <w:rFonts w:ascii="Times New Roman" w:eastAsia="Times New Roman" w:hAnsi="Times New Roman" w:cs="Times New Roman"/>
                <w:sz w:val="24"/>
                <w:szCs w:val="24"/>
              </w:rPr>
            </w:pPr>
          </w:p>
        </w:tc>
        <w:tc>
          <w:tcPr>
            <w:tcW w:w="2097" w:type="dxa"/>
            <w:tcBorders>
              <w:top w:val="single" w:sz="4" w:space="0" w:color="auto"/>
              <w:left w:val="single" w:sz="4" w:space="0" w:color="auto"/>
              <w:bottom w:val="single" w:sz="4" w:space="0" w:color="auto"/>
              <w:right w:val="single" w:sz="4" w:space="0" w:color="auto"/>
            </w:tcBorders>
            <w:hideMark/>
          </w:tcPr>
          <w:p w:rsidR="00CF5004" w:rsidRPr="00CF5004" w:rsidRDefault="00CF5004" w:rsidP="00CF5004">
            <w:pPr>
              <w:tabs>
                <w:tab w:val="left" w:pos="1020"/>
              </w:tabs>
              <w:spacing w:before="240"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Ostvareno</w:t>
            </w:r>
          </w:p>
        </w:tc>
      </w:tr>
      <w:tr w:rsidR="00CF5004" w:rsidRPr="00CF5004" w:rsidTr="00CF5004">
        <w:trPr>
          <w:trHeight w:val="454"/>
          <w:jc w:val="center"/>
        </w:trPr>
        <w:tc>
          <w:tcPr>
            <w:tcW w:w="756"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CF5004" w:rsidRPr="00CF5004" w:rsidRDefault="00CF5004" w:rsidP="00CF5004">
            <w:pPr>
              <w:spacing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b/>
                <w:sz w:val="24"/>
                <w:szCs w:val="24"/>
              </w:rPr>
              <w:lastRenderedPageBreak/>
              <w:t>1.3.</w:t>
            </w:r>
          </w:p>
        </w:tc>
        <w:tc>
          <w:tcPr>
            <w:tcW w:w="6723"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CF5004" w:rsidRPr="00CF5004" w:rsidRDefault="00CF5004" w:rsidP="00CF5004">
            <w:pPr>
              <w:tabs>
                <w:tab w:val="left" w:pos="1020"/>
              </w:tabs>
              <w:spacing w:after="0" w:line="256" w:lineRule="auto"/>
              <w:rPr>
                <w:rFonts w:ascii="Times New Roman" w:eastAsia="Times New Roman" w:hAnsi="Times New Roman" w:cs="Times New Roman"/>
                <w:b/>
                <w:sz w:val="24"/>
                <w:szCs w:val="24"/>
              </w:rPr>
            </w:pPr>
            <w:r w:rsidRPr="00CF5004">
              <w:rPr>
                <w:rFonts w:ascii="Times New Roman" w:eastAsia="Times New Roman" w:hAnsi="Times New Roman" w:cs="Times New Roman"/>
                <w:b/>
                <w:sz w:val="24"/>
                <w:szCs w:val="24"/>
              </w:rPr>
              <w:t>Higijena</w:t>
            </w:r>
          </w:p>
        </w:tc>
        <w:tc>
          <w:tcPr>
            <w:tcW w:w="2097" w:type="dxa"/>
            <w:tcBorders>
              <w:top w:val="single" w:sz="4" w:space="0" w:color="auto"/>
              <w:left w:val="single" w:sz="4" w:space="0" w:color="auto"/>
              <w:bottom w:val="single" w:sz="4" w:space="0" w:color="auto"/>
              <w:right w:val="single" w:sz="4" w:space="0" w:color="auto"/>
            </w:tcBorders>
            <w:shd w:val="clear" w:color="auto" w:fill="BFBFBF"/>
          </w:tcPr>
          <w:p w:rsidR="00CF5004" w:rsidRPr="00CF5004" w:rsidRDefault="00CF5004" w:rsidP="00CF5004">
            <w:pPr>
              <w:tabs>
                <w:tab w:val="left" w:pos="1020"/>
              </w:tabs>
              <w:spacing w:after="0" w:line="256" w:lineRule="auto"/>
              <w:rPr>
                <w:rFonts w:ascii="Times New Roman" w:eastAsia="Times New Roman" w:hAnsi="Times New Roman" w:cs="Times New Roman"/>
                <w:b/>
                <w:sz w:val="24"/>
                <w:szCs w:val="24"/>
              </w:rPr>
            </w:pPr>
          </w:p>
        </w:tc>
      </w:tr>
      <w:tr w:rsidR="00CF5004" w:rsidRPr="00CF5004" w:rsidTr="00CF5004">
        <w:trPr>
          <w:jc w:val="center"/>
        </w:trPr>
        <w:tc>
          <w:tcPr>
            <w:tcW w:w="756"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after="0" w:line="256" w:lineRule="auto"/>
              <w:rPr>
                <w:rFonts w:ascii="Times New Roman" w:eastAsia="Times New Roman" w:hAnsi="Times New Roman" w:cs="Times New Roman"/>
                <w:b/>
                <w:sz w:val="24"/>
                <w:szCs w:val="24"/>
              </w:rPr>
            </w:pPr>
            <w:r w:rsidRPr="00CF5004">
              <w:rPr>
                <w:rFonts w:ascii="Times New Roman" w:eastAsia="Times New Roman" w:hAnsi="Times New Roman" w:cs="Times New Roman"/>
                <w:sz w:val="24"/>
                <w:szCs w:val="24"/>
              </w:rPr>
              <w:t>1.3.1.</w:t>
            </w:r>
          </w:p>
        </w:tc>
        <w:tc>
          <w:tcPr>
            <w:tcW w:w="6723" w:type="dxa"/>
            <w:tcBorders>
              <w:top w:val="single" w:sz="4" w:space="0" w:color="auto"/>
              <w:left w:val="single" w:sz="4" w:space="0" w:color="auto"/>
              <w:bottom w:val="single" w:sz="4" w:space="0" w:color="auto"/>
              <w:right w:val="single" w:sz="4" w:space="0" w:color="auto"/>
            </w:tcBorders>
          </w:tcPr>
          <w:p w:rsidR="00CF5004" w:rsidRPr="00CF5004" w:rsidRDefault="00CF5004" w:rsidP="00CF5004">
            <w:pPr>
              <w:tabs>
                <w:tab w:val="left" w:pos="1020"/>
              </w:tabs>
              <w:spacing w:before="240"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Razgovor i demonstracija s djecom i djelatnicima o provođenju osobne higijene, u svrhu očuvanja zdravlja i okoliša</w:t>
            </w:r>
          </w:p>
          <w:p w:rsidR="00CF5004" w:rsidRPr="00CF5004" w:rsidRDefault="00CF5004" w:rsidP="00CF5004">
            <w:pPr>
              <w:tabs>
                <w:tab w:val="left" w:pos="1020"/>
              </w:tabs>
              <w:spacing w:after="0" w:line="256" w:lineRule="auto"/>
              <w:rPr>
                <w:rFonts w:ascii="Times New Roman" w:eastAsia="Times New Roman" w:hAnsi="Times New Roman" w:cs="Times New Roman"/>
                <w:b/>
                <w:sz w:val="24"/>
                <w:szCs w:val="24"/>
              </w:rPr>
            </w:pPr>
          </w:p>
        </w:tc>
        <w:tc>
          <w:tcPr>
            <w:tcW w:w="2097" w:type="dxa"/>
            <w:tcBorders>
              <w:top w:val="single" w:sz="4" w:space="0" w:color="auto"/>
              <w:left w:val="single" w:sz="4" w:space="0" w:color="auto"/>
              <w:bottom w:val="single" w:sz="4" w:space="0" w:color="auto"/>
              <w:right w:val="single" w:sz="4" w:space="0" w:color="auto"/>
            </w:tcBorders>
            <w:hideMark/>
          </w:tcPr>
          <w:p w:rsidR="00CF5004" w:rsidRPr="00CF5004" w:rsidRDefault="00CF5004" w:rsidP="00CF5004">
            <w:pPr>
              <w:tabs>
                <w:tab w:val="left" w:pos="1020"/>
              </w:tabs>
              <w:spacing w:before="240"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Ostvareno</w:t>
            </w:r>
          </w:p>
        </w:tc>
      </w:tr>
      <w:tr w:rsidR="00CF5004" w:rsidRPr="00CF5004" w:rsidTr="00CF5004">
        <w:trPr>
          <w:jc w:val="center"/>
        </w:trPr>
        <w:tc>
          <w:tcPr>
            <w:tcW w:w="756"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1.3.2.</w:t>
            </w:r>
          </w:p>
        </w:tc>
        <w:tc>
          <w:tcPr>
            <w:tcW w:w="6723" w:type="dxa"/>
            <w:tcBorders>
              <w:top w:val="single" w:sz="4" w:space="0" w:color="auto"/>
              <w:left w:val="single" w:sz="4" w:space="0" w:color="auto"/>
              <w:bottom w:val="single" w:sz="4" w:space="0" w:color="auto"/>
              <w:right w:val="single" w:sz="4" w:space="0" w:color="auto"/>
            </w:tcBorders>
          </w:tcPr>
          <w:p w:rsidR="00CF5004" w:rsidRPr="00CF5004" w:rsidRDefault="00CF5004" w:rsidP="00CF5004">
            <w:pPr>
              <w:tabs>
                <w:tab w:val="left" w:pos="1020"/>
              </w:tabs>
              <w:spacing w:before="240"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Provođenje protuepidemioloških mjera i mjera zdravstvene zaštite</w:t>
            </w:r>
          </w:p>
          <w:p w:rsidR="00CF5004" w:rsidRPr="00CF5004" w:rsidRDefault="00CF5004" w:rsidP="00CF5004">
            <w:pPr>
              <w:tabs>
                <w:tab w:val="left" w:pos="1020"/>
              </w:tabs>
              <w:spacing w:after="0" w:line="256" w:lineRule="auto"/>
              <w:rPr>
                <w:rFonts w:ascii="Times New Roman" w:eastAsia="Times New Roman" w:hAnsi="Times New Roman" w:cs="Times New Roman"/>
                <w:sz w:val="24"/>
                <w:szCs w:val="24"/>
              </w:rPr>
            </w:pPr>
          </w:p>
        </w:tc>
        <w:tc>
          <w:tcPr>
            <w:tcW w:w="2097" w:type="dxa"/>
            <w:tcBorders>
              <w:top w:val="single" w:sz="4" w:space="0" w:color="auto"/>
              <w:left w:val="single" w:sz="4" w:space="0" w:color="auto"/>
              <w:bottom w:val="single" w:sz="4" w:space="0" w:color="auto"/>
              <w:right w:val="single" w:sz="4" w:space="0" w:color="auto"/>
            </w:tcBorders>
            <w:hideMark/>
          </w:tcPr>
          <w:p w:rsidR="00CF5004" w:rsidRPr="00CF5004" w:rsidRDefault="00CF5004" w:rsidP="00CF5004">
            <w:pPr>
              <w:tabs>
                <w:tab w:val="left" w:pos="1020"/>
              </w:tabs>
              <w:spacing w:before="240"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Ostvareno</w:t>
            </w:r>
          </w:p>
        </w:tc>
      </w:tr>
      <w:tr w:rsidR="00CF5004" w:rsidRPr="00CF5004" w:rsidTr="00CF5004">
        <w:trPr>
          <w:jc w:val="center"/>
        </w:trPr>
        <w:tc>
          <w:tcPr>
            <w:tcW w:w="756"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1.3.3</w:t>
            </w:r>
          </w:p>
        </w:tc>
        <w:tc>
          <w:tcPr>
            <w:tcW w:w="6723" w:type="dxa"/>
            <w:tcBorders>
              <w:top w:val="single" w:sz="4" w:space="0" w:color="auto"/>
              <w:left w:val="single" w:sz="4" w:space="0" w:color="auto"/>
              <w:bottom w:val="single" w:sz="4" w:space="0" w:color="auto"/>
              <w:right w:val="single" w:sz="4" w:space="0" w:color="auto"/>
            </w:tcBorders>
          </w:tcPr>
          <w:p w:rsidR="00CF5004" w:rsidRPr="00CF5004" w:rsidRDefault="00CF5004" w:rsidP="00CF5004">
            <w:pPr>
              <w:tabs>
                <w:tab w:val="left" w:pos="1020"/>
              </w:tabs>
              <w:spacing w:before="240"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Razgovor i demonstracija postupaka s djecom sa zadaćom osvješćivanja i aktivnog uključivanja djeteta u održavaju higijene  prostora i okoliša u kojem borave</w:t>
            </w:r>
          </w:p>
          <w:p w:rsidR="00CF5004" w:rsidRPr="00CF5004" w:rsidRDefault="00CF5004" w:rsidP="00CF5004">
            <w:pPr>
              <w:tabs>
                <w:tab w:val="left" w:pos="1020"/>
              </w:tabs>
              <w:spacing w:after="0" w:line="256" w:lineRule="auto"/>
              <w:rPr>
                <w:rFonts w:ascii="Times New Roman" w:eastAsia="Times New Roman" w:hAnsi="Times New Roman" w:cs="Times New Roman"/>
                <w:sz w:val="24"/>
                <w:szCs w:val="24"/>
              </w:rPr>
            </w:pPr>
          </w:p>
        </w:tc>
        <w:tc>
          <w:tcPr>
            <w:tcW w:w="2097" w:type="dxa"/>
            <w:tcBorders>
              <w:top w:val="single" w:sz="4" w:space="0" w:color="auto"/>
              <w:left w:val="single" w:sz="4" w:space="0" w:color="auto"/>
              <w:bottom w:val="single" w:sz="4" w:space="0" w:color="auto"/>
              <w:right w:val="single" w:sz="4" w:space="0" w:color="auto"/>
            </w:tcBorders>
            <w:hideMark/>
          </w:tcPr>
          <w:p w:rsidR="00CF5004" w:rsidRPr="00CF5004" w:rsidRDefault="00CF5004" w:rsidP="00CF5004">
            <w:pPr>
              <w:tabs>
                <w:tab w:val="left" w:pos="1020"/>
              </w:tabs>
              <w:spacing w:before="240"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Ostvareno</w:t>
            </w:r>
          </w:p>
        </w:tc>
      </w:tr>
      <w:tr w:rsidR="00CF5004" w:rsidRPr="00CF5004" w:rsidTr="00CF5004">
        <w:trPr>
          <w:jc w:val="center"/>
        </w:trPr>
        <w:tc>
          <w:tcPr>
            <w:tcW w:w="756"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1.3.4.</w:t>
            </w:r>
          </w:p>
        </w:tc>
        <w:tc>
          <w:tcPr>
            <w:tcW w:w="6723" w:type="dxa"/>
            <w:tcBorders>
              <w:top w:val="single" w:sz="4" w:space="0" w:color="auto"/>
              <w:left w:val="single" w:sz="4" w:space="0" w:color="auto"/>
              <w:bottom w:val="single" w:sz="4" w:space="0" w:color="auto"/>
              <w:right w:val="single" w:sz="4" w:space="0" w:color="auto"/>
            </w:tcBorders>
          </w:tcPr>
          <w:p w:rsidR="00CF5004" w:rsidRPr="00CF5004" w:rsidRDefault="00CF5004" w:rsidP="00CF5004">
            <w:pPr>
              <w:tabs>
                <w:tab w:val="left" w:pos="1020"/>
              </w:tabs>
              <w:spacing w:before="240"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Razgovor i demonstracija postupaka s djecom sa zadaćom očuvanja zubi i higijenom usne šupljine</w:t>
            </w:r>
          </w:p>
          <w:p w:rsidR="00CF5004" w:rsidRPr="00CF5004" w:rsidRDefault="00CF5004" w:rsidP="00CF5004">
            <w:pPr>
              <w:tabs>
                <w:tab w:val="left" w:pos="1020"/>
              </w:tabs>
              <w:spacing w:after="0" w:line="256" w:lineRule="auto"/>
              <w:rPr>
                <w:rFonts w:ascii="Times New Roman" w:eastAsia="Times New Roman" w:hAnsi="Times New Roman" w:cs="Times New Roman"/>
                <w:sz w:val="24"/>
                <w:szCs w:val="24"/>
              </w:rPr>
            </w:pPr>
          </w:p>
        </w:tc>
        <w:tc>
          <w:tcPr>
            <w:tcW w:w="2097" w:type="dxa"/>
            <w:tcBorders>
              <w:top w:val="single" w:sz="4" w:space="0" w:color="auto"/>
              <w:left w:val="single" w:sz="4" w:space="0" w:color="auto"/>
              <w:bottom w:val="single" w:sz="4" w:space="0" w:color="auto"/>
              <w:right w:val="single" w:sz="4" w:space="0" w:color="auto"/>
            </w:tcBorders>
            <w:hideMark/>
          </w:tcPr>
          <w:p w:rsidR="00CF5004" w:rsidRPr="00CF5004" w:rsidRDefault="00CF5004" w:rsidP="00CF5004">
            <w:pPr>
              <w:tabs>
                <w:tab w:val="left" w:pos="1020"/>
              </w:tabs>
              <w:spacing w:before="240"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Ostvareno</w:t>
            </w:r>
          </w:p>
        </w:tc>
      </w:tr>
      <w:tr w:rsidR="00CF5004" w:rsidRPr="00CF5004" w:rsidTr="00CF5004">
        <w:trPr>
          <w:jc w:val="center"/>
        </w:trPr>
        <w:tc>
          <w:tcPr>
            <w:tcW w:w="756"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1.3.5.</w:t>
            </w:r>
          </w:p>
        </w:tc>
        <w:tc>
          <w:tcPr>
            <w:tcW w:w="6723" w:type="dxa"/>
            <w:tcBorders>
              <w:top w:val="single" w:sz="4" w:space="0" w:color="auto"/>
              <w:left w:val="single" w:sz="4" w:space="0" w:color="auto"/>
              <w:bottom w:val="single" w:sz="4" w:space="0" w:color="auto"/>
              <w:right w:val="single" w:sz="4" w:space="0" w:color="auto"/>
            </w:tcBorders>
          </w:tcPr>
          <w:p w:rsidR="00CF5004" w:rsidRPr="00CF5004" w:rsidRDefault="00CF5004" w:rsidP="00CF5004">
            <w:pPr>
              <w:tabs>
                <w:tab w:val="left" w:pos="1020"/>
              </w:tabs>
              <w:spacing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Praćenje i procjena zadovoljavanja osnovnih potreba, prilagođeno dobi djeteta</w:t>
            </w:r>
          </w:p>
          <w:p w:rsidR="00CF5004" w:rsidRPr="00CF5004" w:rsidRDefault="00CF5004" w:rsidP="00CF5004">
            <w:pPr>
              <w:tabs>
                <w:tab w:val="left" w:pos="1020"/>
              </w:tabs>
              <w:spacing w:after="0" w:line="256" w:lineRule="auto"/>
              <w:rPr>
                <w:rFonts w:ascii="Times New Roman" w:eastAsia="Times New Roman" w:hAnsi="Times New Roman" w:cs="Times New Roman"/>
                <w:sz w:val="24"/>
                <w:szCs w:val="24"/>
              </w:rPr>
            </w:pPr>
          </w:p>
        </w:tc>
        <w:tc>
          <w:tcPr>
            <w:tcW w:w="2097" w:type="dxa"/>
            <w:tcBorders>
              <w:top w:val="single" w:sz="4" w:space="0" w:color="auto"/>
              <w:left w:val="single" w:sz="4" w:space="0" w:color="auto"/>
              <w:bottom w:val="single" w:sz="4" w:space="0" w:color="auto"/>
              <w:right w:val="single" w:sz="4" w:space="0" w:color="auto"/>
            </w:tcBorders>
            <w:hideMark/>
          </w:tcPr>
          <w:p w:rsidR="00CF5004" w:rsidRPr="00CF5004" w:rsidRDefault="00CF5004" w:rsidP="00CF5004">
            <w:pPr>
              <w:tabs>
                <w:tab w:val="left" w:pos="1020"/>
              </w:tabs>
              <w:spacing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Ostvareno</w:t>
            </w:r>
          </w:p>
        </w:tc>
      </w:tr>
      <w:tr w:rsidR="00CF5004" w:rsidRPr="00CF5004" w:rsidTr="00CF5004">
        <w:trPr>
          <w:jc w:val="center"/>
        </w:trPr>
        <w:tc>
          <w:tcPr>
            <w:tcW w:w="756"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1.3.6.</w:t>
            </w:r>
          </w:p>
        </w:tc>
        <w:tc>
          <w:tcPr>
            <w:tcW w:w="6723" w:type="dxa"/>
            <w:tcBorders>
              <w:top w:val="single" w:sz="4" w:space="0" w:color="auto"/>
              <w:left w:val="single" w:sz="4" w:space="0" w:color="auto"/>
              <w:bottom w:val="single" w:sz="4" w:space="0" w:color="auto"/>
              <w:right w:val="single" w:sz="4" w:space="0" w:color="auto"/>
            </w:tcBorders>
            <w:hideMark/>
          </w:tcPr>
          <w:p w:rsidR="00CF5004" w:rsidRPr="00CF5004" w:rsidRDefault="00CF5004" w:rsidP="00CF5004">
            <w:pPr>
              <w:tabs>
                <w:tab w:val="left" w:pos="1020"/>
              </w:tabs>
              <w:spacing w:before="240"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Praćenje provođenja osobne higijene osoblja, te prostora u kojem se boravi, igračaka, posteljine i dr.</w:t>
            </w:r>
          </w:p>
        </w:tc>
        <w:tc>
          <w:tcPr>
            <w:tcW w:w="2097" w:type="dxa"/>
            <w:tcBorders>
              <w:top w:val="single" w:sz="4" w:space="0" w:color="auto"/>
              <w:left w:val="single" w:sz="4" w:space="0" w:color="auto"/>
              <w:bottom w:val="single" w:sz="4" w:space="0" w:color="auto"/>
              <w:right w:val="single" w:sz="4" w:space="0" w:color="auto"/>
            </w:tcBorders>
            <w:hideMark/>
          </w:tcPr>
          <w:p w:rsidR="00CF5004" w:rsidRPr="00CF5004" w:rsidRDefault="00CF5004" w:rsidP="00CF5004">
            <w:pPr>
              <w:tabs>
                <w:tab w:val="left" w:pos="1020"/>
              </w:tabs>
              <w:spacing w:before="240"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Ostvareno</w:t>
            </w:r>
          </w:p>
        </w:tc>
      </w:tr>
      <w:tr w:rsidR="00CF5004" w:rsidRPr="00CF5004" w:rsidTr="00CF5004">
        <w:trPr>
          <w:trHeight w:val="397"/>
          <w:jc w:val="center"/>
        </w:trPr>
        <w:tc>
          <w:tcPr>
            <w:tcW w:w="756"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CF5004" w:rsidRPr="00CF5004" w:rsidRDefault="00CF5004" w:rsidP="00CF5004">
            <w:pPr>
              <w:spacing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b/>
                <w:sz w:val="24"/>
                <w:szCs w:val="24"/>
              </w:rPr>
              <w:t>1.4.</w:t>
            </w:r>
          </w:p>
        </w:tc>
        <w:tc>
          <w:tcPr>
            <w:tcW w:w="6723"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CF5004" w:rsidRPr="00CF5004" w:rsidRDefault="00CF5004" w:rsidP="00CF5004">
            <w:pPr>
              <w:tabs>
                <w:tab w:val="left" w:pos="1020"/>
              </w:tabs>
              <w:spacing w:after="0" w:line="256" w:lineRule="auto"/>
              <w:rPr>
                <w:rFonts w:ascii="Times New Roman" w:eastAsia="Times New Roman" w:hAnsi="Times New Roman" w:cs="Times New Roman"/>
                <w:b/>
                <w:sz w:val="24"/>
                <w:szCs w:val="24"/>
              </w:rPr>
            </w:pPr>
            <w:r w:rsidRPr="00CF5004">
              <w:rPr>
                <w:rFonts w:ascii="Times New Roman" w:eastAsia="Times New Roman" w:hAnsi="Times New Roman" w:cs="Times New Roman"/>
                <w:b/>
                <w:sz w:val="24"/>
                <w:szCs w:val="24"/>
              </w:rPr>
              <w:t>Zdravstvena dokumentacija</w:t>
            </w:r>
          </w:p>
        </w:tc>
        <w:tc>
          <w:tcPr>
            <w:tcW w:w="2097" w:type="dxa"/>
            <w:tcBorders>
              <w:top w:val="single" w:sz="4" w:space="0" w:color="auto"/>
              <w:left w:val="single" w:sz="4" w:space="0" w:color="auto"/>
              <w:bottom w:val="single" w:sz="4" w:space="0" w:color="auto"/>
              <w:right w:val="single" w:sz="4" w:space="0" w:color="auto"/>
            </w:tcBorders>
            <w:shd w:val="clear" w:color="auto" w:fill="BFBFBF"/>
          </w:tcPr>
          <w:p w:rsidR="00CF5004" w:rsidRPr="00CF5004" w:rsidRDefault="00CF5004" w:rsidP="00CF5004">
            <w:pPr>
              <w:tabs>
                <w:tab w:val="left" w:pos="1020"/>
              </w:tabs>
              <w:spacing w:after="0" w:line="256" w:lineRule="auto"/>
              <w:rPr>
                <w:rFonts w:ascii="Times New Roman" w:eastAsia="Times New Roman" w:hAnsi="Times New Roman" w:cs="Times New Roman"/>
                <w:b/>
                <w:sz w:val="24"/>
                <w:szCs w:val="24"/>
              </w:rPr>
            </w:pPr>
          </w:p>
        </w:tc>
      </w:tr>
      <w:tr w:rsidR="00CF5004" w:rsidRPr="00CF5004" w:rsidTr="00CF5004">
        <w:trPr>
          <w:jc w:val="center"/>
        </w:trPr>
        <w:tc>
          <w:tcPr>
            <w:tcW w:w="756" w:type="dxa"/>
            <w:tcBorders>
              <w:top w:val="single" w:sz="4" w:space="0" w:color="auto"/>
              <w:left w:val="single" w:sz="4" w:space="0" w:color="auto"/>
              <w:bottom w:val="single" w:sz="4" w:space="0" w:color="auto"/>
              <w:right w:val="single" w:sz="4" w:space="0" w:color="auto"/>
            </w:tcBorders>
            <w:vAlign w:val="center"/>
          </w:tcPr>
          <w:p w:rsidR="00CF5004" w:rsidRPr="00CF5004" w:rsidRDefault="00CF5004" w:rsidP="00CF5004">
            <w:pPr>
              <w:spacing w:after="0" w:line="256" w:lineRule="auto"/>
              <w:rPr>
                <w:rFonts w:ascii="Times New Roman" w:eastAsia="Times New Roman" w:hAnsi="Times New Roman" w:cs="Times New Roman"/>
                <w:sz w:val="24"/>
                <w:szCs w:val="24"/>
              </w:rPr>
            </w:pPr>
          </w:p>
        </w:tc>
        <w:tc>
          <w:tcPr>
            <w:tcW w:w="6723" w:type="dxa"/>
            <w:tcBorders>
              <w:top w:val="single" w:sz="4" w:space="0" w:color="auto"/>
              <w:left w:val="single" w:sz="4" w:space="0" w:color="auto"/>
              <w:bottom w:val="single" w:sz="4" w:space="0" w:color="auto"/>
              <w:right w:val="single" w:sz="4" w:space="0" w:color="auto"/>
            </w:tcBorders>
          </w:tcPr>
          <w:p w:rsidR="00CF5004" w:rsidRPr="00CF5004" w:rsidRDefault="00CF5004" w:rsidP="008A70F7">
            <w:pPr>
              <w:numPr>
                <w:ilvl w:val="0"/>
                <w:numId w:val="20"/>
              </w:numPr>
              <w:tabs>
                <w:tab w:val="left" w:pos="1020"/>
              </w:tabs>
              <w:spacing w:before="240" w:after="0" w:line="256" w:lineRule="auto"/>
              <w:contextualSpacing/>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zdravstveni karton djeteta u dječjem vrtiću</w:t>
            </w:r>
          </w:p>
          <w:p w:rsidR="00CF5004" w:rsidRPr="00CF5004" w:rsidRDefault="00CF5004" w:rsidP="008A70F7">
            <w:pPr>
              <w:numPr>
                <w:ilvl w:val="0"/>
                <w:numId w:val="20"/>
              </w:numPr>
              <w:tabs>
                <w:tab w:val="left" w:pos="1020"/>
              </w:tabs>
              <w:spacing w:after="0" w:line="256" w:lineRule="auto"/>
              <w:contextualSpacing/>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evidencija pobola</w:t>
            </w:r>
          </w:p>
          <w:p w:rsidR="00CF5004" w:rsidRPr="00CF5004" w:rsidRDefault="00CF5004" w:rsidP="008A70F7">
            <w:pPr>
              <w:numPr>
                <w:ilvl w:val="0"/>
                <w:numId w:val="20"/>
              </w:numPr>
              <w:tabs>
                <w:tab w:val="left" w:pos="1020"/>
              </w:tabs>
              <w:spacing w:after="0" w:line="256" w:lineRule="auto"/>
              <w:contextualSpacing/>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antropometrijska mjerenja</w:t>
            </w:r>
          </w:p>
          <w:p w:rsidR="00CF5004" w:rsidRPr="00CF5004" w:rsidRDefault="00CF5004" w:rsidP="008A70F7">
            <w:pPr>
              <w:numPr>
                <w:ilvl w:val="0"/>
                <w:numId w:val="20"/>
              </w:numPr>
              <w:tabs>
                <w:tab w:val="left" w:pos="1020"/>
              </w:tabs>
              <w:spacing w:after="0" w:line="256" w:lineRule="auto"/>
              <w:contextualSpacing/>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evidencija procijepljenosti</w:t>
            </w:r>
          </w:p>
          <w:p w:rsidR="00CF5004" w:rsidRPr="00CF5004" w:rsidRDefault="00CF5004" w:rsidP="008A70F7">
            <w:pPr>
              <w:numPr>
                <w:ilvl w:val="0"/>
                <w:numId w:val="20"/>
              </w:numPr>
              <w:tabs>
                <w:tab w:val="left" w:pos="1020"/>
              </w:tabs>
              <w:spacing w:after="0" w:line="256" w:lineRule="auto"/>
              <w:contextualSpacing/>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evidencija ozljeda</w:t>
            </w:r>
          </w:p>
          <w:p w:rsidR="00CF5004" w:rsidRPr="00CF5004" w:rsidRDefault="00CF5004" w:rsidP="008A70F7">
            <w:pPr>
              <w:numPr>
                <w:ilvl w:val="0"/>
                <w:numId w:val="20"/>
              </w:numPr>
              <w:tabs>
                <w:tab w:val="left" w:pos="1020"/>
              </w:tabs>
              <w:spacing w:after="0" w:line="256" w:lineRule="auto"/>
              <w:contextualSpacing/>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evidencija o sanitarnom nadzoru</w:t>
            </w:r>
          </w:p>
          <w:p w:rsidR="00CF5004" w:rsidRPr="00CF5004" w:rsidRDefault="00CF5004" w:rsidP="008A70F7">
            <w:pPr>
              <w:numPr>
                <w:ilvl w:val="0"/>
                <w:numId w:val="20"/>
              </w:numPr>
              <w:tabs>
                <w:tab w:val="left" w:pos="1020"/>
              </w:tabs>
              <w:spacing w:after="0" w:line="256" w:lineRule="auto"/>
              <w:contextualSpacing/>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evidencija o zdravstvenom odgoju</w:t>
            </w:r>
          </w:p>
          <w:p w:rsidR="00CF5004" w:rsidRPr="00CF5004" w:rsidRDefault="00CF5004" w:rsidP="008A70F7">
            <w:pPr>
              <w:numPr>
                <w:ilvl w:val="0"/>
                <w:numId w:val="20"/>
              </w:numPr>
              <w:tabs>
                <w:tab w:val="left" w:pos="1020"/>
              </w:tabs>
              <w:spacing w:after="0" w:line="256" w:lineRule="auto"/>
              <w:contextualSpacing/>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evidencija o higijensko epidemiološkom nadzoru</w:t>
            </w:r>
          </w:p>
          <w:p w:rsidR="00CF5004" w:rsidRPr="00CF5004" w:rsidRDefault="00CF5004" w:rsidP="008A70F7">
            <w:pPr>
              <w:numPr>
                <w:ilvl w:val="0"/>
                <w:numId w:val="20"/>
              </w:numPr>
              <w:tabs>
                <w:tab w:val="left" w:pos="1020"/>
              </w:tabs>
              <w:spacing w:after="0" w:line="256" w:lineRule="auto"/>
              <w:contextualSpacing/>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evidencija epidemioloških indikacija</w:t>
            </w:r>
          </w:p>
          <w:p w:rsidR="00CF5004" w:rsidRPr="00CF5004" w:rsidRDefault="00CF5004" w:rsidP="008A70F7">
            <w:pPr>
              <w:numPr>
                <w:ilvl w:val="0"/>
                <w:numId w:val="20"/>
              </w:numPr>
              <w:tabs>
                <w:tab w:val="left" w:pos="1020"/>
              </w:tabs>
              <w:spacing w:after="0" w:line="256" w:lineRule="auto"/>
              <w:contextualSpacing/>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vođenje vlastite dokumentacije</w:t>
            </w:r>
          </w:p>
          <w:p w:rsidR="00CF5004" w:rsidRPr="00CF5004" w:rsidRDefault="00CF5004" w:rsidP="00CF5004">
            <w:pPr>
              <w:tabs>
                <w:tab w:val="left" w:pos="1020"/>
              </w:tabs>
              <w:spacing w:after="0" w:line="256" w:lineRule="auto"/>
              <w:rPr>
                <w:rFonts w:ascii="Times New Roman" w:eastAsia="Times New Roman" w:hAnsi="Times New Roman" w:cs="Times New Roman"/>
                <w:b/>
                <w:sz w:val="24"/>
                <w:szCs w:val="24"/>
              </w:rPr>
            </w:pPr>
          </w:p>
        </w:tc>
        <w:tc>
          <w:tcPr>
            <w:tcW w:w="2097" w:type="dxa"/>
            <w:tcBorders>
              <w:top w:val="single" w:sz="4" w:space="0" w:color="auto"/>
              <w:left w:val="single" w:sz="4" w:space="0" w:color="auto"/>
              <w:bottom w:val="single" w:sz="4" w:space="0" w:color="auto"/>
              <w:right w:val="single" w:sz="4" w:space="0" w:color="auto"/>
            </w:tcBorders>
            <w:hideMark/>
          </w:tcPr>
          <w:p w:rsidR="00CF5004" w:rsidRPr="00CF5004" w:rsidRDefault="00CF5004" w:rsidP="00CF5004">
            <w:pPr>
              <w:tabs>
                <w:tab w:val="left" w:pos="1020"/>
              </w:tabs>
              <w:spacing w:before="240" w:after="0" w:line="256" w:lineRule="auto"/>
              <w:contextualSpacing/>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Ostvareno</w:t>
            </w:r>
          </w:p>
        </w:tc>
      </w:tr>
    </w:tbl>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p>
    <w:p w:rsidR="00CF5004" w:rsidRPr="00CF5004" w:rsidRDefault="00CF5004" w:rsidP="008A70F7">
      <w:pPr>
        <w:numPr>
          <w:ilvl w:val="0"/>
          <w:numId w:val="30"/>
        </w:numPr>
        <w:spacing w:after="0" w:line="240" w:lineRule="auto"/>
        <w:contextualSpacing/>
        <w:rPr>
          <w:rFonts w:ascii="Times New Roman" w:eastAsia="Times New Roman" w:hAnsi="Times New Roman" w:cs="Times New Roman"/>
          <w:b/>
          <w:sz w:val="24"/>
          <w:szCs w:val="24"/>
          <w:lang w:eastAsia="hr-HR"/>
        </w:rPr>
      </w:pPr>
      <w:r w:rsidRPr="00CF5004">
        <w:rPr>
          <w:rFonts w:ascii="Times New Roman" w:eastAsia="Times New Roman" w:hAnsi="Times New Roman" w:cs="Times New Roman"/>
          <w:b/>
          <w:sz w:val="24"/>
          <w:szCs w:val="24"/>
          <w:lang w:eastAsia="hr-HR"/>
        </w:rPr>
        <w:t>RODITELJI</w:t>
      </w:r>
    </w:p>
    <w:p w:rsidR="00CF5004" w:rsidRPr="00CF5004" w:rsidRDefault="00CF5004" w:rsidP="00CF5004">
      <w:pPr>
        <w:spacing w:before="240" w:after="0" w:line="240" w:lineRule="auto"/>
        <w:rPr>
          <w:rFonts w:ascii="Times New Roman" w:eastAsia="Times New Roman" w:hAnsi="Times New Roman" w:cs="Times New Roman"/>
          <w:sz w:val="24"/>
          <w:szCs w:val="24"/>
          <w:lang w:eastAsia="hr-HR"/>
        </w:rPr>
      </w:pP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3"/>
        <w:gridCol w:w="6806"/>
        <w:gridCol w:w="2097"/>
      </w:tblGrid>
      <w:tr w:rsidR="00CF5004" w:rsidRPr="00CF5004" w:rsidTr="00CF5004">
        <w:trPr>
          <w:trHeight w:val="397"/>
          <w:jc w:val="center"/>
        </w:trPr>
        <w:tc>
          <w:tcPr>
            <w:tcW w:w="673"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CF5004" w:rsidRPr="00CF5004" w:rsidRDefault="00CF5004" w:rsidP="00CF5004">
            <w:pPr>
              <w:spacing w:after="0" w:line="256" w:lineRule="auto"/>
              <w:rPr>
                <w:rFonts w:ascii="Times New Roman" w:eastAsia="Times New Roman" w:hAnsi="Times New Roman" w:cs="Times New Roman"/>
                <w:b/>
                <w:sz w:val="24"/>
                <w:szCs w:val="24"/>
              </w:rPr>
            </w:pPr>
            <w:r w:rsidRPr="00CF5004">
              <w:rPr>
                <w:rFonts w:ascii="Times New Roman" w:eastAsia="Times New Roman" w:hAnsi="Times New Roman" w:cs="Times New Roman"/>
                <w:b/>
                <w:sz w:val="24"/>
                <w:szCs w:val="24"/>
              </w:rPr>
              <w:t>2.</w:t>
            </w:r>
          </w:p>
        </w:tc>
        <w:tc>
          <w:tcPr>
            <w:tcW w:w="6806"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CF5004" w:rsidRPr="00CF5004" w:rsidRDefault="00CF5004" w:rsidP="00CF5004">
            <w:pPr>
              <w:spacing w:after="0" w:line="256" w:lineRule="auto"/>
              <w:rPr>
                <w:rFonts w:ascii="Times New Roman" w:eastAsia="Times New Roman" w:hAnsi="Times New Roman" w:cs="Times New Roman"/>
                <w:b/>
                <w:sz w:val="24"/>
                <w:szCs w:val="24"/>
              </w:rPr>
            </w:pPr>
            <w:r w:rsidRPr="00CF5004">
              <w:rPr>
                <w:rFonts w:ascii="Times New Roman" w:eastAsia="Times New Roman" w:hAnsi="Times New Roman" w:cs="Times New Roman"/>
                <w:b/>
                <w:sz w:val="24"/>
                <w:szCs w:val="24"/>
              </w:rPr>
              <w:t>Očuvanje zdravlja</w:t>
            </w:r>
          </w:p>
        </w:tc>
        <w:tc>
          <w:tcPr>
            <w:tcW w:w="2097" w:type="dxa"/>
            <w:tcBorders>
              <w:top w:val="single" w:sz="4" w:space="0" w:color="auto"/>
              <w:left w:val="single" w:sz="4" w:space="0" w:color="auto"/>
              <w:bottom w:val="single" w:sz="4" w:space="0" w:color="auto"/>
              <w:right w:val="single" w:sz="4" w:space="0" w:color="auto"/>
            </w:tcBorders>
            <w:shd w:val="clear" w:color="auto" w:fill="BFBFBF"/>
            <w:hideMark/>
          </w:tcPr>
          <w:p w:rsidR="00CF5004" w:rsidRPr="00CF5004" w:rsidRDefault="00CF5004" w:rsidP="00CF5004">
            <w:pPr>
              <w:spacing w:after="0" w:line="256" w:lineRule="auto"/>
              <w:rPr>
                <w:rFonts w:ascii="Times New Roman" w:eastAsia="Times New Roman" w:hAnsi="Times New Roman" w:cs="Times New Roman"/>
                <w:b/>
                <w:sz w:val="24"/>
                <w:szCs w:val="24"/>
              </w:rPr>
            </w:pPr>
            <w:r w:rsidRPr="00CF5004">
              <w:rPr>
                <w:rFonts w:ascii="Times New Roman" w:eastAsia="Times New Roman" w:hAnsi="Times New Roman" w:cs="Times New Roman"/>
                <w:b/>
                <w:sz w:val="24"/>
                <w:szCs w:val="24"/>
              </w:rPr>
              <w:t>Realizacija</w:t>
            </w:r>
          </w:p>
        </w:tc>
      </w:tr>
      <w:tr w:rsidR="00CF5004" w:rsidRPr="00CF5004" w:rsidTr="00CF5004">
        <w:trPr>
          <w:trHeight w:val="397"/>
          <w:jc w:val="center"/>
        </w:trPr>
        <w:tc>
          <w:tcPr>
            <w:tcW w:w="673"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after="0" w:line="256" w:lineRule="auto"/>
              <w:rPr>
                <w:rFonts w:ascii="Times New Roman" w:eastAsia="Times New Roman" w:hAnsi="Times New Roman" w:cs="Times New Roman"/>
                <w:b/>
                <w:sz w:val="24"/>
                <w:szCs w:val="24"/>
              </w:rPr>
            </w:pPr>
            <w:r w:rsidRPr="00CF5004">
              <w:rPr>
                <w:rFonts w:ascii="Times New Roman" w:eastAsia="Times New Roman" w:hAnsi="Times New Roman" w:cs="Times New Roman"/>
                <w:sz w:val="24"/>
                <w:szCs w:val="24"/>
              </w:rPr>
              <w:t>2.1.</w:t>
            </w:r>
          </w:p>
        </w:tc>
        <w:tc>
          <w:tcPr>
            <w:tcW w:w="6806" w:type="dxa"/>
            <w:tcBorders>
              <w:top w:val="single" w:sz="4" w:space="0" w:color="auto"/>
              <w:left w:val="single" w:sz="4" w:space="0" w:color="auto"/>
              <w:bottom w:val="single" w:sz="4" w:space="0" w:color="auto"/>
              <w:right w:val="single" w:sz="4" w:space="0" w:color="auto"/>
            </w:tcBorders>
            <w:vAlign w:val="center"/>
          </w:tcPr>
          <w:p w:rsidR="00CF5004" w:rsidRPr="00CF5004" w:rsidRDefault="00CF5004" w:rsidP="00CF5004">
            <w:pPr>
              <w:tabs>
                <w:tab w:val="left" w:pos="1020"/>
              </w:tabs>
              <w:spacing w:before="240"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Prikupljanje važnih podataka radi utvrđivanja zdravstvenog statusa djeteta</w:t>
            </w:r>
          </w:p>
          <w:p w:rsidR="00CF5004" w:rsidRPr="00CF5004" w:rsidRDefault="00CF5004" w:rsidP="008A70F7">
            <w:pPr>
              <w:numPr>
                <w:ilvl w:val="0"/>
                <w:numId w:val="21"/>
              </w:numPr>
              <w:tabs>
                <w:tab w:val="left" w:pos="1020"/>
              </w:tabs>
              <w:spacing w:after="0" w:line="256" w:lineRule="auto"/>
              <w:contextualSpacing/>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otvaranje zdravstvenog kartona</w:t>
            </w:r>
          </w:p>
          <w:p w:rsidR="00CF5004" w:rsidRPr="00CF5004" w:rsidRDefault="00CF5004" w:rsidP="00CF5004">
            <w:pPr>
              <w:spacing w:after="0" w:line="256" w:lineRule="auto"/>
              <w:rPr>
                <w:rFonts w:ascii="Times New Roman" w:eastAsia="Times New Roman" w:hAnsi="Times New Roman" w:cs="Times New Roman"/>
                <w:b/>
                <w:sz w:val="24"/>
                <w:szCs w:val="24"/>
              </w:rPr>
            </w:pPr>
          </w:p>
        </w:tc>
        <w:tc>
          <w:tcPr>
            <w:tcW w:w="2097" w:type="dxa"/>
            <w:tcBorders>
              <w:top w:val="single" w:sz="4" w:space="0" w:color="auto"/>
              <w:left w:val="single" w:sz="4" w:space="0" w:color="auto"/>
              <w:bottom w:val="single" w:sz="4" w:space="0" w:color="auto"/>
              <w:right w:val="single" w:sz="4" w:space="0" w:color="auto"/>
            </w:tcBorders>
            <w:hideMark/>
          </w:tcPr>
          <w:p w:rsidR="00CF5004" w:rsidRPr="00CF5004" w:rsidRDefault="00CF5004" w:rsidP="00CF5004">
            <w:pPr>
              <w:tabs>
                <w:tab w:val="left" w:pos="1020"/>
              </w:tabs>
              <w:spacing w:before="240"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Ostvareno</w:t>
            </w:r>
          </w:p>
        </w:tc>
      </w:tr>
      <w:tr w:rsidR="00CF5004" w:rsidRPr="00CF5004" w:rsidTr="00CF5004">
        <w:trPr>
          <w:trHeight w:val="397"/>
          <w:jc w:val="center"/>
        </w:trPr>
        <w:tc>
          <w:tcPr>
            <w:tcW w:w="673"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lastRenderedPageBreak/>
              <w:t>2.2.</w:t>
            </w:r>
          </w:p>
        </w:tc>
        <w:tc>
          <w:tcPr>
            <w:tcW w:w="6806" w:type="dxa"/>
            <w:tcBorders>
              <w:top w:val="single" w:sz="4" w:space="0" w:color="auto"/>
              <w:left w:val="single" w:sz="4" w:space="0" w:color="auto"/>
              <w:bottom w:val="single" w:sz="4" w:space="0" w:color="auto"/>
              <w:right w:val="single" w:sz="4" w:space="0" w:color="auto"/>
            </w:tcBorders>
            <w:vAlign w:val="center"/>
          </w:tcPr>
          <w:p w:rsidR="00CF5004" w:rsidRPr="00CF5004" w:rsidRDefault="00CF5004" w:rsidP="00CF5004">
            <w:pPr>
              <w:tabs>
                <w:tab w:val="left" w:pos="1020"/>
              </w:tabs>
              <w:spacing w:before="240"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Utvrđivanje postupaka vrtića i doma glede zadovoljavanja primarnih potreba djeteta</w:t>
            </w:r>
          </w:p>
          <w:p w:rsidR="00CF5004" w:rsidRPr="00CF5004" w:rsidRDefault="00CF5004" w:rsidP="00CF5004">
            <w:pPr>
              <w:tabs>
                <w:tab w:val="left" w:pos="1020"/>
              </w:tabs>
              <w:spacing w:after="0" w:line="256" w:lineRule="auto"/>
              <w:rPr>
                <w:rFonts w:ascii="Times New Roman" w:eastAsia="Times New Roman" w:hAnsi="Times New Roman" w:cs="Times New Roman"/>
                <w:sz w:val="24"/>
                <w:szCs w:val="24"/>
              </w:rPr>
            </w:pPr>
          </w:p>
        </w:tc>
        <w:tc>
          <w:tcPr>
            <w:tcW w:w="2097" w:type="dxa"/>
            <w:tcBorders>
              <w:top w:val="single" w:sz="4" w:space="0" w:color="auto"/>
              <w:left w:val="single" w:sz="4" w:space="0" w:color="auto"/>
              <w:bottom w:val="single" w:sz="4" w:space="0" w:color="auto"/>
              <w:right w:val="single" w:sz="4" w:space="0" w:color="auto"/>
            </w:tcBorders>
            <w:hideMark/>
          </w:tcPr>
          <w:p w:rsidR="00CF5004" w:rsidRPr="00CF5004" w:rsidRDefault="00CF5004" w:rsidP="00CF5004">
            <w:pPr>
              <w:tabs>
                <w:tab w:val="left" w:pos="1020"/>
              </w:tabs>
              <w:spacing w:before="240"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Ostvareno</w:t>
            </w:r>
          </w:p>
        </w:tc>
      </w:tr>
      <w:tr w:rsidR="00CF5004" w:rsidRPr="00CF5004" w:rsidTr="00CF5004">
        <w:trPr>
          <w:trHeight w:val="397"/>
          <w:jc w:val="center"/>
        </w:trPr>
        <w:tc>
          <w:tcPr>
            <w:tcW w:w="673"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2.3.</w:t>
            </w:r>
          </w:p>
        </w:tc>
        <w:tc>
          <w:tcPr>
            <w:tcW w:w="6806" w:type="dxa"/>
            <w:tcBorders>
              <w:top w:val="single" w:sz="4" w:space="0" w:color="auto"/>
              <w:left w:val="single" w:sz="4" w:space="0" w:color="auto"/>
              <w:bottom w:val="single" w:sz="4" w:space="0" w:color="auto"/>
              <w:right w:val="single" w:sz="4" w:space="0" w:color="auto"/>
            </w:tcBorders>
            <w:vAlign w:val="center"/>
          </w:tcPr>
          <w:p w:rsidR="00CF5004" w:rsidRPr="00CF5004" w:rsidRDefault="00CF5004" w:rsidP="00CF5004">
            <w:pPr>
              <w:tabs>
                <w:tab w:val="left" w:pos="1020"/>
              </w:tabs>
              <w:spacing w:before="240"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Upoznavanje roditelja o zajedničkim zadaćama na očuvanju zdravlja djeteta</w:t>
            </w:r>
          </w:p>
          <w:p w:rsidR="00CF5004" w:rsidRPr="00CF5004" w:rsidRDefault="00CF5004" w:rsidP="008A70F7">
            <w:pPr>
              <w:numPr>
                <w:ilvl w:val="0"/>
                <w:numId w:val="21"/>
              </w:numPr>
              <w:tabs>
                <w:tab w:val="left" w:pos="1020"/>
              </w:tabs>
              <w:spacing w:after="0" w:line="256" w:lineRule="auto"/>
              <w:contextualSpacing/>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praćenje realizacije obvezatnog cijepljenja djeteta</w:t>
            </w:r>
          </w:p>
          <w:p w:rsidR="00CF5004" w:rsidRPr="00CF5004" w:rsidRDefault="00CF5004" w:rsidP="008A70F7">
            <w:pPr>
              <w:numPr>
                <w:ilvl w:val="0"/>
                <w:numId w:val="21"/>
              </w:numPr>
              <w:tabs>
                <w:tab w:val="left" w:pos="1020"/>
              </w:tabs>
              <w:spacing w:after="0" w:line="256" w:lineRule="auto"/>
              <w:contextualSpacing/>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suradnja s roditeljima pri sakupljanju podataka o bolesti i izostancima</w:t>
            </w:r>
          </w:p>
          <w:p w:rsidR="00CF5004" w:rsidRPr="00CF5004" w:rsidRDefault="00CF5004" w:rsidP="008A70F7">
            <w:pPr>
              <w:numPr>
                <w:ilvl w:val="0"/>
                <w:numId w:val="21"/>
              </w:numPr>
              <w:tabs>
                <w:tab w:val="left" w:pos="1020"/>
              </w:tabs>
              <w:spacing w:after="0" w:line="256" w:lineRule="auto"/>
              <w:contextualSpacing/>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upoznavanje roditelja s mjerama i potrebama kod provođenja tjelesno-zdravstvenih aktivnosti</w:t>
            </w:r>
          </w:p>
          <w:p w:rsidR="00CF5004" w:rsidRPr="00CF5004" w:rsidRDefault="00CF5004" w:rsidP="008A70F7">
            <w:pPr>
              <w:numPr>
                <w:ilvl w:val="0"/>
                <w:numId w:val="21"/>
              </w:numPr>
              <w:tabs>
                <w:tab w:val="left" w:pos="1020"/>
              </w:tabs>
              <w:spacing w:after="0" w:line="256" w:lineRule="auto"/>
              <w:contextualSpacing/>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upoznavanje roditelja s mjerama i potrebama kod provođenja kulturno-higijenskih navika</w:t>
            </w:r>
          </w:p>
          <w:p w:rsidR="00CF5004" w:rsidRPr="00CF5004" w:rsidRDefault="00CF5004" w:rsidP="008A70F7">
            <w:pPr>
              <w:numPr>
                <w:ilvl w:val="0"/>
                <w:numId w:val="21"/>
              </w:numPr>
              <w:tabs>
                <w:tab w:val="left" w:pos="1020"/>
              </w:tabs>
              <w:spacing w:after="0" w:line="256" w:lineRule="auto"/>
              <w:contextualSpacing/>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 xml:space="preserve">savjeti roditeljima u usvajanju zdravih navika, zdravog stila života, ovisno o specifičnosti skupine, pojedinog djeteta (npr. rad na projektu) </w:t>
            </w:r>
          </w:p>
          <w:p w:rsidR="00CF5004" w:rsidRPr="00CF5004" w:rsidRDefault="00CF5004" w:rsidP="00CF5004">
            <w:pPr>
              <w:tabs>
                <w:tab w:val="left" w:pos="1020"/>
              </w:tabs>
              <w:spacing w:after="0" w:line="256" w:lineRule="auto"/>
              <w:rPr>
                <w:rFonts w:ascii="Times New Roman" w:eastAsia="Times New Roman" w:hAnsi="Times New Roman" w:cs="Times New Roman"/>
                <w:sz w:val="24"/>
                <w:szCs w:val="24"/>
              </w:rPr>
            </w:pPr>
          </w:p>
        </w:tc>
        <w:tc>
          <w:tcPr>
            <w:tcW w:w="2097" w:type="dxa"/>
            <w:tcBorders>
              <w:top w:val="single" w:sz="4" w:space="0" w:color="auto"/>
              <w:left w:val="single" w:sz="4" w:space="0" w:color="auto"/>
              <w:bottom w:val="single" w:sz="4" w:space="0" w:color="auto"/>
              <w:right w:val="single" w:sz="4" w:space="0" w:color="auto"/>
            </w:tcBorders>
            <w:hideMark/>
          </w:tcPr>
          <w:p w:rsidR="00CF5004" w:rsidRPr="00CF5004" w:rsidRDefault="00CF5004" w:rsidP="00CF5004">
            <w:pPr>
              <w:tabs>
                <w:tab w:val="left" w:pos="1020"/>
              </w:tabs>
              <w:spacing w:before="240"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Ostvareno</w:t>
            </w:r>
          </w:p>
        </w:tc>
      </w:tr>
      <w:tr w:rsidR="00CF5004" w:rsidRPr="00CF5004" w:rsidTr="00CF5004">
        <w:trPr>
          <w:trHeight w:val="397"/>
          <w:jc w:val="center"/>
        </w:trPr>
        <w:tc>
          <w:tcPr>
            <w:tcW w:w="673"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2.4.</w:t>
            </w:r>
          </w:p>
        </w:tc>
        <w:tc>
          <w:tcPr>
            <w:tcW w:w="6806" w:type="dxa"/>
            <w:tcBorders>
              <w:top w:val="single" w:sz="4" w:space="0" w:color="auto"/>
              <w:left w:val="single" w:sz="4" w:space="0" w:color="auto"/>
              <w:bottom w:val="single" w:sz="4" w:space="0" w:color="auto"/>
              <w:right w:val="single" w:sz="4" w:space="0" w:color="auto"/>
            </w:tcBorders>
            <w:vAlign w:val="center"/>
          </w:tcPr>
          <w:p w:rsidR="00CF5004" w:rsidRPr="00CF5004" w:rsidRDefault="00CF5004" w:rsidP="00CF5004">
            <w:pPr>
              <w:tabs>
                <w:tab w:val="left" w:pos="1020"/>
              </w:tabs>
              <w:spacing w:before="240"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Upoznavanje sa zdravstvenim programima dječjeg vrtića</w:t>
            </w:r>
          </w:p>
          <w:p w:rsidR="00CF5004" w:rsidRPr="00CF5004" w:rsidRDefault="00CF5004" w:rsidP="008A70F7">
            <w:pPr>
              <w:numPr>
                <w:ilvl w:val="0"/>
                <w:numId w:val="22"/>
              </w:numPr>
              <w:tabs>
                <w:tab w:val="left" w:pos="1020"/>
              </w:tabs>
              <w:spacing w:after="0" w:line="256" w:lineRule="auto"/>
              <w:contextualSpacing/>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kontrolni zdravstveni pregledi i informiranje roditelja o rezultatima pregleda</w:t>
            </w:r>
          </w:p>
          <w:p w:rsidR="00CF5004" w:rsidRPr="00CF5004" w:rsidRDefault="00CF5004" w:rsidP="008A70F7">
            <w:pPr>
              <w:numPr>
                <w:ilvl w:val="0"/>
                <w:numId w:val="22"/>
              </w:numPr>
              <w:tabs>
                <w:tab w:val="left" w:pos="1020"/>
              </w:tabs>
              <w:spacing w:after="0" w:line="256" w:lineRule="auto"/>
              <w:contextualSpacing/>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obavješćivanje i pomoć roditelju u slučaju akutnog oboljelog ili povrijeđenog djeteta</w:t>
            </w:r>
          </w:p>
          <w:p w:rsidR="00CF5004" w:rsidRPr="00CF5004" w:rsidRDefault="00CF5004" w:rsidP="00CF5004">
            <w:pPr>
              <w:tabs>
                <w:tab w:val="left" w:pos="1020"/>
              </w:tabs>
              <w:spacing w:after="0" w:line="256" w:lineRule="auto"/>
              <w:rPr>
                <w:rFonts w:ascii="Times New Roman" w:eastAsia="Times New Roman" w:hAnsi="Times New Roman" w:cs="Times New Roman"/>
                <w:sz w:val="24"/>
                <w:szCs w:val="24"/>
              </w:rPr>
            </w:pPr>
          </w:p>
        </w:tc>
        <w:tc>
          <w:tcPr>
            <w:tcW w:w="2097" w:type="dxa"/>
            <w:tcBorders>
              <w:top w:val="single" w:sz="4" w:space="0" w:color="auto"/>
              <w:left w:val="single" w:sz="4" w:space="0" w:color="auto"/>
              <w:bottom w:val="single" w:sz="4" w:space="0" w:color="auto"/>
              <w:right w:val="single" w:sz="4" w:space="0" w:color="auto"/>
            </w:tcBorders>
            <w:hideMark/>
          </w:tcPr>
          <w:p w:rsidR="00CF5004" w:rsidRPr="00CF5004" w:rsidRDefault="00CF5004" w:rsidP="00CF5004">
            <w:pPr>
              <w:tabs>
                <w:tab w:val="left" w:pos="1020"/>
              </w:tabs>
              <w:spacing w:before="240"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Ostvareno</w:t>
            </w:r>
          </w:p>
        </w:tc>
      </w:tr>
      <w:tr w:rsidR="00CF5004" w:rsidRPr="00CF5004" w:rsidTr="00CF5004">
        <w:trPr>
          <w:trHeight w:val="397"/>
          <w:jc w:val="center"/>
        </w:trPr>
        <w:tc>
          <w:tcPr>
            <w:tcW w:w="673"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2.5.</w:t>
            </w:r>
          </w:p>
        </w:tc>
        <w:tc>
          <w:tcPr>
            <w:tcW w:w="6806" w:type="dxa"/>
            <w:tcBorders>
              <w:top w:val="single" w:sz="4" w:space="0" w:color="auto"/>
              <w:left w:val="single" w:sz="4" w:space="0" w:color="auto"/>
              <w:bottom w:val="single" w:sz="4" w:space="0" w:color="auto"/>
              <w:right w:val="single" w:sz="4" w:space="0" w:color="auto"/>
            </w:tcBorders>
            <w:vAlign w:val="center"/>
          </w:tcPr>
          <w:p w:rsidR="00CF5004" w:rsidRPr="00CF5004" w:rsidRDefault="00CF5004" w:rsidP="00CF5004">
            <w:pPr>
              <w:tabs>
                <w:tab w:val="left" w:pos="1020"/>
              </w:tabs>
              <w:spacing w:before="240"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Razgovor i prikupljanje podataka o kvaliteti hrane</w:t>
            </w:r>
          </w:p>
          <w:p w:rsidR="00CF5004" w:rsidRPr="00CF5004" w:rsidRDefault="00CF5004" w:rsidP="00CF5004">
            <w:pPr>
              <w:tabs>
                <w:tab w:val="left" w:pos="1020"/>
              </w:tabs>
              <w:spacing w:after="0" w:line="256" w:lineRule="auto"/>
              <w:rPr>
                <w:rFonts w:ascii="Times New Roman" w:eastAsia="Times New Roman" w:hAnsi="Times New Roman" w:cs="Times New Roman"/>
                <w:sz w:val="24"/>
                <w:szCs w:val="24"/>
              </w:rPr>
            </w:pPr>
          </w:p>
        </w:tc>
        <w:tc>
          <w:tcPr>
            <w:tcW w:w="2097" w:type="dxa"/>
            <w:tcBorders>
              <w:top w:val="single" w:sz="4" w:space="0" w:color="auto"/>
              <w:left w:val="single" w:sz="4" w:space="0" w:color="auto"/>
              <w:bottom w:val="single" w:sz="4" w:space="0" w:color="auto"/>
              <w:right w:val="single" w:sz="4" w:space="0" w:color="auto"/>
            </w:tcBorders>
            <w:hideMark/>
          </w:tcPr>
          <w:p w:rsidR="00CF5004" w:rsidRPr="00CF5004" w:rsidRDefault="00CF5004" w:rsidP="00CF5004">
            <w:pPr>
              <w:tabs>
                <w:tab w:val="left" w:pos="1020"/>
              </w:tabs>
              <w:spacing w:before="240"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Ostvareno</w:t>
            </w:r>
          </w:p>
        </w:tc>
      </w:tr>
      <w:tr w:rsidR="00CF5004" w:rsidRPr="00CF5004" w:rsidTr="00CF5004">
        <w:trPr>
          <w:trHeight w:val="397"/>
          <w:jc w:val="center"/>
        </w:trPr>
        <w:tc>
          <w:tcPr>
            <w:tcW w:w="673"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2.6.</w:t>
            </w:r>
          </w:p>
        </w:tc>
        <w:tc>
          <w:tcPr>
            <w:tcW w:w="6806"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tabs>
                <w:tab w:val="left" w:pos="1020"/>
              </w:tabs>
              <w:spacing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Pravovremeno i primjereno obavješćivanje roditelja o izvanrednim higijensko epidemiološkim situacijama</w:t>
            </w:r>
          </w:p>
          <w:p w:rsidR="00CF5004" w:rsidRPr="00CF5004" w:rsidRDefault="00CF5004" w:rsidP="008A70F7">
            <w:pPr>
              <w:numPr>
                <w:ilvl w:val="0"/>
                <w:numId w:val="23"/>
              </w:numPr>
              <w:tabs>
                <w:tab w:val="left" w:pos="1020"/>
              </w:tabs>
              <w:spacing w:after="0" w:line="256" w:lineRule="auto"/>
              <w:contextualSpacing/>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dogovor i usklađivanje mjera za provođenje izvanrednih higijensko epidemioloških mjera</w:t>
            </w:r>
          </w:p>
          <w:p w:rsidR="00CF5004" w:rsidRPr="00CF5004" w:rsidRDefault="00CF5004" w:rsidP="008A70F7">
            <w:pPr>
              <w:numPr>
                <w:ilvl w:val="0"/>
                <w:numId w:val="23"/>
              </w:numPr>
              <w:tabs>
                <w:tab w:val="left" w:pos="1020"/>
              </w:tabs>
              <w:spacing w:after="0" w:line="256" w:lineRule="auto"/>
              <w:contextualSpacing/>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suradnja s roditeljima na području zdravstvene zaštite djece</w:t>
            </w:r>
          </w:p>
        </w:tc>
        <w:tc>
          <w:tcPr>
            <w:tcW w:w="2097" w:type="dxa"/>
            <w:tcBorders>
              <w:top w:val="single" w:sz="4" w:space="0" w:color="auto"/>
              <w:left w:val="single" w:sz="4" w:space="0" w:color="auto"/>
              <w:bottom w:val="single" w:sz="4" w:space="0" w:color="auto"/>
              <w:right w:val="single" w:sz="4" w:space="0" w:color="auto"/>
            </w:tcBorders>
            <w:hideMark/>
          </w:tcPr>
          <w:p w:rsidR="00CF5004" w:rsidRPr="00CF5004" w:rsidRDefault="00CF5004" w:rsidP="00CF5004">
            <w:pPr>
              <w:tabs>
                <w:tab w:val="left" w:pos="1020"/>
              </w:tabs>
              <w:spacing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Ostvareno</w:t>
            </w:r>
          </w:p>
        </w:tc>
      </w:tr>
      <w:tr w:rsidR="00CF5004" w:rsidRPr="00CF5004" w:rsidTr="00CF5004">
        <w:trPr>
          <w:trHeight w:val="397"/>
          <w:jc w:val="center"/>
        </w:trPr>
        <w:tc>
          <w:tcPr>
            <w:tcW w:w="673"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2.7.</w:t>
            </w:r>
          </w:p>
        </w:tc>
        <w:tc>
          <w:tcPr>
            <w:tcW w:w="6806" w:type="dxa"/>
            <w:tcBorders>
              <w:top w:val="single" w:sz="4" w:space="0" w:color="auto"/>
              <w:left w:val="single" w:sz="4" w:space="0" w:color="auto"/>
              <w:bottom w:val="single" w:sz="4" w:space="0" w:color="auto"/>
              <w:right w:val="single" w:sz="4" w:space="0" w:color="auto"/>
            </w:tcBorders>
            <w:vAlign w:val="center"/>
          </w:tcPr>
          <w:p w:rsidR="00CF5004" w:rsidRPr="00CF5004" w:rsidRDefault="00CF5004" w:rsidP="00CF5004">
            <w:pPr>
              <w:tabs>
                <w:tab w:val="left" w:pos="1020"/>
              </w:tabs>
              <w:spacing w:before="240"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Suradnja s roditeljima djece sa posebnim potrebama u prehrani</w:t>
            </w:r>
          </w:p>
          <w:p w:rsidR="00CF5004" w:rsidRPr="00CF5004" w:rsidRDefault="00CF5004" w:rsidP="008A70F7">
            <w:pPr>
              <w:numPr>
                <w:ilvl w:val="0"/>
                <w:numId w:val="24"/>
              </w:numPr>
              <w:tabs>
                <w:tab w:val="left" w:pos="1020"/>
              </w:tabs>
              <w:spacing w:after="0" w:line="256" w:lineRule="auto"/>
              <w:contextualSpacing/>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dogovor o usklađivanju prehrambenih navika kod djece s prilagođenom prehranom</w:t>
            </w:r>
          </w:p>
          <w:p w:rsidR="00CF5004" w:rsidRPr="00CF5004" w:rsidRDefault="00CF5004" w:rsidP="008A70F7">
            <w:pPr>
              <w:numPr>
                <w:ilvl w:val="0"/>
                <w:numId w:val="24"/>
              </w:numPr>
              <w:tabs>
                <w:tab w:val="left" w:pos="1020"/>
              </w:tabs>
              <w:spacing w:after="0" w:line="256" w:lineRule="auto"/>
              <w:contextualSpacing/>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poduzimanje mjera kod odstupanja uhranjenosti</w:t>
            </w:r>
          </w:p>
          <w:p w:rsidR="00CF5004" w:rsidRPr="00CF5004" w:rsidRDefault="00CF5004" w:rsidP="00CF5004">
            <w:pPr>
              <w:tabs>
                <w:tab w:val="left" w:pos="1020"/>
              </w:tabs>
              <w:spacing w:after="0" w:line="256" w:lineRule="auto"/>
              <w:rPr>
                <w:rFonts w:ascii="Times New Roman" w:eastAsia="Times New Roman" w:hAnsi="Times New Roman" w:cs="Times New Roman"/>
                <w:sz w:val="24"/>
                <w:szCs w:val="24"/>
              </w:rPr>
            </w:pPr>
          </w:p>
        </w:tc>
        <w:tc>
          <w:tcPr>
            <w:tcW w:w="2097" w:type="dxa"/>
            <w:tcBorders>
              <w:top w:val="single" w:sz="4" w:space="0" w:color="auto"/>
              <w:left w:val="single" w:sz="4" w:space="0" w:color="auto"/>
              <w:bottom w:val="single" w:sz="4" w:space="0" w:color="auto"/>
              <w:right w:val="single" w:sz="4" w:space="0" w:color="auto"/>
            </w:tcBorders>
            <w:hideMark/>
          </w:tcPr>
          <w:p w:rsidR="00CF5004" w:rsidRPr="00CF5004" w:rsidRDefault="00CF5004" w:rsidP="00CF5004">
            <w:pPr>
              <w:tabs>
                <w:tab w:val="left" w:pos="1020"/>
              </w:tabs>
              <w:spacing w:before="240"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Ostvareno</w:t>
            </w:r>
          </w:p>
        </w:tc>
      </w:tr>
      <w:tr w:rsidR="00CF5004" w:rsidRPr="00CF5004" w:rsidTr="00CF5004">
        <w:trPr>
          <w:trHeight w:val="397"/>
          <w:jc w:val="center"/>
        </w:trPr>
        <w:tc>
          <w:tcPr>
            <w:tcW w:w="673"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2.8.</w:t>
            </w:r>
          </w:p>
        </w:tc>
        <w:tc>
          <w:tcPr>
            <w:tcW w:w="6806" w:type="dxa"/>
            <w:tcBorders>
              <w:top w:val="single" w:sz="4" w:space="0" w:color="auto"/>
              <w:left w:val="single" w:sz="4" w:space="0" w:color="auto"/>
              <w:bottom w:val="single" w:sz="4" w:space="0" w:color="auto"/>
              <w:right w:val="single" w:sz="4" w:space="0" w:color="auto"/>
            </w:tcBorders>
            <w:vAlign w:val="center"/>
          </w:tcPr>
          <w:p w:rsidR="00CF5004" w:rsidRPr="00CF5004" w:rsidRDefault="00CF5004" w:rsidP="00CF5004">
            <w:pPr>
              <w:tabs>
                <w:tab w:val="left" w:pos="1020"/>
              </w:tabs>
              <w:spacing w:before="240"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Dogovaranje o mjerama za očuvanje zdravlja i života djeteta za vrijeme boravka u vrtiću, na vrtićkom igralištu</w:t>
            </w:r>
          </w:p>
          <w:p w:rsidR="00CF5004" w:rsidRPr="00CF5004" w:rsidRDefault="00CF5004" w:rsidP="00CF5004">
            <w:pPr>
              <w:tabs>
                <w:tab w:val="left" w:pos="1020"/>
              </w:tabs>
              <w:spacing w:after="0" w:line="256" w:lineRule="auto"/>
              <w:rPr>
                <w:rFonts w:ascii="Times New Roman" w:eastAsia="Times New Roman" w:hAnsi="Times New Roman" w:cs="Times New Roman"/>
                <w:sz w:val="24"/>
                <w:szCs w:val="24"/>
              </w:rPr>
            </w:pPr>
          </w:p>
        </w:tc>
        <w:tc>
          <w:tcPr>
            <w:tcW w:w="2097" w:type="dxa"/>
            <w:tcBorders>
              <w:top w:val="single" w:sz="4" w:space="0" w:color="auto"/>
              <w:left w:val="single" w:sz="4" w:space="0" w:color="auto"/>
              <w:bottom w:val="single" w:sz="4" w:space="0" w:color="auto"/>
              <w:right w:val="single" w:sz="4" w:space="0" w:color="auto"/>
            </w:tcBorders>
            <w:hideMark/>
          </w:tcPr>
          <w:p w:rsidR="00CF5004" w:rsidRPr="00CF5004" w:rsidRDefault="00CF5004" w:rsidP="00CF5004">
            <w:pPr>
              <w:tabs>
                <w:tab w:val="left" w:pos="1020"/>
              </w:tabs>
              <w:spacing w:before="240"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Ostvareno</w:t>
            </w:r>
          </w:p>
        </w:tc>
      </w:tr>
      <w:tr w:rsidR="00CF5004" w:rsidRPr="00CF5004" w:rsidTr="00CF5004">
        <w:trPr>
          <w:trHeight w:val="397"/>
          <w:jc w:val="center"/>
        </w:trPr>
        <w:tc>
          <w:tcPr>
            <w:tcW w:w="673"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2.9.</w:t>
            </w:r>
          </w:p>
        </w:tc>
        <w:tc>
          <w:tcPr>
            <w:tcW w:w="6806" w:type="dxa"/>
            <w:tcBorders>
              <w:top w:val="single" w:sz="4" w:space="0" w:color="auto"/>
              <w:left w:val="single" w:sz="4" w:space="0" w:color="auto"/>
              <w:bottom w:val="single" w:sz="4" w:space="0" w:color="auto"/>
              <w:right w:val="single" w:sz="4" w:space="0" w:color="auto"/>
            </w:tcBorders>
            <w:vAlign w:val="center"/>
          </w:tcPr>
          <w:p w:rsidR="00CF5004" w:rsidRPr="00CF5004" w:rsidRDefault="00CF5004" w:rsidP="00CF5004">
            <w:pPr>
              <w:tabs>
                <w:tab w:val="left" w:pos="1020"/>
              </w:tabs>
              <w:spacing w:before="240"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Edukacija roditelja sa svrhom očuvanja i unapređivanja života i zdravlja djeteta.</w:t>
            </w:r>
          </w:p>
          <w:p w:rsidR="00CF5004" w:rsidRPr="00CF5004" w:rsidRDefault="00CF5004" w:rsidP="008A70F7">
            <w:pPr>
              <w:numPr>
                <w:ilvl w:val="0"/>
                <w:numId w:val="25"/>
              </w:numPr>
              <w:tabs>
                <w:tab w:val="left" w:pos="1020"/>
              </w:tabs>
              <w:spacing w:after="0" w:line="256" w:lineRule="auto"/>
              <w:contextualSpacing/>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upotreba netoksičnih sredstava za čišćenje umjesto opasnih kemikalija (sredstva bez fosfata)</w:t>
            </w:r>
          </w:p>
          <w:p w:rsidR="00CF5004" w:rsidRPr="00CF5004" w:rsidRDefault="00CF5004" w:rsidP="00CF5004">
            <w:pPr>
              <w:tabs>
                <w:tab w:val="left" w:pos="1020"/>
              </w:tabs>
              <w:spacing w:after="0" w:line="256" w:lineRule="auto"/>
              <w:rPr>
                <w:rFonts w:ascii="Times New Roman" w:eastAsia="Times New Roman" w:hAnsi="Times New Roman" w:cs="Times New Roman"/>
                <w:sz w:val="24"/>
                <w:szCs w:val="24"/>
              </w:rPr>
            </w:pPr>
          </w:p>
        </w:tc>
        <w:tc>
          <w:tcPr>
            <w:tcW w:w="2097" w:type="dxa"/>
            <w:tcBorders>
              <w:top w:val="single" w:sz="4" w:space="0" w:color="auto"/>
              <w:left w:val="single" w:sz="4" w:space="0" w:color="auto"/>
              <w:bottom w:val="single" w:sz="4" w:space="0" w:color="auto"/>
              <w:right w:val="single" w:sz="4" w:space="0" w:color="auto"/>
            </w:tcBorders>
            <w:hideMark/>
          </w:tcPr>
          <w:p w:rsidR="00CF5004" w:rsidRPr="00CF5004" w:rsidRDefault="00CF5004" w:rsidP="00CF5004">
            <w:pPr>
              <w:tabs>
                <w:tab w:val="left" w:pos="1020"/>
              </w:tabs>
              <w:spacing w:before="240"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lastRenderedPageBreak/>
              <w:t>Ostvareno</w:t>
            </w:r>
          </w:p>
        </w:tc>
      </w:tr>
    </w:tbl>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p>
    <w:p w:rsidR="00CF5004" w:rsidRPr="00CF5004" w:rsidRDefault="00CF5004" w:rsidP="008A70F7">
      <w:pPr>
        <w:numPr>
          <w:ilvl w:val="0"/>
          <w:numId w:val="30"/>
        </w:numPr>
        <w:spacing w:after="0" w:line="240" w:lineRule="auto"/>
        <w:contextualSpacing/>
        <w:rPr>
          <w:rFonts w:ascii="Times New Roman" w:eastAsia="Times New Roman" w:hAnsi="Times New Roman" w:cs="Times New Roman"/>
          <w:b/>
          <w:sz w:val="24"/>
          <w:szCs w:val="24"/>
          <w:lang w:eastAsia="hr-HR"/>
        </w:rPr>
      </w:pPr>
      <w:r w:rsidRPr="00CF5004">
        <w:rPr>
          <w:rFonts w:ascii="Times New Roman" w:eastAsia="Times New Roman" w:hAnsi="Times New Roman" w:cs="Times New Roman"/>
          <w:b/>
          <w:sz w:val="24"/>
          <w:szCs w:val="24"/>
          <w:lang w:eastAsia="hr-HR"/>
        </w:rPr>
        <w:t>ODGOJITELJ</w:t>
      </w:r>
    </w:p>
    <w:p w:rsidR="00CF5004" w:rsidRPr="00CF5004" w:rsidRDefault="00CF5004" w:rsidP="00CF5004">
      <w:pPr>
        <w:spacing w:before="240" w:after="0" w:line="240" w:lineRule="auto"/>
        <w:rPr>
          <w:rFonts w:ascii="Times New Roman" w:eastAsia="Times New Roman" w:hAnsi="Times New Roman" w:cs="Times New Roman"/>
          <w:sz w:val="24"/>
          <w:szCs w:val="24"/>
          <w:lang w:eastAsia="hr-HR"/>
        </w:rPr>
      </w:pP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6804"/>
        <w:gridCol w:w="2097"/>
      </w:tblGrid>
      <w:tr w:rsidR="00CF5004" w:rsidRPr="00CF5004" w:rsidTr="00CF5004">
        <w:trPr>
          <w:trHeight w:val="397"/>
          <w:jc w:val="center"/>
        </w:trPr>
        <w:tc>
          <w:tcPr>
            <w:tcW w:w="675"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after="0" w:line="256" w:lineRule="auto"/>
              <w:rPr>
                <w:rFonts w:ascii="Times New Roman" w:eastAsia="Times New Roman" w:hAnsi="Times New Roman" w:cs="Times New Roman"/>
                <w:b/>
                <w:sz w:val="24"/>
                <w:szCs w:val="24"/>
              </w:rPr>
            </w:pPr>
            <w:r w:rsidRPr="00CF5004">
              <w:rPr>
                <w:rFonts w:ascii="Times New Roman" w:eastAsia="Times New Roman" w:hAnsi="Times New Roman" w:cs="Times New Roman"/>
                <w:sz w:val="24"/>
                <w:szCs w:val="24"/>
              </w:rPr>
              <w:t>3.1.</w:t>
            </w:r>
          </w:p>
        </w:tc>
        <w:tc>
          <w:tcPr>
            <w:tcW w:w="6804" w:type="dxa"/>
            <w:tcBorders>
              <w:top w:val="single" w:sz="4" w:space="0" w:color="auto"/>
              <w:left w:val="single" w:sz="4" w:space="0" w:color="auto"/>
              <w:bottom w:val="single" w:sz="4" w:space="0" w:color="auto"/>
              <w:right w:val="single" w:sz="4" w:space="0" w:color="auto"/>
            </w:tcBorders>
            <w:vAlign w:val="center"/>
          </w:tcPr>
          <w:p w:rsidR="00CF5004" w:rsidRPr="00CF5004" w:rsidRDefault="00CF5004" w:rsidP="00CF5004">
            <w:pPr>
              <w:tabs>
                <w:tab w:val="left" w:pos="1020"/>
              </w:tabs>
              <w:spacing w:before="240"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Upoznaje odgajatelja o zdravstvenom statusu i potrebama novoprimljene djece (pismeno,usmeno ,radni dogovori )</w:t>
            </w:r>
          </w:p>
          <w:p w:rsidR="00CF5004" w:rsidRPr="00CF5004" w:rsidRDefault="00CF5004" w:rsidP="008A70F7">
            <w:pPr>
              <w:numPr>
                <w:ilvl w:val="0"/>
                <w:numId w:val="25"/>
              </w:numPr>
              <w:tabs>
                <w:tab w:val="left" w:pos="1020"/>
              </w:tabs>
              <w:spacing w:after="0" w:line="256" w:lineRule="auto"/>
              <w:contextualSpacing/>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pomoći odgajateljima u prepoznavanju potrebnih usklađivanja doma i vrtića s ciljem što kvalitetnijeg i pravovremenog zadovoljavanja primarnih potreba</w:t>
            </w:r>
          </w:p>
          <w:p w:rsidR="00CF5004" w:rsidRPr="00CF5004" w:rsidRDefault="00CF5004" w:rsidP="008A70F7">
            <w:pPr>
              <w:numPr>
                <w:ilvl w:val="0"/>
                <w:numId w:val="25"/>
              </w:numPr>
              <w:tabs>
                <w:tab w:val="left" w:pos="1020"/>
              </w:tabs>
              <w:spacing w:after="0" w:line="256" w:lineRule="auto"/>
              <w:contextualSpacing/>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edukacija o specifičnim situacijama kod akutnih stanja i povreda,te kroničnih bolesti</w:t>
            </w:r>
          </w:p>
          <w:p w:rsidR="00CF5004" w:rsidRPr="00CF5004" w:rsidRDefault="00CF5004" w:rsidP="008A70F7">
            <w:pPr>
              <w:numPr>
                <w:ilvl w:val="0"/>
                <w:numId w:val="25"/>
              </w:numPr>
              <w:tabs>
                <w:tab w:val="left" w:pos="1020"/>
              </w:tabs>
              <w:spacing w:after="0" w:line="256" w:lineRule="auto"/>
              <w:contextualSpacing/>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upućivanje na posebne potrebe i načine zadovoljavanja (alergije, konvulzije, epilepsija, specifičnosti u prehrani)</w:t>
            </w:r>
          </w:p>
          <w:p w:rsidR="00CF5004" w:rsidRPr="00CF5004" w:rsidRDefault="00CF5004" w:rsidP="008A70F7">
            <w:pPr>
              <w:numPr>
                <w:ilvl w:val="0"/>
                <w:numId w:val="25"/>
              </w:numPr>
              <w:tabs>
                <w:tab w:val="left" w:pos="1020"/>
              </w:tabs>
              <w:spacing w:after="0" w:line="256" w:lineRule="auto"/>
              <w:contextualSpacing/>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pripremanje odgajatelja za sudjelovanje u provođenju kontrolnih zdravstvenih pregleda</w:t>
            </w:r>
          </w:p>
          <w:p w:rsidR="00CF5004" w:rsidRPr="00CF5004" w:rsidRDefault="00CF5004" w:rsidP="00CF5004">
            <w:pPr>
              <w:tabs>
                <w:tab w:val="left" w:pos="1020"/>
              </w:tabs>
              <w:spacing w:after="0" w:line="256" w:lineRule="auto"/>
              <w:rPr>
                <w:rFonts w:ascii="Times New Roman" w:eastAsia="Times New Roman" w:hAnsi="Times New Roman" w:cs="Times New Roman"/>
                <w:b/>
                <w:sz w:val="24"/>
                <w:szCs w:val="24"/>
              </w:rPr>
            </w:pPr>
          </w:p>
        </w:tc>
        <w:tc>
          <w:tcPr>
            <w:tcW w:w="2097" w:type="dxa"/>
            <w:tcBorders>
              <w:top w:val="single" w:sz="4" w:space="0" w:color="auto"/>
              <w:left w:val="single" w:sz="4" w:space="0" w:color="auto"/>
              <w:bottom w:val="single" w:sz="4" w:space="0" w:color="auto"/>
              <w:right w:val="single" w:sz="4" w:space="0" w:color="auto"/>
            </w:tcBorders>
            <w:hideMark/>
          </w:tcPr>
          <w:p w:rsidR="00CF5004" w:rsidRPr="00CF5004" w:rsidRDefault="00CF5004" w:rsidP="00CF5004">
            <w:pPr>
              <w:tabs>
                <w:tab w:val="left" w:pos="1020"/>
              </w:tabs>
              <w:spacing w:before="240"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Ostvareno</w:t>
            </w:r>
          </w:p>
        </w:tc>
      </w:tr>
      <w:tr w:rsidR="00CF5004" w:rsidRPr="00CF5004" w:rsidTr="00CF5004">
        <w:trPr>
          <w:trHeight w:val="397"/>
          <w:jc w:val="center"/>
        </w:trPr>
        <w:tc>
          <w:tcPr>
            <w:tcW w:w="675"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3.2.</w:t>
            </w:r>
          </w:p>
        </w:tc>
        <w:tc>
          <w:tcPr>
            <w:tcW w:w="6804" w:type="dxa"/>
            <w:tcBorders>
              <w:top w:val="single" w:sz="4" w:space="0" w:color="auto"/>
              <w:left w:val="single" w:sz="4" w:space="0" w:color="auto"/>
              <w:bottom w:val="single" w:sz="4" w:space="0" w:color="auto"/>
              <w:right w:val="single" w:sz="4" w:space="0" w:color="auto"/>
            </w:tcBorders>
            <w:vAlign w:val="center"/>
          </w:tcPr>
          <w:p w:rsidR="00CF5004" w:rsidRPr="00CF5004" w:rsidRDefault="00CF5004" w:rsidP="00CF5004">
            <w:pPr>
              <w:tabs>
                <w:tab w:val="left" w:pos="1020"/>
              </w:tabs>
              <w:spacing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Provoditi ciljanu edukaciju odgajatelja:</w:t>
            </w:r>
          </w:p>
          <w:p w:rsidR="00CF5004" w:rsidRPr="00CF5004" w:rsidRDefault="00CF5004" w:rsidP="008A70F7">
            <w:pPr>
              <w:numPr>
                <w:ilvl w:val="0"/>
                <w:numId w:val="26"/>
              </w:numPr>
              <w:tabs>
                <w:tab w:val="left" w:pos="1020"/>
              </w:tabs>
              <w:spacing w:after="0" w:line="256" w:lineRule="auto"/>
              <w:contextualSpacing/>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organizirati kratke radionice s aktualnim zdravstvenim temama i potrebama, o suvremenom pristupu očuvanja i unapređenja djetetovog zdravlja</w:t>
            </w:r>
          </w:p>
          <w:p w:rsidR="00CF5004" w:rsidRPr="00CF5004" w:rsidRDefault="00CF5004" w:rsidP="008A70F7">
            <w:pPr>
              <w:numPr>
                <w:ilvl w:val="0"/>
                <w:numId w:val="26"/>
              </w:numPr>
              <w:tabs>
                <w:tab w:val="left" w:pos="1020"/>
              </w:tabs>
              <w:spacing w:after="0" w:line="256" w:lineRule="auto"/>
              <w:contextualSpacing/>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kontinuirano intenziviranje kulturno-higijenskih navika</w:t>
            </w:r>
          </w:p>
          <w:p w:rsidR="00CF5004" w:rsidRPr="00CF5004" w:rsidRDefault="00CF5004" w:rsidP="008A70F7">
            <w:pPr>
              <w:numPr>
                <w:ilvl w:val="0"/>
                <w:numId w:val="26"/>
              </w:numPr>
              <w:tabs>
                <w:tab w:val="left" w:pos="1020"/>
              </w:tabs>
              <w:spacing w:after="0" w:line="256" w:lineRule="auto"/>
              <w:contextualSpacing/>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o elementima higijensko epidemioloških uvjeta i izvanrednih situacija</w:t>
            </w:r>
          </w:p>
          <w:p w:rsidR="00CF5004" w:rsidRPr="00CF5004" w:rsidRDefault="00CF5004" w:rsidP="00CF5004">
            <w:pPr>
              <w:tabs>
                <w:tab w:val="left" w:pos="1020"/>
              </w:tabs>
              <w:spacing w:after="0" w:line="256" w:lineRule="auto"/>
              <w:ind w:left="360"/>
              <w:contextualSpacing/>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    provođenju preventivnih mjera za zaštitu zuba</w:t>
            </w:r>
          </w:p>
          <w:p w:rsidR="00CF5004" w:rsidRPr="00CF5004" w:rsidRDefault="00CF5004" w:rsidP="00CF5004">
            <w:pPr>
              <w:tabs>
                <w:tab w:val="left" w:pos="1020"/>
              </w:tabs>
              <w:spacing w:after="0" w:line="256" w:lineRule="auto"/>
              <w:rPr>
                <w:rFonts w:ascii="Times New Roman" w:eastAsia="Times New Roman" w:hAnsi="Times New Roman" w:cs="Times New Roman"/>
                <w:b/>
                <w:sz w:val="24"/>
                <w:szCs w:val="24"/>
              </w:rPr>
            </w:pPr>
          </w:p>
        </w:tc>
        <w:tc>
          <w:tcPr>
            <w:tcW w:w="2097" w:type="dxa"/>
            <w:tcBorders>
              <w:top w:val="single" w:sz="4" w:space="0" w:color="auto"/>
              <w:left w:val="single" w:sz="4" w:space="0" w:color="auto"/>
              <w:bottom w:val="single" w:sz="4" w:space="0" w:color="auto"/>
              <w:right w:val="single" w:sz="4" w:space="0" w:color="auto"/>
            </w:tcBorders>
            <w:hideMark/>
          </w:tcPr>
          <w:p w:rsidR="00CF5004" w:rsidRPr="00CF5004" w:rsidRDefault="00CF5004" w:rsidP="00CF5004">
            <w:pPr>
              <w:tabs>
                <w:tab w:val="left" w:pos="1020"/>
              </w:tabs>
              <w:spacing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Ostvareno</w:t>
            </w:r>
          </w:p>
        </w:tc>
      </w:tr>
      <w:tr w:rsidR="00CF5004" w:rsidRPr="00CF5004" w:rsidTr="00CF5004">
        <w:trPr>
          <w:trHeight w:val="397"/>
          <w:jc w:val="center"/>
        </w:trPr>
        <w:tc>
          <w:tcPr>
            <w:tcW w:w="675"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3.3</w:t>
            </w:r>
          </w:p>
        </w:tc>
        <w:tc>
          <w:tcPr>
            <w:tcW w:w="6804" w:type="dxa"/>
            <w:tcBorders>
              <w:top w:val="single" w:sz="4" w:space="0" w:color="auto"/>
              <w:left w:val="single" w:sz="4" w:space="0" w:color="auto"/>
              <w:bottom w:val="single" w:sz="4" w:space="0" w:color="auto"/>
              <w:right w:val="single" w:sz="4" w:space="0" w:color="auto"/>
            </w:tcBorders>
            <w:vAlign w:val="center"/>
          </w:tcPr>
          <w:p w:rsidR="00CF5004" w:rsidRPr="00CF5004" w:rsidRDefault="00CF5004" w:rsidP="00CF5004">
            <w:pPr>
              <w:tabs>
                <w:tab w:val="left" w:pos="1020"/>
              </w:tabs>
              <w:spacing w:before="240"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Omogućiti odgajateljima primjereno i pravovremeno zadovoljavanje osnovnih potreba djeteta: eliminacija, glad, žeđ, odmor, kretanje</w:t>
            </w:r>
          </w:p>
          <w:p w:rsidR="00CF5004" w:rsidRPr="00CF5004" w:rsidRDefault="00CF5004" w:rsidP="00CF5004">
            <w:pPr>
              <w:tabs>
                <w:tab w:val="left" w:pos="1020"/>
              </w:tabs>
              <w:spacing w:after="0" w:line="256" w:lineRule="auto"/>
              <w:rPr>
                <w:rFonts w:ascii="Times New Roman" w:eastAsia="Times New Roman" w:hAnsi="Times New Roman" w:cs="Times New Roman"/>
                <w:sz w:val="24"/>
                <w:szCs w:val="24"/>
              </w:rPr>
            </w:pPr>
          </w:p>
        </w:tc>
        <w:tc>
          <w:tcPr>
            <w:tcW w:w="2097" w:type="dxa"/>
            <w:tcBorders>
              <w:top w:val="single" w:sz="4" w:space="0" w:color="auto"/>
              <w:left w:val="single" w:sz="4" w:space="0" w:color="auto"/>
              <w:bottom w:val="single" w:sz="4" w:space="0" w:color="auto"/>
              <w:right w:val="single" w:sz="4" w:space="0" w:color="auto"/>
            </w:tcBorders>
            <w:hideMark/>
          </w:tcPr>
          <w:p w:rsidR="00CF5004" w:rsidRPr="00CF5004" w:rsidRDefault="00CF5004" w:rsidP="00CF5004">
            <w:pPr>
              <w:tabs>
                <w:tab w:val="left" w:pos="1020"/>
              </w:tabs>
              <w:spacing w:before="240"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Ostvareno</w:t>
            </w:r>
          </w:p>
        </w:tc>
      </w:tr>
      <w:tr w:rsidR="00CF5004" w:rsidRPr="00CF5004" w:rsidTr="00CF5004">
        <w:trPr>
          <w:trHeight w:val="397"/>
          <w:jc w:val="center"/>
        </w:trPr>
        <w:tc>
          <w:tcPr>
            <w:tcW w:w="675"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3.4.</w:t>
            </w:r>
          </w:p>
        </w:tc>
        <w:tc>
          <w:tcPr>
            <w:tcW w:w="6804" w:type="dxa"/>
            <w:tcBorders>
              <w:top w:val="single" w:sz="4" w:space="0" w:color="auto"/>
              <w:left w:val="single" w:sz="4" w:space="0" w:color="auto"/>
              <w:bottom w:val="single" w:sz="4" w:space="0" w:color="auto"/>
              <w:right w:val="single" w:sz="4" w:space="0" w:color="auto"/>
            </w:tcBorders>
            <w:vAlign w:val="center"/>
          </w:tcPr>
          <w:p w:rsidR="00CF5004" w:rsidRPr="00CF5004" w:rsidRDefault="00CF5004" w:rsidP="00CF5004">
            <w:pPr>
              <w:tabs>
                <w:tab w:val="left" w:pos="1020"/>
              </w:tabs>
              <w:spacing w:before="240"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Određivanje mjera za očuvanje zdravlja i života djece u vrijeme boravka izvan vrtića</w:t>
            </w:r>
          </w:p>
          <w:p w:rsidR="00CF5004" w:rsidRPr="00CF5004" w:rsidRDefault="00CF5004" w:rsidP="008A70F7">
            <w:pPr>
              <w:numPr>
                <w:ilvl w:val="0"/>
                <w:numId w:val="27"/>
              </w:numPr>
              <w:tabs>
                <w:tab w:val="left" w:pos="1020"/>
              </w:tabs>
              <w:spacing w:after="0" w:line="256" w:lineRule="auto"/>
              <w:contextualSpacing/>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 xml:space="preserve">sudjelovanje u izradi Preventivno-zaštitnih programa </w:t>
            </w:r>
          </w:p>
          <w:p w:rsidR="00CF5004" w:rsidRPr="00CF5004" w:rsidRDefault="00CF5004" w:rsidP="00CF5004">
            <w:pPr>
              <w:tabs>
                <w:tab w:val="left" w:pos="1020"/>
              </w:tabs>
              <w:spacing w:after="0" w:line="256" w:lineRule="auto"/>
              <w:rPr>
                <w:rFonts w:ascii="Times New Roman" w:eastAsia="Times New Roman" w:hAnsi="Times New Roman" w:cs="Times New Roman"/>
                <w:sz w:val="24"/>
                <w:szCs w:val="24"/>
              </w:rPr>
            </w:pPr>
          </w:p>
        </w:tc>
        <w:tc>
          <w:tcPr>
            <w:tcW w:w="2097" w:type="dxa"/>
            <w:tcBorders>
              <w:top w:val="single" w:sz="4" w:space="0" w:color="auto"/>
              <w:left w:val="single" w:sz="4" w:space="0" w:color="auto"/>
              <w:bottom w:val="single" w:sz="4" w:space="0" w:color="auto"/>
              <w:right w:val="single" w:sz="4" w:space="0" w:color="auto"/>
            </w:tcBorders>
            <w:hideMark/>
          </w:tcPr>
          <w:p w:rsidR="00CF5004" w:rsidRPr="00CF5004" w:rsidRDefault="00CF5004" w:rsidP="00CF5004">
            <w:pPr>
              <w:tabs>
                <w:tab w:val="left" w:pos="1020"/>
              </w:tabs>
              <w:spacing w:before="240"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Ostvareno</w:t>
            </w:r>
          </w:p>
        </w:tc>
      </w:tr>
      <w:tr w:rsidR="00CF5004" w:rsidRPr="00CF5004" w:rsidTr="00CF5004">
        <w:trPr>
          <w:trHeight w:val="397"/>
          <w:jc w:val="center"/>
        </w:trPr>
        <w:tc>
          <w:tcPr>
            <w:tcW w:w="675"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3.5.</w:t>
            </w:r>
          </w:p>
        </w:tc>
        <w:tc>
          <w:tcPr>
            <w:tcW w:w="6804"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tabs>
                <w:tab w:val="left" w:pos="1020"/>
              </w:tabs>
              <w:spacing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Davanje uputa i sugestija o potrebnoj suradnji s roditeljima u svezi zadovoljavanja posebnih potreba njegovog djeteta u vrtiću i zajedničko usklađeno djelovanje</w:t>
            </w:r>
          </w:p>
          <w:p w:rsidR="00CF5004" w:rsidRPr="00CF5004" w:rsidRDefault="00CF5004" w:rsidP="008A70F7">
            <w:pPr>
              <w:numPr>
                <w:ilvl w:val="0"/>
                <w:numId w:val="27"/>
              </w:numPr>
              <w:tabs>
                <w:tab w:val="left" w:pos="1020"/>
              </w:tabs>
              <w:spacing w:after="0" w:line="256" w:lineRule="auto"/>
              <w:contextualSpacing/>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zajedničke higijensko-epidemiološke mjere</w:t>
            </w:r>
          </w:p>
          <w:p w:rsidR="00CF5004" w:rsidRPr="00CF5004" w:rsidRDefault="00CF5004" w:rsidP="008A70F7">
            <w:pPr>
              <w:numPr>
                <w:ilvl w:val="0"/>
                <w:numId w:val="27"/>
              </w:numPr>
              <w:tabs>
                <w:tab w:val="left" w:pos="1020"/>
              </w:tabs>
              <w:spacing w:after="0" w:line="256" w:lineRule="auto"/>
              <w:contextualSpacing/>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informacije o provođenju zdravstvenih pregleda</w:t>
            </w:r>
          </w:p>
          <w:p w:rsidR="00CF5004" w:rsidRPr="00CF5004" w:rsidRDefault="00CF5004" w:rsidP="008A70F7">
            <w:pPr>
              <w:numPr>
                <w:ilvl w:val="0"/>
                <w:numId w:val="27"/>
              </w:numPr>
              <w:tabs>
                <w:tab w:val="left" w:pos="1020"/>
              </w:tabs>
              <w:spacing w:after="0" w:line="256" w:lineRule="auto"/>
              <w:contextualSpacing/>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prikupljanje podataka o procijepljenosti</w:t>
            </w:r>
          </w:p>
          <w:p w:rsidR="00CF5004" w:rsidRPr="00CF5004" w:rsidRDefault="00CF5004" w:rsidP="008A70F7">
            <w:pPr>
              <w:numPr>
                <w:ilvl w:val="0"/>
                <w:numId w:val="27"/>
              </w:numPr>
              <w:tabs>
                <w:tab w:val="left" w:pos="1020"/>
              </w:tabs>
              <w:spacing w:after="0" w:line="256" w:lineRule="auto"/>
              <w:contextualSpacing/>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prikupljanje podataka o pobolu</w:t>
            </w:r>
          </w:p>
        </w:tc>
        <w:tc>
          <w:tcPr>
            <w:tcW w:w="2097" w:type="dxa"/>
            <w:tcBorders>
              <w:top w:val="single" w:sz="4" w:space="0" w:color="auto"/>
              <w:left w:val="single" w:sz="4" w:space="0" w:color="auto"/>
              <w:bottom w:val="single" w:sz="4" w:space="0" w:color="auto"/>
              <w:right w:val="single" w:sz="4" w:space="0" w:color="auto"/>
            </w:tcBorders>
            <w:hideMark/>
          </w:tcPr>
          <w:p w:rsidR="00CF5004" w:rsidRPr="00CF5004" w:rsidRDefault="00CF5004" w:rsidP="00CF5004">
            <w:pPr>
              <w:tabs>
                <w:tab w:val="left" w:pos="1020"/>
              </w:tabs>
              <w:spacing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Ostvareno</w:t>
            </w:r>
          </w:p>
        </w:tc>
      </w:tr>
      <w:tr w:rsidR="00CF5004" w:rsidRPr="00CF5004" w:rsidTr="00CF5004">
        <w:trPr>
          <w:trHeight w:val="397"/>
          <w:jc w:val="center"/>
        </w:trPr>
        <w:tc>
          <w:tcPr>
            <w:tcW w:w="675"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lastRenderedPageBreak/>
              <w:t>3.6.</w:t>
            </w:r>
          </w:p>
        </w:tc>
        <w:tc>
          <w:tcPr>
            <w:tcW w:w="6804" w:type="dxa"/>
            <w:tcBorders>
              <w:top w:val="single" w:sz="4" w:space="0" w:color="auto"/>
              <w:left w:val="single" w:sz="4" w:space="0" w:color="auto"/>
              <w:bottom w:val="single" w:sz="4" w:space="0" w:color="auto"/>
              <w:right w:val="single" w:sz="4" w:space="0" w:color="auto"/>
            </w:tcBorders>
            <w:vAlign w:val="center"/>
          </w:tcPr>
          <w:p w:rsidR="00CF5004" w:rsidRPr="00CF5004" w:rsidRDefault="00CF5004" w:rsidP="00CF5004">
            <w:pPr>
              <w:tabs>
                <w:tab w:val="left" w:pos="1020"/>
              </w:tabs>
              <w:spacing w:before="240"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Praćenje i analiza procjene odgajatelja s obzirom na uspješnost u ostvarivanju zadaća na očuvanju u unapređivanju zdravlja djeteta,zadovoljavanje njegovih primarnih potreba</w:t>
            </w:r>
          </w:p>
          <w:p w:rsidR="00CF5004" w:rsidRPr="00CF5004" w:rsidRDefault="00CF5004" w:rsidP="00CF5004">
            <w:pPr>
              <w:tabs>
                <w:tab w:val="left" w:pos="1020"/>
              </w:tabs>
              <w:spacing w:after="0" w:line="256" w:lineRule="auto"/>
              <w:rPr>
                <w:rFonts w:ascii="Times New Roman" w:eastAsia="Times New Roman" w:hAnsi="Times New Roman" w:cs="Times New Roman"/>
                <w:sz w:val="24"/>
                <w:szCs w:val="24"/>
              </w:rPr>
            </w:pPr>
          </w:p>
        </w:tc>
        <w:tc>
          <w:tcPr>
            <w:tcW w:w="2097" w:type="dxa"/>
            <w:tcBorders>
              <w:top w:val="single" w:sz="4" w:space="0" w:color="auto"/>
              <w:left w:val="single" w:sz="4" w:space="0" w:color="auto"/>
              <w:bottom w:val="single" w:sz="4" w:space="0" w:color="auto"/>
              <w:right w:val="single" w:sz="4" w:space="0" w:color="auto"/>
            </w:tcBorders>
            <w:hideMark/>
          </w:tcPr>
          <w:p w:rsidR="00CF5004" w:rsidRPr="00CF5004" w:rsidRDefault="00CF5004" w:rsidP="00CF5004">
            <w:pPr>
              <w:tabs>
                <w:tab w:val="left" w:pos="1020"/>
              </w:tabs>
              <w:spacing w:before="240"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Ostvareno</w:t>
            </w:r>
          </w:p>
        </w:tc>
      </w:tr>
      <w:tr w:rsidR="00CF5004" w:rsidRPr="00CF5004" w:rsidTr="00CF5004">
        <w:trPr>
          <w:trHeight w:val="397"/>
          <w:jc w:val="center"/>
        </w:trPr>
        <w:tc>
          <w:tcPr>
            <w:tcW w:w="675"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3.7.</w:t>
            </w:r>
          </w:p>
        </w:tc>
        <w:tc>
          <w:tcPr>
            <w:tcW w:w="6804" w:type="dxa"/>
            <w:tcBorders>
              <w:top w:val="single" w:sz="4" w:space="0" w:color="auto"/>
              <w:left w:val="single" w:sz="4" w:space="0" w:color="auto"/>
              <w:bottom w:val="single" w:sz="4" w:space="0" w:color="auto"/>
              <w:right w:val="single" w:sz="4" w:space="0" w:color="auto"/>
            </w:tcBorders>
            <w:vAlign w:val="center"/>
          </w:tcPr>
          <w:p w:rsidR="00CF5004" w:rsidRPr="00CF5004" w:rsidRDefault="00CF5004" w:rsidP="00CF5004">
            <w:pPr>
              <w:tabs>
                <w:tab w:val="left" w:pos="1020"/>
              </w:tabs>
              <w:spacing w:before="240"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Procjenjivanje prostora,opće,didaktičke i ostale opreme prema kriterijima za sigurnost života i zdravlja djece</w:t>
            </w:r>
          </w:p>
          <w:p w:rsidR="00CF5004" w:rsidRPr="00CF5004" w:rsidRDefault="00CF5004" w:rsidP="00CF5004">
            <w:pPr>
              <w:tabs>
                <w:tab w:val="left" w:pos="1020"/>
              </w:tabs>
              <w:spacing w:after="0" w:line="256" w:lineRule="auto"/>
              <w:rPr>
                <w:rFonts w:ascii="Times New Roman" w:eastAsia="Times New Roman" w:hAnsi="Times New Roman" w:cs="Times New Roman"/>
                <w:sz w:val="24"/>
                <w:szCs w:val="24"/>
              </w:rPr>
            </w:pPr>
          </w:p>
        </w:tc>
        <w:tc>
          <w:tcPr>
            <w:tcW w:w="2097" w:type="dxa"/>
            <w:tcBorders>
              <w:top w:val="single" w:sz="4" w:space="0" w:color="auto"/>
              <w:left w:val="single" w:sz="4" w:space="0" w:color="auto"/>
              <w:bottom w:val="single" w:sz="4" w:space="0" w:color="auto"/>
              <w:right w:val="single" w:sz="4" w:space="0" w:color="auto"/>
            </w:tcBorders>
            <w:hideMark/>
          </w:tcPr>
          <w:p w:rsidR="00CF5004" w:rsidRPr="00CF5004" w:rsidRDefault="00CF5004" w:rsidP="00CF5004">
            <w:pPr>
              <w:tabs>
                <w:tab w:val="left" w:pos="1020"/>
              </w:tabs>
              <w:spacing w:before="240"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Ostvareno</w:t>
            </w:r>
          </w:p>
        </w:tc>
      </w:tr>
    </w:tbl>
    <w:p w:rsidR="00CF5004" w:rsidRPr="00CF5004" w:rsidRDefault="00CF5004" w:rsidP="008A70F7">
      <w:pPr>
        <w:numPr>
          <w:ilvl w:val="0"/>
          <w:numId w:val="30"/>
        </w:numPr>
        <w:spacing w:after="0" w:line="240" w:lineRule="auto"/>
        <w:contextualSpacing/>
        <w:rPr>
          <w:rFonts w:ascii="Times New Roman" w:eastAsia="Times New Roman" w:hAnsi="Times New Roman" w:cs="Times New Roman"/>
          <w:b/>
          <w:sz w:val="24"/>
          <w:szCs w:val="24"/>
          <w:lang w:eastAsia="hr-HR"/>
        </w:rPr>
      </w:pPr>
      <w:r w:rsidRPr="00CF5004">
        <w:rPr>
          <w:rFonts w:ascii="Times New Roman" w:eastAsia="Times New Roman" w:hAnsi="Times New Roman" w:cs="Times New Roman"/>
          <w:b/>
          <w:sz w:val="24"/>
          <w:szCs w:val="24"/>
          <w:lang w:eastAsia="hr-HR"/>
        </w:rPr>
        <w:t>DRUŠTVO</w:t>
      </w:r>
    </w:p>
    <w:p w:rsidR="00CF5004" w:rsidRPr="00CF5004" w:rsidRDefault="00CF5004" w:rsidP="00CF5004">
      <w:pPr>
        <w:spacing w:before="240" w:after="0" w:line="240" w:lineRule="auto"/>
        <w:rPr>
          <w:rFonts w:ascii="Times New Roman" w:eastAsia="Times New Roman" w:hAnsi="Times New Roman" w:cs="Times New Roman"/>
          <w:sz w:val="24"/>
          <w:szCs w:val="24"/>
          <w:lang w:eastAsia="hr-HR"/>
        </w:rPr>
      </w:pP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1"/>
        <w:gridCol w:w="6808"/>
        <w:gridCol w:w="2097"/>
      </w:tblGrid>
      <w:tr w:rsidR="00CF5004" w:rsidRPr="00CF5004" w:rsidTr="00CF5004">
        <w:trPr>
          <w:trHeight w:val="397"/>
          <w:jc w:val="center"/>
        </w:trPr>
        <w:tc>
          <w:tcPr>
            <w:tcW w:w="671"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after="0" w:line="256" w:lineRule="auto"/>
              <w:rPr>
                <w:rFonts w:ascii="Times New Roman" w:eastAsia="Times New Roman" w:hAnsi="Times New Roman" w:cs="Times New Roman"/>
                <w:b/>
                <w:sz w:val="24"/>
                <w:szCs w:val="24"/>
              </w:rPr>
            </w:pPr>
            <w:r w:rsidRPr="00CF5004">
              <w:rPr>
                <w:rFonts w:ascii="Times New Roman" w:eastAsia="Times New Roman" w:hAnsi="Times New Roman" w:cs="Times New Roman"/>
                <w:sz w:val="24"/>
                <w:szCs w:val="24"/>
              </w:rPr>
              <w:t>4.1.</w:t>
            </w:r>
          </w:p>
        </w:tc>
        <w:tc>
          <w:tcPr>
            <w:tcW w:w="6808" w:type="dxa"/>
            <w:tcBorders>
              <w:top w:val="single" w:sz="4" w:space="0" w:color="auto"/>
              <w:left w:val="single" w:sz="4" w:space="0" w:color="auto"/>
              <w:bottom w:val="single" w:sz="4" w:space="0" w:color="auto"/>
              <w:right w:val="single" w:sz="4" w:space="0" w:color="auto"/>
            </w:tcBorders>
            <w:vAlign w:val="center"/>
          </w:tcPr>
          <w:p w:rsidR="00CF5004" w:rsidRPr="00CF5004" w:rsidRDefault="00CF5004" w:rsidP="00CF5004">
            <w:pPr>
              <w:tabs>
                <w:tab w:val="left" w:pos="1020"/>
              </w:tabs>
              <w:spacing w:before="240"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Suradnja s pedijatrijskom i stomatološkom ordinacijom u svezi:</w:t>
            </w:r>
          </w:p>
          <w:p w:rsidR="00CF5004" w:rsidRPr="00CF5004" w:rsidRDefault="00CF5004" w:rsidP="008A70F7">
            <w:pPr>
              <w:numPr>
                <w:ilvl w:val="0"/>
                <w:numId w:val="28"/>
              </w:numPr>
              <w:tabs>
                <w:tab w:val="left" w:pos="1020"/>
              </w:tabs>
              <w:spacing w:after="0" w:line="256" w:lineRule="auto"/>
              <w:contextualSpacing/>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utvrđivanja zdravstvenog statusa pri ulasku djeteta u vrtić</w:t>
            </w:r>
          </w:p>
          <w:p w:rsidR="00CF5004" w:rsidRPr="00CF5004" w:rsidRDefault="00CF5004" w:rsidP="008A70F7">
            <w:pPr>
              <w:numPr>
                <w:ilvl w:val="0"/>
                <w:numId w:val="28"/>
              </w:numPr>
              <w:tabs>
                <w:tab w:val="left" w:pos="1020"/>
              </w:tabs>
              <w:spacing w:after="0" w:line="256" w:lineRule="auto"/>
              <w:contextualSpacing/>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procjepljivanje</w:t>
            </w:r>
          </w:p>
          <w:p w:rsidR="00CF5004" w:rsidRPr="00CF5004" w:rsidRDefault="00CF5004" w:rsidP="008A70F7">
            <w:pPr>
              <w:numPr>
                <w:ilvl w:val="0"/>
                <w:numId w:val="28"/>
              </w:numPr>
              <w:tabs>
                <w:tab w:val="left" w:pos="1020"/>
              </w:tabs>
              <w:spacing w:after="0" w:line="256" w:lineRule="auto"/>
              <w:contextualSpacing/>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stomatološka prevencija i edukacija</w:t>
            </w:r>
          </w:p>
          <w:p w:rsidR="00CF5004" w:rsidRPr="00CF5004" w:rsidRDefault="00CF5004" w:rsidP="008A70F7">
            <w:pPr>
              <w:numPr>
                <w:ilvl w:val="0"/>
                <w:numId w:val="28"/>
              </w:numPr>
              <w:tabs>
                <w:tab w:val="left" w:pos="1020"/>
              </w:tabs>
              <w:spacing w:after="0" w:line="256" w:lineRule="auto"/>
              <w:contextualSpacing/>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izdavanje potvrde o zdravstvenom stanju djeteta</w:t>
            </w:r>
          </w:p>
          <w:p w:rsidR="00CF5004" w:rsidRPr="00CF5004" w:rsidRDefault="00CF5004" w:rsidP="008A70F7">
            <w:pPr>
              <w:numPr>
                <w:ilvl w:val="0"/>
                <w:numId w:val="28"/>
              </w:numPr>
              <w:tabs>
                <w:tab w:val="left" w:pos="1020"/>
              </w:tabs>
              <w:spacing w:after="0" w:line="256" w:lineRule="auto"/>
              <w:contextualSpacing/>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obrada djeteta s otkrivenim zdravstvenim problemima</w:t>
            </w:r>
          </w:p>
          <w:p w:rsidR="00CF5004" w:rsidRPr="00CF5004" w:rsidRDefault="00CF5004" w:rsidP="00CF5004">
            <w:pPr>
              <w:tabs>
                <w:tab w:val="left" w:pos="1020"/>
              </w:tabs>
              <w:spacing w:after="0" w:line="256" w:lineRule="auto"/>
              <w:rPr>
                <w:rFonts w:ascii="Times New Roman" w:eastAsia="Times New Roman" w:hAnsi="Times New Roman" w:cs="Times New Roman"/>
                <w:b/>
                <w:sz w:val="24"/>
                <w:szCs w:val="24"/>
              </w:rPr>
            </w:pPr>
          </w:p>
        </w:tc>
        <w:tc>
          <w:tcPr>
            <w:tcW w:w="2097" w:type="dxa"/>
            <w:tcBorders>
              <w:top w:val="single" w:sz="4" w:space="0" w:color="auto"/>
              <w:left w:val="single" w:sz="4" w:space="0" w:color="auto"/>
              <w:bottom w:val="single" w:sz="4" w:space="0" w:color="auto"/>
              <w:right w:val="single" w:sz="4" w:space="0" w:color="auto"/>
            </w:tcBorders>
            <w:hideMark/>
          </w:tcPr>
          <w:p w:rsidR="00CF5004" w:rsidRPr="00CF5004" w:rsidRDefault="00CF5004" w:rsidP="00CF5004">
            <w:pPr>
              <w:tabs>
                <w:tab w:val="left" w:pos="1020"/>
              </w:tabs>
              <w:spacing w:before="240"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Ostvareno</w:t>
            </w:r>
          </w:p>
        </w:tc>
      </w:tr>
      <w:tr w:rsidR="00CF5004" w:rsidRPr="00CF5004" w:rsidTr="00CF5004">
        <w:trPr>
          <w:trHeight w:val="397"/>
          <w:jc w:val="center"/>
        </w:trPr>
        <w:tc>
          <w:tcPr>
            <w:tcW w:w="671"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4.2.</w:t>
            </w:r>
          </w:p>
        </w:tc>
        <w:tc>
          <w:tcPr>
            <w:tcW w:w="6808" w:type="dxa"/>
            <w:tcBorders>
              <w:top w:val="single" w:sz="4" w:space="0" w:color="auto"/>
              <w:left w:val="single" w:sz="4" w:space="0" w:color="auto"/>
              <w:bottom w:val="single" w:sz="4" w:space="0" w:color="auto"/>
              <w:right w:val="single" w:sz="4" w:space="0" w:color="auto"/>
            </w:tcBorders>
            <w:vAlign w:val="center"/>
          </w:tcPr>
          <w:p w:rsidR="00CF5004" w:rsidRPr="00CF5004" w:rsidRDefault="00CF5004" w:rsidP="00CF5004">
            <w:pPr>
              <w:tabs>
                <w:tab w:val="left" w:pos="1020"/>
              </w:tabs>
              <w:spacing w:before="240"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Suradnja sa sanitarnom inspekcijom u svezi higijensko sanitarnog nadzora</w:t>
            </w:r>
          </w:p>
          <w:p w:rsidR="00CF5004" w:rsidRPr="00CF5004" w:rsidRDefault="00CF5004" w:rsidP="00CF5004">
            <w:pPr>
              <w:tabs>
                <w:tab w:val="left" w:pos="1020"/>
              </w:tabs>
              <w:spacing w:after="0" w:line="256" w:lineRule="auto"/>
              <w:rPr>
                <w:rFonts w:ascii="Times New Roman" w:eastAsia="Times New Roman" w:hAnsi="Times New Roman" w:cs="Times New Roman"/>
                <w:b/>
                <w:sz w:val="24"/>
                <w:szCs w:val="24"/>
              </w:rPr>
            </w:pPr>
          </w:p>
        </w:tc>
        <w:tc>
          <w:tcPr>
            <w:tcW w:w="2097" w:type="dxa"/>
            <w:tcBorders>
              <w:top w:val="single" w:sz="4" w:space="0" w:color="auto"/>
              <w:left w:val="single" w:sz="4" w:space="0" w:color="auto"/>
              <w:bottom w:val="single" w:sz="4" w:space="0" w:color="auto"/>
              <w:right w:val="single" w:sz="4" w:space="0" w:color="auto"/>
            </w:tcBorders>
            <w:hideMark/>
          </w:tcPr>
          <w:p w:rsidR="00CF5004" w:rsidRPr="00CF5004" w:rsidRDefault="00CF5004" w:rsidP="00CF5004">
            <w:pPr>
              <w:tabs>
                <w:tab w:val="left" w:pos="1020"/>
              </w:tabs>
              <w:spacing w:before="240"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Ostvareno</w:t>
            </w:r>
          </w:p>
        </w:tc>
      </w:tr>
      <w:tr w:rsidR="00CF5004" w:rsidRPr="00CF5004" w:rsidTr="00CF5004">
        <w:trPr>
          <w:trHeight w:val="397"/>
          <w:jc w:val="center"/>
        </w:trPr>
        <w:tc>
          <w:tcPr>
            <w:tcW w:w="671"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4.3.</w:t>
            </w:r>
          </w:p>
        </w:tc>
        <w:tc>
          <w:tcPr>
            <w:tcW w:w="6808" w:type="dxa"/>
            <w:tcBorders>
              <w:top w:val="single" w:sz="4" w:space="0" w:color="auto"/>
              <w:left w:val="single" w:sz="4" w:space="0" w:color="auto"/>
              <w:bottom w:val="single" w:sz="4" w:space="0" w:color="auto"/>
              <w:right w:val="single" w:sz="4" w:space="0" w:color="auto"/>
            </w:tcBorders>
            <w:vAlign w:val="center"/>
          </w:tcPr>
          <w:p w:rsidR="00CF5004" w:rsidRPr="00CF5004" w:rsidRDefault="00CF5004" w:rsidP="00CF5004">
            <w:pPr>
              <w:tabs>
                <w:tab w:val="left" w:pos="1020"/>
              </w:tabs>
              <w:spacing w:before="240"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 xml:space="preserve">Primjena jedinstvenih kriterija o prehrani djece </w:t>
            </w:r>
          </w:p>
          <w:p w:rsidR="00CF5004" w:rsidRPr="00CF5004" w:rsidRDefault="00CF5004" w:rsidP="00CF5004">
            <w:pPr>
              <w:tabs>
                <w:tab w:val="left" w:pos="1020"/>
              </w:tabs>
              <w:spacing w:after="0" w:line="256" w:lineRule="auto"/>
              <w:rPr>
                <w:rFonts w:ascii="Times New Roman" w:eastAsia="Times New Roman" w:hAnsi="Times New Roman" w:cs="Times New Roman"/>
                <w:b/>
                <w:sz w:val="24"/>
                <w:szCs w:val="24"/>
              </w:rPr>
            </w:pPr>
          </w:p>
        </w:tc>
        <w:tc>
          <w:tcPr>
            <w:tcW w:w="2097" w:type="dxa"/>
            <w:tcBorders>
              <w:top w:val="single" w:sz="4" w:space="0" w:color="auto"/>
              <w:left w:val="single" w:sz="4" w:space="0" w:color="auto"/>
              <w:bottom w:val="single" w:sz="4" w:space="0" w:color="auto"/>
              <w:right w:val="single" w:sz="4" w:space="0" w:color="auto"/>
            </w:tcBorders>
            <w:hideMark/>
          </w:tcPr>
          <w:p w:rsidR="00CF5004" w:rsidRPr="00CF5004" w:rsidRDefault="00CF5004" w:rsidP="00CF5004">
            <w:pPr>
              <w:tabs>
                <w:tab w:val="left" w:pos="1020"/>
              </w:tabs>
              <w:spacing w:before="240"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Ostvareno</w:t>
            </w:r>
          </w:p>
        </w:tc>
      </w:tr>
      <w:tr w:rsidR="00CF5004" w:rsidRPr="00CF5004" w:rsidTr="00CF5004">
        <w:trPr>
          <w:trHeight w:val="397"/>
          <w:jc w:val="center"/>
        </w:trPr>
        <w:tc>
          <w:tcPr>
            <w:tcW w:w="671"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4.4.</w:t>
            </w:r>
          </w:p>
        </w:tc>
        <w:tc>
          <w:tcPr>
            <w:tcW w:w="6808" w:type="dxa"/>
            <w:tcBorders>
              <w:top w:val="single" w:sz="4" w:space="0" w:color="auto"/>
              <w:left w:val="single" w:sz="4" w:space="0" w:color="auto"/>
              <w:bottom w:val="single" w:sz="4" w:space="0" w:color="auto"/>
              <w:right w:val="single" w:sz="4" w:space="0" w:color="auto"/>
            </w:tcBorders>
            <w:vAlign w:val="center"/>
          </w:tcPr>
          <w:p w:rsidR="00CF5004" w:rsidRPr="00CF5004" w:rsidRDefault="00CF5004" w:rsidP="00CF5004">
            <w:pPr>
              <w:tabs>
                <w:tab w:val="left" w:pos="1020"/>
              </w:tabs>
              <w:spacing w:before="240"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Suradnja s higijenskom epidemiološkom službom u svezi redovitih sistematskih pregleda djelatnika</w:t>
            </w:r>
          </w:p>
          <w:p w:rsidR="00CF5004" w:rsidRPr="00CF5004" w:rsidRDefault="00CF5004" w:rsidP="00CF5004">
            <w:pPr>
              <w:tabs>
                <w:tab w:val="left" w:pos="1020"/>
              </w:tabs>
              <w:spacing w:after="0" w:line="256" w:lineRule="auto"/>
              <w:rPr>
                <w:rFonts w:ascii="Times New Roman" w:eastAsia="Times New Roman" w:hAnsi="Times New Roman" w:cs="Times New Roman"/>
                <w:b/>
                <w:sz w:val="24"/>
                <w:szCs w:val="24"/>
              </w:rPr>
            </w:pPr>
          </w:p>
        </w:tc>
        <w:tc>
          <w:tcPr>
            <w:tcW w:w="2097" w:type="dxa"/>
            <w:tcBorders>
              <w:top w:val="single" w:sz="4" w:space="0" w:color="auto"/>
              <w:left w:val="single" w:sz="4" w:space="0" w:color="auto"/>
              <w:bottom w:val="single" w:sz="4" w:space="0" w:color="auto"/>
              <w:right w:val="single" w:sz="4" w:space="0" w:color="auto"/>
            </w:tcBorders>
            <w:hideMark/>
          </w:tcPr>
          <w:p w:rsidR="00CF5004" w:rsidRPr="00CF5004" w:rsidRDefault="00CF5004" w:rsidP="00CF5004">
            <w:pPr>
              <w:tabs>
                <w:tab w:val="left" w:pos="1020"/>
              </w:tabs>
              <w:spacing w:before="240"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Ostvareno</w:t>
            </w:r>
          </w:p>
        </w:tc>
      </w:tr>
      <w:tr w:rsidR="00CF5004" w:rsidRPr="00CF5004" w:rsidTr="00CF5004">
        <w:trPr>
          <w:trHeight w:val="397"/>
          <w:jc w:val="center"/>
        </w:trPr>
        <w:tc>
          <w:tcPr>
            <w:tcW w:w="671"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4.5.</w:t>
            </w:r>
          </w:p>
        </w:tc>
        <w:tc>
          <w:tcPr>
            <w:tcW w:w="6808" w:type="dxa"/>
            <w:tcBorders>
              <w:top w:val="single" w:sz="4" w:space="0" w:color="auto"/>
              <w:left w:val="single" w:sz="4" w:space="0" w:color="auto"/>
              <w:bottom w:val="single" w:sz="4" w:space="0" w:color="auto"/>
              <w:right w:val="single" w:sz="4" w:space="0" w:color="auto"/>
            </w:tcBorders>
            <w:vAlign w:val="center"/>
          </w:tcPr>
          <w:p w:rsidR="00CF5004" w:rsidRPr="00CF5004" w:rsidRDefault="00CF5004" w:rsidP="00CF5004">
            <w:pPr>
              <w:tabs>
                <w:tab w:val="left" w:pos="1020"/>
              </w:tabs>
              <w:spacing w:before="240"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Provođenje svih zakonskih obaveza u vrtiću</w:t>
            </w:r>
          </w:p>
          <w:p w:rsidR="00CF5004" w:rsidRPr="00CF5004" w:rsidRDefault="00CF5004" w:rsidP="008A70F7">
            <w:pPr>
              <w:numPr>
                <w:ilvl w:val="0"/>
                <w:numId w:val="29"/>
              </w:numPr>
              <w:tabs>
                <w:tab w:val="left" w:pos="1020"/>
              </w:tabs>
              <w:spacing w:after="0" w:line="256" w:lineRule="auto"/>
              <w:contextualSpacing/>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provođenje mjera obaveznih po HACCP-u</w:t>
            </w:r>
          </w:p>
          <w:p w:rsidR="00CF5004" w:rsidRPr="00CF5004" w:rsidRDefault="00CF5004" w:rsidP="008A70F7">
            <w:pPr>
              <w:numPr>
                <w:ilvl w:val="0"/>
                <w:numId w:val="29"/>
              </w:numPr>
              <w:tabs>
                <w:tab w:val="left" w:pos="1020"/>
              </w:tabs>
              <w:spacing w:after="0" w:line="256" w:lineRule="auto"/>
              <w:contextualSpacing/>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edukacija i stručno usavršavanje djelatnika u procesu nabave i pripreme hrane</w:t>
            </w:r>
          </w:p>
          <w:p w:rsidR="00CF5004" w:rsidRPr="00CF5004" w:rsidRDefault="00CF5004" w:rsidP="008A70F7">
            <w:pPr>
              <w:numPr>
                <w:ilvl w:val="0"/>
                <w:numId w:val="29"/>
              </w:numPr>
              <w:tabs>
                <w:tab w:val="left" w:pos="1020"/>
              </w:tabs>
              <w:spacing w:after="0" w:line="256" w:lineRule="auto"/>
              <w:contextualSpacing/>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provođenje mjera dezinfekcije,dezinsekcije i deratizacije</w:t>
            </w:r>
          </w:p>
          <w:p w:rsidR="00CF5004" w:rsidRPr="00CF5004" w:rsidRDefault="00CF5004" w:rsidP="008A70F7">
            <w:pPr>
              <w:numPr>
                <w:ilvl w:val="0"/>
                <w:numId w:val="29"/>
              </w:numPr>
              <w:tabs>
                <w:tab w:val="left" w:pos="1020"/>
              </w:tabs>
              <w:spacing w:after="0" w:line="256" w:lineRule="auto"/>
              <w:contextualSpacing/>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provjera kvalitete i kvantitete hrani</w:t>
            </w:r>
          </w:p>
          <w:p w:rsidR="00CF5004" w:rsidRPr="00CF5004" w:rsidRDefault="00CF5004" w:rsidP="00CF5004">
            <w:pPr>
              <w:tabs>
                <w:tab w:val="left" w:pos="1020"/>
              </w:tabs>
              <w:spacing w:after="0" w:line="256" w:lineRule="auto"/>
              <w:rPr>
                <w:rFonts w:ascii="Times New Roman" w:eastAsia="Times New Roman" w:hAnsi="Times New Roman" w:cs="Times New Roman"/>
                <w:sz w:val="24"/>
                <w:szCs w:val="24"/>
              </w:rPr>
            </w:pPr>
          </w:p>
        </w:tc>
        <w:tc>
          <w:tcPr>
            <w:tcW w:w="2097" w:type="dxa"/>
            <w:tcBorders>
              <w:top w:val="single" w:sz="4" w:space="0" w:color="auto"/>
              <w:left w:val="single" w:sz="4" w:space="0" w:color="auto"/>
              <w:bottom w:val="single" w:sz="4" w:space="0" w:color="auto"/>
              <w:right w:val="single" w:sz="4" w:space="0" w:color="auto"/>
            </w:tcBorders>
            <w:hideMark/>
          </w:tcPr>
          <w:p w:rsidR="00CF5004" w:rsidRPr="00CF5004" w:rsidRDefault="00CF5004" w:rsidP="00CF5004">
            <w:pPr>
              <w:tabs>
                <w:tab w:val="left" w:pos="1020"/>
              </w:tabs>
              <w:spacing w:before="240"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Ostvareno</w:t>
            </w:r>
          </w:p>
        </w:tc>
      </w:tr>
      <w:tr w:rsidR="00CF5004" w:rsidRPr="00CF5004" w:rsidTr="00CF5004">
        <w:trPr>
          <w:trHeight w:val="397"/>
          <w:jc w:val="center"/>
        </w:trPr>
        <w:tc>
          <w:tcPr>
            <w:tcW w:w="671"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4.6.</w:t>
            </w:r>
          </w:p>
        </w:tc>
        <w:tc>
          <w:tcPr>
            <w:tcW w:w="6808" w:type="dxa"/>
            <w:tcBorders>
              <w:top w:val="single" w:sz="4" w:space="0" w:color="auto"/>
              <w:left w:val="single" w:sz="4" w:space="0" w:color="auto"/>
              <w:bottom w:val="single" w:sz="4" w:space="0" w:color="auto"/>
              <w:right w:val="single" w:sz="4" w:space="0" w:color="auto"/>
            </w:tcBorders>
            <w:vAlign w:val="center"/>
          </w:tcPr>
          <w:p w:rsidR="00CF5004" w:rsidRPr="00CF5004" w:rsidRDefault="00CF5004" w:rsidP="00CF5004">
            <w:pPr>
              <w:tabs>
                <w:tab w:val="left" w:pos="1020"/>
              </w:tabs>
              <w:spacing w:before="240"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Suradnja s HUMS-a</w:t>
            </w:r>
          </w:p>
          <w:p w:rsidR="00CF5004" w:rsidRPr="00CF5004" w:rsidRDefault="00CF5004" w:rsidP="00CF5004">
            <w:pPr>
              <w:tabs>
                <w:tab w:val="left" w:pos="1020"/>
              </w:tabs>
              <w:spacing w:after="0" w:line="256" w:lineRule="auto"/>
              <w:rPr>
                <w:rFonts w:ascii="Times New Roman" w:eastAsia="Times New Roman" w:hAnsi="Times New Roman" w:cs="Times New Roman"/>
                <w:sz w:val="24"/>
                <w:szCs w:val="24"/>
              </w:rPr>
            </w:pPr>
          </w:p>
        </w:tc>
        <w:tc>
          <w:tcPr>
            <w:tcW w:w="2097" w:type="dxa"/>
            <w:tcBorders>
              <w:top w:val="single" w:sz="4" w:space="0" w:color="auto"/>
              <w:left w:val="single" w:sz="4" w:space="0" w:color="auto"/>
              <w:bottom w:val="single" w:sz="4" w:space="0" w:color="auto"/>
              <w:right w:val="single" w:sz="4" w:space="0" w:color="auto"/>
            </w:tcBorders>
            <w:hideMark/>
          </w:tcPr>
          <w:p w:rsidR="00CF5004" w:rsidRPr="00CF5004" w:rsidRDefault="00CF5004" w:rsidP="00CF5004">
            <w:pPr>
              <w:tabs>
                <w:tab w:val="left" w:pos="1020"/>
              </w:tabs>
              <w:spacing w:before="240"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Ostvareno</w:t>
            </w:r>
          </w:p>
        </w:tc>
      </w:tr>
      <w:tr w:rsidR="00CF5004" w:rsidRPr="00CF5004" w:rsidTr="00CF5004">
        <w:trPr>
          <w:trHeight w:val="397"/>
          <w:jc w:val="center"/>
        </w:trPr>
        <w:tc>
          <w:tcPr>
            <w:tcW w:w="671"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4.7.</w:t>
            </w:r>
          </w:p>
        </w:tc>
        <w:tc>
          <w:tcPr>
            <w:tcW w:w="6808"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before="240" w:after="24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Nabava stručne literature</w:t>
            </w:r>
          </w:p>
        </w:tc>
        <w:tc>
          <w:tcPr>
            <w:tcW w:w="2097" w:type="dxa"/>
            <w:tcBorders>
              <w:top w:val="single" w:sz="4" w:space="0" w:color="auto"/>
              <w:left w:val="single" w:sz="4" w:space="0" w:color="auto"/>
              <w:bottom w:val="single" w:sz="4" w:space="0" w:color="auto"/>
              <w:right w:val="single" w:sz="4" w:space="0" w:color="auto"/>
            </w:tcBorders>
            <w:hideMark/>
          </w:tcPr>
          <w:p w:rsidR="00CF5004" w:rsidRPr="00CF5004" w:rsidRDefault="00CF5004" w:rsidP="00CF5004">
            <w:pPr>
              <w:spacing w:before="240" w:after="24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Ostvareno</w:t>
            </w:r>
          </w:p>
        </w:tc>
      </w:tr>
    </w:tbl>
    <w:p w:rsidR="00CF5004" w:rsidRPr="00CF5004" w:rsidRDefault="00CF5004" w:rsidP="00CF5004">
      <w:pPr>
        <w:spacing w:before="240" w:after="0" w:line="240" w:lineRule="auto"/>
        <w:contextualSpacing/>
        <w:rPr>
          <w:rFonts w:ascii="Times New Roman" w:eastAsia="Times New Roman" w:hAnsi="Times New Roman" w:cs="Times New Roman"/>
          <w:b/>
          <w:sz w:val="24"/>
          <w:szCs w:val="24"/>
          <w:lang w:eastAsia="hr-HR"/>
        </w:rPr>
      </w:pPr>
    </w:p>
    <w:p w:rsidR="00CF5004" w:rsidRPr="00CF5004" w:rsidRDefault="00CF5004" w:rsidP="00CF5004">
      <w:pPr>
        <w:spacing w:before="240" w:after="0" w:line="240" w:lineRule="auto"/>
        <w:contextualSpacing/>
        <w:rPr>
          <w:rFonts w:ascii="Times New Roman" w:eastAsia="Times New Roman" w:hAnsi="Times New Roman" w:cs="Times New Roman"/>
          <w:b/>
          <w:sz w:val="24"/>
          <w:szCs w:val="24"/>
          <w:lang w:eastAsia="hr-HR"/>
        </w:rPr>
      </w:pPr>
    </w:p>
    <w:p w:rsidR="00CF5004" w:rsidRDefault="00CF5004" w:rsidP="00CF5004">
      <w:pPr>
        <w:spacing w:before="240" w:after="0" w:line="240" w:lineRule="auto"/>
        <w:contextualSpacing/>
        <w:rPr>
          <w:rFonts w:ascii="Times New Roman" w:eastAsia="Times New Roman" w:hAnsi="Times New Roman" w:cs="Times New Roman"/>
          <w:b/>
          <w:sz w:val="24"/>
          <w:szCs w:val="24"/>
          <w:lang w:eastAsia="hr-HR"/>
        </w:rPr>
      </w:pPr>
    </w:p>
    <w:p w:rsidR="00671FB1" w:rsidRPr="00CF5004" w:rsidRDefault="00671FB1" w:rsidP="00CF5004">
      <w:pPr>
        <w:spacing w:before="240" w:after="0" w:line="240" w:lineRule="auto"/>
        <w:contextualSpacing/>
        <w:rPr>
          <w:rFonts w:ascii="Times New Roman" w:eastAsia="Times New Roman" w:hAnsi="Times New Roman" w:cs="Times New Roman"/>
          <w:b/>
          <w:sz w:val="24"/>
          <w:szCs w:val="24"/>
          <w:lang w:eastAsia="hr-HR"/>
        </w:rPr>
      </w:pPr>
    </w:p>
    <w:p w:rsidR="00CF5004" w:rsidRPr="00CF5004" w:rsidRDefault="00CF5004" w:rsidP="008A70F7">
      <w:pPr>
        <w:numPr>
          <w:ilvl w:val="0"/>
          <w:numId w:val="30"/>
        </w:numPr>
        <w:spacing w:before="240" w:after="0" w:line="240" w:lineRule="auto"/>
        <w:contextualSpacing/>
        <w:rPr>
          <w:rFonts w:ascii="Times New Roman" w:eastAsia="Times New Roman" w:hAnsi="Times New Roman" w:cs="Times New Roman"/>
          <w:b/>
          <w:sz w:val="24"/>
          <w:szCs w:val="24"/>
          <w:lang w:eastAsia="hr-HR"/>
        </w:rPr>
      </w:pPr>
      <w:r w:rsidRPr="00CF5004">
        <w:rPr>
          <w:rFonts w:ascii="Times New Roman" w:eastAsia="Times New Roman" w:hAnsi="Times New Roman" w:cs="Times New Roman"/>
          <w:b/>
          <w:sz w:val="24"/>
          <w:szCs w:val="24"/>
          <w:lang w:eastAsia="hr-HR"/>
        </w:rPr>
        <w:lastRenderedPageBreak/>
        <w:t>RAZVOJNA DJELATNOST</w:t>
      </w:r>
    </w:p>
    <w:p w:rsidR="00CF5004" w:rsidRPr="00CF5004" w:rsidRDefault="00CF5004" w:rsidP="00CF5004">
      <w:pPr>
        <w:spacing w:before="240" w:after="0" w:line="240" w:lineRule="auto"/>
        <w:ind w:left="720"/>
        <w:contextualSpacing/>
        <w:rPr>
          <w:rFonts w:ascii="Times New Roman" w:eastAsia="Times New Roman" w:hAnsi="Times New Roman" w:cs="Times New Roman"/>
          <w:b/>
          <w:sz w:val="24"/>
          <w:szCs w:val="24"/>
          <w:lang w:eastAsia="hr-HR"/>
        </w:rPr>
      </w:pP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0"/>
        <w:gridCol w:w="6749"/>
        <w:gridCol w:w="2097"/>
      </w:tblGrid>
      <w:tr w:rsidR="00CF5004" w:rsidRPr="00CF5004" w:rsidTr="00CF5004">
        <w:trPr>
          <w:trHeight w:val="397"/>
          <w:jc w:val="center"/>
        </w:trPr>
        <w:tc>
          <w:tcPr>
            <w:tcW w:w="730"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after="0" w:line="256" w:lineRule="auto"/>
              <w:rPr>
                <w:rFonts w:ascii="Times New Roman" w:eastAsia="Times New Roman" w:hAnsi="Times New Roman" w:cs="Times New Roman"/>
                <w:b/>
                <w:sz w:val="24"/>
                <w:szCs w:val="24"/>
              </w:rPr>
            </w:pPr>
            <w:r w:rsidRPr="00CF5004">
              <w:rPr>
                <w:rFonts w:ascii="Times New Roman" w:eastAsia="Times New Roman" w:hAnsi="Times New Roman" w:cs="Times New Roman"/>
                <w:sz w:val="24"/>
                <w:szCs w:val="24"/>
              </w:rPr>
              <w:t>5.1.</w:t>
            </w:r>
          </w:p>
        </w:tc>
        <w:tc>
          <w:tcPr>
            <w:tcW w:w="6749" w:type="dxa"/>
            <w:tcBorders>
              <w:top w:val="single" w:sz="4" w:space="0" w:color="auto"/>
              <w:left w:val="single" w:sz="4" w:space="0" w:color="auto"/>
              <w:bottom w:val="single" w:sz="4" w:space="0" w:color="auto"/>
              <w:right w:val="single" w:sz="4" w:space="0" w:color="auto"/>
            </w:tcBorders>
            <w:vAlign w:val="center"/>
          </w:tcPr>
          <w:p w:rsidR="00CF5004" w:rsidRPr="00CF5004" w:rsidRDefault="00CF5004" w:rsidP="00CF5004">
            <w:pPr>
              <w:tabs>
                <w:tab w:val="left" w:pos="1020"/>
              </w:tabs>
              <w:spacing w:before="240"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Usklađivanje stavova o primjerenosti i pravovremenosti zadovoljavanja primarnih potreba djeteta:</w:t>
            </w:r>
          </w:p>
          <w:p w:rsidR="00CF5004" w:rsidRPr="00CF5004" w:rsidRDefault="00CF5004" w:rsidP="008A70F7">
            <w:pPr>
              <w:numPr>
                <w:ilvl w:val="0"/>
                <w:numId w:val="7"/>
              </w:numPr>
              <w:tabs>
                <w:tab w:val="left" w:pos="1020"/>
              </w:tabs>
              <w:spacing w:after="0" w:line="256" w:lineRule="auto"/>
              <w:contextualSpacing/>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u adaptacijskom periodu i tijekom pedagoške godine</w:t>
            </w:r>
          </w:p>
          <w:p w:rsidR="00CF5004" w:rsidRPr="00CF5004" w:rsidRDefault="00CF5004" w:rsidP="00CF5004">
            <w:pPr>
              <w:tabs>
                <w:tab w:val="left" w:pos="1020"/>
              </w:tabs>
              <w:spacing w:after="0" w:line="256" w:lineRule="auto"/>
              <w:rPr>
                <w:rFonts w:ascii="Times New Roman" w:eastAsia="Times New Roman" w:hAnsi="Times New Roman" w:cs="Times New Roman"/>
                <w:b/>
                <w:sz w:val="24"/>
                <w:szCs w:val="24"/>
              </w:rPr>
            </w:pPr>
          </w:p>
        </w:tc>
        <w:tc>
          <w:tcPr>
            <w:tcW w:w="2097" w:type="dxa"/>
            <w:tcBorders>
              <w:top w:val="single" w:sz="4" w:space="0" w:color="auto"/>
              <w:left w:val="single" w:sz="4" w:space="0" w:color="auto"/>
              <w:bottom w:val="single" w:sz="4" w:space="0" w:color="auto"/>
              <w:right w:val="single" w:sz="4" w:space="0" w:color="auto"/>
            </w:tcBorders>
            <w:hideMark/>
          </w:tcPr>
          <w:p w:rsidR="00CF5004" w:rsidRPr="00CF5004" w:rsidRDefault="00CF5004" w:rsidP="00CF5004">
            <w:pPr>
              <w:spacing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Ostvareno</w:t>
            </w:r>
          </w:p>
        </w:tc>
      </w:tr>
      <w:tr w:rsidR="00CF5004" w:rsidRPr="00CF5004" w:rsidTr="00CF5004">
        <w:trPr>
          <w:trHeight w:val="397"/>
          <w:jc w:val="center"/>
        </w:trPr>
        <w:tc>
          <w:tcPr>
            <w:tcW w:w="730"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5.2.</w:t>
            </w:r>
          </w:p>
        </w:tc>
        <w:tc>
          <w:tcPr>
            <w:tcW w:w="6749" w:type="dxa"/>
            <w:tcBorders>
              <w:top w:val="single" w:sz="4" w:space="0" w:color="auto"/>
              <w:left w:val="single" w:sz="4" w:space="0" w:color="auto"/>
              <w:bottom w:val="single" w:sz="4" w:space="0" w:color="auto"/>
              <w:right w:val="single" w:sz="4" w:space="0" w:color="auto"/>
            </w:tcBorders>
            <w:vAlign w:val="center"/>
          </w:tcPr>
          <w:p w:rsidR="00CF5004" w:rsidRPr="00CF5004" w:rsidRDefault="00CF5004" w:rsidP="00CF5004">
            <w:pPr>
              <w:tabs>
                <w:tab w:val="left" w:pos="1020"/>
              </w:tabs>
              <w:spacing w:before="240"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Određivanje optimuma usklađenost doma i vrtića u kvalitetnom pravovremenom zadovoljavanju primarnih potreba djeteta</w:t>
            </w:r>
          </w:p>
          <w:p w:rsidR="00CF5004" w:rsidRPr="00CF5004" w:rsidRDefault="00CF5004" w:rsidP="00CF5004">
            <w:pPr>
              <w:tabs>
                <w:tab w:val="left" w:pos="1020"/>
              </w:tabs>
              <w:spacing w:after="0" w:line="256" w:lineRule="auto"/>
              <w:rPr>
                <w:rFonts w:ascii="Times New Roman" w:eastAsia="Times New Roman" w:hAnsi="Times New Roman" w:cs="Times New Roman"/>
                <w:sz w:val="24"/>
                <w:szCs w:val="24"/>
              </w:rPr>
            </w:pPr>
          </w:p>
        </w:tc>
        <w:tc>
          <w:tcPr>
            <w:tcW w:w="2097" w:type="dxa"/>
            <w:tcBorders>
              <w:top w:val="single" w:sz="4" w:space="0" w:color="auto"/>
              <w:left w:val="single" w:sz="4" w:space="0" w:color="auto"/>
              <w:bottom w:val="single" w:sz="4" w:space="0" w:color="auto"/>
              <w:right w:val="single" w:sz="4" w:space="0" w:color="auto"/>
            </w:tcBorders>
            <w:hideMark/>
          </w:tcPr>
          <w:p w:rsidR="00CF5004" w:rsidRPr="00CF5004" w:rsidRDefault="00CF5004" w:rsidP="00CF5004">
            <w:pPr>
              <w:spacing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Ostvareno</w:t>
            </w:r>
          </w:p>
        </w:tc>
      </w:tr>
      <w:tr w:rsidR="00CF5004" w:rsidRPr="00CF5004" w:rsidTr="00CF5004">
        <w:trPr>
          <w:trHeight w:val="397"/>
          <w:jc w:val="center"/>
        </w:trPr>
        <w:tc>
          <w:tcPr>
            <w:tcW w:w="730"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5.3.</w:t>
            </w:r>
          </w:p>
        </w:tc>
        <w:tc>
          <w:tcPr>
            <w:tcW w:w="6749" w:type="dxa"/>
            <w:tcBorders>
              <w:top w:val="single" w:sz="4" w:space="0" w:color="auto"/>
              <w:left w:val="single" w:sz="4" w:space="0" w:color="auto"/>
              <w:bottom w:val="single" w:sz="4" w:space="0" w:color="auto"/>
              <w:right w:val="single" w:sz="4" w:space="0" w:color="auto"/>
            </w:tcBorders>
            <w:vAlign w:val="center"/>
          </w:tcPr>
          <w:p w:rsidR="00CF5004" w:rsidRPr="00CF5004" w:rsidRDefault="00CF5004" w:rsidP="00CF5004">
            <w:pPr>
              <w:tabs>
                <w:tab w:val="left" w:pos="1020"/>
              </w:tabs>
              <w:spacing w:before="240"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Povezati podatke o pobolu i izostanku djece sa zadovoljavanjem djetetovih potreba</w:t>
            </w:r>
          </w:p>
          <w:p w:rsidR="00CF5004" w:rsidRPr="00CF5004" w:rsidRDefault="00CF5004" w:rsidP="00CF5004">
            <w:pPr>
              <w:tabs>
                <w:tab w:val="left" w:pos="1020"/>
              </w:tabs>
              <w:spacing w:after="0" w:line="256" w:lineRule="auto"/>
              <w:rPr>
                <w:rFonts w:ascii="Times New Roman" w:eastAsia="Times New Roman" w:hAnsi="Times New Roman" w:cs="Times New Roman"/>
                <w:sz w:val="24"/>
                <w:szCs w:val="24"/>
              </w:rPr>
            </w:pPr>
          </w:p>
        </w:tc>
        <w:tc>
          <w:tcPr>
            <w:tcW w:w="2097" w:type="dxa"/>
            <w:tcBorders>
              <w:top w:val="single" w:sz="4" w:space="0" w:color="auto"/>
              <w:left w:val="single" w:sz="4" w:space="0" w:color="auto"/>
              <w:bottom w:val="single" w:sz="4" w:space="0" w:color="auto"/>
              <w:right w:val="single" w:sz="4" w:space="0" w:color="auto"/>
            </w:tcBorders>
            <w:hideMark/>
          </w:tcPr>
          <w:p w:rsidR="00CF5004" w:rsidRPr="00CF5004" w:rsidRDefault="00CF5004" w:rsidP="00CF5004">
            <w:pPr>
              <w:spacing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Ostvareno</w:t>
            </w:r>
          </w:p>
        </w:tc>
      </w:tr>
      <w:tr w:rsidR="00CF5004" w:rsidRPr="00CF5004" w:rsidTr="00CF5004">
        <w:trPr>
          <w:trHeight w:val="397"/>
          <w:jc w:val="center"/>
        </w:trPr>
        <w:tc>
          <w:tcPr>
            <w:tcW w:w="730"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5.4.</w:t>
            </w:r>
          </w:p>
        </w:tc>
        <w:tc>
          <w:tcPr>
            <w:tcW w:w="6749" w:type="dxa"/>
            <w:tcBorders>
              <w:top w:val="single" w:sz="4" w:space="0" w:color="auto"/>
              <w:left w:val="single" w:sz="4" w:space="0" w:color="auto"/>
              <w:bottom w:val="single" w:sz="4" w:space="0" w:color="auto"/>
              <w:right w:val="single" w:sz="4" w:space="0" w:color="auto"/>
            </w:tcBorders>
            <w:vAlign w:val="center"/>
          </w:tcPr>
          <w:p w:rsidR="00CF5004" w:rsidRPr="00CF5004" w:rsidRDefault="00CF5004" w:rsidP="00CF5004">
            <w:pPr>
              <w:tabs>
                <w:tab w:val="left" w:pos="1020"/>
              </w:tabs>
              <w:spacing w:before="240"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Uključivanje u proces otkrivanja i dijagnosticiranja djece s posebnim potrebama i teškoćama u razvoju, te određivanju posebnih programa rada s djecom</w:t>
            </w:r>
          </w:p>
          <w:p w:rsidR="00CF5004" w:rsidRPr="00CF5004" w:rsidRDefault="00CF5004" w:rsidP="00CF5004">
            <w:pPr>
              <w:tabs>
                <w:tab w:val="left" w:pos="1020"/>
              </w:tabs>
              <w:spacing w:after="0" w:line="256" w:lineRule="auto"/>
              <w:rPr>
                <w:rFonts w:ascii="Times New Roman" w:eastAsia="Times New Roman" w:hAnsi="Times New Roman" w:cs="Times New Roman"/>
                <w:sz w:val="24"/>
                <w:szCs w:val="24"/>
              </w:rPr>
            </w:pPr>
          </w:p>
        </w:tc>
        <w:tc>
          <w:tcPr>
            <w:tcW w:w="2097" w:type="dxa"/>
            <w:tcBorders>
              <w:top w:val="single" w:sz="4" w:space="0" w:color="auto"/>
              <w:left w:val="single" w:sz="4" w:space="0" w:color="auto"/>
              <w:bottom w:val="single" w:sz="4" w:space="0" w:color="auto"/>
              <w:right w:val="single" w:sz="4" w:space="0" w:color="auto"/>
            </w:tcBorders>
            <w:hideMark/>
          </w:tcPr>
          <w:p w:rsidR="00CF5004" w:rsidRPr="00CF5004" w:rsidRDefault="00CF5004" w:rsidP="00CF5004">
            <w:pPr>
              <w:spacing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Ostvareno</w:t>
            </w:r>
          </w:p>
        </w:tc>
      </w:tr>
      <w:tr w:rsidR="00CF5004" w:rsidRPr="00CF5004" w:rsidTr="00CF5004">
        <w:trPr>
          <w:trHeight w:val="397"/>
          <w:jc w:val="center"/>
        </w:trPr>
        <w:tc>
          <w:tcPr>
            <w:tcW w:w="730"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5.5.</w:t>
            </w:r>
          </w:p>
        </w:tc>
        <w:tc>
          <w:tcPr>
            <w:tcW w:w="6749" w:type="dxa"/>
            <w:tcBorders>
              <w:top w:val="single" w:sz="4" w:space="0" w:color="auto"/>
              <w:left w:val="single" w:sz="4" w:space="0" w:color="auto"/>
              <w:bottom w:val="single" w:sz="4" w:space="0" w:color="auto"/>
              <w:right w:val="single" w:sz="4" w:space="0" w:color="auto"/>
            </w:tcBorders>
            <w:vAlign w:val="center"/>
          </w:tcPr>
          <w:p w:rsidR="00CF5004" w:rsidRPr="00CF5004" w:rsidRDefault="00CF5004" w:rsidP="00CF5004">
            <w:pPr>
              <w:tabs>
                <w:tab w:val="left" w:pos="1020"/>
              </w:tabs>
              <w:spacing w:before="240"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Izrada instrumenata praćenja prema kriterijima za kvalitetno i pravovremeno zadovoljavanje primarnih potreba</w:t>
            </w:r>
          </w:p>
          <w:p w:rsidR="00CF5004" w:rsidRPr="00CF5004" w:rsidRDefault="00CF5004" w:rsidP="00CF5004">
            <w:pPr>
              <w:tabs>
                <w:tab w:val="left" w:pos="1020"/>
              </w:tabs>
              <w:spacing w:after="0" w:line="256" w:lineRule="auto"/>
              <w:rPr>
                <w:rFonts w:ascii="Times New Roman" w:eastAsia="Times New Roman" w:hAnsi="Times New Roman" w:cs="Times New Roman"/>
                <w:sz w:val="24"/>
                <w:szCs w:val="24"/>
              </w:rPr>
            </w:pPr>
          </w:p>
        </w:tc>
        <w:tc>
          <w:tcPr>
            <w:tcW w:w="2097" w:type="dxa"/>
            <w:tcBorders>
              <w:top w:val="single" w:sz="4" w:space="0" w:color="auto"/>
              <w:left w:val="single" w:sz="4" w:space="0" w:color="auto"/>
              <w:bottom w:val="single" w:sz="4" w:space="0" w:color="auto"/>
              <w:right w:val="single" w:sz="4" w:space="0" w:color="auto"/>
            </w:tcBorders>
            <w:hideMark/>
          </w:tcPr>
          <w:p w:rsidR="00CF5004" w:rsidRPr="00CF5004" w:rsidRDefault="00CF5004" w:rsidP="00CF5004">
            <w:pPr>
              <w:spacing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Ostvareno</w:t>
            </w:r>
          </w:p>
        </w:tc>
      </w:tr>
      <w:tr w:rsidR="00CF5004" w:rsidRPr="00CF5004" w:rsidTr="00CF5004">
        <w:trPr>
          <w:trHeight w:val="397"/>
          <w:jc w:val="center"/>
        </w:trPr>
        <w:tc>
          <w:tcPr>
            <w:tcW w:w="730"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5.6.</w:t>
            </w:r>
          </w:p>
        </w:tc>
        <w:tc>
          <w:tcPr>
            <w:tcW w:w="6749" w:type="dxa"/>
            <w:tcBorders>
              <w:top w:val="single" w:sz="4" w:space="0" w:color="auto"/>
              <w:left w:val="single" w:sz="4" w:space="0" w:color="auto"/>
              <w:bottom w:val="single" w:sz="4" w:space="0" w:color="auto"/>
              <w:right w:val="single" w:sz="4" w:space="0" w:color="auto"/>
            </w:tcBorders>
            <w:vAlign w:val="center"/>
          </w:tcPr>
          <w:p w:rsidR="00CF5004" w:rsidRPr="00CF5004" w:rsidRDefault="00CF5004" w:rsidP="00CF5004">
            <w:pPr>
              <w:tabs>
                <w:tab w:val="left" w:pos="1020"/>
              </w:tabs>
              <w:spacing w:before="240"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Izrada instrumenata praćenja i procjene svih sudionika</w:t>
            </w:r>
          </w:p>
          <w:p w:rsidR="00CF5004" w:rsidRPr="00CF5004" w:rsidRDefault="00CF5004" w:rsidP="00CF5004">
            <w:pPr>
              <w:tabs>
                <w:tab w:val="left" w:pos="1020"/>
              </w:tabs>
              <w:spacing w:after="0" w:line="256" w:lineRule="auto"/>
              <w:rPr>
                <w:rFonts w:ascii="Times New Roman" w:eastAsia="Times New Roman" w:hAnsi="Times New Roman" w:cs="Times New Roman"/>
                <w:sz w:val="24"/>
                <w:szCs w:val="24"/>
              </w:rPr>
            </w:pPr>
          </w:p>
        </w:tc>
        <w:tc>
          <w:tcPr>
            <w:tcW w:w="2097" w:type="dxa"/>
            <w:tcBorders>
              <w:top w:val="single" w:sz="4" w:space="0" w:color="auto"/>
              <w:left w:val="single" w:sz="4" w:space="0" w:color="auto"/>
              <w:bottom w:val="single" w:sz="4" w:space="0" w:color="auto"/>
              <w:right w:val="single" w:sz="4" w:space="0" w:color="auto"/>
            </w:tcBorders>
            <w:hideMark/>
          </w:tcPr>
          <w:p w:rsidR="00CF5004" w:rsidRPr="00CF5004" w:rsidRDefault="00CF5004" w:rsidP="00CF5004">
            <w:pPr>
              <w:spacing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Ostvareno</w:t>
            </w:r>
          </w:p>
        </w:tc>
      </w:tr>
      <w:tr w:rsidR="00CF5004" w:rsidRPr="00CF5004" w:rsidTr="00CF5004">
        <w:trPr>
          <w:trHeight w:val="397"/>
          <w:jc w:val="center"/>
        </w:trPr>
        <w:tc>
          <w:tcPr>
            <w:tcW w:w="730"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5.7.</w:t>
            </w:r>
          </w:p>
        </w:tc>
        <w:tc>
          <w:tcPr>
            <w:tcW w:w="6749" w:type="dxa"/>
            <w:tcBorders>
              <w:top w:val="single" w:sz="4" w:space="0" w:color="auto"/>
              <w:left w:val="single" w:sz="4" w:space="0" w:color="auto"/>
              <w:bottom w:val="single" w:sz="4" w:space="0" w:color="auto"/>
              <w:right w:val="single" w:sz="4" w:space="0" w:color="auto"/>
            </w:tcBorders>
            <w:vAlign w:val="center"/>
          </w:tcPr>
          <w:p w:rsidR="00CF5004" w:rsidRPr="00CF5004" w:rsidRDefault="00CF5004" w:rsidP="00CF5004">
            <w:pPr>
              <w:tabs>
                <w:tab w:val="left" w:pos="1020"/>
              </w:tabs>
              <w:spacing w:before="240"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Praćenje i analiziranje procjene svih  sudionika s obzirom na uspješnost u ostvarivanju zadaća na očuvanju i unapređenju zdravlja djeteta i zadovoljavanje njegovih primarnih potreba</w:t>
            </w:r>
          </w:p>
          <w:p w:rsidR="00CF5004" w:rsidRPr="00CF5004" w:rsidRDefault="00CF5004" w:rsidP="00CF5004">
            <w:pPr>
              <w:tabs>
                <w:tab w:val="left" w:pos="1020"/>
              </w:tabs>
              <w:spacing w:after="0" w:line="256" w:lineRule="auto"/>
              <w:rPr>
                <w:rFonts w:ascii="Times New Roman" w:eastAsia="Times New Roman" w:hAnsi="Times New Roman" w:cs="Times New Roman"/>
                <w:sz w:val="24"/>
                <w:szCs w:val="24"/>
              </w:rPr>
            </w:pPr>
          </w:p>
        </w:tc>
        <w:tc>
          <w:tcPr>
            <w:tcW w:w="2097" w:type="dxa"/>
            <w:tcBorders>
              <w:top w:val="single" w:sz="4" w:space="0" w:color="auto"/>
              <w:left w:val="single" w:sz="4" w:space="0" w:color="auto"/>
              <w:bottom w:val="single" w:sz="4" w:space="0" w:color="auto"/>
              <w:right w:val="single" w:sz="4" w:space="0" w:color="auto"/>
            </w:tcBorders>
            <w:hideMark/>
          </w:tcPr>
          <w:p w:rsidR="00CF5004" w:rsidRPr="00CF5004" w:rsidRDefault="00CF5004" w:rsidP="00CF5004">
            <w:pPr>
              <w:spacing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Ostvareno</w:t>
            </w:r>
          </w:p>
        </w:tc>
      </w:tr>
      <w:tr w:rsidR="00CF5004" w:rsidRPr="00CF5004" w:rsidTr="00CF5004">
        <w:trPr>
          <w:trHeight w:val="397"/>
          <w:jc w:val="center"/>
        </w:trPr>
        <w:tc>
          <w:tcPr>
            <w:tcW w:w="730"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5.8.</w:t>
            </w:r>
          </w:p>
        </w:tc>
        <w:tc>
          <w:tcPr>
            <w:tcW w:w="6749" w:type="dxa"/>
            <w:tcBorders>
              <w:top w:val="single" w:sz="4" w:space="0" w:color="auto"/>
              <w:left w:val="single" w:sz="4" w:space="0" w:color="auto"/>
              <w:bottom w:val="single" w:sz="4" w:space="0" w:color="auto"/>
              <w:right w:val="single" w:sz="4" w:space="0" w:color="auto"/>
            </w:tcBorders>
            <w:vAlign w:val="center"/>
          </w:tcPr>
          <w:p w:rsidR="00CF5004" w:rsidRPr="00CF5004" w:rsidRDefault="00CF5004" w:rsidP="00CF5004">
            <w:pPr>
              <w:tabs>
                <w:tab w:val="left" w:pos="1020"/>
              </w:tabs>
              <w:spacing w:before="240"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Analiza i procjena efikasnosti poduzetih mjera u odnosu na zadovoljavanje primarnih potreba</w:t>
            </w:r>
          </w:p>
          <w:p w:rsidR="00CF5004" w:rsidRPr="00CF5004" w:rsidRDefault="00CF5004" w:rsidP="00CF5004">
            <w:pPr>
              <w:tabs>
                <w:tab w:val="left" w:pos="1020"/>
              </w:tabs>
              <w:spacing w:after="0" w:line="256" w:lineRule="auto"/>
              <w:rPr>
                <w:rFonts w:ascii="Times New Roman" w:eastAsia="Times New Roman" w:hAnsi="Times New Roman" w:cs="Times New Roman"/>
                <w:sz w:val="24"/>
                <w:szCs w:val="24"/>
              </w:rPr>
            </w:pPr>
          </w:p>
        </w:tc>
        <w:tc>
          <w:tcPr>
            <w:tcW w:w="2097" w:type="dxa"/>
            <w:tcBorders>
              <w:top w:val="single" w:sz="4" w:space="0" w:color="auto"/>
              <w:left w:val="single" w:sz="4" w:space="0" w:color="auto"/>
              <w:bottom w:val="single" w:sz="4" w:space="0" w:color="auto"/>
              <w:right w:val="single" w:sz="4" w:space="0" w:color="auto"/>
            </w:tcBorders>
            <w:hideMark/>
          </w:tcPr>
          <w:p w:rsidR="00CF5004" w:rsidRPr="00CF5004" w:rsidRDefault="00CF5004" w:rsidP="00CF5004">
            <w:pPr>
              <w:spacing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Ostvareno</w:t>
            </w:r>
          </w:p>
        </w:tc>
      </w:tr>
      <w:tr w:rsidR="00CF5004" w:rsidRPr="00CF5004" w:rsidTr="00CF5004">
        <w:trPr>
          <w:trHeight w:val="397"/>
          <w:jc w:val="center"/>
        </w:trPr>
        <w:tc>
          <w:tcPr>
            <w:tcW w:w="730"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5.9.</w:t>
            </w:r>
          </w:p>
        </w:tc>
        <w:tc>
          <w:tcPr>
            <w:tcW w:w="6749" w:type="dxa"/>
            <w:tcBorders>
              <w:top w:val="single" w:sz="4" w:space="0" w:color="auto"/>
              <w:left w:val="single" w:sz="4" w:space="0" w:color="auto"/>
              <w:bottom w:val="single" w:sz="4" w:space="0" w:color="auto"/>
              <w:right w:val="single" w:sz="4" w:space="0" w:color="auto"/>
            </w:tcBorders>
            <w:vAlign w:val="center"/>
          </w:tcPr>
          <w:p w:rsidR="00CF5004" w:rsidRPr="00CF5004" w:rsidRDefault="00CF5004" w:rsidP="00CF5004">
            <w:pPr>
              <w:tabs>
                <w:tab w:val="left" w:pos="1020"/>
              </w:tabs>
              <w:spacing w:before="240"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Utvrđivanje potreba za stručno usavršavanje djelatnika</w:t>
            </w:r>
          </w:p>
          <w:p w:rsidR="00CF5004" w:rsidRPr="00CF5004" w:rsidRDefault="00CF5004" w:rsidP="00CF5004">
            <w:pPr>
              <w:tabs>
                <w:tab w:val="left" w:pos="1020"/>
              </w:tabs>
              <w:spacing w:after="0" w:line="256" w:lineRule="auto"/>
              <w:rPr>
                <w:rFonts w:ascii="Times New Roman" w:eastAsia="Times New Roman" w:hAnsi="Times New Roman" w:cs="Times New Roman"/>
                <w:sz w:val="24"/>
                <w:szCs w:val="24"/>
              </w:rPr>
            </w:pPr>
          </w:p>
        </w:tc>
        <w:tc>
          <w:tcPr>
            <w:tcW w:w="2097" w:type="dxa"/>
            <w:tcBorders>
              <w:top w:val="single" w:sz="4" w:space="0" w:color="auto"/>
              <w:left w:val="single" w:sz="4" w:space="0" w:color="auto"/>
              <w:bottom w:val="single" w:sz="4" w:space="0" w:color="auto"/>
              <w:right w:val="single" w:sz="4" w:space="0" w:color="auto"/>
            </w:tcBorders>
            <w:hideMark/>
          </w:tcPr>
          <w:p w:rsidR="00CF5004" w:rsidRPr="00CF5004" w:rsidRDefault="00CF5004" w:rsidP="00CF5004">
            <w:pPr>
              <w:spacing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Ostvareno</w:t>
            </w:r>
          </w:p>
        </w:tc>
      </w:tr>
      <w:tr w:rsidR="00CF5004" w:rsidRPr="00CF5004" w:rsidTr="00CF5004">
        <w:trPr>
          <w:trHeight w:val="397"/>
          <w:jc w:val="center"/>
        </w:trPr>
        <w:tc>
          <w:tcPr>
            <w:tcW w:w="730"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5.10.</w:t>
            </w:r>
          </w:p>
        </w:tc>
        <w:tc>
          <w:tcPr>
            <w:tcW w:w="6749" w:type="dxa"/>
            <w:tcBorders>
              <w:top w:val="single" w:sz="4" w:space="0" w:color="auto"/>
              <w:left w:val="single" w:sz="4" w:space="0" w:color="auto"/>
              <w:bottom w:val="single" w:sz="4" w:space="0" w:color="auto"/>
              <w:right w:val="single" w:sz="4" w:space="0" w:color="auto"/>
            </w:tcBorders>
            <w:vAlign w:val="center"/>
          </w:tcPr>
          <w:p w:rsidR="00CF5004" w:rsidRPr="00CF5004" w:rsidRDefault="00CF5004" w:rsidP="00CF5004">
            <w:pPr>
              <w:tabs>
                <w:tab w:val="left" w:pos="1020"/>
              </w:tabs>
              <w:spacing w:before="240"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Praćenje stručne literature i prenošenje ostalim djelatnicima</w:t>
            </w:r>
          </w:p>
          <w:p w:rsidR="00CF5004" w:rsidRPr="00CF5004" w:rsidRDefault="00CF5004" w:rsidP="00CF5004">
            <w:pPr>
              <w:tabs>
                <w:tab w:val="left" w:pos="1020"/>
              </w:tabs>
              <w:spacing w:after="0" w:line="256" w:lineRule="auto"/>
              <w:rPr>
                <w:rFonts w:ascii="Times New Roman" w:eastAsia="Times New Roman" w:hAnsi="Times New Roman" w:cs="Times New Roman"/>
                <w:sz w:val="24"/>
                <w:szCs w:val="24"/>
              </w:rPr>
            </w:pPr>
          </w:p>
        </w:tc>
        <w:tc>
          <w:tcPr>
            <w:tcW w:w="2097" w:type="dxa"/>
            <w:tcBorders>
              <w:top w:val="single" w:sz="4" w:space="0" w:color="auto"/>
              <w:left w:val="single" w:sz="4" w:space="0" w:color="auto"/>
              <w:bottom w:val="single" w:sz="4" w:space="0" w:color="auto"/>
              <w:right w:val="single" w:sz="4" w:space="0" w:color="auto"/>
            </w:tcBorders>
            <w:hideMark/>
          </w:tcPr>
          <w:p w:rsidR="00CF5004" w:rsidRPr="00CF5004" w:rsidRDefault="00CF5004" w:rsidP="00CF5004">
            <w:pPr>
              <w:spacing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Ostvareno</w:t>
            </w:r>
          </w:p>
        </w:tc>
      </w:tr>
      <w:tr w:rsidR="00CF5004" w:rsidRPr="00CF5004" w:rsidTr="00CF5004">
        <w:trPr>
          <w:trHeight w:val="397"/>
          <w:jc w:val="center"/>
        </w:trPr>
        <w:tc>
          <w:tcPr>
            <w:tcW w:w="730"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5.11.</w:t>
            </w:r>
          </w:p>
        </w:tc>
        <w:tc>
          <w:tcPr>
            <w:tcW w:w="6749" w:type="dxa"/>
            <w:tcBorders>
              <w:top w:val="single" w:sz="4" w:space="0" w:color="auto"/>
              <w:left w:val="single" w:sz="4" w:space="0" w:color="auto"/>
              <w:bottom w:val="single" w:sz="4" w:space="0" w:color="auto"/>
              <w:right w:val="single" w:sz="4" w:space="0" w:color="auto"/>
            </w:tcBorders>
            <w:vAlign w:val="center"/>
          </w:tcPr>
          <w:p w:rsidR="00CF5004" w:rsidRPr="00CF5004" w:rsidRDefault="00CF5004" w:rsidP="00CF5004">
            <w:pPr>
              <w:tabs>
                <w:tab w:val="left" w:pos="1020"/>
              </w:tabs>
              <w:spacing w:before="240"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Predlaganje novih strategija u realizaciji zadaća očuvanja i unapređivanja zdravlja djeteta ( pravilna prehrana, higijena, dnevni odmor, boravci na svežem zraku, vježbe i kretanje, dovoljno konzumiranje tekućine )</w:t>
            </w:r>
          </w:p>
          <w:p w:rsidR="00CF5004" w:rsidRPr="00CF5004" w:rsidRDefault="00CF5004" w:rsidP="00CF5004">
            <w:pPr>
              <w:tabs>
                <w:tab w:val="left" w:pos="1020"/>
              </w:tabs>
              <w:spacing w:after="0" w:line="256" w:lineRule="auto"/>
              <w:rPr>
                <w:rFonts w:ascii="Times New Roman" w:eastAsia="Times New Roman" w:hAnsi="Times New Roman" w:cs="Times New Roman"/>
                <w:sz w:val="24"/>
                <w:szCs w:val="24"/>
              </w:rPr>
            </w:pPr>
          </w:p>
        </w:tc>
        <w:tc>
          <w:tcPr>
            <w:tcW w:w="2097" w:type="dxa"/>
            <w:tcBorders>
              <w:top w:val="single" w:sz="4" w:space="0" w:color="auto"/>
              <w:left w:val="single" w:sz="4" w:space="0" w:color="auto"/>
              <w:bottom w:val="single" w:sz="4" w:space="0" w:color="auto"/>
              <w:right w:val="single" w:sz="4" w:space="0" w:color="auto"/>
            </w:tcBorders>
            <w:hideMark/>
          </w:tcPr>
          <w:p w:rsidR="00CF5004" w:rsidRPr="00CF5004" w:rsidRDefault="00CF5004" w:rsidP="00CF5004">
            <w:pPr>
              <w:spacing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Ostvareno</w:t>
            </w:r>
          </w:p>
        </w:tc>
      </w:tr>
    </w:tbl>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p>
    <w:p w:rsidR="00CF5004" w:rsidRPr="00CF5004" w:rsidRDefault="00CF5004" w:rsidP="008A70F7">
      <w:pPr>
        <w:numPr>
          <w:ilvl w:val="0"/>
          <w:numId w:val="30"/>
        </w:numPr>
        <w:spacing w:after="0" w:line="240" w:lineRule="auto"/>
        <w:contextualSpacing/>
        <w:rPr>
          <w:rFonts w:ascii="Times New Roman" w:eastAsia="Times New Roman" w:hAnsi="Times New Roman" w:cs="Times New Roman"/>
          <w:b/>
          <w:sz w:val="24"/>
          <w:szCs w:val="24"/>
          <w:lang w:eastAsia="hr-HR"/>
        </w:rPr>
      </w:pPr>
      <w:r w:rsidRPr="00CF5004">
        <w:rPr>
          <w:rFonts w:ascii="Times New Roman" w:eastAsia="Times New Roman" w:hAnsi="Times New Roman" w:cs="Times New Roman"/>
          <w:b/>
          <w:sz w:val="24"/>
          <w:szCs w:val="24"/>
          <w:lang w:eastAsia="hr-HR"/>
        </w:rPr>
        <w:t>RAVNATELJ</w:t>
      </w:r>
    </w:p>
    <w:p w:rsidR="00CF5004" w:rsidRPr="00CF5004" w:rsidRDefault="00CF5004" w:rsidP="00CF5004">
      <w:pPr>
        <w:spacing w:before="240" w:after="0" w:line="240" w:lineRule="auto"/>
        <w:rPr>
          <w:rFonts w:ascii="Times New Roman" w:eastAsia="Times New Roman" w:hAnsi="Times New Roman" w:cs="Times New Roman"/>
          <w:sz w:val="24"/>
          <w:szCs w:val="24"/>
          <w:lang w:eastAsia="hr-HR"/>
        </w:rPr>
      </w:pP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
        <w:gridCol w:w="6805"/>
        <w:gridCol w:w="2097"/>
      </w:tblGrid>
      <w:tr w:rsidR="00CF5004" w:rsidRPr="00CF5004" w:rsidTr="00CF5004">
        <w:trPr>
          <w:trHeight w:val="397"/>
          <w:jc w:val="center"/>
        </w:trPr>
        <w:tc>
          <w:tcPr>
            <w:tcW w:w="674"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after="0" w:line="256" w:lineRule="auto"/>
              <w:rPr>
                <w:rFonts w:ascii="Times New Roman" w:eastAsia="Times New Roman" w:hAnsi="Times New Roman" w:cs="Times New Roman"/>
                <w:b/>
                <w:sz w:val="24"/>
                <w:szCs w:val="24"/>
              </w:rPr>
            </w:pPr>
            <w:r w:rsidRPr="00CF5004">
              <w:rPr>
                <w:rFonts w:ascii="Times New Roman" w:eastAsia="Times New Roman" w:hAnsi="Times New Roman" w:cs="Times New Roman"/>
                <w:sz w:val="24"/>
                <w:szCs w:val="24"/>
              </w:rPr>
              <w:t>6.1.</w:t>
            </w:r>
          </w:p>
        </w:tc>
        <w:tc>
          <w:tcPr>
            <w:tcW w:w="6805" w:type="dxa"/>
            <w:tcBorders>
              <w:top w:val="single" w:sz="4" w:space="0" w:color="auto"/>
              <w:left w:val="single" w:sz="4" w:space="0" w:color="auto"/>
              <w:bottom w:val="single" w:sz="4" w:space="0" w:color="auto"/>
              <w:right w:val="single" w:sz="4" w:space="0" w:color="auto"/>
            </w:tcBorders>
            <w:vAlign w:val="center"/>
          </w:tcPr>
          <w:p w:rsidR="00CF5004" w:rsidRPr="00CF5004" w:rsidRDefault="00CF5004" w:rsidP="00CF5004">
            <w:pPr>
              <w:tabs>
                <w:tab w:val="left" w:pos="1020"/>
              </w:tabs>
              <w:spacing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Predlaganje optimalnih uvjeta za zadovoljavanje potreba djeteta u suradnji s roditeljima, odgajateljima i ostalim djelatnicima:</w:t>
            </w:r>
          </w:p>
          <w:p w:rsidR="00CF5004" w:rsidRPr="00CF5004" w:rsidRDefault="00CF5004" w:rsidP="008A70F7">
            <w:pPr>
              <w:numPr>
                <w:ilvl w:val="0"/>
                <w:numId w:val="7"/>
              </w:numPr>
              <w:tabs>
                <w:tab w:val="left" w:pos="1020"/>
              </w:tabs>
              <w:spacing w:after="0" w:line="256" w:lineRule="auto"/>
              <w:contextualSpacing/>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vrijeme prilagođavanja</w:t>
            </w:r>
          </w:p>
          <w:p w:rsidR="00CF5004" w:rsidRPr="00CF5004" w:rsidRDefault="00CF5004" w:rsidP="008A70F7">
            <w:pPr>
              <w:numPr>
                <w:ilvl w:val="0"/>
                <w:numId w:val="7"/>
              </w:numPr>
              <w:tabs>
                <w:tab w:val="left" w:pos="1020"/>
              </w:tabs>
              <w:spacing w:after="0" w:line="256" w:lineRule="auto"/>
              <w:contextualSpacing/>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svakodnevnog boravka</w:t>
            </w:r>
          </w:p>
          <w:p w:rsidR="00CF5004" w:rsidRPr="00CF5004" w:rsidRDefault="00CF5004" w:rsidP="008A70F7">
            <w:pPr>
              <w:numPr>
                <w:ilvl w:val="0"/>
                <w:numId w:val="7"/>
              </w:numPr>
              <w:tabs>
                <w:tab w:val="left" w:pos="1020"/>
              </w:tabs>
              <w:spacing w:after="0" w:line="256" w:lineRule="auto"/>
              <w:contextualSpacing/>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izvanrednim situacijama</w:t>
            </w:r>
          </w:p>
          <w:p w:rsidR="00CF5004" w:rsidRPr="00CF5004" w:rsidRDefault="00CF5004" w:rsidP="008A70F7">
            <w:pPr>
              <w:numPr>
                <w:ilvl w:val="0"/>
                <w:numId w:val="7"/>
              </w:numPr>
              <w:tabs>
                <w:tab w:val="left" w:pos="1020"/>
              </w:tabs>
              <w:spacing w:after="0" w:line="256" w:lineRule="auto"/>
              <w:contextualSpacing/>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posebnim programima</w:t>
            </w:r>
          </w:p>
          <w:p w:rsidR="00CF5004" w:rsidRPr="00CF5004" w:rsidRDefault="00CF5004" w:rsidP="008A70F7">
            <w:pPr>
              <w:numPr>
                <w:ilvl w:val="0"/>
                <w:numId w:val="7"/>
              </w:numPr>
              <w:tabs>
                <w:tab w:val="left" w:pos="1020"/>
              </w:tabs>
              <w:spacing w:after="0" w:line="256" w:lineRule="auto"/>
              <w:contextualSpacing/>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kraćim programima</w:t>
            </w:r>
          </w:p>
          <w:p w:rsidR="00CF5004" w:rsidRPr="00CF5004" w:rsidRDefault="00CF5004" w:rsidP="00CF5004">
            <w:pPr>
              <w:tabs>
                <w:tab w:val="left" w:pos="1020"/>
              </w:tabs>
              <w:spacing w:after="0" w:line="256" w:lineRule="auto"/>
              <w:rPr>
                <w:rFonts w:ascii="Times New Roman" w:eastAsia="Times New Roman" w:hAnsi="Times New Roman" w:cs="Times New Roman"/>
                <w:b/>
                <w:sz w:val="24"/>
                <w:szCs w:val="24"/>
              </w:rPr>
            </w:pPr>
          </w:p>
        </w:tc>
        <w:tc>
          <w:tcPr>
            <w:tcW w:w="2097" w:type="dxa"/>
            <w:tcBorders>
              <w:top w:val="single" w:sz="4" w:space="0" w:color="auto"/>
              <w:left w:val="single" w:sz="4" w:space="0" w:color="auto"/>
              <w:bottom w:val="single" w:sz="4" w:space="0" w:color="auto"/>
              <w:right w:val="single" w:sz="4" w:space="0" w:color="auto"/>
            </w:tcBorders>
            <w:hideMark/>
          </w:tcPr>
          <w:p w:rsidR="00CF5004" w:rsidRPr="00CF5004" w:rsidRDefault="00CF5004" w:rsidP="00CF5004">
            <w:pPr>
              <w:spacing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Ostvareno</w:t>
            </w:r>
          </w:p>
        </w:tc>
      </w:tr>
      <w:tr w:rsidR="00CF5004" w:rsidRPr="00CF5004" w:rsidTr="00CF5004">
        <w:trPr>
          <w:trHeight w:val="397"/>
          <w:jc w:val="center"/>
        </w:trPr>
        <w:tc>
          <w:tcPr>
            <w:tcW w:w="674"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6.2.</w:t>
            </w:r>
          </w:p>
        </w:tc>
        <w:tc>
          <w:tcPr>
            <w:tcW w:w="6805" w:type="dxa"/>
            <w:tcBorders>
              <w:top w:val="single" w:sz="4" w:space="0" w:color="auto"/>
              <w:left w:val="single" w:sz="4" w:space="0" w:color="auto"/>
              <w:bottom w:val="single" w:sz="4" w:space="0" w:color="auto"/>
              <w:right w:val="single" w:sz="4" w:space="0" w:color="auto"/>
            </w:tcBorders>
            <w:vAlign w:val="center"/>
          </w:tcPr>
          <w:p w:rsidR="00CF5004" w:rsidRPr="00CF5004" w:rsidRDefault="00CF5004" w:rsidP="00CF5004">
            <w:pPr>
              <w:tabs>
                <w:tab w:val="left" w:pos="1020"/>
              </w:tabs>
              <w:spacing w:before="240"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Donošenje trenutnih mjera u svezi kvalitetom prehrane</w:t>
            </w:r>
          </w:p>
          <w:p w:rsidR="00CF5004" w:rsidRPr="00CF5004" w:rsidRDefault="00CF5004" w:rsidP="00CF5004">
            <w:pPr>
              <w:tabs>
                <w:tab w:val="left" w:pos="1020"/>
              </w:tabs>
              <w:spacing w:after="0" w:line="256" w:lineRule="auto"/>
              <w:rPr>
                <w:rFonts w:ascii="Times New Roman" w:eastAsia="Times New Roman" w:hAnsi="Times New Roman" w:cs="Times New Roman"/>
                <w:b/>
                <w:sz w:val="24"/>
                <w:szCs w:val="24"/>
              </w:rPr>
            </w:pPr>
          </w:p>
        </w:tc>
        <w:tc>
          <w:tcPr>
            <w:tcW w:w="2097" w:type="dxa"/>
            <w:tcBorders>
              <w:top w:val="single" w:sz="4" w:space="0" w:color="auto"/>
              <w:left w:val="single" w:sz="4" w:space="0" w:color="auto"/>
              <w:bottom w:val="single" w:sz="4" w:space="0" w:color="auto"/>
              <w:right w:val="single" w:sz="4" w:space="0" w:color="auto"/>
            </w:tcBorders>
            <w:hideMark/>
          </w:tcPr>
          <w:p w:rsidR="00CF5004" w:rsidRPr="00CF5004" w:rsidRDefault="00CF5004" w:rsidP="00CF5004">
            <w:pPr>
              <w:spacing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Ostvareno</w:t>
            </w:r>
          </w:p>
        </w:tc>
      </w:tr>
      <w:tr w:rsidR="00CF5004" w:rsidRPr="00CF5004" w:rsidTr="00CF5004">
        <w:trPr>
          <w:trHeight w:val="397"/>
          <w:jc w:val="center"/>
        </w:trPr>
        <w:tc>
          <w:tcPr>
            <w:tcW w:w="674"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6.3.</w:t>
            </w:r>
          </w:p>
        </w:tc>
        <w:tc>
          <w:tcPr>
            <w:tcW w:w="6805" w:type="dxa"/>
            <w:tcBorders>
              <w:top w:val="single" w:sz="4" w:space="0" w:color="auto"/>
              <w:left w:val="single" w:sz="4" w:space="0" w:color="auto"/>
              <w:bottom w:val="single" w:sz="4" w:space="0" w:color="auto"/>
              <w:right w:val="single" w:sz="4" w:space="0" w:color="auto"/>
            </w:tcBorders>
            <w:vAlign w:val="center"/>
          </w:tcPr>
          <w:p w:rsidR="00CF5004" w:rsidRPr="00CF5004" w:rsidRDefault="00CF5004" w:rsidP="00CF5004">
            <w:pPr>
              <w:tabs>
                <w:tab w:val="left" w:pos="1020"/>
              </w:tabs>
              <w:spacing w:before="240"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Predlaganje uvjeta za ostvarivanje zadaća, očuvanje zdravlja i života djeteta, zadovoljavanje primarnih potreba djece i posebnim s potrebama i teškoćama u razvoju</w:t>
            </w:r>
          </w:p>
          <w:p w:rsidR="00CF5004" w:rsidRPr="00CF5004" w:rsidRDefault="00CF5004" w:rsidP="00CF5004">
            <w:pPr>
              <w:tabs>
                <w:tab w:val="left" w:pos="1020"/>
              </w:tabs>
              <w:spacing w:after="0" w:line="256" w:lineRule="auto"/>
              <w:rPr>
                <w:rFonts w:ascii="Times New Roman" w:eastAsia="Times New Roman" w:hAnsi="Times New Roman" w:cs="Times New Roman"/>
                <w:b/>
                <w:sz w:val="24"/>
                <w:szCs w:val="24"/>
              </w:rPr>
            </w:pPr>
          </w:p>
        </w:tc>
        <w:tc>
          <w:tcPr>
            <w:tcW w:w="2097" w:type="dxa"/>
            <w:tcBorders>
              <w:top w:val="single" w:sz="4" w:space="0" w:color="auto"/>
              <w:left w:val="single" w:sz="4" w:space="0" w:color="auto"/>
              <w:bottom w:val="single" w:sz="4" w:space="0" w:color="auto"/>
              <w:right w:val="single" w:sz="4" w:space="0" w:color="auto"/>
            </w:tcBorders>
            <w:hideMark/>
          </w:tcPr>
          <w:p w:rsidR="00CF5004" w:rsidRPr="00CF5004" w:rsidRDefault="00CF5004" w:rsidP="00CF5004">
            <w:pPr>
              <w:spacing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Ostvareno</w:t>
            </w:r>
          </w:p>
        </w:tc>
      </w:tr>
      <w:tr w:rsidR="00CF5004" w:rsidRPr="00CF5004" w:rsidTr="00CF5004">
        <w:trPr>
          <w:trHeight w:val="397"/>
          <w:jc w:val="center"/>
        </w:trPr>
        <w:tc>
          <w:tcPr>
            <w:tcW w:w="674"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6.4.</w:t>
            </w:r>
          </w:p>
        </w:tc>
        <w:tc>
          <w:tcPr>
            <w:tcW w:w="6805" w:type="dxa"/>
            <w:tcBorders>
              <w:top w:val="single" w:sz="4" w:space="0" w:color="auto"/>
              <w:left w:val="single" w:sz="4" w:space="0" w:color="auto"/>
              <w:bottom w:val="single" w:sz="4" w:space="0" w:color="auto"/>
              <w:right w:val="single" w:sz="4" w:space="0" w:color="auto"/>
            </w:tcBorders>
            <w:vAlign w:val="center"/>
          </w:tcPr>
          <w:p w:rsidR="00CF5004" w:rsidRPr="00CF5004" w:rsidRDefault="00CF5004" w:rsidP="00CF5004">
            <w:pPr>
              <w:tabs>
                <w:tab w:val="left" w:pos="1020"/>
              </w:tabs>
              <w:spacing w:before="240"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Utvrđivanje materijalnih potreba za pravilno odvijanje procesa rada:</w:t>
            </w:r>
          </w:p>
          <w:p w:rsidR="00CF5004" w:rsidRPr="00CF5004" w:rsidRDefault="00CF5004" w:rsidP="00CF5004">
            <w:pPr>
              <w:tabs>
                <w:tab w:val="left" w:pos="1020"/>
              </w:tabs>
              <w:spacing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 prehrana</w:t>
            </w:r>
          </w:p>
          <w:p w:rsidR="00CF5004" w:rsidRPr="00CF5004" w:rsidRDefault="00CF5004" w:rsidP="00CF5004">
            <w:pPr>
              <w:tabs>
                <w:tab w:val="left" w:pos="1020"/>
              </w:tabs>
              <w:spacing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 higijena</w:t>
            </w:r>
          </w:p>
          <w:p w:rsidR="00CF5004" w:rsidRPr="00CF5004" w:rsidRDefault="00CF5004" w:rsidP="00CF5004">
            <w:pPr>
              <w:tabs>
                <w:tab w:val="left" w:pos="1020"/>
              </w:tabs>
              <w:spacing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 tjelesne aktivnosti</w:t>
            </w:r>
          </w:p>
          <w:p w:rsidR="00CF5004" w:rsidRPr="00CF5004" w:rsidRDefault="00CF5004" w:rsidP="00CF5004">
            <w:pPr>
              <w:tabs>
                <w:tab w:val="left" w:pos="1020"/>
              </w:tabs>
              <w:spacing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 nabava stručne literature</w:t>
            </w:r>
          </w:p>
          <w:p w:rsidR="00CF5004" w:rsidRPr="00CF5004" w:rsidRDefault="00CF5004" w:rsidP="00CF5004">
            <w:pPr>
              <w:tabs>
                <w:tab w:val="left" w:pos="1020"/>
              </w:tabs>
              <w:spacing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 nabava lijekova i materijala za prvu pomoć</w:t>
            </w:r>
          </w:p>
          <w:p w:rsidR="00CF5004" w:rsidRPr="00CF5004" w:rsidRDefault="00CF5004" w:rsidP="00CF5004">
            <w:pPr>
              <w:tabs>
                <w:tab w:val="left" w:pos="1020"/>
              </w:tabs>
              <w:spacing w:after="0" w:line="256" w:lineRule="auto"/>
              <w:rPr>
                <w:rFonts w:ascii="Times New Roman" w:eastAsia="Times New Roman" w:hAnsi="Times New Roman" w:cs="Times New Roman"/>
                <w:b/>
                <w:sz w:val="24"/>
                <w:szCs w:val="24"/>
              </w:rPr>
            </w:pPr>
          </w:p>
        </w:tc>
        <w:tc>
          <w:tcPr>
            <w:tcW w:w="2097" w:type="dxa"/>
            <w:tcBorders>
              <w:top w:val="single" w:sz="4" w:space="0" w:color="auto"/>
              <w:left w:val="single" w:sz="4" w:space="0" w:color="auto"/>
              <w:bottom w:val="single" w:sz="4" w:space="0" w:color="auto"/>
              <w:right w:val="single" w:sz="4" w:space="0" w:color="auto"/>
            </w:tcBorders>
            <w:hideMark/>
          </w:tcPr>
          <w:p w:rsidR="00CF5004" w:rsidRPr="00CF5004" w:rsidRDefault="00CF5004" w:rsidP="00CF5004">
            <w:pPr>
              <w:spacing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Ostvareno</w:t>
            </w:r>
          </w:p>
        </w:tc>
      </w:tr>
      <w:tr w:rsidR="00CF5004" w:rsidRPr="00CF5004" w:rsidTr="00CF5004">
        <w:trPr>
          <w:trHeight w:val="397"/>
          <w:jc w:val="center"/>
        </w:trPr>
        <w:tc>
          <w:tcPr>
            <w:tcW w:w="674"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6.5.</w:t>
            </w:r>
          </w:p>
        </w:tc>
        <w:tc>
          <w:tcPr>
            <w:tcW w:w="6805" w:type="dxa"/>
            <w:tcBorders>
              <w:top w:val="single" w:sz="4" w:space="0" w:color="auto"/>
              <w:left w:val="single" w:sz="4" w:space="0" w:color="auto"/>
              <w:bottom w:val="single" w:sz="4" w:space="0" w:color="auto"/>
              <w:right w:val="single" w:sz="4" w:space="0" w:color="auto"/>
            </w:tcBorders>
            <w:vAlign w:val="center"/>
          </w:tcPr>
          <w:p w:rsidR="00CF5004" w:rsidRPr="00CF5004" w:rsidRDefault="00CF5004" w:rsidP="00CF5004">
            <w:pPr>
              <w:tabs>
                <w:tab w:val="left" w:pos="1020"/>
              </w:tabs>
              <w:spacing w:before="240"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Utvrđivanje mjera prema zakonskim obavezama</w:t>
            </w:r>
          </w:p>
          <w:p w:rsidR="00CF5004" w:rsidRPr="00CF5004" w:rsidRDefault="00CF5004" w:rsidP="00CF5004">
            <w:pPr>
              <w:tabs>
                <w:tab w:val="left" w:pos="1020"/>
              </w:tabs>
              <w:spacing w:after="0" w:line="256" w:lineRule="auto"/>
              <w:rPr>
                <w:rFonts w:ascii="Times New Roman" w:eastAsia="Times New Roman" w:hAnsi="Times New Roman" w:cs="Times New Roman"/>
                <w:b/>
                <w:sz w:val="24"/>
                <w:szCs w:val="24"/>
              </w:rPr>
            </w:pPr>
          </w:p>
        </w:tc>
        <w:tc>
          <w:tcPr>
            <w:tcW w:w="2097" w:type="dxa"/>
            <w:tcBorders>
              <w:top w:val="single" w:sz="4" w:space="0" w:color="auto"/>
              <w:left w:val="single" w:sz="4" w:space="0" w:color="auto"/>
              <w:bottom w:val="single" w:sz="4" w:space="0" w:color="auto"/>
              <w:right w:val="single" w:sz="4" w:space="0" w:color="auto"/>
            </w:tcBorders>
            <w:hideMark/>
          </w:tcPr>
          <w:p w:rsidR="00CF5004" w:rsidRPr="00CF5004" w:rsidRDefault="00CF5004" w:rsidP="00CF5004">
            <w:pPr>
              <w:spacing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Ostvareno</w:t>
            </w:r>
          </w:p>
        </w:tc>
      </w:tr>
      <w:tr w:rsidR="00CF5004" w:rsidRPr="00CF5004" w:rsidTr="00CF5004">
        <w:trPr>
          <w:trHeight w:val="397"/>
          <w:jc w:val="center"/>
        </w:trPr>
        <w:tc>
          <w:tcPr>
            <w:tcW w:w="674"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6.6.</w:t>
            </w:r>
          </w:p>
        </w:tc>
        <w:tc>
          <w:tcPr>
            <w:tcW w:w="6805" w:type="dxa"/>
            <w:tcBorders>
              <w:top w:val="single" w:sz="4" w:space="0" w:color="auto"/>
              <w:left w:val="single" w:sz="4" w:space="0" w:color="auto"/>
              <w:bottom w:val="single" w:sz="4" w:space="0" w:color="auto"/>
              <w:right w:val="single" w:sz="4" w:space="0" w:color="auto"/>
            </w:tcBorders>
            <w:vAlign w:val="center"/>
          </w:tcPr>
          <w:p w:rsidR="00CF5004" w:rsidRPr="00CF5004" w:rsidRDefault="00CF5004" w:rsidP="00CF5004">
            <w:pPr>
              <w:tabs>
                <w:tab w:val="left" w:pos="1020"/>
              </w:tabs>
              <w:spacing w:before="240"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Sudjelovanje u organizaciji u utvrđivanju potrebnih uvjeta za boravak djece izvan vrtića</w:t>
            </w:r>
          </w:p>
          <w:p w:rsidR="00CF5004" w:rsidRPr="00CF5004" w:rsidRDefault="00CF5004" w:rsidP="00CF5004">
            <w:pPr>
              <w:tabs>
                <w:tab w:val="left" w:pos="1020"/>
              </w:tabs>
              <w:spacing w:after="0" w:line="256" w:lineRule="auto"/>
              <w:rPr>
                <w:rFonts w:ascii="Times New Roman" w:eastAsia="Times New Roman" w:hAnsi="Times New Roman" w:cs="Times New Roman"/>
                <w:b/>
                <w:sz w:val="24"/>
                <w:szCs w:val="24"/>
              </w:rPr>
            </w:pPr>
          </w:p>
        </w:tc>
        <w:tc>
          <w:tcPr>
            <w:tcW w:w="2097" w:type="dxa"/>
            <w:tcBorders>
              <w:top w:val="single" w:sz="4" w:space="0" w:color="auto"/>
              <w:left w:val="single" w:sz="4" w:space="0" w:color="auto"/>
              <w:bottom w:val="single" w:sz="4" w:space="0" w:color="auto"/>
              <w:right w:val="single" w:sz="4" w:space="0" w:color="auto"/>
            </w:tcBorders>
            <w:hideMark/>
          </w:tcPr>
          <w:p w:rsidR="00CF5004" w:rsidRPr="00CF5004" w:rsidRDefault="00CF5004" w:rsidP="00CF5004">
            <w:pPr>
              <w:spacing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Ostvareno</w:t>
            </w:r>
          </w:p>
        </w:tc>
      </w:tr>
      <w:tr w:rsidR="00CF5004" w:rsidRPr="00CF5004" w:rsidTr="00CF5004">
        <w:trPr>
          <w:trHeight w:val="397"/>
          <w:jc w:val="center"/>
        </w:trPr>
        <w:tc>
          <w:tcPr>
            <w:tcW w:w="674"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6.7.</w:t>
            </w:r>
          </w:p>
        </w:tc>
        <w:tc>
          <w:tcPr>
            <w:tcW w:w="6805" w:type="dxa"/>
            <w:tcBorders>
              <w:top w:val="single" w:sz="4" w:space="0" w:color="auto"/>
              <w:left w:val="single" w:sz="4" w:space="0" w:color="auto"/>
              <w:bottom w:val="single" w:sz="4" w:space="0" w:color="auto"/>
              <w:right w:val="single" w:sz="4" w:space="0" w:color="auto"/>
            </w:tcBorders>
            <w:vAlign w:val="center"/>
          </w:tcPr>
          <w:p w:rsidR="00CF5004" w:rsidRPr="00CF5004" w:rsidRDefault="00CF5004" w:rsidP="00CF5004">
            <w:pPr>
              <w:tabs>
                <w:tab w:val="left" w:pos="1020"/>
              </w:tabs>
              <w:spacing w:before="240"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Izvješćivanje o posebnim situacijama i predlaganje mjera za prevladavanje nastale situacije</w:t>
            </w:r>
          </w:p>
          <w:p w:rsidR="00CF5004" w:rsidRPr="00CF5004" w:rsidRDefault="00CF5004" w:rsidP="00CF5004">
            <w:pPr>
              <w:tabs>
                <w:tab w:val="left" w:pos="1020"/>
              </w:tabs>
              <w:spacing w:after="0" w:line="256" w:lineRule="auto"/>
              <w:rPr>
                <w:rFonts w:ascii="Times New Roman" w:eastAsia="Times New Roman" w:hAnsi="Times New Roman" w:cs="Times New Roman"/>
                <w:b/>
                <w:sz w:val="24"/>
                <w:szCs w:val="24"/>
              </w:rPr>
            </w:pPr>
          </w:p>
        </w:tc>
        <w:tc>
          <w:tcPr>
            <w:tcW w:w="2097" w:type="dxa"/>
            <w:tcBorders>
              <w:top w:val="single" w:sz="4" w:space="0" w:color="auto"/>
              <w:left w:val="single" w:sz="4" w:space="0" w:color="auto"/>
              <w:bottom w:val="single" w:sz="4" w:space="0" w:color="auto"/>
              <w:right w:val="single" w:sz="4" w:space="0" w:color="auto"/>
            </w:tcBorders>
            <w:hideMark/>
          </w:tcPr>
          <w:p w:rsidR="00CF5004" w:rsidRPr="00CF5004" w:rsidRDefault="00CF5004" w:rsidP="00CF5004">
            <w:pPr>
              <w:spacing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Ostvareno</w:t>
            </w:r>
          </w:p>
        </w:tc>
      </w:tr>
      <w:tr w:rsidR="00CF5004" w:rsidRPr="00CF5004" w:rsidTr="00CF5004">
        <w:trPr>
          <w:trHeight w:val="397"/>
          <w:jc w:val="center"/>
        </w:trPr>
        <w:tc>
          <w:tcPr>
            <w:tcW w:w="674"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6.8.</w:t>
            </w:r>
          </w:p>
        </w:tc>
        <w:tc>
          <w:tcPr>
            <w:tcW w:w="6805" w:type="dxa"/>
            <w:tcBorders>
              <w:top w:val="single" w:sz="4" w:space="0" w:color="auto"/>
              <w:left w:val="single" w:sz="4" w:space="0" w:color="auto"/>
              <w:bottom w:val="single" w:sz="4" w:space="0" w:color="auto"/>
              <w:right w:val="single" w:sz="4" w:space="0" w:color="auto"/>
            </w:tcBorders>
            <w:vAlign w:val="center"/>
          </w:tcPr>
          <w:p w:rsidR="00CF5004" w:rsidRPr="00CF5004" w:rsidRDefault="00CF5004" w:rsidP="00CF5004">
            <w:pPr>
              <w:tabs>
                <w:tab w:val="left" w:pos="1020"/>
              </w:tabs>
              <w:spacing w:before="240"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Sudjelovanje u oblikovanju informacija za roditelje, djelatnike, društvenu zajednicu i informativne medije</w:t>
            </w:r>
          </w:p>
          <w:p w:rsidR="00CF5004" w:rsidRPr="00CF5004" w:rsidRDefault="00CF5004" w:rsidP="00CF5004">
            <w:pPr>
              <w:tabs>
                <w:tab w:val="left" w:pos="1020"/>
              </w:tabs>
              <w:spacing w:after="0" w:line="256" w:lineRule="auto"/>
              <w:rPr>
                <w:rFonts w:ascii="Times New Roman" w:eastAsia="Times New Roman" w:hAnsi="Times New Roman" w:cs="Times New Roman"/>
                <w:b/>
                <w:sz w:val="24"/>
                <w:szCs w:val="24"/>
              </w:rPr>
            </w:pPr>
          </w:p>
        </w:tc>
        <w:tc>
          <w:tcPr>
            <w:tcW w:w="2097" w:type="dxa"/>
            <w:tcBorders>
              <w:top w:val="single" w:sz="4" w:space="0" w:color="auto"/>
              <w:left w:val="single" w:sz="4" w:space="0" w:color="auto"/>
              <w:bottom w:val="single" w:sz="4" w:space="0" w:color="auto"/>
              <w:right w:val="single" w:sz="4" w:space="0" w:color="auto"/>
            </w:tcBorders>
            <w:hideMark/>
          </w:tcPr>
          <w:p w:rsidR="00CF5004" w:rsidRPr="00CF5004" w:rsidRDefault="00CF5004" w:rsidP="00CF5004">
            <w:pPr>
              <w:spacing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Ostvareno</w:t>
            </w:r>
          </w:p>
        </w:tc>
      </w:tr>
    </w:tbl>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p>
    <w:p w:rsidR="00CF5004" w:rsidRPr="00CF5004" w:rsidRDefault="00CF5004" w:rsidP="00CF5004">
      <w:pPr>
        <w:spacing w:before="240" w:after="240" w:line="240" w:lineRule="auto"/>
        <w:rPr>
          <w:rFonts w:ascii="Times New Roman" w:eastAsia="Times New Roman" w:hAnsi="Times New Roman" w:cs="Times New Roman"/>
          <w:sz w:val="24"/>
          <w:szCs w:val="24"/>
          <w:lang w:eastAsia="hr-HR"/>
        </w:rPr>
      </w:pPr>
    </w:p>
    <w:p w:rsidR="00CF5004" w:rsidRPr="00CF5004" w:rsidRDefault="00CF5004" w:rsidP="008A70F7">
      <w:pPr>
        <w:numPr>
          <w:ilvl w:val="0"/>
          <w:numId w:val="30"/>
        </w:numPr>
        <w:spacing w:after="0" w:line="240" w:lineRule="auto"/>
        <w:contextualSpacing/>
        <w:rPr>
          <w:rFonts w:ascii="Times New Roman" w:eastAsia="Times New Roman" w:hAnsi="Times New Roman" w:cs="Times New Roman"/>
          <w:b/>
          <w:sz w:val="24"/>
          <w:szCs w:val="24"/>
          <w:lang w:eastAsia="hr-HR"/>
        </w:rPr>
      </w:pPr>
      <w:r w:rsidRPr="00CF5004">
        <w:rPr>
          <w:rFonts w:ascii="Times New Roman" w:eastAsia="Times New Roman" w:hAnsi="Times New Roman" w:cs="Times New Roman"/>
          <w:b/>
          <w:sz w:val="24"/>
          <w:szCs w:val="24"/>
          <w:lang w:eastAsia="hr-HR"/>
        </w:rPr>
        <w:lastRenderedPageBreak/>
        <w:t>OSTALI DJELATNICI</w:t>
      </w:r>
    </w:p>
    <w:tbl>
      <w:tblPr>
        <w:tblpPr w:leftFromText="180" w:rightFromText="180" w:bottomFromText="160" w:vertAnchor="text" w:horzAnchor="margin" w:tblpY="381"/>
        <w:tblOverlap w:val="neve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7"/>
        <w:gridCol w:w="6492"/>
        <w:gridCol w:w="2014"/>
      </w:tblGrid>
      <w:tr w:rsidR="00CF5004" w:rsidRPr="00CF5004" w:rsidTr="00CF5004">
        <w:trPr>
          <w:trHeight w:val="397"/>
        </w:trPr>
        <w:tc>
          <w:tcPr>
            <w:tcW w:w="987"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after="0" w:line="256" w:lineRule="auto"/>
              <w:rPr>
                <w:rFonts w:ascii="Times New Roman" w:eastAsia="Times New Roman" w:hAnsi="Times New Roman" w:cs="Times New Roman"/>
                <w:b/>
                <w:sz w:val="24"/>
                <w:szCs w:val="24"/>
              </w:rPr>
            </w:pPr>
            <w:r w:rsidRPr="00CF5004">
              <w:rPr>
                <w:rFonts w:ascii="Times New Roman" w:eastAsia="Times New Roman" w:hAnsi="Times New Roman" w:cs="Times New Roman"/>
                <w:sz w:val="24"/>
                <w:szCs w:val="24"/>
              </w:rPr>
              <w:t>7.1.</w:t>
            </w:r>
          </w:p>
        </w:tc>
        <w:tc>
          <w:tcPr>
            <w:tcW w:w="6492" w:type="dxa"/>
            <w:tcBorders>
              <w:top w:val="single" w:sz="4" w:space="0" w:color="auto"/>
              <w:left w:val="single" w:sz="4" w:space="0" w:color="auto"/>
              <w:bottom w:val="single" w:sz="4" w:space="0" w:color="auto"/>
              <w:right w:val="single" w:sz="4" w:space="0" w:color="auto"/>
            </w:tcBorders>
            <w:vAlign w:val="center"/>
          </w:tcPr>
          <w:p w:rsidR="00CF5004" w:rsidRPr="00CF5004" w:rsidRDefault="00CF5004" w:rsidP="00CF5004">
            <w:pPr>
              <w:tabs>
                <w:tab w:val="left" w:pos="1020"/>
              </w:tabs>
              <w:spacing w:before="240"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Aktivno sudjelovanje s odgajateljima u zadovoljavanju potreba djeteta</w:t>
            </w:r>
          </w:p>
          <w:p w:rsidR="00CF5004" w:rsidRPr="00CF5004" w:rsidRDefault="00CF5004" w:rsidP="00CF5004">
            <w:pPr>
              <w:tabs>
                <w:tab w:val="left" w:pos="1020"/>
              </w:tabs>
              <w:spacing w:after="0" w:line="256" w:lineRule="auto"/>
              <w:rPr>
                <w:rFonts w:ascii="Times New Roman" w:eastAsia="Times New Roman" w:hAnsi="Times New Roman" w:cs="Times New Roman"/>
                <w:b/>
                <w:sz w:val="24"/>
                <w:szCs w:val="24"/>
              </w:rPr>
            </w:pPr>
          </w:p>
        </w:tc>
        <w:tc>
          <w:tcPr>
            <w:tcW w:w="2014" w:type="dxa"/>
            <w:tcBorders>
              <w:top w:val="single" w:sz="4" w:space="0" w:color="auto"/>
              <w:left w:val="single" w:sz="4" w:space="0" w:color="auto"/>
              <w:bottom w:val="single" w:sz="4" w:space="0" w:color="auto"/>
              <w:right w:val="single" w:sz="4" w:space="0" w:color="auto"/>
            </w:tcBorders>
            <w:hideMark/>
          </w:tcPr>
          <w:p w:rsidR="00CF5004" w:rsidRPr="00CF5004" w:rsidRDefault="00CF5004" w:rsidP="00CF5004">
            <w:pPr>
              <w:spacing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Ostvareno</w:t>
            </w:r>
          </w:p>
        </w:tc>
      </w:tr>
      <w:tr w:rsidR="00CF5004" w:rsidRPr="00CF5004" w:rsidTr="00CF5004">
        <w:trPr>
          <w:trHeight w:val="397"/>
        </w:trPr>
        <w:tc>
          <w:tcPr>
            <w:tcW w:w="987"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7.2.</w:t>
            </w:r>
          </w:p>
        </w:tc>
        <w:tc>
          <w:tcPr>
            <w:tcW w:w="6492" w:type="dxa"/>
            <w:tcBorders>
              <w:top w:val="single" w:sz="4" w:space="0" w:color="auto"/>
              <w:left w:val="single" w:sz="4" w:space="0" w:color="auto"/>
              <w:bottom w:val="single" w:sz="4" w:space="0" w:color="auto"/>
              <w:right w:val="single" w:sz="4" w:space="0" w:color="auto"/>
            </w:tcBorders>
            <w:vAlign w:val="center"/>
          </w:tcPr>
          <w:p w:rsidR="00CF5004" w:rsidRPr="00CF5004" w:rsidRDefault="00CF5004" w:rsidP="00CF5004">
            <w:pPr>
              <w:tabs>
                <w:tab w:val="left" w:pos="1020"/>
              </w:tabs>
              <w:spacing w:before="240"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Određivanje načina uključivanja ostalih djelatnika u ostvarivanju zadaća na očuvanju i unapređenju zdravlja djeteta i zadovoljavanja njegovih primarnih potreba</w:t>
            </w:r>
          </w:p>
          <w:p w:rsidR="00CF5004" w:rsidRPr="00CF5004" w:rsidRDefault="00CF5004" w:rsidP="00CF5004">
            <w:pPr>
              <w:tabs>
                <w:tab w:val="left" w:pos="1020"/>
              </w:tabs>
              <w:spacing w:after="0" w:line="256" w:lineRule="auto"/>
              <w:rPr>
                <w:rFonts w:ascii="Times New Roman" w:eastAsia="Times New Roman" w:hAnsi="Times New Roman" w:cs="Times New Roman"/>
                <w:b/>
                <w:sz w:val="24"/>
                <w:szCs w:val="24"/>
              </w:rPr>
            </w:pPr>
          </w:p>
        </w:tc>
        <w:tc>
          <w:tcPr>
            <w:tcW w:w="2014" w:type="dxa"/>
            <w:tcBorders>
              <w:top w:val="single" w:sz="4" w:space="0" w:color="auto"/>
              <w:left w:val="single" w:sz="4" w:space="0" w:color="auto"/>
              <w:bottom w:val="single" w:sz="4" w:space="0" w:color="auto"/>
              <w:right w:val="single" w:sz="4" w:space="0" w:color="auto"/>
            </w:tcBorders>
            <w:hideMark/>
          </w:tcPr>
          <w:p w:rsidR="00CF5004" w:rsidRPr="00CF5004" w:rsidRDefault="00CF5004" w:rsidP="00CF5004">
            <w:pPr>
              <w:spacing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Ostvareno</w:t>
            </w:r>
          </w:p>
        </w:tc>
      </w:tr>
      <w:tr w:rsidR="00CF5004" w:rsidRPr="00CF5004" w:rsidTr="00CF5004">
        <w:trPr>
          <w:trHeight w:val="397"/>
        </w:trPr>
        <w:tc>
          <w:tcPr>
            <w:tcW w:w="987"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7.3.</w:t>
            </w:r>
          </w:p>
        </w:tc>
        <w:tc>
          <w:tcPr>
            <w:tcW w:w="6492" w:type="dxa"/>
            <w:tcBorders>
              <w:top w:val="single" w:sz="4" w:space="0" w:color="auto"/>
              <w:left w:val="single" w:sz="4" w:space="0" w:color="auto"/>
              <w:bottom w:val="single" w:sz="4" w:space="0" w:color="auto"/>
              <w:right w:val="single" w:sz="4" w:space="0" w:color="auto"/>
            </w:tcBorders>
            <w:vAlign w:val="center"/>
          </w:tcPr>
          <w:p w:rsidR="00CF5004" w:rsidRPr="00CF5004" w:rsidRDefault="00CF5004" w:rsidP="00CF5004">
            <w:pPr>
              <w:tabs>
                <w:tab w:val="left" w:pos="1020"/>
              </w:tabs>
              <w:spacing w:before="240"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Suradnja na provjeri kvalitete i kvantitete namirnica i gotove hrane</w:t>
            </w:r>
          </w:p>
          <w:p w:rsidR="00CF5004" w:rsidRPr="00CF5004" w:rsidRDefault="00CF5004" w:rsidP="00CF5004">
            <w:pPr>
              <w:tabs>
                <w:tab w:val="left" w:pos="1020"/>
              </w:tabs>
              <w:spacing w:after="0" w:line="256" w:lineRule="auto"/>
              <w:rPr>
                <w:rFonts w:ascii="Times New Roman" w:eastAsia="Times New Roman" w:hAnsi="Times New Roman" w:cs="Times New Roman"/>
                <w:b/>
                <w:sz w:val="24"/>
                <w:szCs w:val="24"/>
              </w:rPr>
            </w:pPr>
          </w:p>
        </w:tc>
        <w:tc>
          <w:tcPr>
            <w:tcW w:w="2014" w:type="dxa"/>
            <w:tcBorders>
              <w:top w:val="single" w:sz="4" w:space="0" w:color="auto"/>
              <w:left w:val="single" w:sz="4" w:space="0" w:color="auto"/>
              <w:bottom w:val="single" w:sz="4" w:space="0" w:color="auto"/>
              <w:right w:val="single" w:sz="4" w:space="0" w:color="auto"/>
            </w:tcBorders>
            <w:hideMark/>
          </w:tcPr>
          <w:p w:rsidR="00CF5004" w:rsidRPr="00CF5004" w:rsidRDefault="00CF5004" w:rsidP="00CF5004">
            <w:pPr>
              <w:spacing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Ostvareno</w:t>
            </w:r>
          </w:p>
        </w:tc>
      </w:tr>
      <w:tr w:rsidR="00CF5004" w:rsidRPr="00CF5004" w:rsidTr="00CF5004">
        <w:trPr>
          <w:trHeight w:val="397"/>
        </w:trPr>
        <w:tc>
          <w:tcPr>
            <w:tcW w:w="987"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7.4.</w:t>
            </w:r>
          </w:p>
        </w:tc>
        <w:tc>
          <w:tcPr>
            <w:tcW w:w="6492" w:type="dxa"/>
            <w:tcBorders>
              <w:top w:val="single" w:sz="4" w:space="0" w:color="auto"/>
              <w:left w:val="single" w:sz="4" w:space="0" w:color="auto"/>
              <w:bottom w:val="single" w:sz="4" w:space="0" w:color="auto"/>
              <w:right w:val="single" w:sz="4" w:space="0" w:color="auto"/>
            </w:tcBorders>
            <w:vAlign w:val="center"/>
          </w:tcPr>
          <w:p w:rsidR="00CF5004" w:rsidRPr="00CF5004" w:rsidRDefault="00CF5004" w:rsidP="00CF5004">
            <w:pPr>
              <w:tabs>
                <w:tab w:val="left" w:pos="1020"/>
              </w:tabs>
              <w:spacing w:before="240"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Suradnja u planiranju i nabavi potrebnih namirnica</w:t>
            </w:r>
          </w:p>
          <w:p w:rsidR="00CF5004" w:rsidRPr="00CF5004" w:rsidRDefault="00CF5004" w:rsidP="00CF5004">
            <w:pPr>
              <w:tabs>
                <w:tab w:val="left" w:pos="1020"/>
              </w:tabs>
              <w:spacing w:after="0" w:line="256" w:lineRule="auto"/>
              <w:rPr>
                <w:rFonts w:ascii="Times New Roman" w:eastAsia="Times New Roman" w:hAnsi="Times New Roman" w:cs="Times New Roman"/>
                <w:sz w:val="24"/>
                <w:szCs w:val="24"/>
              </w:rPr>
            </w:pPr>
          </w:p>
        </w:tc>
        <w:tc>
          <w:tcPr>
            <w:tcW w:w="2014" w:type="dxa"/>
            <w:tcBorders>
              <w:top w:val="single" w:sz="4" w:space="0" w:color="auto"/>
              <w:left w:val="single" w:sz="4" w:space="0" w:color="auto"/>
              <w:bottom w:val="single" w:sz="4" w:space="0" w:color="auto"/>
              <w:right w:val="single" w:sz="4" w:space="0" w:color="auto"/>
            </w:tcBorders>
            <w:hideMark/>
          </w:tcPr>
          <w:p w:rsidR="00CF5004" w:rsidRPr="00CF5004" w:rsidRDefault="00CF5004" w:rsidP="00CF5004">
            <w:pPr>
              <w:spacing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Ostvareno</w:t>
            </w:r>
          </w:p>
        </w:tc>
      </w:tr>
      <w:tr w:rsidR="00CF5004" w:rsidRPr="00CF5004" w:rsidTr="00CF5004">
        <w:trPr>
          <w:trHeight w:val="397"/>
        </w:trPr>
        <w:tc>
          <w:tcPr>
            <w:tcW w:w="987"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7.5.</w:t>
            </w:r>
          </w:p>
        </w:tc>
        <w:tc>
          <w:tcPr>
            <w:tcW w:w="6492" w:type="dxa"/>
            <w:tcBorders>
              <w:top w:val="single" w:sz="4" w:space="0" w:color="auto"/>
              <w:left w:val="single" w:sz="4" w:space="0" w:color="auto"/>
              <w:bottom w:val="single" w:sz="4" w:space="0" w:color="auto"/>
              <w:right w:val="single" w:sz="4" w:space="0" w:color="auto"/>
            </w:tcBorders>
            <w:vAlign w:val="center"/>
          </w:tcPr>
          <w:p w:rsidR="00CF5004" w:rsidRPr="00CF5004" w:rsidRDefault="00CF5004" w:rsidP="00CF5004">
            <w:pPr>
              <w:tabs>
                <w:tab w:val="left" w:pos="1020"/>
              </w:tabs>
              <w:spacing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Suradnja sa dobavljačima sa ciljem pravovremene i kvalitetne dostave hrane</w:t>
            </w:r>
          </w:p>
          <w:p w:rsidR="00CF5004" w:rsidRPr="00CF5004" w:rsidRDefault="00CF5004" w:rsidP="00CF5004">
            <w:pPr>
              <w:tabs>
                <w:tab w:val="left" w:pos="1020"/>
              </w:tabs>
              <w:spacing w:after="0" w:line="256" w:lineRule="auto"/>
              <w:rPr>
                <w:rFonts w:ascii="Times New Roman" w:eastAsia="Times New Roman" w:hAnsi="Times New Roman" w:cs="Times New Roman"/>
                <w:sz w:val="24"/>
                <w:szCs w:val="24"/>
              </w:rPr>
            </w:pPr>
          </w:p>
        </w:tc>
        <w:tc>
          <w:tcPr>
            <w:tcW w:w="2014" w:type="dxa"/>
            <w:tcBorders>
              <w:top w:val="single" w:sz="4" w:space="0" w:color="auto"/>
              <w:left w:val="single" w:sz="4" w:space="0" w:color="auto"/>
              <w:bottom w:val="single" w:sz="4" w:space="0" w:color="auto"/>
              <w:right w:val="single" w:sz="4" w:space="0" w:color="auto"/>
            </w:tcBorders>
            <w:hideMark/>
          </w:tcPr>
          <w:p w:rsidR="00CF5004" w:rsidRPr="00CF5004" w:rsidRDefault="00CF5004" w:rsidP="00CF5004">
            <w:pPr>
              <w:spacing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Ostvareno</w:t>
            </w:r>
          </w:p>
        </w:tc>
      </w:tr>
      <w:tr w:rsidR="00CF5004" w:rsidRPr="00CF5004" w:rsidTr="00CF5004">
        <w:trPr>
          <w:trHeight w:val="397"/>
        </w:trPr>
        <w:tc>
          <w:tcPr>
            <w:tcW w:w="987"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7.6.</w:t>
            </w:r>
          </w:p>
        </w:tc>
        <w:tc>
          <w:tcPr>
            <w:tcW w:w="6492"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tabs>
                <w:tab w:val="left" w:pos="1020"/>
              </w:tabs>
              <w:spacing w:before="240"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Pravovremene intervencije u posebnim situacijama, a u svezi sa kvalitetom prehrane</w:t>
            </w:r>
          </w:p>
        </w:tc>
        <w:tc>
          <w:tcPr>
            <w:tcW w:w="2014" w:type="dxa"/>
            <w:tcBorders>
              <w:top w:val="single" w:sz="4" w:space="0" w:color="auto"/>
              <w:left w:val="single" w:sz="4" w:space="0" w:color="auto"/>
              <w:bottom w:val="single" w:sz="4" w:space="0" w:color="auto"/>
              <w:right w:val="single" w:sz="4" w:space="0" w:color="auto"/>
            </w:tcBorders>
            <w:hideMark/>
          </w:tcPr>
          <w:p w:rsidR="00CF5004" w:rsidRPr="00CF5004" w:rsidRDefault="00CF5004" w:rsidP="00CF5004">
            <w:pPr>
              <w:spacing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Ostvareno</w:t>
            </w:r>
          </w:p>
        </w:tc>
      </w:tr>
      <w:tr w:rsidR="00CF5004" w:rsidRPr="00CF5004" w:rsidTr="00CF5004">
        <w:trPr>
          <w:trHeight w:val="100"/>
        </w:trPr>
        <w:tc>
          <w:tcPr>
            <w:tcW w:w="987"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7.7.</w:t>
            </w:r>
          </w:p>
        </w:tc>
        <w:tc>
          <w:tcPr>
            <w:tcW w:w="6492" w:type="dxa"/>
            <w:tcBorders>
              <w:top w:val="single" w:sz="4" w:space="0" w:color="auto"/>
              <w:left w:val="single" w:sz="4" w:space="0" w:color="auto"/>
              <w:bottom w:val="single" w:sz="4" w:space="0" w:color="auto"/>
              <w:right w:val="single" w:sz="4" w:space="0" w:color="auto"/>
            </w:tcBorders>
            <w:vAlign w:val="center"/>
          </w:tcPr>
          <w:p w:rsidR="00CF5004" w:rsidRPr="00CF5004" w:rsidRDefault="00CF5004" w:rsidP="00CF5004">
            <w:pPr>
              <w:tabs>
                <w:tab w:val="left" w:pos="1020"/>
              </w:tabs>
              <w:spacing w:before="240"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Razgovori i prikupljanje podataka u svezi što kvalitetnijeg procesa rada sa djecom i za djecu</w:t>
            </w:r>
          </w:p>
          <w:p w:rsidR="00CF5004" w:rsidRPr="00CF5004" w:rsidRDefault="00CF5004" w:rsidP="00CF5004">
            <w:pPr>
              <w:tabs>
                <w:tab w:val="left" w:pos="1020"/>
              </w:tabs>
              <w:spacing w:after="0" w:line="256" w:lineRule="auto"/>
              <w:rPr>
                <w:rFonts w:ascii="Times New Roman" w:eastAsia="Times New Roman" w:hAnsi="Times New Roman" w:cs="Times New Roman"/>
                <w:sz w:val="24"/>
                <w:szCs w:val="24"/>
              </w:rPr>
            </w:pPr>
          </w:p>
        </w:tc>
        <w:tc>
          <w:tcPr>
            <w:tcW w:w="2014" w:type="dxa"/>
            <w:tcBorders>
              <w:top w:val="single" w:sz="4" w:space="0" w:color="auto"/>
              <w:left w:val="single" w:sz="4" w:space="0" w:color="auto"/>
              <w:bottom w:val="single" w:sz="4" w:space="0" w:color="auto"/>
              <w:right w:val="single" w:sz="4" w:space="0" w:color="auto"/>
            </w:tcBorders>
            <w:hideMark/>
          </w:tcPr>
          <w:p w:rsidR="00CF5004" w:rsidRPr="00CF5004" w:rsidRDefault="00CF5004" w:rsidP="00CF5004">
            <w:pPr>
              <w:spacing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Ostvareno</w:t>
            </w:r>
          </w:p>
        </w:tc>
      </w:tr>
      <w:tr w:rsidR="00CF5004" w:rsidRPr="00CF5004" w:rsidTr="00CF5004">
        <w:trPr>
          <w:trHeight w:val="397"/>
        </w:trPr>
        <w:tc>
          <w:tcPr>
            <w:tcW w:w="987"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7.8.</w:t>
            </w:r>
          </w:p>
        </w:tc>
        <w:tc>
          <w:tcPr>
            <w:tcW w:w="6492" w:type="dxa"/>
            <w:tcBorders>
              <w:top w:val="single" w:sz="4" w:space="0" w:color="auto"/>
              <w:left w:val="single" w:sz="4" w:space="0" w:color="auto"/>
              <w:bottom w:val="single" w:sz="4" w:space="0" w:color="auto"/>
              <w:right w:val="single" w:sz="4" w:space="0" w:color="auto"/>
            </w:tcBorders>
            <w:vAlign w:val="center"/>
          </w:tcPr>
          <w:p w:rsidR="00CF5004" w:rsidRPr="00CF5004" w:rsidRDefault="00CF5004" w:rsidP="00CF5004">
            <w:pPr>
              <w:tabs>
                <w:tab w:val="left" w:pos="1020"/>
              </w:tabs>
              <w:spacing w:before="240"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Organizacija ostalih djelatnika u izvanrednim situacijama</w:t>
            </w:r>
          </w:p>
          <w:p w:rsidR="00CF5004" w:rsidRPr="00CF5004" w:rsidRDefault="00CF5004" w:rsidP="00CF5004">
            <w:pPr>
              <w:tabs>
                <w:tab w:val="left" w:pos="1020"/>
              </w:tabs>
              <w:spacing w:after="0" w:line="256" w:lineRule="auto"/>
              <w:rPr>
                <w:rFonts w:ascii="Times New Roman" w:eastAsia="Times New Roman" w:hAnsi="Times New Roman" w:cs="Times New Roman"/>
                <w:sz w:val="24"/>
                <w:szCs w:val="24"/>
              </w:rPr>
            </w:pPr>
          </w:p>
        </w:tc>
        <w:tc>
          <w:tcPr>
            <w:tcW w:w="2014" w:type="dxa"/>
            <w:tcBorders>
              <w:top w:val="single" w:sz="4" w:space="0" w:color="auto"/>
              <w:left w:val="single" w:sz="4" w:space="0" w:color="auto"/>
              <w:bottom w:val="single" w:sz="4" w:space="0" w:color="auto"/>
              <w:right w:val="single" w:sz="4" w:space="0" w:color="auto"/>
            </w:tcBorders>
            <w:hideMark/>
          </w:tcPr>
          <w:p w:rsidR="00CF5004" w:rsidRPr="00CF5004" w:rsidRDefault="00CF5004" w:rsidP="00CF5004">
            <w:pPr>
              <w:spacing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Ostvareno</w:t>
            </w:r>
          </w:p>
        </w:tc>
      </w:tr>
      <w:tr w:rsidR="00CF5004" w:rsidRPr="00CF5004" w:rsidTr="00CF5004">
        <w:trPr>
          <w:trHeight w:val="397"/>
        </w:trPr>
        <w:tc>
          <w:tcPr>
            <w:tcW w:w="987"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7.9.</w:t>
            </w:r>
          </w:p>
        </w:tc>
        <w:tc>
          <w:tcPr>
            <w:tcW w:w="6492" w:type="dxa"/>
            <w:tcBorders>
              <w:top w:val="single" w:sz="4" w:space="0" w:color="auto"/>
              <w:left w:val="single" w:sz="4" w:space="0" w:color="auto"/>
              <w:bottom w:val="single" w:sz="4" w:space="0" w:color="auto"/>
              <w:right w:val="single" w:sz="4" w:space="0" w:color="auto"/>
            </w:tcBorders>
            <w:vAlign w:val="center"/>
          </w:tcPr>
          <w:p w:rsidR="00CF5004" w:rsidRPr="00CF5004" w:rsidRDefault="00CF5004" w:rsidP="00CF5004">
            <w:pPr>
              <w:tabs>
                <w:tab w:val="left" w:pos="1020"/>
              </w:tabs>
              <w:spacing w:before="240"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Osiguranje zakonskih obaveznih pregleda i edukacija</w:t>
            </w:r>
          </w:p>
          <w:p w:rsidR="00CF5004" w:rsidRPr="00CF5004" w:rsidRDefault="00CF5004" w:rsidP="00CF5004">
            <w:pPr>
              <w:tabs>
                <w:tab w:val="left" w:pos="1020"/>
              </w:tabs>
              <w:spacing w:after="0" w:line="256" w:lineRule="auto"/>
              <w:rPr>
                <w:rFonts w:ascii="Times New Roman" w:eastAsia="Times New Roman" w:hAnsi="Times New Roman" w:cs="Times New Roman"/>
                <w:sz w:val="24"/>
                <w:szCs w:val="24"/>
              </w:rPr>
            </w:pPr>
          </w:p>
        </w:tc>
        <w:tc>
          <w:tcPr>
            <w:tcW w:w="2014" w:type="dxa"/>
            <w:tcBorders>
              <w:top w:val="single" w:sz="4" w:space="0" w:color="auto"/>
              <w:left w:val="single" w:sz="4" w:space="0" w:color="auto"/>
              <w:bottom w:val="single" w:sz="4" w:space="0" w:color="auto"/>
              <w:right w:val="single" w:sz="4" w:space="0" w:color="auto"/>
            </w:tcBorders>
            <w:hideMark/>
          </w:tcPr>
          <w:p w:rsidR="00CF5004" w:rsidRPr="00CF5004" w:rsidRDefault="00CF5004" w:rsidP="00CF5004">
            <w:pPr>
              <w:spacing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Ostvareno</w:t>
            </w:r>
          </w:p>
        </w:tc>
      </w:tr>
      <w:tr w:rsidR="00CF5004" w:rsidRPr="00CF5004" w:rsidTr="00CF5004">
        <w:trPr>
          <w:trHeight w:val="397"/>
        </w:trPr>
        <w:tc>
          <w:tcPr>
            <w:tcW w:w="987" w:type="dxa"/>
            <w:tcBorders>
              <w:top w:val="single" w:sz="4" w:space="0" w:color="auto"/>
              <w:left w:val="single" w:sz="4" w:space="0" w:color="auto"/>
              <w:bottom w:val="single" w:sz="4" w:space="0" w:color="auto"/>
              <w:right w:val="single" w:sz="4" w:space="0" w:color="auto"/>
            </w:tcBorders>
            <w:vAlign w:val="center"/>
            <w:hideMark/>
          </w:tcPr>
          <w:p w:rsidR="00CF5004" w:rsidRPr="00CF5004" w:rsidRDefault="00CF5004" w:rsidP="00CF5004">
            <w:pPr>
              <w:spacing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7.10.</w:t>
            </w:r>
          </w:p>
        </w:tc>
        <w:tc>
          <w:tcPr>
            <w:tcW w:w="6492" w:type="dxa"/>
            <w:tcBorders>
              <w:top w:val="single" w:sz="4" w:space="0" w:color="auto"/>
              <w:left w:val="single" w:sz="4" w:space="0" w:color="auto"/>
              <w:bottom w:val="single" w:sz="4" w:space="0" w:color="auto"/>
              <w:right w:val="single" w:sz="4" w:space="0" w:color="auto"/>
            </w:tcBorders>
            <w:vAlign w:val="center"/>
          </w:tcPr>
          <w:p w:rsidR="00CF5004" w:rsidRPr="00CF5004" w:rsidRDefault="00CF5004" w:rsidP="00CF5004">
            <w:pPr>
              <w:tabs>
                <w:tab w:val="left" w:pos="1020"/>
              </w:tabs>
              <w:spacing w:before="240"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Praćenje rada, procjenjivanje efikasnosti i unapređivanje rada pomoćnih djelatnika, te stručno educiranje pomoćnih djelatnika o higijeni, ekologiji i zdravstvenoj zaštiti općenito</w:t>
            </w:r>
          </w:p>
          <w:p w:rsidR="00CF5004" w:rsidRPr="00CF5004" w:rsidRDefault="00CF5004" w:rsidP="00CF5004">
            <w:pPr>
              <w:tabs>
                <w:tab w:val="left" w:pos="1020"/>
              </w:tabs>
              <w:spacing w:after="0" w:line="256" w:lineRule="auto"/>
              <w:rPr>
                <w:rFonts w:ascii="Times New Roman" w:eastAsia="Times New Roman" w:hAnsi="Times New Roman" w:cs="Times New Roman"/>
                <w:sz w:val="24"/>
                <w:szCs w:val="24"/>
              </w:rPr>
            </w:pPr>
          </w:p>
        </w:tc>
        <w:tc>
          <w:tcPr>
            <w:tcW w:w="2014" w:type="dxa"/>
            <w:tcBorders>
              <w:top w:val="single" w:sz="4" w:space="0" w:color="auto"/>
              <w:left w:val="single" w:sz="4" w:space="0" w:color="auto"/>
              <w:bottom w:val="single" w:sz="4" w:space="0" w:color="auto"/>
              <w:right w:val="single" w:sz="4" w:space="0" w:color="auto"/>
            </w:tcBorders>
            <w:hideMark/>
          </w:tcPr>
          <w:p w:rsidR="00CF5004" w:rsidRPr="00CF5004" w:rsidRDefault="00CF5004" w:rsidP="00CF5004">
            <w:pPr>
              <w:spacing w:after="0" w:line="256" w:lineRule="auto"/>
              <w:rPr>
                <w:rFonts w:ascii="Times New Roman" w:eastAsia="Times New Roman" w:hAnsi="Times New Roman" w:cs="Times New Roman"/>
                <w:sz w:val="24"/>
                <w:szCs w:val="24"/>
              </w:rPr>
            </w:pPr>
            <w:r w:rsidRPr="00CF5004">
              <w:rPr>
                <w:rFonts w:ascii="Times New Roman" w:eastAsia="Times New Roman" w:hAnsi="Times New Roman" w:cs="Times New Roman"/>
                <w:sz w:val="24"/>
                <w:szCs w:val="24"/>
              </w:rPr>
              <w:t>Ostvareno</w:t>
            </w:r>
          </w:p>
        </w:tc>
      </w:tr>
    </w:tbl>
    <w:p w:rsidR="00CF5004" w:rsidRPr="00CF5004" w:rsidRDefault="00CF5004" w:rsidP="00CF5004">
      <w:pPr>
        <w:spacing w:after="0" w:line="240" w:lineRule="auto"/>
        <w:rPr>
          <w:rFonts w:ascii="Times New Roman" w:eastAsia="Times New Roman" w:hAnsi="Times New Roman" w:cs="Times New Roman"/>
          <w:sz w:val="24"/>
          <w:szCs w:val="24"/>
          <w:lang w:eastAsia="hr-HR"/>
        </w:rPr>
      </w:pPr>
    </w:p>
    <w:p w:rsidR="00CF5004" w:rsidRPr="00CF5004" w:rsidRDefault="00CF5004" w:rsidP="00CF5004">
      <w:pPr>
        <w:spacing w:after="0" w:line="240" w:lineRule="auto"/>
        <w:jc w:val="both"/>
        <w:rPr>
          <w:rFonts w:ascii="Times New Roman" w:eastAsia="Times New Roman" w:hAnsi="Times New Roman" w:cs="Times New Roman"/>
          <w:sz w:val="24"/>
          <w:szCs w:val="24"/>
          <w:lang w:eastAsia="hr-HR"/>
        </w:rPr>
      </w:pPr>
    </w:p>
    <w:p w:rsidR="00090C67" w:rsidRDefault="00090C67" w:rsidP="00090C67">
      <w:pPr>
        <w:spacing w:after="0" w:line="240" w:lineRule="auto"/>
        <w:rPr>
          <w:rFonts w:ascii="Times New Roman" w:eastAsia="Times New Roman" w:hAnsi="Times New Roman" w:cs="Times New Roman"/>
          <w:color w:val="FF0000"/>
          <w:sz w:val="24"/>
          <w:szCs w:val="24"/>
          <w:lang w:eastAsia="hr-HR"/>
        </w:rPr>
      </w:pPr>
    </w:p>
    <w:p w:rsidR="00CF5004" w:rsidRPr="0068370D" w:rsidRDefault="00CF5004" w:rsidP="00090C67">
      <w:pPr>
        <w:spacing w:after="0" w:line="240" w:lineRule="auto"/>
        <w:rPr>
          <w:rFonts w:ascii="Times New Roman" w:eastAsia="Times New Roman" w:hAnsi="Times New Roman" w:cs="Times New Roman"/>
          <w:color w:val="FF0000"/>
          <w:sz w:val="24"/>
          <w:szCs w:val="24"/>
          <w:lang w:eastAsia="hr-HR"/>
        </w:rPr>
      </w:pPr>
    </w:p>
    <w:p w:rsidR="00090C67" w:rsidRPr="0068370D" w:rsidRDefault="00090C67" w:rsidP="00090C67">
      <w:pPr>
        <w:spacing w:after="0" w:line="240" w:lineRule="auto"/>
        <w:rPr>
          <w:rFonts w:ascii="Times New Roman" w:eastAsia="Times New Roman" w:hAnsi="Times New Roman" w:cs="Times New Roman"/>
          <w:color w:val="FF0000"/>
          <w:sz w:val="24"/>
          <w:szCs w:val="24"/>
          <w:lang w:eastAsia="hr-HR"/>
        </w:rPr>
      </w:pPr>
    </w:p>
    <w:p w:rsidR="00090C67" w:rsidRPr="0068370D" w:rsidRDefault="00090C67" w:rsidP="00090C67">
      <w:pPr>
        <w:spacing w:after="0" w:line="240" w:lineRule="auto"/>
        <w:rPr>
          <w:rFonts w:ascii="Times New Roman" w:eastAsia="Times New Roman" w:hAnsi="Times New Roman" w:cs="Times New Roman"/>
          <w:color w:val="FF0000"/>
          <w:sz w:val="24"/>
          <w:szCs w:val="24"/>
          <w:lang w:eastAsia="hr-HR"/>
        </w:rPr>
      </w:pPr>
    </w:p>
    <w:p w:rsidR="00090C67" w:rsidRPr="0068370D" w:rsidRDefault="00090C67" w:rsidP="00090C67">
      <w:pPr>
        <w:spacing w:after="0" w:line="240" w:lineRule="auto"/>
        <w:rPr>
          <w:rFonts w:ascii="Times New Roman" w:eastAsia="Times New Roman" w:hAnsi="Times New Roman" w:cs="Times New Roman"/>
          <w:color w:val="FF0000"/>
          <w:sz w:val="24"/>
          <w:szCs w:val="24"/>
          <w:lang w:eastAsia="hr-HR"/>
        </w:rPr>
      </w:pPr>
    </w:p>
    <w:p w:rsidR="00090C67" w:rsidRPr="0068370D" w:rsidRDefault="00090C67" w:rsidP="00090C67">
      <w:pPr>
        <w:spacing w:after="0" w:line="240" w:lineRule="auto"/>
        <w:rPr>
          <w:rFonts w:ascii="Times New Roman" w:eastAsia="Times New Roman" w:hAnsi="Times New Roman" w:cs="Times New Roman"/>
          <w:color w:val="FF0000"/>
          <w:sz w:val="24"/>
          <w:szCs w:val="24"/>
          <w:lang w:eastAsia="hr-HR"/>
        </w:rPr>
      </w:pPr>
    </w:p>
    <w:p w:rsidR="002D2CDC" w:rsidRPr="0068370D" w:rsidRDefault="002D2CDC" w:rsidP="00090C67">
      <w:pPr>
        <w:spacing w:after="0" w:line="240" w:lineRule="auto"/>
        <w:rPr>
          <w:rFonts w:ascii="Times New Roman" w:eastAsia="Times New Roman" w:hAnsi="Times New Roman" w:cs="Times New Roman"/>
          <w:color w:val="FF0000"/>
          <w:sz w:val="24"/>
          <w:szCs w:val="24"/>
          <w:lang w:eastAsia="hr-HR"/>
        </w:rPr>
      </w:pPr>
    </w:p>
    <w:p w:rsidR="002D2CDC" w:rsidRPr="0068370D" w:rsidRDefault="002D2CDC" w:rsidP="00090C67">
      <w:pPr>
        <w:spacing w:after="0" w:line="240" w:lineRule="auto"/>
        <w:rPr>
          <w:rFonts w:ascii="Times New Roman" w:eastAsia="Times New Roman" w:hAnsi="Times New Roman" w:cs="Times New Roman"/>
          <w:color w:val="FF0000"/>
          <w:sz w:val="24"/>
          <w:szCs w:val="24"/>
          <w:lang w:eastAsia="hr-HR"/>
        </w:rPr>
      </w:pPr>
    </w:p>
    <w:p w:rsidR="0024552F" w:rsidRPr="0068370D" w:rsidRDefault="0024552F" w:rsidP="0024552F">
      <w:pPr>
        <w:spacing w:after="0" w:line="240" w:lineRule="auto"/>
        <w:rPr>
          <w:rFonts w:ascii="Times New Roman" w:eastAsia="Times New Roman" w:hAnsi="Times New Roman" w:cs="Times New Roman"/>
          <w:color w:val="FF0000"/>
          <w:sz w:val="24"/>
          <w:szCs w:val="24"/>
          <w:lang w:eastAsia="hr-HR"/>
        </w:rPr>
      </w:pPr>
    </w:p>
    <w:p w:rsidR="0024552F" w:rsidRPr="00CF5004" w:rsidRDefault="0024552F" w:rsidP="0024552F">
      <w:pPr>
        <w:shd w:val="clear" w:color="auto" w:fill="D9D9D9"/>
        <w:suppressAutoHyphens/>
        <w:autoSpaceDN w:val="0"/>
        <w:spacing w:after="200" w:line="276" w:lineRule="auto"/>
        <w:ind w:left="360"/>
        <w:textAlignment w:val="baseline"/>
        <w:rPr>
          <w:rFonts w:ascii="Times New Roman" w:eastAsia="Calibri" w:hAnsi="Times New Roman" w:cs="Times New Roman"/>
          <w:b/>
          <w:sz w:val="28"/>
          <w:szCs w:val="28"/>
        </w:rPr>
      </w:pPr>
      <w:r w:rsidRPr="00CF5004">
        <w:rPr>
          <w:rFonts w:ascii="Times New Roman" w:eastAsia="Calibri" w:hAnsi="Times New Roman" w:cs="Times New Roman"/>
          <w:b/>
          <w:sz w:val="28"/>
          <w:szCs w:val="28"/>
        </w:rPr>
        <w:t>10. RAD ORGANA UPRAVLJANJA</w:t>
      </w:r>
    </w:p>
    <w:p w:rsidR="0024552F" w:rsidRPr="00CF5004" w:rsidRDefault="0024552F" w:rsidP="0024552F">
      <w:pPr>
        <w:numPr>
          <w:ilvl w:val="1"/>
          <w:numId w:val="3"/>
        </w:numPr>
        <w:suppressAutoHyphens/>
        <w:autoSpaceDN w:val="0"/>
        <w:spacing w:after="0" w:line="240" w:lineRule="auto"/>
        <w:contextualSpacing/>
        <w:textAlignment w:val="baseline"/>
        <w:rPr>
          <w:rFonts w:ascii="Times New Roman" w:eastAsia="Calibri" w:hAnsi="Times New Roman" w:cs="Times New Roman"/>
          <w:b/>
          <w:sz w:val="24"/>
          <w:szCs w:val="28"/>
        </w:rPr>
      </w:pPr>
      <w:r w:rsidRPr="00CF5004">
        <w:rPr>
          <w:rFonts w:ascii="Times New Roman" w:eastAsia="Calibri" w:hAnsi="Times New Roman" w:cs="Times New Roman"/>
          <w:b/>
          <w:sz w:val="24"/>
          <w:szCs w:val="28"/>
        </w:rPr>
        <w:t>RAD ODGOJITELJSKOG VIJEĆA</w:t>
      </w:r>
    </w:p>
    <w:p w:rsidR="0024552F" w:rsidRPr="0068370D" w:rsidRDefault="0024552F" w:rsidP="0024552F">
      <w:pPr>
        <w:suppressAutoHyphens/>
        <w:autoSpaceDN w:val="0"/>
        <w:spacing w:after="200" w:line="276" w:lineRule="auto"/>
        <w:textAlignment w:val="baseline"/>
        <w:rPr>
          <w:rFonts w:ascii="Cambria" w:eastAsia="Calibri" w:hAnsi="Cambria" w:cs="Times New Roman"/>
          <w:color w:val="FF0000"/>
        </w:rPr>
      </w:pPr>
    </w:p>
    <w:p w:rsidR="00CF5004" w:rsidRPr="00CF5004" w:rsidRDefault="00CF5004" w:rsidP="008A70F7">
      <w:pPr>
        <w:numPr>
          <w:ilvl w:val="0"/>
          <w:numId w:val="40"/>
        </w:numPr>
        <w:suppressAutoHyphens/>
        <w:autoSpaceDN w:val="0"/>
        <w:spacing w:after="200" w:line="276" w:lineRule="auto"/>
        <w:textAlignment w:val="baseline"/>
        <w:rPr>
          <w:rFonts w:ascii="Times New Roman" w:eastAsia="Calibri" w:hAnsi="Times New Roman" w:cs="Times New Roman"/>
          <w:bCs/>
          <w:color w:val="000000"/>
        </w:rPr>
      </w:pPr>
      <w:r w:rsidRPr="00CF5004">
        <w:rPr>
          <w:rFonts w:ascii="Times New Roman" w:eastAsia="Calibri" w:hAnsi="Times New Roman" w:cs="Times New Roman"/>
          <w:bCs/>
          <w:color w:val="000000"/>
        </w:rPr>
        <w:t>Zbog zabrane održavanja skupova i sastanaka nismo održali sva planirana vijeća uživo već smo informacije i obavijesti slali elektronskom poštom ili putem viber grupa.</w:t>
      </w:r>
    </w:p>
    <w:p w:rsidR="00CF5004" w:rsidRPr="00CF5004" w:rsidRDefault="00CF5004" w:rsidP="008A70F7">
      <w:pPr>
        <w:numPr>
          <w:ilvl w:val="0"/>
          <w:numId w:val="40"/>
        </w:numPr>
        <w:suppressAutoHyphens/>
        <w:autoSpaceDN w:val="0"/>
        <w:spacing w:after="200" w:line="276" w:lineRule="auto"/>
        <w:textAlignment w:val="baseline"/>
        <w:rPr>
          <w:rFonts w:ascii="Times New Roman" w:eastAsia="Calibri" w:hAnsi="Times New Roman" w:cs="Times New Roman"/>
          <w:bCs/>
          <w:color w:val="000000"/>
        </w:rPr>
      </w:pPr>
      <w:r w:rsidRPr="00CF5004">
        <w:rPr>
          <w:rFonts w:ascii="Times New Roman" w:eastAsia="Calibri" w:hAnsi="Times New Roman" w:cs="Times New Roman"/>
          <w:bCs/>
          <w:color w:val="000000"/>
        </w:rPr>
        <w:t>Održana Odgojiteljska vijeća:</w:t>
      </w:r>
    </w:p>
    <w:tbl>
      <w:tblPr>
        <w:tblW w:w="8342" w:type="dxa"/>
        <w:tblInd w:w="720" w:type="dxa"/>
        <w:tblCellMar>
          <w:left w:w="10" w:type="dxa"/>
          <w:right w:w="10" w:type="dxa"/>
        </w:tblCellMar>
        <w:tblLook w:val="0000" w:firstRow="0" w:lastRow="0" w:firstColumn="0" w:lastColumn="0" w:noHBand="0" w:noVBand="0"/>
      </w:tblPr>
      <w:tblGrid>
        <w:gridCol w:w="2677"/>
        <w:gridCol w:w="5665"/>
      </w:tblGrid>
      <w:tr w:rsidR="00CF5004" w:rsidRPr="00CF5004" w:rsidTr="00CF5004">
        <w:tc>
          <w:tcPr>
            <w:tcW w:w="2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F5004" w:rsidRPr="00CF5004" w:rsidRDefault="00CF5004" w:rsidP="00CF5004">
            <w:pPr>
              <w:suppressAutoHyphens/>
              <w:autoSpaceDN w:val="0"/>
              <w:spacing w:after="0" w:line="240" w:lineRule="auto"/>
              <w:textAlignment w:val="baseline"/>
              <w:rPr>
                <w:rFonts w:ascii="Times New Roman" w:eastAsia="Calibri" w:hAnsi="Times New Roman" w:cs="Times New Roman"/>
                <w:b/>
                <w:bCs/>
                <w:color w:val="000000"/>
              </w:rPr>
            </w:pPr>
          </w:p>
          <w:p w:rsidR="00CF5004" w:rsidRPr="00CF5004" w:rsidRDefault="00CF5004" w:rsidP="00CF5004">
            <w:pPr>
              <w:suppressAutoHyphens/>
              <w:autoSpaceDN w:val="0"/>
              <w:spacing w:after="0" w:line="240" w:lineRule="auto"/>
              <w:textAlignment w:val="baseline"/>
              <w:rPr>
                <w:rFonts w:ascii="Times New Roman" w:eastAsia="Calibri" w:hAnsi="Times New Roman" w:cs="Times New Roman"/>
                <w:b/>
                <w:bCs/>
                <w:color w:val="000000"/>
              </w:rPr>
            </w:pPr>
            <w:r w:rsidRPr="00CF5004">
              <w:rPr>
                <w:rFonts w:ascii="Times New Roman" w:eastAsia="Calibri" w:hAnsi="Times New Roman" w:cs="Times New Roman"/>
                <w:b/>
                <w:bCs/>
                <w:color w:val="000000"/>
              </w:rPr>
              <w:t xml:space="preserve">              Datum</w:t>
            </w:r>
          </w:p>
          <w:p w:rsidR="00CF5004" w:rsidRPr="00CF5004" w:rsidRDefault="00CF5004" w:rsidP="00CF5004">
            <w:pPr>
              <w:suppressAutoHyphens/>
              <w:autoSpaceDN w:val="0"/>
              <w:spacing w:after="0" w:line="240" w:lineRule="auto"/>
              <w:textAlignment w:val="baseline"/>
              <w:rPr>
                <w:rFonts w:ascii="Times New Roman" w:eastAsia="Calibri" w:hAnsi="Times New Roman" w:cs="Times New Roman"/>
                <w:b/>
                <w:bCs/>
                <w:color w:val="000000"/>
              </w:rPr>
            </w:pPr>
          </w:p>
        </w:tc>
        <w:tc>
          <w:tcPr>
            <w:tcW w:w="56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F5004" w:rsidRPr="00CF5004" w:rsidRDefault="00CF5004" w:rsidP="00CF5004">
            <w:pPr>
              <w:suppressAutoHyphens/>
              <w:autoSpaceDN w:val="0"/>
              <w:spacing w:after="0" w:line="240" w:lineRule="auto"/>
              <w:textAlignment w:val="baseline"/>
              <w:rPr>
                <w:rFonts w:ascii="Times New Roman" w:eastAsia="Calibri" w:hAnsi="Times New Roman" w:cs="Times New Roman"/>
                <w:b/>
                <w:bCs/>
                <w:color w:val="000000"/>
              </w:rPr>
            </w:pPr>
            <w:r w:rsidRPr="00CF5004">
              <w:rPr>
                <w:rFonts w:ascii="Times New Roman" w:eastAsia="Calibri" w:hAnsi="Times New Roman" w:cs="Times New Roman"/>
                <w:b/>
                <w:bCs/>
                <w:color w:val="000000"/>
              </w:rPr>
              <w:t xml:space="preserve">                </w:t>
            </w:r>
          </w:p>
          <w:p w:rsidR="00CF5004" w:rsidRPr="00CF5004" w:rsidRDefault="00CF5004" w:rsidP="00CF5004">
            <w:pPr>
              <w:suppressAutoHyphens/>
              <w:autoSpaceDN w:val="0"/>
              <w:spacing w:after="0" w:line="240" w:lineRule="auto"/>
              <w:textAlignment w:val="baseline"/>
              <w:rPr>
                <w:rFonts w:ascii="Times New Roman" w:eastAsia="Calibri" w:hAnsi="Times New Roman" w:cs="Times New Roman"/>
                <w:b/>
                <w:bCs/>
                <w:color w:val="000000"/>
              </w:rPr>
            </w:pPr>
            <w:r w:rsidRPr="00CF5004">
              <w:rPr>
                <w:rFonts w:ascii="Times New Roman" w:eastAsia="Calibri" w:hAnsi="Times New Roman" w:cs="Times New Roman"/>
                <w:b/>
                <w:bCs/>
                <w:color w:val="000000"/>
              </w:rPr>
              <w:t xml:space="preserve">                             Tema dnevnog reda</w:t>
            </w:r>
          </w:p>
        </w:tc>
      </w:tr>
      <w:tr w:rsidR="00CF5004" w:rsidRPr="00CF5004" w:rsidTr="00CF5004">
        <w:tc>
          <w:tcPr>
            <w:tcW w:w="2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F5004" w:rsidRPr="00CF5004" w:rsidRDefault="00CF5004" w:rsidP="00CF5004">
            <w:pPr>
              <w:suppressAutoHyphens/>
              <w:autoSpaceDN w:val="0"/>
              <w:spacing w:after="0" w:line="240" w:lineRule="auto"/>
              <w:textAlignment w:val="baseline"/>
              <w:rPr>
                <w:rFonts w:ascii="Times New Roman" w:eastAsia="Calibri" w:hAnsi="Times New Roman" w:cs="Times New Roman"/>
                <w:bCs/>
                <w:color w:val="000000"/>
              </w:rPr>
            </w:pPr>
            <w:r w:rsidRPr="00CF5004">
              <w:rPr>
                <w:rFonts w:ascii="Times New Roman" w:eastAsia="Calibri" w:hAnsi="Times New Roman" w:cs="Times New Roman"/>
                <w:bCs/>
                <w:color w:val="000000"/>
              </w:rPr>
              <w:t>25.04.2022.</w:t>
            </w:r>
          </w:p>
        </w:tc>
        <w:tc>
          <w:tcPr>
            <w:tcW w:w="56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F5004" w:rsidRPr="00CF5004" w:rsidRDefault="00CF5004" w:rsidP="00CF5004">
            <w:pPr>
              <w:suppressAutoHyphens/>
              <w:autoSpaceDN w:val="0"/>
              <w:spacing w:after="0" w:line="240" w:lineRule="auto"/>
              <w:textAlignment w:val="baseline"/>
              <w:rPr>
                <w:rFonts w:ascii="Times New Roman" w:eastAsia="Calibri" w:hAnsi="Times New Roman" w:cs="Times New Roman"/>
                <w:bCs/>
                <w:color w:val="000000"/>
              </w:rPr>
            </w:pPr>
            <w:r w:rsidRPr="00CF5004">
              <w:rPr>
                <w:rFonts w:ascii="Times New Roman" w:eastAsia="Calibri" w:hAnsi="Times New Roman" w:cs="Times New Roman"/>
                <w:bCs/>
                <w:color w:val="000000"/>
              </w:rPr>
              <w:t>Intrahospitalne infekcije i kako se borimo s njima</w:t>
            </w:r>
          </w:p>
          <w:p w:rsidR="00CF5004" w:rsidRPr="00CF5004" w:rsidRDefault="00CF5004" w:rsidP="00CF5004">
            <w:pPr>
              <w:suppressAutoHyphens/>
              <w:autoSpaceDN w:val="0"/>
              <w:spacing w:after="0" w:line="240" w:lineRule="auto"/>
              <w:textAlignment w:val="baseline"/>
              <w:rPr>
                <w:rFonts w:ascii="Times New Roman" w:eastAsia="Calibri" w:hAnsi="Times New Roman" w:cs="Times New Roman"/>
                <w:bCs/>
                <w:color w:val="000000"/>
              </w:rPr>
            </w:pPr>
            <w:r w:rsidRPr="00CF5004">
              <w:rPr>
                <w:rFonts w:ascii="Times New Roman" w:eastAsia="Calibri" w:hAnsi="Times New Roman" w:cs="Times New Roman"/>
                <w:bCs/>
                <w:color w:val="000000"/>
              </w:rPr>
              <w:t>Realizirane i planirane aktivnosti za ovu pedagošku godinu</w:t>
            </w:r>
          </w:p>
          <w:p w:rsidR="00CF5004" w:rsidRPr="00CF5004" w:rsidRDefault="00CF5004" w:rsidP="00CF5004">
            <w:pPr>
              <w:suppressAutoHyphens/>
              <w:autoSpaceDN w:val="0"/>
              <w:spacing w:after="0" w:line="240" w:lineRule="auto"/>
              <w:textAlignment w:val="baseline"/>
              <w:rPr>
                <w:rFonts w:ascii="Times New Roman" w:eastAsia="Calibri" w:hAnsi="Times New Roman" w:cs="Times New Roman"/>
                <w:bCs/>
                <w:color w:val="000000"/>
              </w:rPr>
            </w:pPr>
            <w:r w:rsidRPr="00CF5004">
              <w:rPr>
                <w:rFonts w:ascii="Times New Roman" w:eastAsia="Calibri" w:hAnsi="Times New Roman" w:cs="Times New Roman"/>
                <w:bCs/>
                <w:color w:val="000000"/>
              </w:rPr>
              <w:t>Osvrt na protekle aktivnosti i plan za buduće</w:t>
            </w:r>
          </w:p>
          <w:p w:rsidR="00CF5004" w:rsidRPr="00CF5004" w:rsidRDefault="00CF5004" w:rsidP="00CF5004">
            <w:pPr>
              <w:suppressAutoHyphens/>
              <w:autoSpaceDN w:val="0"/>
              <w:spacing w:after="0" w:line="240" w:lineRule="auto"/>
              <w:textAlignment w:val="baseline"/>
              <w:rPr>
                <w:rFonts w:ascii="Times New Roman" w:eastAsia="Calibri" w:hAnsi="Times New Roman" w:cs="Times New Roman"/>
                <w:bCs/>
                <w:color w:val="000000"/>
              </w:rPr>
            </w:pPr>
            <w:r w:rsidRPr="00CF5004">
              <w:rPr>
                <w:rFonts w:ascii="Times New Roman" w:eastAsia="Calibri" w:hAnsi="Times New Roman" w:cs="Times New Roman"/>
                <w:bCs/>
                <w:color w:val="000000"/>
              </w:rPr>
              <w:t>Informacije, razno, proslava 70 godina vrtića</w:t>
            </w:r>
          </w:p>
        </w:tc>
      </w:tr>
      <w:tr w:rsidR="00CF5004" w:rsidRPr="00CF5004" w:rsidTr="00CF5004">
        <w:tc>
          <w:tcPr>
            <w:tcW w:w="2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F5004" w:rsidRPr="00CF5004" w:rsidRDefault="00CF5004" w:rsidP="00CF5004">
            <w:pPr>
              <w:suppressAutoHyphens/>
              <w:autoSpaceDN w:val="0"/>
              <w:spacing w:after="0" w:line="240" w:lineRule="auto"/>
              <w:textAlignment w:val="baseline"/>
              <w:rPr>
                <w:rFonts w:ascii="Times New Roman" w:eastAsia="Calibri" w:hAnsi="Times New Roman" w:cs="Times New Roman"/>
                <w:bCs/>
                <w:color w:val="000000"/>
              </w:rPr>
            </w:pPr>
            <w:r w:rsidRPr="00CF5004">
              <w:rPr>
                <w:rFonts w:ascii="Times New Roman" w:eastAsia="Calibri" w:hAnsi="Times New Roman" w:cs="Times New Roman"/>
                <w:bCs/>
                <w:color w:val="000000"/>
              </w:rPr>
              <w:t>09.06.2022.</w:t>
            </w:r>
          </w:p>
        </w:tc>
        <w:tc>
          <w:tcPr>
            <w:tcW w:w="56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F5004" w:rsidRPr="00CF5004" w:rsidRDefault="00CF5004" w:rsidP="00CF5004">
            <w:pPr>
              <w:suppressAutoHyphens/>
              <w:autoSpaceDN w:val="0"/>
              <w:spacing w:after="0" w:line="240" w:lineRule="auto"/>
              <w:textAlignment w:val="baseline"/>
              <w:rPr>
                <w:rFonts w:ascii="Times New Roman" w:eastAsia="Calibri" w:hAnsi="Times New Roman" w:cs="Times New Roman"/>
                <w:bCs/>
                <w:color w:val="000000"/>
              </w:rPr>
            </w:pPr>
            <w:r w:rsidRPr="00CF5004">
              <w:rPr>
                <w:rFonts w:ascii="Times New Roman" w:eastAsia="Calibri" w:hAnsi="Times New Roman" w:cs="Times New Roman"/>
                <w:bCs/>
                <w:color w:val="000000"/>
              </w:rPr>
              <w:t>Osvrt na proteklo razdoblje, kratak osvrt na godišnja izvješća</w:t>
            </w:r>
          </w:p>
          <w:p w:rsidR="00CF5004" w:rsidRPr="00CF5004" w:rsidRDefault="00CF5004" w:rsidP="00CF5004">
            <w:pPr>
              <w:suppressAutoHyphens/>
              <w:autoSpaceDN w:val="0"/>
              <w:spacing w:after="0" w:line="240" w:lineRule="auto"/>
              <w:textAlignment w:val="baseline"/>
              <w:rPr>
                <w:rFonts w:ascii="Times New Roman" w:eastAsia="Calibri" w:hAnsi="Times New Roman" w:cs="Times New Roman"/>
                <w:bCs/>
                <w:color w:val="000000"/>
              </w:rPr>
            </w:pPr>
            <w:r w:rsidRPr="00CF5004">
              <w:rPr>
                <w:rFonts w:ascii="Times New Roman" w:eastAsia="Calibri" w:hAnsi="Times New Roman" w:cs="Times New Roman"/>
                <w:bCs/>
                <w:color w:val="000000"/>
              </w:rPr>
              <w:t>Plan rada ustanove tokom ljeta</w:t>
            </w:r>
          </w:p>
          <w:p w:rsidR="00CF5004" w:rsidRPr="00CF5004" w:rsidRDefault="00CF5004" w:rsidP="00CF5004">
            <w:pPr>
              <w:suppressAutoHyphens/>
              <w:autoSpaceDN w:val="0"/>
              <w:spacing w:after="0" w:line="240" w:lineRule="auto"/>
              <w:textAlignment w:val="baseline"/>
              <w:rPr>
                <w:rFonts w:ascii="Times New Roman" w:eastAsia="Calibri" w:hAnsi="Times New Roman" w:cs="Times New Roman"/>
                <w:bCs/>
                <w:color w:val="000000"/>
              </w:rPr>
            </w:pPr>
            <w:r w:rsidRPr="00CF5004">
              <w:rPr>
                <w:rFonts w:ascii="Times New Roman" w:eastAsia="Calibri" w:hAnsi="Times New Roman" w:cs="Times New Roman"/>
                <w:bCs/>
                <w:color w:val="000000"/>
              </w:rPr>
              <w:t>Biranje člana Upravnog vijeća ispred odgojitelja</w:t>
            </w:r>
          </w:p>
          <w:p w:rsidR="00CF5004" w:rsidRPr="00CF5004" w:rsidRDefault="00CF5004" w:rsidP="00CF5004">
            <w:pPr>
              <w:suppressAutoHyphens/>
              <w:autoSpaceDN w:val="0"/>
              <w:spacing w:after="0" w:line="240" w:lineRule="auto"/>
              <w:textAlignment w:val="baseline"/>
              <w:rPr>
                <w:rFonts w:ascii="Times New Roman" w:eastAsia="Calibri" w:hAnsi="Times New Roman" w:cs="Times New Roman"/>
                <w:bCs/>
                <w:color w:val="000000"/>
              </w:rPr>
            </w:pPr>
            <w:r w:rsidRPr="00CF5004">
              <w:rPr>
                <w:rFonts w:ascii="Times New Roman" w:eastAsia="Calibri" w:hAnsi="Times New Roman" w:cs="Times New Roman"/>
                <w:bCs/>
                <w:color w:val="000000"/>
              </w:rPr>
              <w:t>Informacije, Razno</w:t>
            </w:r>
          </w:p>
        </w:tc>
      </w:tr>
      <w:tr w:rsidR="00CF5004" w:rsidRPr="00CF5004" w:rsidTr="00CF5004">
        <w:tc>
          <w:tcPr>
            <w:tcW w:w="2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F5004" w:rsidRPr="00CF5004" w:rsidRDefault="00CF5004" w:rsidP="00CF5004">
            <w:pPr>
              <w:suppressAutoHyphens/>
              <w:autoSpaceDN w:val="0"/>
              <w:spacing w:after="0" w:line="240" w:lineRule="auto"/>
              <w:textAlignment w:val="baseline"/>
              <w:rPr>
                <w:rFonts w:ascii="Times New Roman" w:eastAsia="Calibri" w:hAnsi="Times New Roman" w:cs="Times New Roman"/>
                <w:bCs/>
                <w:color w:val="000000"/>
              </w:rPr>
            </w:pPr>
            <w:r w:rsidRPr="00CF5004">
              <w:rPr>
                <w:rFonts w:ascii="Times New Roman" w:eastAsia="Calibri" w:hAnsi="Times New Roman" w:cs="Times New Roman"/>
                <w:bCs/>
                <w:color w:val="000000"/>
              </w:rPr>
              <w:t>29.08.2022.</w:t>
            </w:r>
          </w:p>
        </w:tc>
        <w:tc>
          <w:tcPr>
            <w:tcW w:w="56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F5004" w:rsidRPr="00CF5004" w:rsidRDefault="00CF5004" w:rsidP="00CF5004">
            <w:pPr>
              <w:suppressAutoHyphens/>
              <w:autoSpaceDN w:val="0"/>
              <w:spacing w:after="0" w:line="240" w:lineRule="auto"/>
              <w:textAlignment w:val="baseline"/>
              <w:rPr>
                <w:rFonts w:ascii="Times New Roman" w:eastAsia="Calibri" w:hAnsi="Times New Roman" w:cs="Times New Roman"/>
                <w:bCs/>
                <w:color w:val="000000"/>
              </w:rPr>
            </w:pPr>
            <w:r w:rsidRPr="00CF5004">
              <w:rPr>
                <w:rFonts w:ascii="Times New Roman" w:eastAsia="Calibri" w:hAnsi="Times New Roman" w:cs="Times New Roman"/>
                <w:bCs/>
                <w:color w:val="000000"/>
              </w:rPr>
              <w:t>Usvajanje godišnjeg izvješća za 2021/22. godinu</w:t>
            </w:r>
          </w:p>
          <w:p w:rsidR="00CF5004" w:rsidRPr="00CF5004" w:rsidRDefault="00CF5004" w:rsidP="00CF5004">
            <w:pPr>
              <w:suppressAutoHyphens/>
              <w:autoSpaceDN w:val="0"/>
              <w:spacing w:after="0" w:line="240" w:lineRule="auto"/>
              <w:textAlignment w:val="baseline"/>
              <w:rPr>
                <w:rFonts w:ascii="Times New Roman" w:eastAsia="Calibri" w:hAnsi="Times New Roman" w:cs="Times New Roman"/>
                <w:bCs/>
                <w:color w:val="000000"/>
              </w:rPr>
            </w:pPr>
            <w:r w:rsidRPr="00CF5004">
              <w:rPr>
                <w:rFonts w:ascii="Times New Roman" w:eastAsia="Calibri" w:hAnsi="Times New Roman" w:cs="Times New Roman"/>
                <w:bCs/>
                <w:color w:val="000000"/>
              </w:rPr>
              <w:t>Usvajanje godišnjeg plana za 2022/23. godinu</w:t>
            </w:r>
          </w:p>
          <w:p w:rsidR="00CF5004" w:rsidRPr="00CF5004" w:rsidRDefault="00CF5004" w:rsidP="00CF5004">
            <w:pPr>
              <w:suppressAutoHyphens/>
              <w:autoSpaceDN w:val="0"/>
              <w:spacing w:after="0" w:line="240" w:lineRule="auto"/>
              <w:textAlignment w:val="baseline"/>
              <w:rPr>
                <w:rFonts w:ascii="Times New Roman" w:eastAsia="Calibri" w:hAnsi="Times New Roman" w:cs="Times New Roman"/>
                <w:bCs/>
                <w:color w:val="000000"/>
              </w:rPr>
            </w:pPr>
            <w:r w:rsidRPr="00CF5004">
              <w:rPr>
                <w:rFonts w:ascii="Times New Roman" w:eastAsia="Calibri" w:hAnsi="Times New Roman" w:cs="Times New Roman"/>
                <w:bCs/>
                <w:color w:val="000000"/>
              </w:rPr>
              <w:t>Analiza rada ljeti</w:t>
            </w:r>
          </w:p>
          <w:p w:rsidR="00CF5004" w:rsidRPr="00CF5004" w:rsidRDefault="00CF5004" w:rsidP="00CF5004">
            <w:pPr>
              <w:suppressAutoHyphens/>
              <w:autoSpaceDN w:val="0"/>
              <w:spacing w:after="0" w:line="240" w:lineRule="auto"/>
              <w:textAlignment w:val="baseline"/>
              <w:rPr>
                <w:rFonts w:ascii="Times New Roman" w:eastAsia="Calibri" w:hAnsi="Times New Roman" w:cs="Times New Roman"/>
                <w:bCs/>
                <w:color w:val="000000"/>
              </w:rPr>
            </w:pPr>
            <w:r w:rsidRPr="00CF5004">
              <w:rPr>
                <w:rFonts w:ascii="Times New Roman" w:eastAsia="Calibri" w:hAnsi="Times New Roman" w:cs="Times New Roman"/>
                <w:bCs/>
                <w:color w:val="000000"/>
              </w:rPr>
              <w:t>Kratko izvješće sa mobilnosti u sklopu programa Erasmus +</w:t>
            </w:r>
          </w:p>
          <w:p w:rsidR="00CF5004" w:rsidRPr="00CF5004" w:rsidRDefault="00CF5004" w:rsidP="00CF5004">
            <w:pPr>
              <w:suppressAutoHyphens/>
              <w:autoSpaceDN w:val="0"/>
              <w:spacing w:after="0" w:line="240" w:lineRule="auto"/>
              <w:textAlignment w:val="baseline"/>
              <w:rPr>
                <w:rFonts w:ascii="Times New Roman" w:eastAsia="Calibri" w:hAnsi="Times New Roman" w:cs="Times New Roman"/>
                <w:bCs/>
                <w:color w:val="000000"/>
              </w:rPr>
            </w:pPr>
            <w:r w:rsidRPr="00CF5004">
              <w:rPr>
                <w:rFonts w:ascii="Times New Roman" w:eastAsia="Calibri" w:hAnsi="Times New Roman" w:cs="Times New Roman"/>
                <w:bCs/>
                <w:color w:val="000000"/>
              </w:rPr>
              <w:t>Razno, informacije</w:t>
            </w:r>
          </w:p>
        </w:tc>
      </w:tr>
    </w:tbl>
    <w:p w:rsidR="00741E29" w:rsidRPr="0068370D" w:rsidRDefault="00741E29" w:rsidP="0024552F">
      <w:pPr>
        <w:spacing w:after="240" w:line="240" w:lineRule="auto"/>
        <w:jc w:val="both"/>
        <w:rPr>
          <w:rFonts w:ascii="Times New Roman" w:eastAsia="Times New Roman" w:hAnsi="Times New Roman" w:cs="Times New Roman"/>
          <w:b/>
          <w:color w:val="FF0000"/>
          <w:sz w:val="24"/>
          <w:szCs w:val="24"/>
          <w:lang w:eastAsia="hr-HR"/>
        </w:rPr>
      </w:pPr>
    </w:p>
    <w:p w:rsidR="00741E29" w:rsidRPr="0068370D" w:rsidRDefault="00741E29" w:rsidP="0024552F">
      <w:pPr>
        <w:spacing w:after="240" w:line="240" w:lineRule="auto"/>
        <w:jc w:val="both"/>
        <w:rPr>
          <w:rFonts w:ascii="Times New Roman" w:eastAsia="Times New Roman" w:hAnsi="Times New Roman" w:cs="Times New Roman"/>
          <w:b/>
          <w:color w:val="FF0000"/>
          <w:sz w:val="24"/>
          <w:szCs w:val="24"/>
          <w:lang w:eastAsia="hr-HR"/>
        </w:rPr>
      </w:pPr>
    </w:p>
    <w:p w:rsidR="0024552F" w:rsidRPr="00430F1E" w:rsidRDefault="0024552F" w:rsidP="0024552F">
      <w:pPr>
        <w:spacing w:after="240" w:line="240" w:lineRule="auto"/>
        <w:jc w:val="both"/>
        <w:rPr>
          <w:rFonts w:ascii="Times New Roman" w:eastAsia="Times New Roman" w:hAnsi="Times New Roman" w:cs="Times New Roman"/>
          <w:b/>
          <w:sz w:val="28"/>
          <w:szCs w:val="24"/>
          <w:lang w:eastAsia="hr-HR"/>
        </w:rPr>
      </w:pPr>
      <w:r w:rsidRPr="00430F1E">
        <w:rPr>
          <w:rFonts w:ascii="Times New Roman" w:eastAsia="Times New Roman" w:hAnsi="Times New Roman" w:cs="Times New Roman"/>
          <w:b/>
          <w:sz w:val="28"/>
          <w:szCs w:val="24"/>
          <w:lang w:eastAsia="hr-HR"/>
        </w:rPr>
        <w:t>10.2. RAD UPRAVNOG VIJEĆA</w:t>
      </w:r>
    </w:p>
    <w:p w:rsidR="0024552F" w:rsidRPr="00430F1E" w:rsidRDefault="0024552F" w:rsidP="0024552F">
      <w:pPr>
        <w:spacing w:before="240" w:after="0" w:line="240" w:lineRule="auto"/>
        <w:rPr>
          <w:rFonts w:ascii="Times New Roman" w:eastAsia="Times New Roman" w:hAnsi="Times New Roman" w:cs="Times New Roman"/>
          <w:sz w:val="24"/>
          <w:szCs w:val="24"/>
          <w:lang w:eastAsia="hr-HR"/>
        </w:rPr>
      </w:pPr>
    </w:p>
    <w:p w:rsidR="0024552F" w:rsidRPr="00430F1E" w:rsidRDefault="0024552F" w:rsidP="0024552F">
      <w:pPr>
        <w:spacing w:before="240" w:after="0" w:line="240" w:lineRule="auto"/>
        <w:rPr>
          <w:rFonts w:ascii="Times New Roman" w:eastAsia="Times New Roman" w:hAnsi="Times New Roman" w:cs="Times New Roman"/>
          <w:sz w:val="24"/>
          <w:szCs w:val="24"/>
          <w:lang w:eastAsia="hr-HR"/>
        </w:rPr>
      </w:pPr>
      <w:r w:rsidRPr="00430F1E">
        <w:rPr>
          <w:rFonts w:ascii="Times New Roman" w:eastAsia="Times New Roman" w:hAnsi="Times New Roman" w:cs="Times New Roman"/>
          <w:sz w:val="24"/>
          <w:szCs w:val="24"/>
          <w:lang w:eastAsia="hr-HR"/>
        </w:rPr>
        <w:t>Kao bitne zadaće planirane  godišnjim planom i programom postavljene su:</w:t>
      </w:r>
    </w:p>
    <w:p w:rsidR="0024552F" w:rsidRPr="00430F1E" w:rsidRDefault="0024552F" w:rsidP="0024552F">
      <w:pPr>
        <w:spacing w:before="240" w:after="240" w:line="240" w:lineRule="auto"/>
        <w:jc w:val="both"/>
        <w:rPr>
          <w:rFonts w:ascii="Times New Roman" w:eastAsia="Times New Roman" w:hAnsi="Times New Roman" w:cs="Times New Roman"/>
          <w:sz w:val="24"/>
          <w:szCs w:val="24"/>
          <w:lang w:eastAsia="hr-HR"/>
        </w:rPr>
      </w:pPr>
    </w:p>
    <w:tbl>
      <w:tblPr>
        <w:tblW w:w="99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532"/>
        <w:gridCol w:w="2327"/>
        <w:gridCol w:w="2080"/>
      </w:tblGrid>
      <w:tr w:rsidR="0068370D" w:rsidRPr="00430F1E" w:rsidTr="0024552F">
        <w:trPr>
          <w:trHeight w:val="340"/>
          <w:jc w:val="center"/>
        </w:trPr>
        <w:tc>
          <w:tcPr>
            <w:tcW w:w="5532"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24552F" w:rsidRPr="00430F1E" w:rsidRDefault="0024552F" w:rsidP="0024552F">
            <w:pPr>
              <w:spacing w:after="0" w:line="240" w:lineRule="auto"/>
              <w:jc w:val="center"/>
              <w:rPr>
                <w:rFonts w:ascii="Times New Roman" w:eastAsia="Times New Roman" w:hAnsi="Times New Roman" w:cs="Times New Roman"/>
                <w:b/>
                <w:bCs/>
                <w:sz w:val="24"/>
                <w:szCs w:val="24"/>
                <w:lang w:eastAsia="hr-HR"/>
              </w:rPr>
            </w:pPr>
            <w:r w:rsidRPr="00430F1E">
              <w:rPr>
                <w:rFonts w:ascii="Times New Roman" w:eastAsia="Times New Roman" w:hAnsi="Times New Roman" w:cs="Times New Roman"/>
                <w:b/>
                <w:bCs/>
                <w:sz w:val="24"/>
                <w:szCs w:val="24"/>
                <w:lang w:eastAsia="hr-HR"/>
              </w:rPr>
              <w:t>BITNE ZADAĆE REALIZACIJE</w:t>
            </w:r>
          </w:p>
        </w:tc>
        <w:tc>
          <w:tcPr>
            <w:tcW w:w="2327"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24552F" w:rsidRPr="00430F1E" w:rsidRDefault="0024552F" w:rsidP="0024552F">
            <w:pPr>
              <w:spacing w:after="0" w:line="240" w:lineRule="auto"/>
              <w:jc w:val="center"/>
              <w:rPr>
                <w:rFonts w:ascii="Times New Roman" w:eastAsia="Times New Roman" w:hAnsi="Times New Roman" w:cs="Times New Roman"/>
                <w:b/>
                <w:bCs/>
                <w:sz w:val="24"/>
                <w:szCs w:val="24"/>
                <w:lang w:eastAsia="hr-HR"/>
              </w:rPr>
            </w:pPr>
            <w:r w:rsidRPr="00430F1E">
              <w:rPr>
                <w:rFonts w:ascii="Times New Roman" w:eastAsia="Times New Roman" w:hAnsi="Times New Roman" w:cs="Times New Roman"/>
                <w:b/>
                <w:bCs/>
                <w:sz w:val="24"/>
                <w:szCs w:val="24"/>
                <w:lang w:eastAsia="hr-HR"/>
              </w:rPr>
              <w:t>NOSIOCI</w:t>
            </w:r>
          </w:p>
        </w:tc>
        <w:tc>
          <w:tcPr>
            <w:tcW w:w="2080"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24552F" w:rsidRPr="00430F1E" w:rsidRDefault="0024552F" w:rsidP="0024552F">
            <w:pPr>
              <w:spacing w:after="0" w:line="240" w:lineRule="auto"/>
              <w:jc w:val="center"/>
              <w:rPr>
                <w:rFonts w:ascii="Times New Roman" w:eastAsia="Times New Roman" w:hAnsi="Times New Roman" w:cs="Times New Roman"/>
                <w:b/>
                <w:bCs/>
                <w:sz w:val="24"/>
                <w:szCs w:val="24"/>
                <w:lang w:eastAsia="hr-HR"/>
              </w:rPr>
            </w:pPr>
            <w:r w:rsidRPr="00430F1E">
              <w:rPr>
                <w:rFonts w:ascii="Times New Roman" w:eastAsia="Times New Roman" w:hAnsi="Times New Roman" w:cs="Times New Roman"/>
                <w:b/>
                <w:bCs/>
                <w:sz w:val="24"/>
                <w:szCs w:val="24"/>
                <w:lang w:eastAsia="hr-HR"/>
              </w:rPr>
              <w:t>REALIZACIJA</w:t>
            </w:r>
          </w:p>
        </w:tc>
      </w:tr>
      <w:tr w:rsidR="0068370D" w:rsidRPr="00430F1E" w:rsidTr="0024552F">
        <w:trPr>
          <w:jc w:val="center"/>
        </w:trPr>
        <w:tc>
          <w:tcPr>
            <w:tcW w:w="5532" w:type="dxa"/>
            <w:tcBorders>
              <w:top w:val="single" w:sz="4" w:space="0" w:color="auto"/>
              <w:left w:val="single" w:sz="4" w:space="0" w:color="auto"/>
              <w:bottom w:val="single" w:sz="4" w:space="0" w:color="auto"/>
              <w:right w:val="single" w:sz="4" w:space="0" w:color="auto"/>
            </w:tcBorders>
            <w:vAlign w:val="center"/>
          </w:tcPr>
          <w:p w:rsidR="0024552F" w:rsidRPr="00430F1E" w:rsidRDefault="0024552F" w:rsidP="0024552F">
            <w:pPr>
              <w:spacing w:before="240" w:after="0" w:line="240" w:lineRule="auto"/>
              <w:rPr>
                <w:rFonts w:ascii="Times New Roman" w:eastAsia="Times New Roman" w:hAnsi="Times New Roman" w:cs="Times New Roman"/>
                <w:sz w:val="24"/>
                <w:szCs w:val="24"/>
                <w:lang w:eastAsia="hr-HR"/>
              </w:rPr>
            </w:pPr>
            <w:r w:rsidRPr="00430F1E">
              <w:rPr>
                <w:rFonts w:ascii="Times New Roman" w:eastAsia="Times New Roman" w:hAnsi="Times New Roman" w:cs="Times New Roman"/>
                <w:sz w:val="24"/>
                <w:szCs w:val="24"/>
                <w:lang w:eastAsia="hr-HR"/>
              </w:rPr>
              <w:t>Osigurati optimalne uvjete rada članova Upravnog vijeća (vrijeme, dinamika, mjesto i sl.)</w:t>
            </w:r>
          </w:p>
          <w:p w:rsidR="0024552F" w:rsidRPr="00430F1E" w:rsidRDefault="0024552F" w:rsidP="0024552F">
            <w:pPr>
              <w:spacing w:after="0" w:line="240" w:lineRule="auto"/>
              <w:rPr>
                <w:rFonts w:ascii="Times New Roman" w:eastAsia="Times New Roman" w:hAnsi="Times New Roman" w:cs="Times New Roman"/>
                <w:bCs/>
                <w:sz w:val="16"/>
                <w:szCs w:val="16"/>
                <w:lang w:eastAsia="hr-HR"/>
              </w:rPr>
            </w:pPr>
          </w:p>
        </w:tc>
        <w:tc>
          <w:tcPr>
            <w:tcW w:w="2327" w:type="dxa"/>
            <w:tcBorders>
              <w:top w:val="single" w:sz="4" w:space="0" w:color="auto"/>
              <w:left w:val="single" w:sz="4" w:space="0" w:color="auto"/>
              <w:bottom w:val="single" w:sz="4" w:space="0" w:color="auto"/>
              <w:right w:val="single" w:sz="4" w:space="0" w:color="auto"/>
            </w:tcBorders>
            <w:vAlign w:val="center"/>
            <w:hideMark/>
          </w:tcPr>
          <w:p w:rsidR="0024552F" w:rsidRPr="00430F1E" w:rsidRDefault="0024552F" w:rsidP="0024552F">
            <w:pPr>
              <w:spacing w:after="0" w:line="240" w:lineRule="auto"/>
              <w:rPr>
                <w:rFonts w:ascii="Times New Roman" w:eastAsia="Times New Roman" w:hAnsi="Times New Roman" w:cs="Times New Roman"/>
                <w:sz w:val="24"/>
                <w:szCs w:val="24"/>
                <w:lang w:eastAsia="hr-HR"/>
              </w:rPr>
            </w:pPr>
            <w:r w:rsidRPr="00430F1E">
              <w:rPr>
                <w:rFonts w:ascii="Times New Roman" w:eastAsia="Times New Roman" w:hAnsi="Times New Roman" w:cs="Times New Roman"/>
                <w:sz w:val="24"/>
                <w:szCs w:val="24"/>
                <w:lang w:eastAsia="hr-HR"/>
              </w:rPr>
              <w:t>- ravnateljica</w:t>
            </w:r>
          </w:p>
          <w:p w:rsidR="0024552F" w:rsidRPr="00430F1E" w:rsidRDefault="0024552F" w:rsidP="0024552F">
            <w:pPr>
              <w:spacing w:after="0" w:line="240" w:lineRule="auto"/>
              <w:rPr>
                <w:rFonts w:ascii="Times New Roman" w:eastAsia="Times New Roman" w:hAnsi="Times New Roman" w:cs="Times New Roman"/>
                <w:sz w:val="24"/>
                <w:szCs w:val="24"/>
                <w:lang w:eastAsia="hr-HR"/>
              </w:rPr>
            </w:pPr>
            <w:r w:rsidRPr="00430F1E">
              <w:rPr>
                <w:rFonts w:ascii="Times New Roman" w:eastAsia="Times New Roman" w:hAnsi="Times New Roman" w:cs="Times New Roman"/>
                <w:sz w:val="24"/>
                <w:szCs w:val="24"/>
                <w:lang w:eastAsia="hr-HR"/>
              </w:rPr>
              <w:t>- tajnik</w:t>
            </w:r>
          </w:p>
        </w:tc>
        <w:tc>
          <w:tcPr>
            <w:tcW w:w="2080" w:type="dxa"/>
            <w:tcBorders>
              <w:top w:val="single" w:sz="4" w:space="0" w:color="auto"/>
              <w:left w:val="single" w:sz="4" w:space="0" w:color="auto"/>
              <w:bottom w:val="single" w:sz="4" w:space="0" w:color="auto"/>
              <w:right w:val="single" w:sz="4" w:space="0" w:color="auto"/>
            </w:tcBorders>
            <w:vAlign w:val="center"/>
            <w:hideMark/>
          </w:tcPr>
          <w:p w:rsidR="0024552F" w:rsidRPr="00430F1E" w:rsidRDefault="0024552F" w:rsidP="0024552F">
            <w:pPr>
              <w:spacing w:after="0" w:line="240" w:lineRule="auto"/>
              <w:rPr>
                <w:rFonts w:ascii="Times New Roman" w:eastAsia="Times New Roman" w:hAnsi="Times New Roman" w:cs="Times New Roman"/>
                <w:sz w:val="24"/>
                <w:szCs w:val="24"/>
                <w:lang w:eastAsia="hr-HR"/>
              </w:rPr>
            </w:pPr>
            <w:r w:rsidRPr="00430F1E">
              <w:rPr>
                <w:rFonts w:ascii="Times New Roman" w:eastAsia="Times New Roman" w:hAnsi="Times New Roman" w:cs="Times New Roman"/>
                <w:sz w:val="24"/>
                <w:szCs w:val="24"/>
                <w:lang w:eastAsia="hr-HR"/>
              </w:rPr>
              <w:t>- ostvareno</w:t>
            </w:r>
          </w:p>
        </w:tc>
      </w:tr>
      <w:tr w:rsidR="0068370D" w:rsidRPr="00430F1E" w:rsidTr="0024552F">
        <w:trPr>
          <w:jc w:val="center"/>
        </w:trPr>
        <w:tc>
          <w:tcPr>
            <w:tcW w:w="5532" w:type="dxa"/>
            <w:tcBorders>
              <w:top w:val="single" w:sz="4" w:space="0" w:color="auto"/>
              <w:left w:val="single" w:sz="4" w:space="0" w:color="auto"/>
              <w:bottom w:val="single" w:sz="4" w:space="0" w:color="auto"/>
              <w:right w:val="single" w:sz="4" w:space="0" w:color="auto"/>
            </w:tcBorders>
            <w:vAlign w:val="center"/>
            <w:hideMark/>
          </w:tcPr>
          <w:p w:rsidR="0024552F" w:rsidRPr="00430F1E" w:rsidRDefault="0024552F" w:rsidP="0024552F">
            <w:pPr>
              <w:spacing w:after="0" w:line="240" w:lineRule="auto"/>
              <w:rPr>
                <w:rFonts w:ascii="Times New Roman" w:eastAsia="Times New Roman" w:hAnsi="Times New Roman" w:cs="Times New Roman"/>
                <w:sz w:val="24"/>
                <w:szCs w:val="24"/>
                <w:lang w:eastAsia="hr-HR"/>
              </w:rPr>
            </w:pPr>
            <w:r w:rsidRPr="00430F1E">
              <w:rPr>
                <w:rFonts w:ascii="Times New Roman" w:eastAsia="Times New Roman" w:hAnsi="Times New Roman" w:cs="Times New Roman"/>
                <w:sz w:val="24"/>
                <w:szCs w:val="24"/>
                <w:lang w:eastAsia="hr-HR"/>
              </w:rPr>
              <w:t>Pravovremeno pripremati sjednice Upravnog vijeća putem suradnje predsjednika upravnog vijeća i ravnateljice</w:t>
            </w:r>
          </w:p>
        </w:tc>
        <w:tc>
          <w:tcPr>
            <w:tcW w:w="2327" w:type="dxa"/>
            <w:tcBorders>
              <w:top w:val="single" w:sz="4" w:space="0" w:color="auto"/>
              <w:left w:val="single" w:sz="4" w:space="0" w:color="auto"/>
              <w:bottom w:val="single" w:sz="4" w:space="0" w:color="auto"/>
              <w:right w:val="single" w:sz="4" w:space="0" w:color="auto"/>
            </w:tcBorders>
          </w:tcPr>
          <w:p w:rsidR="0024552F" w:rsidRPr="00430F1E" w:rsidRDefault="0024552F" w:rsidP="0024552F">
            <w:pPr>
              <w:spacing w:before="240" w:after="0" w:line="240" w:lineRule="auto"/>
              <w:rPr>
                <w:rFonts w:ascii="Times New Roman" w:eastAsia="Times New Roman" w:hAnsi="Times New Roman" w:cs="Times New Roman"/>
                <w:sz w:val="24"/>
                <w:szCs w:val="24"/>
                <w:lang w:eastAsia="hr-HR"/>
              </w:rPr>
            </w:pPr>
            <w:r w:rsidRPr="00430F1E">
              <w:rPr>
                <w:rFonts w:ascii="Times New Roman" w:eastAsia="Times New Roman" w:hAnsi="Times New Roman" w:cs="Times New Roman"/>
                <w:sz w:val="24"/>
                <w:szCs w:val="24"/>
                <w:lang w:eastAsia="hr-HR"/>
              </w:rPr>
              <w:t>-predsjednik UV</w:t>
            </w:r>
          </w:p>
          <w:p w:rsidR="0024552F" w:rsidRPr="00430F1E" w:rsidRDefault="0024552F" w:rsidP="0024552F">
            <w:pPr>
              <w:spacing w:after="0" w:line="240" w:lineRule="auto"/>
              <w:rPr>
                <w:rFonts w:ascii="Times New Roman" w:eastAsia="Times New Roman" w:hAnsi="Times New Roman" w:cs="Times New Roman"/>
                <w:sz w:val="24"/>
                <w:szCs w:val="24"/>
                <w:lang w:eastAsia="hr-HR"/>
              </w:rPr>
            </w:pPr>
            <w:r w:rsidRPr="00430F1E">
              <w:rPr>
                <w:rFonts w:ascii="Times New Roman" w:eastAsia="Times New Roman" w:hAnsi="Times New Roman" w:cs="Times New Roman"/>
                <w:sz w:val="24"/>
                <w:szCs w:val="24"/>
                <w:lang w:eastAsia="hr-HR"/>
              </w:rPr>
              <w:t>-  ravnateljica</w:t>
            </w:r>
          </w:p>
          <w:p w:rsidR="0024552F" w:rsidRPr="00430F1E" w:rsidRDefault="0024552F" w:rsidP="0024552F">
            <w:pPr>
              <w:spacing w:after="0" w:line="240" w:lineRule="auto"/>
              <w:rPr>
                <w:rFonts w:ascii="Times New Roman" w:eastAsia="Times New Roman" w:hAnsi="Times New Roman" w:cs="Times New Roman"/>
                <w:sz w:val="24"/>
                <w:szCs w:val="24"/>
                <w:lang w:eastAsia="hr-HR"/>
              </w:rPr>
            </w:pPr>
            <w:r w:rsidRPr="00430F1E">
              <w:rPr>
                <w:rFonts w:ascii="Times New Roman" w:eastAsia="Times New Roman" w:hAnsi="Times New Roman" w:cs="Times New Roman"/>
                <w:sz w:val="24"/>
                <w:szCs w:val="24"/>
                <w:lang w:eastAsia="hr-HR"/>
              </w:rPr>
              <w:t>- tajnik</w:t>
            </w:r>
          </w:p>
          <w:p w:rsidR="0024552F" w:rsidRPr="00430F1E" w:rsidRDefault="0024552F" w:rsidP="0024552F">
            <w:pPr>
              <w:spacing w:after="0" w:line="240" w:lineRule="auto"/>
              <w:rPr>
                <w:rFonts w:ascii="Times New Roman" w:eastAsia="Times New Roman" w:hAnsi="Times New Roman" w:cs="Times New Roman"/>
                <w:sz w:val="16"/>
                <w:szCs w:val="16"/>
                <w:lang w:eastAsia="hr-HR"/>
              </w:rPr>
            </w:pPr>
          </w:p>
        </w:tc>
        <w:tc>
          <w:tcPr>
            <w:tcW w:w="2080" w:type="dxa"/>
            <w:tcBorders>
              <w:top w:val="single" w:sz="4" w:space="0" w:color="auto"/>
              <w:left w:val="single" w:sz="4" w:space="0" w:color="auto"/>
              <w:bottom w:val="single" w:sz="4" w:space="0" w:color="auto"/>
              <w:right w:val="single" w:sz="4" w:space="0" w:color="auto"/>
            </w:tcBorders>
            <w:vAlign w:val="center"/>
            <w:hideMark/>
          </w:tcPr>
          <w:p w:rsidR="0024552F" w:rsidRPr="00430F1E" w:rsidRDefault="0024552F" w:rsidP="0024552F">
            <w:pPr>
              <w:spacing w:before="240" w:after="0" w:line="240" w:lineRule="auto"/>
              <w:rPr>
                <w:rFonts w:ascii="Times New Roman" w:eastAsia="Times New Roman" w:hAnsi="Times New Roman" w:cs="Times New Roman"/>
                <w:sz w:val="24"/>
                <w:szCs w:val="24"/>
                <w:lang w:eastAsia="hr-HR"/>
              </w:rPr>
            </w:pPr>
            <w:r w:rsidRPr="00430F1E">
              <w:rPr>
                <w:rFonts w:ascii="Times New Roman" w:eastAsia="Times New Roman" w:hAnsi="Times New Roman" w:cs="Times New Roman"/>
                <w:sz w:val="24"/>
                <w:szCs w:val="24"/>
                <w:lang w:eastAsia="hr-HR"/>
              </w:rPr>
              <w:t>- ostvareno</w:t>
            </w:r>
          </w:p>
        </w:tc>
      </w:tr>
      <w:tr w:rsidR="0068370D" w:rsidRPr="00430F1E" w:rsidTr="0024552F">
        <w:trPr>
          <w:jc w:val="center"/>
        </w:trPr>
        <w:tc>
          <w:tcPr>
            <w:tcW w:w="5532" w:type="dxa"/>
            <w:tcBorders>
              <w:top w:val="single" w:sz="4" w:space="0" w:color="auto"/>
              <w:left w:val="single" w:sz="4" w:space="0" w:color="auto"/>
              <w:bottom w:val="single" w:sz="4" w:space="0" w:color="auto"/>
              <w:right w:val="single" w:sz="4" w:space="0" w:color="auto"/>
            </w:tcBorders>
            <w:vAlign w:val="center"/>
          </w:tcPr>
          <w:p w:rsidR="0024552F" w:rsidRPr="00430F1E" w:rsidRDefault="0024552F" w:rsidP="0024552F">
            <w:pPr>
              <w:spacing w:before="240" w:after="0" w:line="240" w:lineRule="auto"/>
              <w:rPr>
                <w:rFonts w:ascii="Times New Roman" w:eastAsia="Times New Roman" w:hAnsi="Times New Roman" w:cs="Times New Roman"/>
                <w:sz w:val="24"/>
                <w:szCs w:val="24"/>
                <w:lang w:eastAsia="hr-HR"/>
              </w:rPr>
            </w:pPr>
            <w:r w:rsidRPr="00430F1E">
              <w:rPr>
                <w:rFonts w:ascii="Times New Roman" w:eastAsia="Times New Roman" w:hAnsi="Times New Roman" w:cs="Times New Roman"/>
                <w:sz w:val="24"/>
                <w:szCs w:val="24"/>
                <w:lang w:eastAsia="hr-HR"/>
              </w:rPr>
              <w:t>Kontinuirano izvještavati članove Upravnog vijeća o realizaciji donesenih odluka s prethodnih sjednica i događajima u vrtiću</w:t>
            </w:r>
          </w:p>
          <w:p w:rsidR="0024552F" w:rsidRPr="00430F1E" w:rsidRDefault="0024552F" w:rsidP="0024552F">
            <w:pPr>
              <w:spacing w:after="0" w:line="240" w:lineRule="auto"/>
              <w:rPr>
                <w:rFonts w:ascii="Times New Roman" w:eastAsia="Times New Roman" w:hAnsi="Times New Roman" w:cs="Times New Roman"/>
                <w:sz w:val="16"/>
                <w:szCs w:val="16"/>
                <w:lang w:eastAsia="hr-HR"/>
              </w:rPr>
            </w:pPr>
          </w:p>
        </w:tc>
        <w:tc>
          <w:tcPr>
            <w:tcW w:w="2327" w:type="dxa"/>
            <w:tcBorders>
              <w:top w:val="single" w:sz="4" w:space="0" w:color="auto"/>
              <w:left w:val="single" w:sz="4" w:space="0" w:color="auto"/>
              <w:bottom w:val="single" w:sz="4" w:space="0" w:color="auto"/>
              <w:right w:val="single" w:sz="4" w:space="0" w:color="auto"/>
            </w:tcBorders>
            <w:vAlign w:val="center"/>
            <w:hideMark/>
          </w:tcPr>
          <w:p w:rsidR="0024552F" w:rsidRPr="00430F1E" w:rsidRDefault="0024552F" w:rsidP="0024552F">
            <w:pPr>
              <w:spacing w:after="0" w:line="240" w:lineRule="auto"/>
              <w:rPr>
                <w:rFonts w:ascii="Times New Roman" w:eastAsia="Times New Roman" w:hAnsi="Times New Roman" w:cs="Times New Roman"/>
                <w:sz w:val="24"/>
                <w:szCs w:val="24"/>
                <w:lang w:eastAsia="hr-HR"/>
              </w:rPr>
            </w:pPr>
            <w:r w:rsidRPr="00430F1E">
              <w:rPr>
                <w:rFonts w:ascii="Times New Roman" w:eastAsia="Times New Roman" w:hAnsi="Times New Roman" w:cs="Times New Roman"/>
                <w:sz w:val="24"/>
                <w:szCs w:val="24"/>
                <w:lang w:eastAsia="hr-HR"/>
              </w:rPr>
              <w:lastRenderedPageBreak/>
              <w:t>- ravnateljica</w:t>
            </w:r>
          </w:p>
        </w:tc>
        <w:tc>
          <w:tcPr>
            <w:tcW w:w="2080" w:type="dxa"/>
            <w:tcBorders>
              <w:top w:val="single" w:sz="4" w:space="0" w:color="auto"/>
              <w:left w:val="single" w:sz="4" w:space="0" w:color="auto"/>
              <w:bottom w:val="single" w:sz="4" w:space="0" w:color="auto"/>
              <w:right w:val="single" w:sz="4" w:space="0" w:color="auto"/>
            </w:tcBorders>
            <w:vAlign w:val="center"/>
            <w:hideMark/>
          </w:tcPr>
          <w:p w:rsidR="0024552F" w:rsidRPr="00430F1E" w:rsidRDefault="0024552F" w:rsidP="0024552F">
            <w:pPr>
              <w:spacing w:after="0" w:line="240" w:lineRule="auto"/>
              <w:rPr>
                <w:rFonts w:ascii="Times New Roman" w:eastAsia="Times New Roman" w:hAnsi="Times New Roman" w:cs="Times New Roman"/>
                <w:sz w:val="24"/>
                <w:szCs w:val="24"/>
                <w:lang w:eastAsia="hr-HR"/>
              </w:rPr>
            </w:pPr>
            <w:r w:rsidRPr="00430F1E">
              <w:rPr>
                <w:rFonts w:ascii="Times New Roman" w:eastAsia="Times New Roman" w:hAnsi="Times New Roman" w:cs="Times New Roman"/>
                <w:sz w:val="24"/>
                <w:szCs w:val="24"/>
                <w:lang w:eastAsia="hr-HR"/>
              </w:rPr>
              <w:t>- ostvareno</w:t>
            </w:r>
          </w:p>
        </w:tc>
      </w:tr>
      <w:tr w:rsidR="0068370D" w:rsidRPr="00430F1E" w:rsidTr="0024552F">
        <w:trPr>
          <w:jc w:val="center"/>
        </w:trPr>
        <w:tc>
          <w:tcPr>
            <w:tcW w:w="5532" w:type="dxa"/>
            <w:tcBorders>
              <w:top w:val="single" w:sz="4" w:space="0" w:color="auto"/>
              <w:left w:val="single" w:sz="4" w:space="0" w:color="auto"/>
              <w:bottom w:val="single" w:sz="4" w:space="0" w:color="auto"/>
              <w:right w:val="single" w:sz="4" w:space="0" w:color="auto"/>
            </w:tcBorders>
            <w:vAlign w:val="center"/>
          </w:tcPr>
          <w:p w:rsidR="0024552F" w:rsidRPr="00430F1E" w:rsidRDefault="0024552F" w:rsidP="0024552F">
            <w:pPr>
              <w:spacing w:before="240" w:after="0" w:line="240" w:lineRule="auto"/>
              <w:rPr>
                <w:rFonts w:ascii="Times New Roman" w:eastAsia="Times New Roman" w:hAnsi="Times New Roman" w:cs="Times New Roman"/>
                <w:sz w:val="24"/>
                <w:szCs w:val="24"/>
                <w:lang w:eastAsia="hr-HR"/>
              </w:rPr>
            </w:pPr>
            <w:r w:rsidRPr="00430F1E">
              <w:rPr>
                <w:rFonts w:ascii="Times New Roman" w:eastAsia="Times New Roman" w:hAnsi="Times New Roman" w:cs="Times New Roman"/>
                <w:sz w:val="24"/>
                <w:szCs w:val="24"/>
                <w:lang w:eastAsia="hr-HR"/>
              </w:rPr>
              <w:t>Donositi odluke o raspisivanju natječaja za zasnivanje radnog odnosa na određeno (zamjene za bolovanja) i na neodređeno vrijeme i donosi odluke o zasnivanju radnih odnosa po raspisanim natječajima</w:t>
            </w:r>
          </w:p>
          <w:p w:rsidR="0024552F" w:rsidRPr="00430F1E" w:rsidRDefault="0024552F" w:rsidP="0024552F">
            <w:pPr>
              <w:spacing w:after="0" w:line="240" w:lineRule="auto"/>
              <w:rPr>
                <w:rFonts w:ascii="Times New Roman" w:eastAsia="Times New Roman" w:hAnsi="Times New Roman" w:cs="Times New Roman"/>
                <w:sz w:val="16"/>
                <w:szCs w:val="16"/>
                <w:lang w:eastAsia="hr-HR"/>
              </w:rPr>
            </w:pPr>
          </w:p>
        </w:tc>
        <w:tc>
          <w:tcPr>
            <w:tcW w:w="2327" w:type="dxa"/>
            <w:tcBorders>
              <w:top w:val="single" w:sz="4" w:space="0" w:color="auto"/>
              <w:left w:val="single" w:sz="4" w:space="0" w:color="auto"/>
              <w:bottom w:val="single" w:sz="4" w:space="0" w:color="auto"/>
              <w:right w:val="single" w:sz="4" w:space="0" w:color="auto"/>
            </w:tcBorders>
            <w:vAlign w:val="center"/>
            <w:hideMark/>
          </w:tcPr>
          <w:p w:rsidR="0024552F" w:rsidRPr="00430F1E" w:rsidRDefault="0024552F" w:rsidP="0024552F">
            <w:pPr>
              <w:spacing w:after="0" w:line="240" w:lineRule="auto"/>
              <w:rPr>
                <w:rFonts w:ascii="Times New Roman" w:eastAsia="Times New Roman" w:hAnsi="Times New Roman" w:cs="Times New Roman"/>
                <w:sz w:val="24"/>
                <w:szCs w:val="24"/>
                <w:lang w:eastAsia="hr-HR"/>
              </w:rPr>
            </w:pPr>
            <w:r w:rsidRPr="00430F1E">
              <w:rPr>
                <w:rFonts w:ascii="Times New Roman" w:eastAsia="Times New Roman" w:hAnsi="Times New Roman" w:cs="Times New Roman"/>
                <w:sz w:val="24"/>
                <w:szCs w:val="24"/>
                <w:lang w:eastAsia="hr-HR"/>
              </w:rPr>
              <w:t>- UV</w:t>
            </w:r>
          </w:p>
        </w:tc>
        <w:tc>
          <w:tcPr>
            <w:tcW w:w="2080" w:type="dxa"/>
            <w:tcBorders>
              <w:top w:val="single" w:sz="4" w:space="0" w:color="auto"/>
              <w:left w:val="single" w:sz="4" w:space="0" w:color="auto"/>
              <w:bottom w:val="single" w:sz="4" w:space="0" w:color="auto"/>
              <w:right w:val="single" w:sz="4" w:space="0" w:color="auto"/>
            </w:tcBorders>
            <w:vAlign w:val="center"/>
            <w:hideMark/>
          </w:tcPr>
          <w:p w:rsidR="0024552F" w:rsidRPr="00430F1E" w:rsidRDefault="0024552F" w:rsidP="0024552F">
            <w:pPr>
              <w:spacing w:after="0" w:line="240" w:lineRule="auto"/>
              <w:rPr>
                <w:rFonts w:ascii="Times New Roman" w:eastAsia="Times New Roman" w:hAnsi="Times New Roman" w:cs="Times New Roman"/>
                <w:sz w:val="24"/>
                <w:szCs w:val="24"/>
                <w:lang w:eastAsia="hr-HR"/>
              </w:rPr>
            </w:pPr>
            <w:r w:rsidRPr="00430F1E">
              <w:rPr>
                <w:rFonts w:ascii="Times New Roman" w:eastAsia="Times New Roman" w:hAnsi="Times New Roman" w:cs="Times New Roman"/>
                <w:sz w:val="24"/>
                <w:szCs w:val="24"/>
                <w:lang w:eastAsia="hr-HR"/>
              </w:rPr>
              <w:t>- ostvareno</w:t>
            </w:r>
          </w:p>
        </w:tc>
      </w:tr>
      <w:tr w:rsidR="0068370D" w:rsidRPr="00430F1E" w:rsidTr="0024552F">
        <w:trPr>
          <w:jc w:val="center"/>
        </w:trPr>
        <w:tc>
          <w:tcPr>
            <w:tcW w:w="5532" w:type="dxa"/>
            <w:tcBorders>
              <w:top w:val="single" w:sz="4" w:space="0" w:color="auto"/>
              <w:left w:val="single" w:sz="4" w:space="0" w:color="auto"/>
              <w:bottom w:val="single" w:sz="4" w:space="0" w:color="auto"/>
              <w:right w:val="single" w:sz="4" w:space="0" w:color="auto"/>
            </w:tcBorders>
            <w:vAlign w:val="center"/>
          </w:tcPr>
          <w:p w:rsidR="0024552F" w:rsidRPr="00430F1E" w:rsidRDefault="0024552F" w:rsidP="0024552F">
            <w:pPr>
              <w:spacing w:before="240" w:after="0" w:line="240" w:lineRule="auto"/>
              <w:rPr>
                <w:rFonts w:ascii="Times New Roman" w:eastAsia="Times New Roman" w:hAnsi="Times New Roman" w:cs="Times New Roman"/>
                <w:sz w:val="24"/>
                <w:szCs w:val="24"/>
                <w:lang w:eastAsia="hr-HR"/>
              </w:rPr>
            </w:pPr>
            <w:r w:rsidRPr="00430F1E">
              <w:rPr>
                <w:rFonts w:ascii="Times New Roman" w:eastAsia="Times New Roman" w:hAnsi="Times New Roman" w:cs="Times New Roman"/>
                <w:sz w:val="24"/>
                <w:szCs w:val="24"/>
                <w:lang w:eastAsia="hr-HR"/>
              </w:rPr>
              <w:t>Usvajati periodične i godišnje financijske planove i izvješća</w:t>
            </w:r>
          </w:p>
          <w:p w:rsidR="0024552F" w:rsidRPr="00430F1E" w:rsidRDefault="0024552F" w:rsidP="0024552F">
            <w:pPr>
              <w:spacing w:after="0" w:line="240" w:lineRule="auto"/>
              <w:rPr>
                <w:rFonts w:ascii="Times New Roman" w:eastAsia="Times New Roman" w:hAnsi="Times New Roman" w:cs="Times New Roman"/>
                <w:sz w:val="16"/>
                <w:szCs w:val="16"/>
                <w:lang w:eastAsia="hr-HR"/>
              </w:rPr>
            </w:pPr>
          </w:p>
        </w:tc>
        <w:tc>
          <w:tcPr>
            <w:tcW w:w="2327" w:type="dxa"/>
            <w:tcBorders>
              <w:top w:val="single" w:sz="4" w:space="0" w:color="auto"/>
              <w:left w:val="single" w:sz="4" w:space="0" w:color="auto"/>
              <w:bottom w:val="single" w:sz="4" w:space="0" w:color="auto"/>
              <w:right w:val="single" w:sz="4" w:space="0" w:color="auto"/>
            </w:tcBorders>
            <w:vAlign w:val="center"/>
            <w:hideMark/>
          </w:tcPr>
          <w:p w:rsidR="0024552F" w:rsidRPr="00430F1E" w:rsidRDefault="0024552F" w:rsidP="0024552F">
            <w:pPr>
              <w:spacing w:after="0" w:line="240" w:lineRule="auto"/>
              <w:rPr>
                <w:rFonts w:ascii="Times New Roman" w:eastAsia="Times New Roman" w:hAnsi="Times New Roman" w:cs="Times New Roman"/>
                <w:sz w:val="24"/>
                <w:szCs w:val="24"/>
                <w:lang w:eastAsia="hr-HR"/>
              </w:rPr>
            </w:pPr>
            <w:r w:rsidRPr="00430F1E">
              <w:rPr>
                <w:rFonts w:ascii="Times New Roman" w:eastAsia="Times New Roman" w:hAnsi="Times New Roman" w:cs="Times New Roman"/>
                <w:sz w:val="24"/>
                <w:szCs w:val="24"/>
                <w:lang w:eastAsia="hr-HR"/>
              </w:rPr>
              <w:t>- UV</w:t>
            </w:r>
          </w:p>
        </w:tc>
        <w:tc>
          <w:tcPr>
            <w:tcW w:w="2080" w:type="dxa"/>
            <w:tcBorders>
              <w:top w:val="single" w:sz="4" w:space="0" w:color="auto"/>
              <w:left w:val="single" w:sz="4" w:space="0" w:color="auto"/>
              <w:bottom w:val="single" w:sz="4" w:space="0" w:color="auto"/>
              <w:right w:val="single" w:sz="4" w:space="0" w:color="auto"/>
            </w:tcBorders>
            <w:vAlign w:val="center"/>
            <w:hideMark/>
          </w:tcPr>
          <w:p w:rsidR="0024552F" w:rsidRPr="00430F1E" w:rsidRDefault="0024552F" w:rsidP="0024552F">
            <w:pPr>
              <w:spacing w:after="0" w:line="240" w:lineRule="auto"/>
              <w:rPr>
                <w:rFonts w:ascii="Times New Roman" w:eastAsia="Times New Roman" w:hAnsi="Times New Roman" w:cs="Times New Roman"/>
                <w:sz w:val="24"/>
                <w:szCs w:val="24"/>
                <w:lang w:eastAsia="hr-HR"/>
              </w:rPr>
            </w:pPr>
            <w:r w:rsidRPr="00430F1E">
              <w:rPr>
                <w:rFonts w:ascii="Times New Roman" w:eastAsia="Times New Roman" w:hAnsi="Times New Roman" w:cs="Times New Roman"/>
                <w:sz w:val="24"/>
                <w:szCs w:val="24"/>
                <w:lang w:eastAsia="hr-HR"/>
              </w:rPr>
              <w:t>- ostvareno</w:t>
            </w:r>
          </w:p>
        </w:tc>
      </w:tr>
      <w:tr w:rsidR="0068370D" w:rsidRPr="00430F1E" w:rsidTr="0024552F">
        <w:trPr>
          <w:jc w:val="center"/>
        </w:trPr>
        <w:tc>
          <w:tcPr>
            <w:tcW w:w="5532" w:type="dxa"/>
            <w:tcBorders>
              <w:top w:val="single" w:sz="4" w:space="0" w:color="auto"/>
              <w:left w:val="single" w:sz="4" w:space="0" w:color="auto"/>
              <w:bottom w:val="single" w:sz="4" w:space="0" w:color="auto"/>
              <w:right w:val="single" w:sz="4" w:space="0" w:color="auto"/>
            </w:tcBorders>
            <w:vAlign w:val="center"/>
          </w:tcPr>
          <w:p w:rsidR="0024552F" w:rsidRPr="00430F1E" w:rsidRDefault="0024552F" w:rsidP="0024552F">
            <w:pPr>
              <w:spacing w:before="240" w:after="0" w:line="240" w:lineRule="auto"/>
              <w:rPr>
                <w:rFonts w:ascii="Times New Roman" w:eastAsia="Times New Roman" w:hAnsi="Times New Roman" w:cs="Times New Roman"/>
                <w:sz w:val="24"/>
                <w:szCs w:val="24"/>
                <w:lang w:eastAsia="hr-HR"/>
              </w:rPr>
            </w:pPr>
            <w:r w:rsidRPr="00430F1E">
              <w:rPr>
                <w:rFonts w:ascii="Times New Roman" w:eastAsia="Times New Roman" w:hAnsi="Times New Roman" w:cs="Times New Roman"/>
                <w:sz w:val="24"/>
                <w:szCs w:val="24"/>
                <w:lang w:eastAsia="hr-HR"/>
              </w:rPr>
              <w:t>Usvojiti Godišnji plan i progr</w:t>
            </w:r>
            <w:r w:rsidR="00430F1E" w:rsidRPr="00430F1E">
              <w:rPr>
                <w:rFonts w:ascii="Times New Roman" w:eastAsia="Times New Roman" w:hAnsi="Times New Roman" w:cs="Times New Roman"/>
                <w:sz w:val="24"/>
                <w:szCs w:val="24"/>
                <w:lang w:eastAsia="hr-HR"/>
              </w:rPr>
              <w:t>am rada vrtića za ped. god. 2021/22</w:t>
            </w:r>
            <w:r w:rsidRPr="00430F1E">
              <w:rPr>
                <w:rFonts w:ascii="Times New Roman" w:eastAsia="Times New Roman" w:hAnsi="Times New Roman" w:cs="Times New Roman"/>
                <w:sz w:val="24"/>
                <w:szCs w:val="24"/>
                <w:lang w:eastAsia="hr-HR"/>
              </w:rPr>
              <w:t>.</w:t>
            </w:r>
          </w:p>
          <w:p w:rsidR="0024552F" w:rsidRPr="00430F1E" w:rsidRDefault="0024552F" w:rsidP="0024552F">
            <w:pPr>
              <w:spacing w:after="0" w:line="240" w:lineRule="auto"/>
              <w:rPr>
                <w:rFonts w:ascii="Times New Roman" w:eastAsia="Times New Roman" w:hAnsi="Times New Roman" w:cs="Times New Roman"/>
                <w:sz w:val="16"/>
                <w:szCs w:val="16"/>
                <w:lang w:eastAsia="hr-HR"/>
              </w:rPr>
            </w:pPr>
          </w:p>
        </w:tc>
        <w:tc>
          <w:tcPr>
            <w:tcW w:w="2327" w:type="dxa"/>
            <w:tcBorders>
              <w:top w:val="single" w:sz="4" w:space="0" w:color="auto"/>
              <w:left w:val="single" w:sz="4" w:space="0" w:color="auto"/>
              <w:bottom w:val="single" w:sz="4" w:space="0" w:color="auto"/>
              <w:right w:val="single" w:sz="4" w:space="0" w:color="auto"/>
            </w:tcBorders>
            <w:vAlign w:val="center"/>
            <w:hideMark/>
          </w:tcPr>
          <w:p w:rsidR="0024552F" w:rsidRPr="00430F1E" w:rsidRDefault="0024552F" w:rsidP="0024552F">
            <w:pPr>
              <w:spacing w:after="0" w:line="240" w:lineRule="auto"/>
              <w:rPr>
                <w:rFonts w:ascii="Times New Roman" w:eastAsia="Times New Roman" w:hAnsi="Times New Roman" w:cs="Times New Roman"/>
                <w:sz w:val="24"/>
                <w:szCs w:val="24"/>
                <w:lang w:eastAsia="hr-HR"/>
              </w:rPr>
            </w:pPr>
            <w:r w:rsidRPr="00430F1E">
              <w:rPr>
                <w:rFonts w:ascii="Times New Roman" w:eastAsia="Times New Roman" w:hAnsi="Times New Roman" w:cs="Times New Roman"/>
                <w:sz w:val="24"/>
                <w:szCs w:val="24"/>
                <w:lang w:eastAsia="hr-HR"/>
              </w:rPr>
              <w:t>- UV</w:t>
            </w:r>
          </w:p>
        </w:tc>
        <w:tc>
          <w:tcPr>
            <w:tcW w:w="2080" w:type="dxa"/>
            <w:tcBorders>
              <w:top w:val="single" w:sz="4" w:space="0" w:color="auto"/>
              <w:left w:val="single" w:sz="4" w:space="0" w:color="auto"/>
              <w:bottom w:val="single" w:sz="4" w:space="0" w:color="auto"/>
              <w:right w:val="single" w:sz="4" w:space="0" w:color="auto"/>
            </w:tcBorders>
            <w:vAlign w:val="center"/>
            <w:hideMark/>
          </w:tcPr>
          <w:p w:rsidR="0024552F" w:rsidRPr="00430F1E" w:rsidRDefault="0024552F" w:rsidP="0024552F">
            <w:pPr>
              <w:spacing w:after="0" w:line="240" w:lineRule="auto"/>
              <w:rPr>
                <w:rFonts w:ascii="Times New Roman" w:eastAsia="Times New Roman" w:hAnsi="Times New Roman" w:cs="Times New Roman"/>
                <w:sz w:val="24"/>
                <w:szCs w:val="24"/>
                <w:lang w:eastAsia="hr-HR"/>
              </w:rPr>
            </w:pPr>
            <w:r w:rsidRPr="00430F1E">
              <w:rPr>
                <w:rFonts w:ascii="Times New Roman" w:eastAsia="Times New Roman" w:hAnsi="Times New Roman" w:cs="Times New Roman"/>
                <w:sz w:val="24"/>
                <w:szCs w:val="24"/>
                <w:lang w:eastAsia="hr-HR"/>
              </w:rPr>
              <w:t>- ostvareno</w:t>
            </w:r>
          </w:p>
        </w:tc>
      </w:tr>
      <w:tr w:rsidR="0068370D" w:rsidRPr="00430F1E" w:rsidTr="0024552F">
        <w:trPr>
          <w:jc w:val="center"/>
        </w:trPr>
        <w:tc>
          <w:tcPr>
            <w:tcW w:w="5532" w:type="dxa"/>
            <w:tcBorders>
              <w:top w:val="single" w:sz="4" w:space="0" w:color="auto"/>
              <w:left w:val="single" w:sz="4" w:space="0" w:color="auto"/>
              <w:bottom w:val="single" w:sz="4" w:space="0" w:color="auto"/>
              <w:right w:val="single" w:sz="4" w:space="0" w:color="auto"/>
            </w:tcBorders>
            <w:vAlign w:val="center"/>
          </w:tcPr>
          <w:p w:rsidR="0024552F" w:rsidRPr="00430F1E" w:rsidRDefault="0024552F" w:rsidP="0024552F">
            <w:pPr>
              <w:spacing w:before="240" w:after="0" w:line="240" w:lineRule="auto"/>
              <w:rPr>
                <w:rFonts w:ascii="Times New Roman" w:eastAsia="Times New Roman" w:hAnsi="Times New Roman" w:cs="Times New Roman"/>
                <w:sz w:val="24"/>
                <w:szCs w:val="24"/>
                <w:lang w:eastAsia="hr-HR"/>
              </w:rPr>
            </w:pPr>
            <w:r w:rsidRPr="00430F1E">
              <w:rPr>
                <w:rFonts w:ascii="Times New Roman" w:eastAsia="Times New Roman" w:hAnsi="Times New Roman" w:cs="Times New Roman"/>
                <w:sz w:val="24"/>
                <w:szCs w:val="24"/>
                <w:lang w:eastAsia="hr-HR"/>
              </w:rPr>
              <w:t>Usvojiti Plan upisa djece u programe predškolskog odgoja i na</w:t>
            </w:r>
            <w:r w:rsidR="00430F1E" w:rsidRPr="00430F1E">
              <w:rPr>
                <w:rFonts w:ascii="Times New Roman" w:eastAsia="Times New Roman" w:hAnsi="Times New Roman" w:cs="Times New Roman"/>
                <w:sz w:val="24"/>
                <w:szCs w:val="24"/>
                <w:lang w:eastAsia="hr-HR"/>
              </w:rPr>
              <w:t>obrazbe za pedagošku godinu 2022./2023</w:t>
            </w:r>
            <w:r w:rsidRPr="00430F1E">
              <w:rPr>
                <w:rFonts w:ascii="Times New Roman" w:eastAsia="Times New Roman" w:hAnsi="Times New Roman" w:cs="Times New Roman"/>
                <w:sz w:val="24"/>
                <w:szCs w:val="24"/>
                <w:lang w:eastAsia="hr-HR"/>
              </w:rPr>
              <w:t>.</w:t>
            </w:r>
          </w:p>
          <w:p w:rsidR="0024552F" w:rsidRPr="00430F1E" w:rsidRDefault="0024552F" w:rsidP="0024552F">
            <w:pPr>
              <w:spacing w:after="0" w:line="240" w:lineRule="auto"/>
              <w:rPr>
                <w:rFonts w:ascii="Times New Roman" w:eastAsia="Times New Roman" w:hAnsi="Times New Roman" w:cs="Times New Roman"/>
                <w:sz w:val="16"/>
                <w:szCs w:val="16"/>
                <w:lang w:eastAsia="hr-HR"/>
              </w:rPr>
            </w:pPr>
          </w:p>
        </w:tc>
        <w:tc>
          <w:tcPr>
            <w:tcW w:w="2327" w:type="dxa"/>
            <w:tcBorders>
              <w:top w:val="single" w:sz="4" w:space="0" w:color="auto"/>
              <w:left w:val="single" w:sz="4" w:space="0" w:color="auto"/>
              <w:bottom w:val="single" w:sz="4" w:space="0" w:color="auto"/>
              <w:right w:val="single" w:sz="4" w:space="0" w:color="auto"/>
            </w:tcBorders>
            <w:vAlign w:val="center"/>
            <w:hideMark/>
          </w:tcPr>
          <w:p w:rsidR="0024552F" w:rsidRPr="00430F1E" w:rsidRDefault="0024552F" w:rsidP="0024552F">
            <w:pPr>
              <w:spacing w:after="0" w:line="240" w:lineRule="auto"/>
              <w:rPr>
                <w:rFonts w:ascii="Times New Roman" w:eastAsia="Times New Roman" w:hAnsi="Times New Roman" w:cs="Times New Roman"/>
                <w:sz w:val="24"/>
                <w:szCs w:val="24"/>
                <w:lang w:eastAsia="hr-HR"/>
              </w:rPr>
            </w:pPr>
            <w:r w:rsidRPr="00430F1E">
              <w:rPr>
                <w:rFonts w:ascii="Times New Roman" w:eastAsia="Times New Roman" w:hAnsi="Times New Roman" w:cs="Times New Roman"/>
                <w:sz w:val="24"/>
                <w:szCs w:val="24"/>
                <w:lang w:eastAsia="hr-HR"/>
              </w:rPr>
              <w:t>- UV</w:t>
            </w:r>
          </w:p>
        </w:tc>
        <w:tc>
          <w:tcPr>
            <w:tcW w:w="2080" w:type="dxa"/>
            <w:tcBorders>
              <w:top w:val="single" w:sz="4" w:space="0" w:color="auto"/>
              <w:left w:val="single" w:sz="4" w:space="0" w:color="auto"/>
              <w:bottom w:val="single" w:sz="4" w:space="0" w:color="auto"/>
              <w:right w:val="single" w:sz="4" w:space="0" w:color="auto"/>
            </w:tcBorders>
            <w:vAlign w:val="center"/>
            <w:hideMark/>
          </w:tcPr>
          <w:p w:rsidR="0024552F" w:rsidRPr="00430F1E" w:rsidRDefault="0024552F" w:rsidP="0024552F">
            <w:pPr>
              <w:spacing w:after="0" w:line="240" w:lineRule="auto"/>
              <w:rPr>
                <w:rFonts w:ascii="Times New Roman" w:eastAsia="Times New Roman" w:hAnsi="Times New Roman" w:cs="Times New Roman"/>
                <w:sz w:val="24"/>
                <w:szCs w:val="24"/>
                <w:lang w:eastAsia="hr-HR"/>
              </w:rPr>
            </w:pPr>
            <w:r w:rsidRPr="00430F1E">
              <w:rPr>
                <w:rFonts w:ascii="Times New Roman" w:eastAsia="Times New Roman" w:hAnsi="Times New Roman" w:cs="Times New Roman"/>
                <w:sz w:val="24"/>
                <w:szCs w:val="24"/>
                <w:lang w:eastAsia="hr-HR"/>
              </w:rPr>
              <w:t>- ostvareno</w:t>
            </w:r>
          </w:p>
        </w:tc>
      </w:tr>
      <w:tr w:rsidR="0068370D" w:rsidRPr="00430F1E" w:rsidTr="0024552F">
        <w:trPr>
          <w:jc w:val="center"/>
        </w:trPr>
        <w:tc>
          <w:tcPr>
            <w:tcW w:w="5532" w:type="dxa"/>
            <w:tcBorders>
              <w:top w:val="single" w:sz="4" w:space="0" w:color="auto"/>
              <w:left w:val="single" w:sz="4" w:space="0" w:color="auto"/>
              <w:bottom w:val="single" w:sz="4" w:space="0" w:color="auto"/>
              <w:right w:val="single" w:sz="4" w:space="0" w:color="auto"/>
            </w:tcBorders>
            <w:vAlign w:val="center"/>
          </w:tcPr>
          <w:p w:rsidR="0024552F" w:rsidRPr="00430F1E" w:rsidRDefault="0024552F" w:rsidP="0024552F">
            <w:pPr>
              <w:spacing w:before="240" w:after="0" w:line="240" w:lineRule="auto"/>
              <w:rPr>
                <w:rFonts w:ascii="Times New Roman" w:eastAsia="Times New Roman" w:hAnsi="Times New Roman" w:cs="Times New Roman"/>
                <w:sz w:val="24"/>
                <w:szCs w:val="24"/>
                <w:lang w:eastAsia="hr-HR"/>
              </w:rPr>
            </w:pPr>
            <w:r w:rsidRPr="00430F1E">
              <w:rPr>
                <w:rFonts w:ascii="Times New Roman" w:eastAsia="Times New Roman" w:hAnsi="Times New Roman" w:cs="Times New Roman"/>
                <w:sz w:val="24"/>
                <w:szCs w:val="24"/>
                <w:lang w:eastAsia="hr-HR"/>
              </w:rPr>
              <w:t>Usvojiti Izvješće o realizaciji godišnjeg pl</w:t>
            </w:r>
            <w:r w:rsidR="00D0222F" w:rsidRPr="00430F1E">
              <w:rPr>
                <w:rFonts w:ascii="Times New Roman" w:eastAsia="Times New Roman" w:hAnsi="Times New Roman" w:cs="Times New Roman"/>
                <w:sz w:val="24"/>
                <w:szCs w:val="24"/>
                <w:lang w:eastAsia="hr-HR"/>
              </w:rPr>
              <w:t>ana i progra</w:t>
            </w:r>
            <w:r w:rsidR="00430F1E" w:rsidRPr="00430F1E">
              <w:rPr>
                <w:rFonts w:ascii="Times New Roman" w:eastAsia="Times New Roman" w:hAnsi="Times New Roman" w:cs="Times New Roman"/>
                <w:sz w:val="24"/>
                <w:szCs w:val="24"/>
                <w:lang w:eastAsia="hr-HR"/>
              </w:rPr>
              <w:t>ma za ped. god. 2020/21</w:t>
            </w:r>
            <w:r w:rsidRPr="00430F1E">
              <w:rPr>
                <w:rFonts w:ascii="Times New Roman" w:eastAsia="Times New Roman" w:hAnsi="Times New Roman" w:cs="Times New Roman"/>
                <w:sz w:val="24"/>
                <w:szCs w:val="24"/>
                <w:lang w:eastAsia="hr-HR"/>
              </w:rPr>
              <w:t>.</w:t>
            </w:r>
          </w:p>
          <w:p w:rsidR="0024552F" w:rsidRPr="00430F1E" w:rsidRDefault="0024552F" w:rsidP="0024552F">
            <w:pPr>
              <w:spacing w:after="0" w:line="240" w:lineRule="auto"/>
              <w:rPr>
                <w:rFonts w:ascii="Times New Roman" w:eastAsia="Times New Roman" w:hAnsi="Times New Roman" w:cs="Times New Roman"/>
                <w:sz w:val="16"/>
                <w:szCs w:val="16"/>
                <w:lang w:eastAsia="hr-HR"/>
              </w:rPr>
            </w:pPr>
          </w:p>
        </w:tc>
        <w:tc>
          <w:tcPr>
            <w:tcW w:w="2327" w:type="dxa"/>
            <w:tcBorders>
              <w:top w:val="single" w:sz="4" w:space="0" w:color="auto"/>
              <w:left w:val="single" w:sz="4" w:space="0" w:color="auto"/>
              <w:bottom w:val="single" w:sz="4" w:space="0" w:color="auto"/>
              <w:right w:val="single" w:sz="4" w:space="0" w:color="auto"/>
            </w:tcBorders>
            <w:vAlign w:val="center"/>
            <w:hideMark/>
          </w:tcPr>
          <w:p w:rsidR="0024552F" w:rsidRPr="00430F1E" w:rsidRDefault="0024552F" w:rsidP="0024552F">
            <w:pPr>
              <w:spacing w:after="0" w:line="240" w:lineRule="auto"/>
              <w:rPr>
                <w:rFonts w:ascii="Times New Roman" w:eastAsia="Times New Roman" w:hAnsi="Times New Roman" w:cs="Times New Roman"/>
                <w:sz w:val="24"/>
                <w:szCs w:val="24"/>
                <w:lang w:eastAsia="hr-HR"/>
              </w:rPr>
            </w:pPr>
            <w:r w:rsidRPr="00430F1E">
              <w:rPr>
                <w:rFonts w:ascii="Times New Roman" w:eastAsia="Times New Roman" w:hAnsi="Times New Roman" w:cs="Times New Roman"/>
                <w:sz w:val="24"/>
                <w:szCs w:val="24"/>
                <w:lang w:eastAsia="hr-HR"/>
              </w:rPr>
              <w:t>- UV</w:t>
            </w:r>
          </w:p>
        </w:tc>
        <w:tc>
          <w:tcPr>
            <w:tcW w:w="2080" w:type="dxa"/>
            <w:tcBorders>
              <w:top w:val="single" w:sz="4" w:space="0" w:color="auto"/>
              <w:left w:val="single" w:sz="4" w:space="0" w:color="auto"/>
              <w:bottom w:val="single" w:sz="4" w:space="0" w:color="auto"/>
              <w:right w:val="single" w:sz="4" w:space="0" w:color="auto"/>
            </w:tcBorders>
            <w:vAlign w:val="center"/>
            <w:hideMark/>
          </w:tcPr>
          <w:p w:rsidR="0024552F" w:rsidRPr="00430F1E" w:rsidRDefault="0024552F" w:rsidP="0024552F">
            <w:pPr>
              <w:spacing w:after="0" w:line="240" w:lineRule="auto"/>
              <w:rPr>
                <w:rFonts w:ascii="Times New Roman" w:eastAsia="Times New Roman" w:hAnsi="Times New Roman" w:cs="Times New Roman"/>
                <w:sz w:val="24"/>
                <w:szCs w:val="24"/>
                <w:lang w:eastAsia="hr-HR"/>
              </w:rPr>
            </w:pPr>
            <w:r w:rsidRPr="00430F1E">
              <w:rPr>
                <w:rFonts w:ascii="Times New Roman" w:eastAsia="Times New Roman" w:hAnsi="Times New Roman" w:cs="Times New Roman"/>
                <w:sz w:val="24"/>
                <w:szCs w:val="24"/>
                <w:lang w:eastAsia="hr-HR"/>
              </w:rPr>
              <w:t>- ostvareno</w:t>
            </w:r>
          </w:p>
        </w:tc>
      </w:tr>
      <w:tr w:rsidR="0024552F" w:rsidRPr="00430F1E" w:rsidTr="0024552F">
        <w:trPr>
          <w:jc w:val="center"/>
        </w:trPr>
        <w:tc>
          <w:tcPr>
            <w:tcW w:w="5532" w:type="dxa"/>
            <w:tcBorders>
              <w:top w:val="single" w:sz="4" w:space="0" w:color="auto"/>
              <w:left w:val="single" w:sz="4" w:space="0" w:color="auto"/>
              <w:bottom w:val="single" w:sz="4" w:space="0" w:color="auto"/>
              <w:right w:val="single" w:sz="4" w:space="0" w:color="auto"/>
            </w:tcBorders>
            <w:vAlign w:val="center"/>
          </w:tcPr>
          <w:p w:rsidR="0024552F" w:rsidRPr="00430F1E" w:rsidRDefault="0024552F" w:rsidP="0024552F">
            <w:pPr>
              <w:spacing w:before="240" w:after="0" w:line="240" w:lineRule="auto"/>
              <w:rPr>
                <w:rFonts w:ascii="Times New Roman" w:eastAsia="Times New Roman" w:hAnsi="Times New Roman" w:cs="Times New Roman"/>
                <w:sz w:val="24"/>
                <w:szCs w:val="24"/>
                <w:lang w:eastAsia="hr-HR"/>
              </w:rPr>
            </w:pPr>
            <w:r w:rsidRPr="00430F1E">
              <w:rPr>
                <w:rFonts w:ascii="Times New Roman" w:eastAsia="Times New Roman" w:hAnsi="Times New Roman" w:cs="Times New Roman"/>
                <w:sz w:val="24"/>
                <w:szCs w:val="24"/>
                <w:lang w:eastAsia="hr-HR"/>
              </w:rPr>
              <w:t>Razmatra i odlučuje o drugim pitanjima u skladu sa Zakonom i svim Općim aktima vrtića</w:t>
            </w:r>
          </w:p>
          <w:p w:rsidR="0024552F" w:rsidRPr="00430F1E" w:rsidRDefault="0024552F" w:rsidP="0024552F">
            <w:pPr>
              <w:spacing w:after="0" w:line="240" w:lineRule="auto"/>
              <w:rPr>
                <w:rFonts w:ascii="Times New Roman" w:eastAsia="Times New Roman" w:hAnsi="Times New Roman" w:cs="Times New Roman"/>
                <w:sz w:val="16"/>
                <w:szCs w:val="16"/>
                <w:lang w:eastAsia="hr-HR"/>
              </w:rPr>
            </w:pPr>
          </w:p>
        </w:tc>
        <w:tc>
          <w:tcPr>
            <w:tcW w:w="2327" w:type="dxa"/>
            <w:tcBorders>
              <w:top w:val="single" w:sz="4" w:space="0" w:color="auto"/>
              <w:left w:val="single" w:sz="4" w:space="0" w:color="auto"/>
              <w:bottom w:val="single" w:sz="4" w:space="0" w:color="auto"/>
              <w:right w:val="single" w:sz="4" w:space="0" w:color="auto"/>
            </w:tcBorders>
            <w:vAlign w:val="center"/>
            <w:hideMark/>
          </w:tcPr>
          <w:p w:rsidR="0024552F" w:rsidRPr="00430F1E" w:rsidRDefault="0024552F" w:rsidP="0024552F">
            <w:pPr>
              <w:spacing w:after="0" w:line="240" w:lineRule="auto"/>
              <w:rPr>
                <w:rFonts w:ascii="Times New Roman" w:eastAsia="Times New Roman" w:hAnsi="Times New Roman" w:cs="Times New Roman"/>
                <w:sz w:val="24"/>
                <w:szCs w:val="24"/>
                <w:lang w:eastAsia="hr-HR"/>
              </w:rPr>
            </w:pPr>
            <w:r w:rsidRPr="00430F1E">
              <w:rPr>
                <w:rFonts w:ascii="Times New Roman" w:eastAsia="Times New Roman" w:hAnsi="Times New Roman" w:cs="Times New Roman"/>
                <w:sz w:val="24"/>
                <w:szCs w:val="24"/>
                <w:lang w:eastAsia="hr-HR"/>
              </w:rPr>
              <w:t>- UV</w:t>
            </w:r>
          </w:p>
        </w:tc>
        <w:tc>
          <w:tcPr>
            <w:tcW w:w="2080" w:type="dxa"/>
            <w:tcBorders>
              <w:top w:val="single" w:sz="4" w:space="0" w:color="auto"/>
              <w:left w:val="single" w:sz="4" w:space="0" w:color="auto"/>
              <w:bottom w:val="single" w:sz="4" w:space="0" w:color="auto"/>
              <w:right w:val="single" w:sz="4" w:space="0" w:color="auto"/>
            </w:tcBorders>
            <w:vAlign w:val="center"/>
            <w:hideMark/>
          </w:tcPr>
          <w:p w:rsidR="0024552F" w:rsidRPr="00430F1E" w:rsidRDefault="0024552F" w:rsidP="0024552F">
            <w:pPr>
              <w:spacing w:after="0" w:line="240" w:lineRule="auto"/>
              <w:rPr>
                <w:rFonts w:ascii="Times New Roman" w:eastAsia="Times New Roman" w:hAnsi="Times New Roman" w:cs="Times New Roman"/>
                <w:sz w:val="24"/>
                <w:szCs w:val="24"/>
                <w:lang w:eastAsia="hr-HR"/>
              </w:rPr>
            </w:pPr>
            <w:r w:rsidRPr="00430F1E">
              <w:rPr>
                <w:rFonts w:ascii="Times New Roman" w:eastAsia="Times New Roman" w:hAnsi="Times New Roman" w:cs="Times New Roman"/>
                <w:sz w:val="24"/>
                <w:szCs w:val="24"/>
                <w:lang w:eastAsia="hr-HR"/>
              </w:rPr>
              <w:t>- ostvareno</w:t>
            </w:r>
          </w:p>
        </w:tc>
      </w:tr>
    </w:tbl>
    <w:p w:rsidR="0024552F" w:rsidRPr="00430F1E" w:rsidRDefault="0024552F" w:rsidP="0024552F">
      <w:pPr>
        <w:spacing w:before="240" w:after="0" w:line="240" w:lineRule="auto"/>
        <w:jc w:val="both"/>
        <w:rPr>
          <w:rFonts w:ascii="Times New Roman" w:eastAsia="Times New Roman" w:hAnsi="Times New Roman" w:cs="Times New Roman"/>
          <w:sz w:val="24"/>
          <w:szCs w:val="24"/>
          <w:lang w:eastAsia="hr-HR"/>
        </w:rPr>
      </w:pPr>
    </w:p>
    <w:p w:rsidR="00E56D0F" w:rsidRPr="00430F1E" w:rsidRDefault="00E56D0F" w:rsidP="0024552F">
      <w:pPr>
        <w:spacing w:before="240" w:after="0" w:line="240" w:lineRule="auto"/>
        <w:jc w:val="both"/>
        <w:rPr>
          <w:rFonts w:ascii="Times New Roman" w:eastAsia="Times New Roman" w:hAnsi="Times New Roman" w:cs="Times New Roman"/>
          <w:sz w:val="24"/>
          <w:szCs w:val="24"/>
          <w:lang w:eastAsia="hr-HR"/>
        </w:rPr>
      </w:pPr>
    </w:p>
    <w:p w:rsidR="0024552F" w:rsidRPr="00430F1E" w:rsidRDefault="0024552F" w:rsidP="0024552F">
      <w:pPr>
        <w:spacing w:before="240" w:after="0" w:line="240" w:lineRule="auto"/>
        <w:jc w:val="both"/>
        <w:rPr>
          <w:rFonts w:ascii="Times New Roman" w:eastAsia="Times New Roman" w:hAnsi="Times New Roman" w:cs="Times New Roman"/>
          <w:sz w:val="24"/>
          <w:szCs w:val="24"/>
          <w:lang w:eastAsia="hr-HR"/>
        </w:rPr>
      </w:pPr>
      <w:r w:rsidRPr="00430F1E">
        <w:rPr>
          <w:rFonts w:ascii="Times New Roman" w:eastAsia="Times New Roman" w:hAnsi="Times New Roman" w:cs="Times New Roman"/>
          <w:sz w:val="24"/>
          <w:szCs w:val="24"/>
          <w:lang w:eastAsia="hr-HR"/>
        </w:rPr>
        <w:t>Na sjednicama Upravnog vi</w:t>
      </w:r>
      <w:r w:rsidR="00E56D0F" w:rsidRPr="00430F1E">
        <w:rPr>
          <w:rFonts w:ascii="Times New Roman" w:eastAsia="Times New Roman" w:hAnsi="Times New Roman" w:cs="Times New Roman"/>
          <w:sz w:val="24"/>
          <w:szCs w:val="24"/>
          <w:lang w:eastAsia="hr-HR"/>
        </w:rPr>
        <w:t>jeća t</w:t>
      </w:r>
      <w:r w:rsidR="00430F1E" w:rsidRPr="00430F1E">
        <w:rPr>
          <w:rFonts w:ascii="Times New Roman" w:eastAsia="Times New Roman" w:hAnsi="Times New Roman" w:cs="Times New Roman"/>
          <w:sz w:val="24"/>
          <w:szCs w:val="24"/>
          <w:lang w:eastAsia="hr-HR"/>
        </w:rPr>
        <w:t>okom pedagoške godine 2021./2022</w:t>
      </w:r>
      <w:r w:rsidRPr="00430F1E">
        <w:rPr>
          <w:rFonts w:ascii="Times New Roman" w:eastAsia="Times New Roman" w:hAnsi="Times New Roman" w:cs="Times New Roman"/>
          <w:sz w:val="24"/>
          <w:szCs w:val="24"/>
          <w:lang w:eastAsia="hr-HR"/>
        </w:rPr>
        <w:t>. raspravljane su i donesene slijedeće odluke:</w:t>
      </w:r>
    </w:p>
    <w:p w:rsidR="0024552F" w:rsidRPr="0068370D" w:rsidRDefault="0024552F" w:rsidP="0024552F">
      <w:pPr>
        <w:spacing w:after="200" w:line="276" w:lineRule="auto"/>
        <w:rPr>
          <w:rFonts w:ascii="Times New Roman" w:eastAsia="Times New Roman" w:hAnsi="Times New Roman" w:cs="Times New Roman"/>
          <w:color w:val="FF0000"/>
          <w:sz w:val="24"/>
          <w:szCs w:val="24"/>
          <w:lang w:eastAsia="hr-HR"/>
        </w:rPr>
      </w:pPr>
    </w:p>
    <w:p w:rsidR="0024552F" w:rsidRDefault="00430F1E" w:rsidP="008A70F7">
      <w:pPr>
        <w:pStyle w:val="Odlomakpopisa"/>
        <w:numPr>
          <w:ilvl w:val="0"/>
          <w:numId w:val="41"/>
        </w:numPr>
        <w:spacing w:after="200" w:line="276" w:lineRule="auto"/>
        <w:rPr>
          <w:rFonts w:eastAsia="Calibri"/>
        </w:rPr>
      </w:pPr>
      <w:r>
        <w:rPr>
          <w:rFonts w:eastAsia="Calibri"/>
        </w:rPr>
        <w:t>Zaključak o verifikaciji zapisnika s 01. sjednice upravnog vijeća;</w:t>
      </w:r>
    </w:p>
    <w:p w:rsidR="00430F1E" w:rsidRPr="00430F1E" w:rsidRDefault="00430F1E" w:rsidP="008A70F7">
      <w:pPr>
        <w:pStyle w:val="Odlomakpopisa"/>
        <w:numPr>
          <w:ilvl w:val="0"/>
          <w:numId w:val="41"/>
        </w:numPr>
        <w:spacing w:after="200" w:line="276" w:lineRule="auto"/>
        <w:rPr>
          <w:rFonts w:eastAsia="Calibri"/>
        </w:rPr>
      </w:pPr>
      <w:r>
        <w:rPr>
          <w:rFonts w:eastAsia="Calibri"/>
        </w:rPr>
        <w:t xml:space="preserve">Dluka o izboru </w:t>
      </w:r>
      <w:r w:rsidRPr="00430F1E">
        <w:rPr>
          <w:szCs w:val="21"/>
        </w:rPr>
        <w:t>kandidata za zasnivanje radnog odnosa za radno mjesto odgojitelja (određeno)</w:t>
      </w:r>
      <w:r>
        <w:rPr>
          <w:szCs w:val="21"/>
        </w:rPr>
        <w:t>;</w:t>
      </w:r>
    </w:p>
    <w:p w:rsidR="00430F1E" w:rsidRDefault="00430F1E" w:rsidP="008A70F7">
      <w:pPr>
        <w:pStyle w:val="Odlomakpopisa"/>
        <w:numPr>
          <w:ilvl w:val="0"/>
          <w:numId w:val="41"/>
        </w:numPr>
        <w:spacing w:after="200" w:line="276" w:lineRule="auto"/>
        <w:rPr>
          <w:rFonts w:eastAsia="Calibri"/>
        </w:rPr>
      </w:pPr>
      <w:r>
        <w:rPr>
          <w:rFonts w:eastAsia="Calibri"/>
        </w:rPr>
        <w:t>Zaključak o verifikaciji zapisnika s 02. sjednice upravnog vijeća;</w:t>
      </w:r>
    </w:p>
    <w:p w:rsidR="00430F1E" w:rsidRPr="00430F1E" w:rsidRDefault="00430F1E" w:rsidP="008A70F7">
      <w:pPr>
        <w:pStyle w:val="Odlomakpopisa"/>
        <w:numPr>
          <w:ilvl w:val="0"/>
          <w:numId w:val="41"/>
        </w:numPr>
        <w:spacing w:after="200" w:line="276" w:lineRule="auto"/>
        <w:rPr>
          <w:rFonts w:eastAsia="Calibri"/>
        </w:rPr>
      </w:pPr>
      <w:r>
        <w:rPr>
          <w:rFonts w:eastAsia="Calibri"/>
        </w:rPr>
        <w:t xml:space="preserve">Odluka </w:t>
      </w:r>
      <w:r w:rsidRPr="00430F1E">
        <w:rPr>
          <w:rFonts w:eastAsia="Cambria Math"/>
        </w:rPr>
        <w:t>o usvajanju izmjena Financijskog plana prihoda i rashoda za 2021.</w:t>
      </w:r>
      <w:r>
        <w:rPr>
          <w:rFonts w:eastAsia="Cambria Math"/>
        </w:rPr>
        <w:t>;</w:t>
      </w:r>
    </w:p>
    <w:p w:rsidR="00430F1E" w:rsidRPr="00430F1E" w:rsidRDefault="00430F1E" w:rsidP="008A70F7">
      <w:pPr>
        <w:pStyle w:val="Odlomakpopisa"/>
        <w:numPr>
          <w:ilvl w:val="0"/>
          <w:numId w:val="41"/>
        </w:numPr>
        <w:spacing w:after="200" w:line="276" w:lineRule="auto"/>
        <w:rPr>
          <w:rFonts w:eastAsia="Calibri"/>
        </w:rPr>
      </w:pPr>
      <w:r>
        <w:rPr>
          <w:rFonts w:eastAsia="Cambria Math"/>
        </w:rPr>
        <w:t xml:space="preserve">Odluka o </w:t>
      </w:r>
      <w:r w:rsidRPr="00430F1E">
        <w:rPr>
          <w:rFonts w:eastAsia="Cambria Math"/>
        </w:rPr>
        <w:t>o usvajanju Financijskog plana prihoda i rashoda Dječjeg vr</w:t>
      </w:r>
      <w:r>
        <w:rPr>
          <w:rFonts w:eastAsia="Cambria Math"/>
        </w:rPr>
        <w:t>tića Ivanić Grad za 2022. godinu;</w:t>
      </w:r>
    </w:p>
    <w:p w:rsidR="00430F1E" w:rsidRPr="00430F1E" w:rsidRDefault="00430F1E" w:rsidP="008A70F7">
      <w:pPr>
        <w:pStyle w:val="Odlomakpopisa"/>
        <w:numPr>
          <w:ilvl w:val="0"/>
          <w:numId w:val="41"/>
        </w:numPr>
        <w:spacing w:after="200" w:line="276" w:lineRule="auto"/>
        <w:rPr>
          <w:rFonts w:eastAsia="Calibri"/>
        </w:rPr>
      </w:pPr>
      <w:r>
        <w:rPr>
          <w:rFonts w:eastAsia="Cambria Math"/>
        </w:rPr>
        <w:t>Odluka</w:t>
      </w:r>
      <w:r w:rsidRPr="00430F1E">
        <w:rPr>
          <w:rFonts w:eastAsia="Cambria Math"/>
        </w:rPr>
        <w:t xml:space="preserve"> o zatvaranju objekata Dječjeg vrtića Ivanić Grad za vrijeme božićnih i novogodišnjih praznika</w:t>
      </w:r>
      <w:r>
        <w:rPr>
          <w:rFonts w:eastAsia="Cambria Math"/>
        </w:rPr>
        <w:t>;</w:t>
      </w:r>
    </w:p>
    <w:p w:rsidR="00430F1E" w:rsidRPr="00011644" w:rsidRDefault="00011644" w:rsidP="008A70F7">
      <w:pPr>
        <w:pStyle w:val="Odlomakpopisa"/>
        <w:numPr>
          <w:ilvl w:val="0"/>
          <w:numId w:val="41"/>
        </w:numPr>
        <w:spacing w:after="200" w:line="276" w:lineRule="auto"/>
        <w:rPr>
          <w:rFonts w:eastAsia="Calibri"/>
        </w:rPr>
      </w:pPr>
      <w:r>
        <w:rPr>
          <w:rFonts w:eastAsia="Wingdings"/>
        </w:rPr>
        <w:t>Odluka</w:t>
      </w:r>
      <w:r w:rsidRPr="00011644">
        <w:rPr>
          <w:rFonts w:eastAsia="Wingdings"/>
        </w:rPr>
        <w:t xml:space="preserve"> o ekonomskoj cijeni Dječjeg vrtića Ivanić Grad za 2021./2022.</w:t>
      </w:r>
      <w:r>
        <w:rPr>
          <w:rFonts w:eastAsia="Wingdings"/>
        </w:rPr>
        <w:t>;</w:t>
      </w:r>
    </w:p>
    <w:p w:rsidR="00011644" w:rsidRPr="00011644" w:rsidRDefault="00011644" w:rsidP="008A70F7">
      <w:pPr>
        <w:pStyle w:val="Odlomakpopisa"/>
        <w:numPr>
          <w:ilvl w:val="0"/>
          <w:numId w:val="41"/>
        </w:numPr>
        <w:spacing w:after="200" w:line="276" w:lineRule="auto"/>
        <w:rPr>
          <w:rFonts w:eastAsia="Calibri"/>
        </w:rPr>
      </w:pPr>
      <w:r>
        <w:rPr>
          <w:szCs w:val="20"/>
        </w:rPr>
        <w:t>Odluka</w:t>
      </w:r>
      <w:r w:rsidRPr="00011644">
        <w:rPr>
          <w:szCs w:val="20"/>
        </w:rPr>
        <w:t xml:space="preserve"> o usvajanju prijedloga Pravilnika o promjeni Pravilnika o radu Dječjeg vrtića Ivanić Grad</w:t>
      </w:r>
      <w:r>
        <w:rPr>
          <w:szCs w:val="20"/>
        </w:rPr>
        <w:t>;</w:t>
      </w:r>
    </w:p>
    <w:p w:rsidR="00011644" w:rsidRDefault="00011644" w:rsidP="008A70F7">
      <w:pPr>
        <w:pStyle w:val="Odlomakpopisa"/>
        <w:numPr>
          <w:ilvl w:val="0"/>
          <w:numId w:val="41"/>
        </w:numPr>
        <w:spacing w:after="200" w:line="276" w:lineRule="auto"/>
        <w:rPr>
          <w:rFonts w:eastAsia="Calibri"/>
        </w:rPr>
      </w:pPr>
      <w:r>
        <w:rPr>
          <w:rFonts w:eastAsia="Calibri"/>
        </w:rPr>
        <w:t>Zaključak o verifikaciji zapisnika s 03. sjednice upravnog vijeća;</w:t>
      </w:r>
    </w:p>
    <w:p w:rsidR="00011644" w:rsidRDefault="00011644" w:rsidP="008A70F7">
      <w:pPr>
        <w:pStyle w:val="Odlomakpopisa"/>
        <w:numPr>
          <w:ilvl w:val="0"/>
          <w:numId w:val="41"/>
        </w:numPr>
        <w:spacing w:after="200" w:line="276" w:lineRule="auto"/>
        <w:rPr>
          <w:rFonts w:eastAsia="Calibri"/>
        </w:rPr>
      </w:pPr>
      <w:r>
        <w:rPr>
          <w:rFonts w:eastAsia="Calibri"/>
        </w:rPr>
        <w:t>Zaključak o verifikaciji zapisnika s 04. sjednice upravnog vijeća;</w:t>
      </w:r>
    </w:p>
    <w:p w:rsidR="00011644" w:rsidRPr="00011644" w:rsidRDefault="00011644" w:rsidP="008A70F7">
      <w:pPr>
        <w:pStyle w:val="Odlomakpopisa"/>
        <w:numPr>
          <w:ilvl w:val="0"/>
          <w:numId w:val="41"/>
        </w:numPr>
        <w:spacing w:after="200" w:line="276" w:lineRule="auto"/>
        <w:rPr>
          <w:rFonts w:eastAsia="Calibri"/>
        </w:rPr>
      </w:pPr>
      <w:r>
        <w:rPr>
          <w:rFonts w:eastAsia="CG Times"/>
        </w:rPr>
        <w:lastRenderedPageBreak/>
        <w:t>Odluka</w:t>
      </w:r>
      <w:r w:rsidRPr="00011644">
        <w:rPr>
          <w:rFonts w:eastAsia="CG Times"/>
        </w:rPr>
        <w:t xml:space="preserve"> o usvajanju financijskog izvješća za razdoblje od 01. siječnja do 31. prosinca 2021. godine</w:t>
      </w:r>
      <w:r>
        <w:rPr>
          <w:rFonts w:eastAsia="CG Times"/>
        </w:rPr>
        <w:t>;</w:t>
      </w:r>
    </w:p>
    <w:p w:rsidR="00011644" w:rsidRPr="00011644" w:rsidRDefault="00011644" w:rsidP="008A70F7">
      <w:pPr>
        <w:pStyle w:val="Odlomakpopisa"/>
        <w:numPr>
          <w:ilvl w:val="0"/>
          <w:numId w:val="41"/>
        </w:numPr>
        <w:spacing w:after="200" w:line="276" w:lineRule="auto"/>
        <w:rPr>
          <w:rFonts w:eastAsia="Calibri"/>
        </w:rPr>
      </w:pPr>
      <w:r>
        <w:rPr>
          <w:rFonts w:eastAsia="Courier New"/>
        </w:rPr>
        <w:t>Odluka</w:t>
      </w:r>
      <w:r w:rsidRPr="00011644">
        <w:rPr>
          <w:rFonts w:eastAsia="Courier New"/>
        </w:rPr>
        <w:t xml:space="preserve">  o raspodjeli rezultata poslovanja za 2022. godinu</w:t>
      </w:r>
      <w:r>
        <w:rPr>
          <w:rFonts w:eastAsia="Courier New"/>
        </w:rPr>
        <w:t>;</w:t>
      </w:r>
    </w:p>
    <w:p w:rsidR="00011644" w:rsidRPr="00011644" w:rsidRDefault="00011644" w:rsidP="008A70F7">
      <w:pPr>
        <w:pStyle w:val="Odlomakpopisa"/>
        <w:numPr>
          <w:ilvl w:val="0"/>
          <w:numId w:val="41"/>
        </w:numPr>
        <w:spacing w:after="200" w:line="276" w:lineRule="auto"/>
        <w:rPr>
          <w:rFonts w:eastAsia="Calibri"/>
        </w:rPr>
      </w:pPr>
      <w:r>
        <w:rPr>
          <w:rFonts w:eastAsia="CG Times"/>
        </w:rPr>
        <w:t>O</w:t>
      </w:r>
      <w:r w:rsidRPr="00011644">
        <w:rPr>
          <w:rFonts w:eastAsia="CG Times"/>
        </w:rPr>
        <w:t>dluke o izvršenju Financijskog plana Dječjeg vrtića Ivanić Grad za 2021.</w:t>
      </w:r>
      <w:r>
        <w:rPr>
          <w:rFonts w:eastAsia="CG Times"/>
        </w:rPr>
        <w:t>;</w:t>
      </w:r>
    </w:p>
    <w:p w:rsidR="00011644" w:rsidRPr="00011644" w:rsidRDefault="00011644" w:rsidP="008A70F7">
      <w:pPr>
        <w:pStyle w:val="Odlomakpopisa"/>
        <w:numPr>
          <w:ilvl w:val="0"/>
          <w:numId w:val="41"/>
        </w:numPr>
        <w:spacing w:after="200" w:line="276" w:lineRule="auto"/>
        <w:rPr>
          <w:rFonts w:eastAsia="Calibri"/>
        </w:rPr>
      </w:pPr>
      <w:r>
        <w:rPr>
          <w:rFonts w:eastAsia="CG Times"/>
        </w:rPr>
        <w:t>Z</w:t>
      </w:r>
      <w:r w:rsidRPr="00011644">
        <w:rPr>
          <w:rFonts w:eastAsia="CG Times"/>
        </w:rPr>
        <w:t>aključ</w:t>
      </w:r>
      <w:r>
        <w:rPr>
          <w:rFonts w:eastAsia="CG Times"/>
        </w:rPr>
        <w:t>ak</w:t>
      </w:r>
      <w:r w:rsidRPr="00011644">
        <w:rPr>
          <w:rFonts w:eastAsia="CG Times"/>
        </w:rPr>
        <w:t xml:space="preserve"> o prijedlogu proširenja djelatno</w:t>
      </w:r>
      <w:r>
        <w:rPr>
          <w:rFonts w:eastAsia="CG Times"/>
        </w:rPr>
        <w:t>sti Dječjeg vrtića Ivanić Grad;</w:t>
      </w:r>
    </w:p>
    <w:p w:rsidR="00011644" w:rsidRPr="00011644" w:rsidRDefault="00011644" w:rsidP="008A70F7">
      <w:pPr>
        <w:pStyle w:val="Odlomakpopisa"/>
        <w:numPr>
          <w:ilvl w:val="0"/>
          <w:numId w:val="41"/>
        </w:numPr>
        <w:spacing w:after="200" w:line="276" w:lineRule="auto"/>
        <w:rPr>
          <w:rFonts w:eastAsia="Calibri"/>
        </w:rPr>
      </w:pPr>
      <w:r>
        <w:rPr>
          <w:rFonts w:eastAsia="CG Times"/>
        </w:rPr>
        <w:t>Odluka</w:t>
      </w:r>
      <w:r w:rsidRPr="00011644">
        <w:rPr>
          <w:rFonts w:eastAsia="CG Times"/>
        </w:rPr>
        <w:t xml:space="preserve"> o raspisivanju natječaja za upis djece u Dječji vrtić Ivanić Grad za p.g. </w:t>
      </w:r>
      <w:r w:rsidRPr="00011644">
        <w:rPr>
          <w:rFonts w:eastAsia="CG Times"/>
          <w:szCs w:val="21"/>
        </w:rPr>
        <w:t>2022./2023.</w:t>
      </w:r>
      <w:r>
        <w:rPr>
          <w:rFonts w:eastAsia="CG Times"/>
          <w:szCs w:val="21"/>
        </w:rPr>
        <w:t>;</w:t>
      </w:r>
    </w:p>
    <w:p w:rsidR="00011644" w:rsidRDefault="00011644" w:rsidP="008A70F7">
      <w:pPr>
        <w:pStyle w:val="Odlomakpopisa"/>
        <w:numPr>
          <w:ilvl w:val="0"/>
          <w:numId w:val="41"/>
        </w:numPr>
        <w:spacing w:after="200" w:line="276" w:lineRule="auto"/>
        <w:rPr>
          <w:rFonts w:eastAsia="Calibri"/>
        </w:rPr>
      </w:pPr>
      <w:r>
        <w:rPr>
          <w:rFonts w:eastAsia="Calibri"/>
        </w:rPr>
        <w:t>Zaključak o verifikaciji zapisnika s 05. sjednice upravnog vijeća;</w:t>
      </w:r>
    </w:p>
    <w:p w:rsidR="00011644" w:rsidRPr="00011644" w:rsidRDefault="00011644" w:rsidP="008A70F7">
      <w:pPr>
        <w:pStyle w:val="Odlomakpopisa"/>
        <w:numPr>
          <w:ilvl w:val="0"/>
          <w:numId w:val="41"/>
        </w:numPr>
        <w:spacing w:after="200" w:line="276" w:lineRule="auto"/>
        <w:rPr>
          <w:rFonts w:eastAsia="Calibri"/>
        </w:rPr>
      </w:pPr>
      <w:r>
        <w:rPr>
          <w:rFonts w:eastAsia="Tahoma"/>
        </w:rPr>
        <w:t>Odluka</w:t>
      </w:r>
      <w:r w:rsidRPr="00011644">
        <w:rPr>
          <w:rFonts w:eastAsia="Tahoma"/>
        </w:rPr>
        <w:t xml:space="preserve"> o planu upisa djece u Dječji vrtić Ivanić Grad za p.g. 2022./2023.</w:t>
      </w:r>
      <w:r>
        <w:rPr>
          <w:rFonts w:eastAsia="Tahoma"/>
        </w:rPr>
        <w:t>;</w:t>
      </w:r>
    </w:p>
    <w:p w:rsidR="00011644" w:rsidRPr="00011644" w:rsidRDefault="00011644" w:rsidP="008A70F7">
      <w:pPr>
        <w:pStyle w:val="Odlomakpopisa"/>
        <w:numPr>
          <w:ilvl w:val="0"/>
          <w:numId w:val="41"/>
        </w:numPr>
        <w:spacing w:after="200" w:line="276" w:lineRule="auto"/>
        <w:rPr>
          <w:rFonts w:eastAsia="Calibri"/>
        </w:rPr>
      </w:pPr>
      <w:r>
        <w:rPr>
          <w:rFonts w:eastAsia="Tahoma"/>
        </w:rPr>
        <w:t xml:space="preserve">Zaključak o isvajanju </w:t>
      </w:r>
      <w:r w:rsidRPr="00011644">
        <w:rPr>
          <w:rFonts w:eastAsia="Tahoma"/>
        </w:rPr>
        <w:t>izvještaja o provedenim upisima djece u Dječji vrtić Ivanić Grad za p.g. 2022./2023.</w:t>
      </w:r>
      <w:r>
        <w:rPr>
          <w:rFonts w:eastAsia="Tahoma"/>
        </w:rPr>
        <w:t>;</w:t>
      </w:r>
    </w:p>
    <w:p w:rsidR="00011644" w:rsidRPr="00011644" w:rsidRDefault="00011644" w:rsidP="008A70F7">
      <w:pPr>
        <w:pStyle w:val="Odlomakpopisa"/>
        <w:numPr>
          <w:ilvl w:val="0"/>
          <w:numId w:val="41"/>
        </w:numPr>
        <w:spacing w:after="200" w:line="276" w:lineRule="auto"/>
        <w:rPr>
          <w:rFonts w:eastAsia="Calibri"/>
        </w:rPr>
      </w:pPr>
      <w:r>
        <w:rPr>
          <w:rFonts w:eastAsia="Cambria Math"/>
        </w:rPr>
        <w:t>Odluka</w:t>
      </w:r>
      <w:r w:rsidRPr="00011644">
        <w:rPr>
          <w:rFonts w:eastAsia="Cambria Math"/>
        </w:rPr>
        <w:t xml:space="preserve"> o razdoblju korištenja godišnjih odmora za 2022. godinu</w:t>
      </w:r>
      <w:r>
        <w:rPr>
          <w:rFonts w:eastAsia="Cambria Math"/>
        </w:rPr>
        <w:t>;</w:t>
      </w:r>
    </w:p>
    <w:p w:rsidR="00011644" w:rsidRPr="00011644" w:rsidRDefault="00011644" w:rsidP="008A70F7">
      <w:pPr>
        <w:pStyle w:val="Odlomakpopisa"/>
        <w:numPr>
          <w:ilvl w:val="0"/>
          <w:numId w:val="41"/>
        </w:numPr>
        <w:spacing w:after="200" w:line="276" w:lineRule="auto"/>
        <w:rPr>
          <w:rFonts w:eastAsia="Calibri"/>
        </w:rPr>
      </w:pPr>
      <w:r>
        <w:rPr>
          <w:rFonts w:eastAsia="Cambria Math"/>
        </w:rPr>
        <w:t>Odluka</w:t>
      </w:r>
      <w:r w:rsidRPr="00011644">
        <w:rPr>
          <w:rFonts w:eastAsia="Cambria Math"/>
        </w:rPr>
        <w:t xml:space="preserve"> o zatvaranju objekata Dječjeg vrtića Ivanić Grad u ljetnom periodu 2022. godine</w:t>
      </w:r>
      <w:r>
        <w:rPr>
          <w:rFonts w:eastAsia="Cambria Math"/>
        </w:rPr>
        <w:t>;</w:t>
      </w:r>
    </w:p>
    <w:p w:rsidR="00011644" w:rsidRPr="00011644" w:rsidRDefault="00011644" w:rsidP="008A70F7">
      <w:pPr>
        <w:pStyle w:val="Odlomakpopisa"/>
        <w:numPr>
          <w:ilvl w:val="0"/>
          <w:numId w:val="41"/>
        </w:numPr>
        <w:spacing w:after="200" w:line="276" w:lineRule="auto"/>
        <w:rPr>
          <w:rFonts w:eastAsia="Calibri"/>
        </w:rPr>
      </w:pPr>
      <w:r>
        <w:rPr>
          <w:rFonts w:eastAsia="Cambria Math"/>
        </w:rPr>
        <w:t>Odluka</w:t>
      </w:r>
      <w:r w:rsidRPr="00011644">
        <w:rPr>
          <w:rFonts w:eastAsia="Cambria Math"/>
        </w:rPr>
        <w:t xml:space="preserve"> o davanju suglasnosti na sklapanje ugovora o zakupu poslovnog prostora</w:t>
      </w:r>
      <w:r>
        <w:rPr>
          <w:rFonts w:eastAsia="Cambria Math"/>
        </w:rPr>
        <w:t xml:space="preserve"> (podružnica Tvornica smijeha);</w:t>
      </w:r>
    </w:p>
    <w:p w:rsidR="00011644" w:rsidRPr="00011644" w:rsidRDefault="00011644" w:rsidP="008A70F7">
      <w:pPr>
        <w:pStyle w:val="Odlomakpopisa"/>
        <w:numPr>
          <w:ilvl w:val="0"/>
          <w:numId w:val="41"/>
        </w:numPr>
        <w:spacing w:after="200" w:line="276" w:lineRule="auto"/>
        <w:rPr>
          <w:rFonts w:eastAsia="Calibri"/>
        </w:rPr>
      </w:pPr>
      <w:r>
        <w:rPr>
          <w:rFonts w:eastAsia="Tahoma"/>
        </w:rPr>
        <w:t>Odluka</w:t>
      </w:r>
      <w:r w:rsidRPr="00011644">
        <w:rPr>
          <w:rFonts w:eastAsia="Tahoma"/>
        </w:rPr>
        <w:t xml:space="preserve"> o davanju suglasnosti za sklapanje ugovora o zakupu poslovnog prostora</w:t>
      </w:r>
      <w:r>
        <w:rPr>
          <w:rFonts w:eastAsia="Tahoma"/>
        </w:rPr>
        <w:t>;</w:t>
      </w:r>
    </w:p>
    <w:p w:rsidR="00011644" w:rsidRPr="00011644" w:rsidRDefault="00011644" w:rsidP="008A70F7">
      <w:pPr>
        <w:pStyle w:val="Odlomakpopisa"/>
        <w:numPr>
          <w:ilvl w:val="0"/>
          <w:numId w:val="41"/>
        </w:numPr>
        <w:spacing w:after="200" w:line="276" w:lineRule="auto"/>
        <w:rPr>
          <w:rFonts w:eastAsia="Calibri"/>
        </w:rPr>
      </w:pPr>
      <w:r w:rsidRPr="00011644">
        <w:rPr>
          <w:rFonts w:eastAsia="Tahoma"/>
        </w:rPr>
        <w:t>Zaključka o usvajanju prijedlog teksta Odluke o sudjelovanju roditelja u cijeni redovitog programa Dječjeg vrtića Ivanić Grad</w:t>
      </w:r>
      <w:r>
        <w:rPr>
          <w:rFonts w:eastAsia="Tahoma"/>
        </w:rPr>
        <w:t>;</w:t>
      </w:r>
    </w:p>
    <w:p w:rsidR="00011644" w:rsidRPr="00011644" w:rsidRDefault="00011644" w:rsidP="008A70F7">
      <w:pPr>
        <w:pStyle w:val="Odlomakpopisa"/>
        <w:numPr>
          <w:ilvl w:val="0"/>
          <w:numId w:val="41"/>
        </w:numPr>
        <w:spacing w:after="200" w:line="276" w:lineRule="auto"/>
        <w:rPr>
          <w:rFonts w:eastAsia="Calibri"/>
        </w:rPr>
      </w:pPr>
      <w:r>
        <w:rPr>
          <w:rFonts w:eastAsia="Tahoma"/>
        </w:rPr>
        <w:t>Z</w:t>
      </w:r>
      <w:r w:rsidRPr="00011644">
        <w:rPr>
          <w:rFonts w:eastAsia="Tahoma"/>
        </w:rPr>
        <w:t xml:space="preserve">aključak o traženju očitovanja </w:t>
      </w:r>
      <w:r>
        <w:rPr>
          <w:rFonts w:eastAsia="Tahoma"/>
        </w:rPr>
        <w:t>radnika</w:t>
      </w:r>
      <w:r w:rsidRPr="00011644">
        <w:rPr>
          <w:rFonts w:eastAsia="Tahoma"/>
        </w:rPr>
        <w:t xml:space="preserve"> na zaprimljeni dopis od strane grupe roditelja</w:t>
      </w:r>
      <w:r>
        <w:rPr>
          <w:rFonts w:eastAsia="Tahoma"/>
        </w:rPr>
        <w:t>;</w:t>
      </w:r>
    </w:p>
    <w:p w:rsidR="00011644" w:rsidRPr="00011644" w:rsidRDefault="00011644" w:rsidP="008A70F7">
      <w:pPr>
        <w:pStyle w:val="Odlomakpopisa"/>
        <w:numPr>
          <w:ilvl w:val="0"/>
          <w:numId w:val="41"/>
        </w:numPr>
        <w:spacing w:after="200" w:line="276" w:lineRule="auto"/>
        <w:rPr>
          <w:rFonts w:eastAsia="Calibri"/>
        </w:rPr>
      </w:pPr>
      <w:r w:rsidRPr="00011644">
        <w:rPr>
          <w:rFonts w:eastAsia="Wingdings"/>
          <w:szCs w:val="20"/>
        </w:rPr>
        <w:t>O</w:t>
      </w:r>
      <w:r>
        <w:rPr>
          <w:rFonts w:eastAsia="Wingdings"/>
          <w:szCs w:val="20"/>
        </w:rPr>
        <w:t>dluka</w:t>
      </w:r>
      <w:r w:rsidRPr="00011644">
        <w:rPr>
          <w:rFonts w:eastAsia="Wingdings"/>
          <w:szCs w:val="20"/>
        </w:rPr>
        <w:t xml:space="preserve"> o usvajanju Pravilnika o postupku unutarnjeg prijavljivanja nepravilnosti</w:t>
      </w:r>
      <w:r>
        <w:rPr>
          <w:rFonts w:eastAsia="Wingdings"/>
          <w:szCs w:val="20"/>
        </w:rPr>
        <w:t>;</w:t>
      </w:r>
    </w:p>
    <w:p w:rsidR="00011644" w:rsidRPr="00011644" w:rsidRDefault="00011644" w:rsidP="008A70F7">
      <w:pPr>
        <w:pStyle w:val="Odlomakpopisa"/>
        <w:numPr>
          <w:ilvl w:val="0"/>
          <w:numId w:val="41"/>
        </w:numPr>
        <w:spacing w:after="200" w:line="276" w:lineRule="auto"/>
        <w:rPr>
          <w:rFonts w:eastAsia="Calibri"/>
        </w:rPr>
      </w:pPr>
      <w:r>
        <w:rPr>
          <w:rFonts w:eastAsia="Calibri"/>
        </w:rPr>
        <w:t>Odluka</w:t>
      </w:r>
      <w:r w:rsidRPr="00011644">
        <w:rPr>
          <w:rFonts w:eastAsia="Calibri"/>
        </w:rPr>
        <w:t xml:space="preserve"> o raspisivanju natječaja za radno mjesto odgojitelja (neodređeno);</w:t>
      </w:r>
    </w:p>
    <w:p w:rsidR="00011644" w:rsidRPr="00011644" w:rsidRDefault="00011644" w:rsidP="008A70F7">
      <w:pPr>
        <w:pStyle w:val="Odlomakpopisa"/>
        <w:numPr>
          <w:ilvl w:val="0"/>
          <w:numId w:val="41"/>
        </w:numPr>
        <w:spacing w:after="200" w:line="276" w:lineRule="auto"/>
        <w:rPr>
          <w:rFonts w:eastAsia="Calibri"/>
        </w:rPr>
      </w:pPr>
      <w:r>
        <w:rPr>
          <w:rFonts w:eastAsia="Calibri"/>
        </w:rPr>
        <w:t>Odluka</w:t>
      </w:r>
      <w:r w:rsidRPr="00011644">
        <w:rPr>
          <w:rFonts w:eastAsia="Calibri"/>
        </w:rPr>
        <w:t xml:space="preserve"> o raspisivanju natječaja za radno mjesto odgojitelja (određeno);</w:t>
      </w:r>
    </w:p>
    <w:p w:rsidR="00011644" w:rsidRPr="00011644" w:rsidRDefault="00011644" w:rsidP="008A70F7">
      <w:pPr>
        <w:pStyle w:val="Odlomakpopisa"/>
        <w:numPr>
          <w:ilvl w:val="0"/>
          <w:numId w:val="41"/>
        </w:numPr>
        <w:spacing w:after="200" w:line="276" w:lineRule="auto"/>
        <w:rPr>
          <w:rFonts w:eastAsia="Calibri"/>
        </w:rPr>
      </w:pPr>
      <w:r>
        <w:rPr>
          <w:rFonts w:eastAsia="Calibri"/>
        </w:rPr>
        <w:t>Odluka</w:t>
      </w:r>
      <w:r w:rsidRPr="00011644">
        <w:rPr>
          <w:rFonts w:eastAsia="Calibri"/>
        </w:rPr>
        <w:t xml:space="preserve"> o raspisivanju natječaja za radno mjesto odgojitelja-pripravnika (određeno);</w:t>
      </w:r>
    </w:p>
    <w:p w:rsidR="00011644" w:rsidRPr="00011644" w:rsidRDefault="00011644" w:rsidP="008A70F7">
      <w:pPr>
        <w:pStyle w:val="Odlomakpopisa"/>
        <w:numPr>
          <w:ilvl w:val="0"/>
          <w:numId w:val="41"/>
        </w:numPr>
        <w:spacing w:after="200" w:line="276" w:lineRule="auto"/>
        <w:rPr>
          <w:rFonts w:eastAsia="Calibri"/>
        </w:rPr>
      </w:pPr>
      <w:r>
        <w:rPr>
          <w:rFonts w:eastAsia="Calibri"/>
        </w:rPr>
        <w:t>Odluka</w:t>
      </w:r>
      <w:r w:rsidRPr="00011644">
        <w:rPr>
          <w:rFonts w:eastAsia="Calibri"/>
        </w:rPr>
        <w:t xml:space="preserve"> o raspisivanju natječaja za radno mjesto pomoćnog radnika za njegu, skrb i pratnju (određeno);</w:t>
      </w:r>
    </w:p>
    <w:p w:rsidR="00011644" w:rsidRPr="00011644" w:rsidRDefault="00011644" w:rsidP="008A70F7">
      <w:pPr>
        <w:pStyle w:val="Odlomakpopisa"/>
        <w:numPr>
          <w:ilvl w:val="0"/>
          <w:numId w:val="41"/>
        </w:numPr>
        <w:spacing w:after="200" w:line="276" w:lineRule="auto"/>
        <w:rPr>
          <w:rFonts w:eastAsia="Calibri"/>
        </w:rPr>
      </w:pPr>
      <w:r>
        <w:rPr>
          <w:rFonts w:eastAsia="Calibri"/>
        </w:rPr>
        <w:t>Odluka</w:t>
      </w:r>
      <w:r w:rsidRPr="00011644">
        <w:rPr>
          <w:rFonts w:eastAsia="Calibri"/>
        </w:rPr>
        <w:t xml:space="preserve"> o raspisivanju natječaja za radno mjesto pomoćne kuharice (neodređeno);</w:t>
      </w:r>
    </w:p>
    <w:p w:rsidR="00011644" w:rsidRPr="00430F1E" w:rsidRDefault="00011644" w:rsidP="008A70F7">
      <w:pPr>
        <w:pStyle w:val="Odlomakpopisa"/>
        <w:numPr>
          <w:ilvl w:val="0"/>
          <w:numId w:val="41"/>
        </w:numPr>
        <w:spacing w:after="200" w:line="276" w:lineRule="auto"/>
        <w:rPr>
          <w:rFonts w:eastAsia="Calibri"/>
        </w:rPr>
      </w:pPr>
      <w:r>
        <w:rPr>
          <w:rFonts w:eastAsia="Calibri"/>
        </w:rPr>
        <w:t>Odluka</w:t>
      </w:r>
      <w:r w:rsidRPr="00011644">
        <w:rPr>
          <w:rFonts w:eastAsia="Calibri"/>
        </w:rPr>
        <w:t xml:space="preserve"> o raspisivanju natječaja za radno mjesto spremačice (određeno).</w:t>
      </w:r>
    </w:p>
    <w:p w:rsidR="00046134" w:rsidRPr="0068370D" w:rsidRDefault="00046134" w:rsidP="0024552F">
      <w:pPr>
        <w:spacing w:after="200" w:line="276" w:lineRule="auto"/>
        <w:rPr>
          <w:rFonts w:ascii="Calibri" w:eastAsia="Calibri" w:hAnsi="Calibri" w:cs="Times New Roman"/>
          <w:color w:val="FF0000"/>
        </w:rPr>
      </w:pPr>
    </w:p>
    <w:p w:rsidR="00046134" w:rsidRDefault="00046134" w:rsidP="0024552F">
      <w:pPr>
        <w:spacing w:after="200" w:line="276" w:lineRule="auto"/>
        <w:rPr>
          <w:rFonts w:ascii="Calibri" w:eastAsia="Calibri" w:hAnsi="Calibri" w:cs="Times New Roman"/>
          <w:color w:val="FF0000"/>
        </w:rPr>
      </w:pPr>
    </w:p>
    <w:p w:rsidR="00430F1E" w:rsidRDefault="00430F1E" w:rsidP="0024552F">
      <w:pPr>
        <w:spacing w:after="200" w:line="276" w:lineRule="auto"/>
        <w:rPr>
          <w:rFonts w:ascii="Calibri" w:eastAsia="Calibri" w:hAnsi="Calibri" w:cs="Times New Roman"/>
          <w:color w:val="FF0000"/>
        </w:rPr>
      </w:pPr>
    </w:p>
    <w:p w:rsidR="00430F1E" w:rsidRDefault="00430F1E" w:rsidP="0024552F">
      <w:pPr>
        <w:spacing w:after="200" w:line="276" w:lineRule="auto"/>
        <w:rPr>
          <w:rFonts w:ascii="Calibri" w:eastAsia="Calibri" w:hAnsi="Calibri" w:cs="Times New Roman"/>
          <w:color w:val="FF0000"/>
        </w:rPr>
      </w:pPr>
    </w:p>
    <w:p w:rsidR="00430F1E" w:rsidRDefault="00430F1E" w:rsidP="0024552F">
      <w:pPr>
        <w:spacing w:after="200" w:line="276" w:lineRule="auto"/>
        <w:rPr>
          <w:rFonts w:ascii="Calibri" w:eastAsia="Calibri" w:hAnsi="Calibri" w:cs="Times New Roman"/>
          <w:color w:val="FF0000"/>
        </w:rPr>
      </w:pPr>
    </w:p>
    <w:p w:rsidR="00430F1E" w:rsidRDefault="00430F1E" w:rsidP="0024552F">
      <w:pPr>
        <w:spacing w:after="200" w:line="276" w:lineRule="auto"/>
        <w:rPr>
          <w:rFonts w:ascii="Calibri" w:eastAsia="Calibri" w:hAnsi="Calibri" w:cs="Times New Roman"/>
          <w:color w:val="FF0000"/>
        </w:rPr>
      </w:pPr>
    </w:p>
    <w:p w:rsidR="00430F1E" w:rsidRDefault="00430F1E" w:rsidP="0024552F">
      <w:pPr>
        <w:spacing w:after="200" w:line="276" w:lineRule="auto"/>
        <w:rPr>
          <w:rFonts w:ascii="Calibri" w:eastAsia="Calibri" w:hAnsi="Calibri" w:cs="Times New Roman"/>
          <w:color w:val="FF0000"/>
        </w:rPr>
      </w:pPr>
    </w:p>
    <w:p w:rsidR="00430F1E" w:rsidRDefault="00430F1E" w:rsidP="0024552F">
      <w:pPr>
        <w:spacing w:after="200" w:line="276" w:lineRule="auto"/>
        <w:rPr>
          <w:rFonts w:ascii="Calibri" w:eastAsia="Calibri" w:hAnsi="Calibri" w:cs="Times New Roman"/>
          <w:color w:val="FF0000"/>
        </w:rPr>
      </w:pPr>
    </w:p>
    <w:p w:rsidR="00430F1E" w:rsidRPr="0068370D" w:rsidRDefault="00430F1E" w:rsidP="0024552F">
      <w:pPr>
        <w:spacing w:after="200" w:line="276" w:lineRule="auto"/>
        <w:rPr>
          <w:rFonts w:ascii="Calibri" w:eastAsia="Calibri" w:hAnsi="Calibri" w:cs="Times New Roman"/>
          <w:color w:val="FF0000"/>
        </w:rPr>
      </w:pPr>
    </w:p>
    <w:p w:rsidR="0024552F" w:rsidRPr="00430F1E" w:rsidRDefault="0024552F" w:rsidP="0024552F">
      <w:pPr>
        <w:spacing w:after="0" w:line="276" w:lineRule="auto"/>
        <w:rPr>
          <w:rFonts w:ascii="Times New Roman" w:eastAsia="Times New Roman" w:hAnsi="Times New Roman" w:cs="Times New Roman"/>
          <w:bCs/>
          <w:sz w:val="23"/>
          <w:szCs w:val="23"/>
          <w:lang w:eastAsia="hr-HR"/>
        </w:rPr>
      </w:pPr>
      <w:r w:rsidRPr="00430F1E">
        <w:rPr>
          <w:rFonts w:ascii="Times New Roman" w:eastAsia="Times New Roman" w:hAnsi="Times New Roman" w:cs="Times New Roman"/>
          <w:bCs/>
          <w:sz w:val="23"/>
          <w:szCs w:val="23"/>
          <w:lang w:eastAsia="hr-HR"/>
        </w:rPr>
        <w:lastRenderedPageBreak/>
        <w:t>GODIŠNJE IZVJEŠĆE O RADU DJEČJEG VRTIĆA IVANIĆ GRAD IZRADILA STRUČNO-RAZVOJNA SLUŽBA:</w:t>
      </w:r>
    </w:p>
    <w:p w:rsidR="0024552F" w:rsidRPr="00430F1E" w:rsidRDefault="0024552F" w:rsidP="008A70F7">
      <w:pPr>
        <w:numPr>
          <w:ilvl w:val="0"/>
          <w:numId w:val="7"/>
        </w:numPr>
        <w:spacing w:before="240" w:after="0" w:line="360" w:lineRule="auto"/>
        <w:jc w:val="both"/>
        <w:rPr>
          <w:rFonts w:ascii="Times New Roman" w:eastAsia="Times New Roman" w:hAnsi="Times New Roman" w:cs="Times New Roman"/>
          <w:bCs/>
          <w:sz w:val="23"/>
          <w:szCs w:val="23"/>
          <w:lang w:eastAsia="hr-HR"/>
        </w:rPr>
      </w:pPr>
      <w:r w:rsidRPr="00430F1E">
        <w:rPr>
          <w:rFonts w:ascii="Times New Roman" w:eastAsia="Times New Roman" w:hAnsi="Times New Roman" w:cs="Times New Roman"/>
          <w:bCs/>
          <w:sz w:val="23"/>
          <w:szCs w:val="23"/>
          <w:lang w:eastAsia="hr-HR"/>
        </w:rPr>
        <w:t>Ravnateljica</w:t>
      </w:r>
      <w:r w:rsidRPr="00430F1E">
        <w:rPr>
          <w:rFonts w:ascii="Times New Roman" w:eastAsia="Times New Roman" w:hAnsi="Times New Roman" w:cs="Times New Roman"/>
          <w:bCs/>
          <w:sz w:val="23"/>
          <w:szCs w:val="23"/>
          <w:lang w:eastAsia="hr-HR"/>
        </w:rPr>
        <w:tab/>
      </w:r>
      <w:r w:rsidRPr="00430F1E">
        <w:rPr>
          <w:rFonts w:ascii="Times New Roman" w:eastAsia="Times New Roman" w:hAnsi="Times New Roman" w:cs="Times New Roman"/>
          <w:bCs/>
          <w:sz w:val="23"/>
          <w:szCs w:val="23"/>
          <w:lang w:eastAsia="hr-HR"/>
        </w:rPr>
        <w:tab/>
      </w:r>
      <w:r w:rsidRPr="00430F1E">
        <w:rPr>
          <w:rFonts w:ascii="Times New Roman" w:eastAsia="Times New Roman" w:hAnsi="Times New Roman" w:cs="Times New Roman"/>
          <w:bCs/>
          <w:sz w:val="23"/>
          <w:szCs w:val="23"/>
          <w:lang w:eastAsia="hr-HR"/>
        </w:rPr>
        <w:tab/>
        <w:t xml:space="preserve">MARINA ČALUŠIĆ, odgojitelj </w:t>
      </w:r>
    </w:p>
    <w:p w:rsidR="0024552F" w:rsidRPr="00430F1E" w:rsidRDefault="0024552F" w:rsidP="008A70F7">
      <w:pPr>
        <w:numPr>
          <w:ilvl w:val="0"/>
          <w:numId w:val="7"/>
        </w:numPr>
        <w:spacing w:after="0" w:line="360" w:lineRule="auto"/>
        <w:jc w:val="both"/>
        <w:rPr>
          <w:rFonts w:ascii="Times New Roman" w:eastAsia="Times New Roman" w:hAnsi="Times New Roman" w:cs="Times New Roman"/>
          <w:bCs/>
          <w:sz w:val="23"/>
          <w:szCs w:val="23"/>
          <w:lang w:eastAsia="hr-HR"/>
        </w:rPr>
      </w:pPr>
      <w:r w:rsidRPr="00430F1E">
        <w:rPr>
          <w:rFonts w:ascii="Times New Roman" w:eastAsia="Times New Roman" w:hAnsi="Times New Roman" w:cs="Times New Roman"/>
          <w:bCs/>
          <w:sz w:val="23"/>
          <w:szCs w:val="23"/>
          <w:lang w:eastAsia="hr-HR"/>
        </w:rPr>
        <w:t>Pedagoginja</w:t>
      </w:r>
      <w:r w:rsidRPr="00430F1E">
        <w:rPr>
          <w:rFonts w:ascii="Times New Roman" w:eastAsia="Times New Roman" w:hAnsi="Times New Roman" w:cs="Times New Roman"/>
          <w:bCs/>
          <w:sz w:val="23"/>
          <w:szCs w:val="23"/>
          <w:lang w:eastAsia="hr-HR"/>
        </w:rPr>
        <w:tab/>
      </w:r>
      <w:r w:rsidRPr="00430F1E">
        <w:rPr>
          <w:rFonts w:ascii="Times New Roman" w:eastAsia="Times New Roman" w:hAnsi="Times New Roman" w:cs="Times New Roman"/>
          <w:bCs/>
          <w:sz w:val="23"/>
          <w:szCs w:val="23"/>
          <w:lang w:eastAsia="hr-HR"/>
        </w:rPr>
        <w:tab/>
      </w:r>
      <w:r w:rsidRPr="00430F1E">
        <w:rPr>
          <w:rFonts w:ascii="Times New Roman" w:eastAsia="Times New Roman" w:hAnsi="Times New Roman" w:cs="Times New Roman"/>
          <w:bCs/>
          <w:sz w:val="23"/>
          <w:szCs w:val="23"/>
          <w:lang w:eastAsia="hr-HR"/>
        </w:rPr>
        <w:tab/>
        <w:t>ANA MARIJA PAVLIĆ, prof. pedagogije</w:t>
      </w:r>
    </w:p>
    <w:p w:rsidR="0024552F" w:rsidRPr="00430F1E" w:rsidRDefault="0024552F" w:rsidP="008A70F7">
      <w:pPr>
        <w:numPr>
          <w:ilvl w:val="0"/>
          <w:numId w:val="7"/>
        </w:numPr>
        <w:spacing w:after="0" w:line="360" w:lineRule="auto"/>
        <w:jc w:val="both"/>
        <w:rPr>
          <w:rFonts w:ascii="Times New Roman" w:eastAsia="Times New Roman" w:hAnsi="Times New Roman" w:cs="Times New Roman"/>
          <w:bCs/>
          <w:sz w:val="23"/>
          <w:szCs w:val="23"/>
          <w:lang w:eastAsia="hr-HR"/>
        </w:rPr>
      </w:pPr>
      <w:r w:rsidRPr="00430F1E">
        <w:rPr>
          <w:rFonts w:ascii="Times New Roman" w:eastAsia="Times New Roman" w:hAnsi="Times New Roman" w:cs="Times New Roman"/>
          <w:bCs/>
          <w:sz w:val="23"/>
          <w:szCs w:val="23"/>
          <w:lang w:eastAsia="hr-HR"/>
        </w:rPr>
        <w:t>Socijalna pedagoginja</w:t>
      </w:r>
      <w:r w:rsidRPr="00430F1E">
        <w:rPr>
          <w:rFonts w:ascii="Times New Roman" w:eastAsia="Times New Roman" w:hAnsi="Times New Roman" w:cs="Times New Roman"/>
          <w:bCs/>
          <w:sz w:val="23"/>
          <w:szCs w:val="23"/>
          <w:lang w:eastAsia="hr-HR"/>
        </w:rPr>
        <w:tab/>
      </w:r>
      <w:r w:rsidRPr="00430F1E">
        <w:rPr>
          <w:rFonts w:ascii="Times New Roman" w:eastAsia="Times New Roman" w:hAnsi="Times New Roman" w:cs="Times New Roman"/>
          <w:bCs/>
          <w:sz w:val="23"/>
          <w:szCs w:val="23"/>
          <w:lang w:eastAsia="hr-HR"/>
        </w:rPr>
        <w:tab/>
        <w:t>TANJA CVIJANOVIĆ, prof. socijalne pedagogije</w:t>
      </w:r>
    </w:p>
    <w:p w:rsidR="0024552F" w:rsidRPr="00430F1E" w:rsidRDefault="0024552F" w:rsidP="008A70F7">
      <w:pPr>
        <w:numPr>
          <w:ilvl w:val="0"/>
          <w:numId w:val="7"/>
        </w:numPr>
        <w:spacing w:after="0" w:line="360" w:lineRule="auto"/>
        <w:jc w:val="both"/>
        <w:rPr>
          <w:rFonts w:ascii="Times New Roman" w:eastAsia="Times New Roman" w:hAnsi="Times New Roman" w:cs="Times New Roman"/>
          <w:bCs/>
          <w:sz w:val="23"/>
          <w:szCs w:val="23"/>
          <w:lang w:eastAsia="hr-HR"/>
        </w:rPr>
      </w:pPr>
      <w:r w:rsidRPr="00430F1E">
        <w:rPr>
          <w:rFonts w:ascii="Times New Roman" w:eastAsia="Times New Roman" w:hAnsi="Times New Roman" w:cs="Times New Roman"/>
          <w:bCs/>
          <w:sz w:val="23"/>
          <w:szCs w:val="23"/>
          <w:lang w:eastAsia="hr-HR"/>
        </w:rPr>
        <w:t>Logopedinja                           MAJA CELINIĆ, mag. logopedije</w:t>
      </w:r>
    </w:p>
    <w:p w:rsidR="0024552F" w:rsidRPr="00430F1E" w:rsidRDefault="0024552F" w:rsidP="008A70F7">
      <w:pPr>
        <w:numPr>
          <w:ilvl w:val="0"/>
          <w:numId w:val="7"/>
        </w:numPr>
        <w:spacing w:after="0" w:line="360" w:lineRule="auto"/>
        <w:jc w:val="both"/>
        <w:rPr>
          <w:rFonts w:ascii="Times New Roman" w:eastAsia="Times New Roman" w:hAnsi="Times New Roman" w:cs="Times New Roman"/>
          <w:bCs/>
          <w:sz w:val="23"/>
          <w:szCs w:val="23"/>
          <w:lang w:eastAsia="hr-HR"/>
        </w:rPr>
      </w:pPr>
      <w:r w:rsidRPr="00430F1E">
        <w:rPr>
          <w:rFonts w:ascii="Times New Roman" w:eastAsia="Times New Roman" w:hAnsi="Times New Roman" w:cs="Times New Roman"/>
          <w:bCs/>
          <w:sz w:val="23"/>
          <w:szCs w:val="23"/>
          <w:lang w:eastAsia="hr-HR"/>
        </w:rPr>
        <w:t>Zdravstvena voditeljica</w:t>
      </w:r>
      <w:r w:rsidRPr="00430F1E">
        <w:rPr>
          <w:rFonts w:ascii="Times New Roman" w:eastAsia="Times New Roman" w:hAnsi="Times New Roman" w:cs="Times New Roman"/>
          <w:bCs/>
          <w:sz w:val="23"/>
          <w:szCs w:val="23"/>
          <w:lang w:eastAsia="hr-HR"/>
        </w:rPr>
        <w:tab/>
        <w:t>DRAŽENA DEMETER, viša medicinska sestra</w:t>
      </w:r>
    </w:p>
    <w:p w:rsidR="0024552F" w:rsidRPr="0068370D" w:rsidRDefault="0024552F" w:rsidP="0024552F">
      <w:pPr>
        <w:spacing w:after="200" w:line="276" w:lineRule="auto"/>
        <w:rPr>
          <w:rFonts w:ascii="Calibri" w:eastAsia="Calibri" w:hAnsi="Calibri" w:cs="Times New Roman"/>
          <w:color w:val="FF0000"/>
        </w:rPr>
      </w:pPr>
    </w:p>
    <w:p w:rsidR="0024552F" w:rsidRPr="0068370D" w:rsidRDefault="0024552F">
      <w:pPr>
        <w:rPr>
          <w:color w:val="FF0000"/>
        </w:rPr>
      </w:pPr>
    </w:p>
    <w:sectPr w:rsidR="0024552F" w:rsidRPr="0068370D">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48F1" w:rsidRDefault="005348F1">
      <w:pPr>
        <w:spacing w:after="0" w:line="240" w:lineRule="auto"/>
      </w:pPr>
      <w:r>
        <w:separator/>
      </w:r>
    </w:p>
  </w:endnote>
  <w:endnote w:type="continuationSeparator" w:id="0">
    <w:p w:rsidR="005348F1" w:rsidRDefault="005348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G Times">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95729781"/>
      <w:docPartObj>
        <w:docPartGallery w:val="Page Numbers (Bottom of Page)"/>
        <w:docPartUnique/>
      </w:docPartObj>
    </w:sdtPr>
    <w:sdtEndPr/>
    <w:sdtContent>
      <w:p w:rsidR="004D5233" w:rsidRDefault="004D5233">
        <w:pPr>
          <w:pStyle w:val="Podnoje"/>
          <w:jc w:val="center"/>
        </w:pPr>
        <w:r>
          <w:fldChar w:fldCharType="begin"/>
        </w:r>
        <w:r>
          <w:instrText>PAGE   \* MERGEFORMAT</w:instrText>
        </w:r>
        <w:r>
          <w:fldChar w:fldCharType="separate"/>
        </w:r>
        <w:r w:rsidR="001130A5">
          <w:rPr>
            <w:noProof/>
          </w:rPr>
          <w:t>34</w:t>
        </w:r>
        <w:r>
          <w:fldChar w:fldCharType="end"/>
        </w:r>
      </w:p>
    </w:sdtContent>
  </w:sdt>
  <w:p w:rsidR="004D5233" w:rsidRDefault="004D5233">
    <w:pPr>
      <w:pStyle w:val="Podnoj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0040539"/>
      <w:docPartObj>
        <w:docPartGallery w:val="Page Numbers (Bottom of Page)"/>
        <w:docPartUnique/>
      </w:docPartObj>
    </w:sdtPr>
    <w:sdtEndPr/>
    <w:sdtContent>
      <w:p w:rsidR="00083114" w:rsidRPr="004D5233" w:rsidRDefault="004D5233" w:rsidP="004D5233">
        <w:pPr>
          <w:pStyle w:val="Podnoje"/>
          <w:jc w:val="center"/>
        </w:pPr>
        <w:r>
          <w:fldChar w:fldCharType="begin"/>
        </w:r>
        <w:r>
          <w:instrText>PAGE   \* MERGEFORMAT</w:instrText>
        </w:r>
        <w:r>
          <w:fldChar w:fldCharType="separate"/>
        </w:r>
        <w:r w:rsidR="001130A5">
          <w:rPr>
            <w:noProof/>
          </w:rPr>
          <w:t>56</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3114" w:rsidRPr="00DD1330" w:rsidRDefault="00083114" w:rsidP="004D5233">
    <w:pPr>
      <w:pStyle w:val="Podnoje"/>
      <w:pBdr>
        <w:top w:val="thinThickSmallGap" w:sz="24" w:space="1" w:color="622423"/>
      </w:pBdr>
      <w:tabs>
        <w:tab w:val="clear" w:pos="4536"/>
        <w:tab w:val="clear" w:pos="9072"/>
        <w:tab w:val="right" w:pos="9026"/>
      </w:tabs>
      <w:rPr>
        <w:rFonts w:ascii="Cambria" w:hAnsi="Cambria"/>
      </w:rPr>
    </w:pPr>
    <w:r>
      <w:fldChar w:fldCharType="begin"/>
    </w:r>
    <w:r>
      <w:instrText xml:space="preserve"> PAGE   \* MERGEFORMAT </w:instrText>
    </w:r>
    <w:r>
      <w:fldChar w:fldCharType="separate"/>
    </w:r>
    <w:r w:rsidR="001130A5" w:rsidRPr="001130A5">
      <w:rPr>
        <w:rFonts w:ascii="Cambria" w:hAnsi="Cambria"/>
        <w:noProof/>
      </w:rPr>
      <w:t>106</w:t>
    </w:r>
    <w:r>
      <w:rPr>
        <w:rFonts w:ascii="Cambria" w:hAnsi="Cambria"/>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48F1" w:rsidRDefault="005348F1">
      <w:pPr>
        <w:spacing w:after="0" w:line="240" w:lineRule="auto"/>
      </w:pPr>
      <w:r>
        <w:separator/>
      </w:r>
    </w:p>
  </w:footnote>
  <w:footnote w:type="continuationSeparator" w:id="0">
    <w:p w:rsidR="005348F1" w:rsidRDefault="005348F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F85B85"/>
    <w:multiLevelType w:val="hybridMultilevel"/>
    <w:tmpl w:val="EAECFE4E"/>
    <w:lvl w:ilvl="0" w:tplc="22C8D98E">
      <w:start w:val="1"/>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13037B"/>
    <w:multiLevelType w:val="hybridMultilevel"/>
    <w:tmpl w:val="C61A586A"/>
    <w:lvl w:ilvl="0" w:tplc="041A0017">
      <w:start w:val="1"/>
      <w:numFmt w:val="lowerLetter"/>
      <w:lvlText w:val="%1)"/>
      <w:lvlJc w:val="left"/>
      <w:pPr>
        <w:tabs>
          <w:tab w:val="num" w:pos="720"/>
        </w:tabs>
        <w:ind w:left="720" w:hanging="360"/>
      </w:pPr>
    </w:lvl>
    <w:lvl w:ilvl="1" w:tplc="041A0019">
      <w:start w:val="1"/>
      <w:numFmt w:val="decimal"/>
      <w:lvlText w:val="%2."/>
      <w:lvlJc w:val="left"/>
      <w:pPr>
        <w:tabs>
          <w:tab w:val="num" w:pos="1440"/>
        </w:tabs>
        <w:ind w:left="1440" w:hanging="360"/>
      </w:pPr>
    </w:lvl>
    <w:lvl w:ilvl="2" w:tplc="041A001B">
      <w:start w:val="1"/>
      <w:numFmt w:val="decimal"/>
      <w:lvlText w:val="%3."/>
      <w:lvlJc w:val="left"/>
      <w:pPr>
        <w:tabs>
          <w:tab w:val="num" w:pos="2160"/>
        </w:tabs>
        <w:ind w:left="2160" w:hanging="360"/>
      </w:pPr>
    </w:lvl>
    <w:lvl w:ilvl="3" w:tplc="041A000F">
      <w:start w:val="1"/>
      <w:numFmt w:val="decimal"/>
      <w:lvlText w:val="%4."/>
      <w:lvlJc w:val="left"/>
      <w:pPr>
        <w:tabs>
          <w:tab w:val="num" w:pos="2880"/>
        </w:tabs>
        <w:ind w:left="2880" w:hanging="360"/>
      </w:pPr>
    </w:lvl>
    <w:lvl w:ilvl="4" w:tplc="041A0019">
      <w:start w:val="1"/>
      <w:numFmt w:val="decimal"/>
      <w:lvlText w:val="%5."/>
      <w:lvlJc w:val="left"/>
      <w:pPr>
        <w:tabs>
          <w:tab w:val="num" w:pos="3600"/>
        </w:tabs>
        <w:ind w:left="3600" w:hanging="360"/>
      </w:pPr>
    </w:lvl>
    <w:lvl w:ilvl="5" w:tplc="041A001B">
      <w:start w:val="1"/>
      <w:numFmt w:val="decimal"/>
      <w:lvlText w:val="%6."/>
      <w:lvlJc w:val="left"/>
      <w:pPr>
        <w:tabs>
          <w:tab w:val="num" w:pos="4320"/>
        </w:tabs>
        <w:ind w:left="4320" w:hanging="360"/>
      </w:pPr>
    </w:lvl>
    <w:lvl w:ilvl="6" w:tplc="041A000F">
      <w:start w:val="1"/>
      <w:numFmt w:val="decimal"/>
      <w:lvlText w:val="%7."/>
      <w:lvlJc w:val="left"/>
      <w:pPr>
        <w:tabs>
          <w:tab w:val="num" w:pos="5040"/>
        </w:tabs>
        <w:ind w:left="5040" w:hanging="360"/>
      </w:pPr>
    </w:lvl>
    <w:lvl w:ilvl="7" w:tplc="041A0019">
      <w:start w:val="1"/>
      <w:numFmt w:val="decimal"/>
      <w:lvlText w:val="%8."/>
      <w:lvlJc w:val="left"/>
      <w:pPr>
        <w:tabs>
          <w:tab w:val="num" w:pos="5760"/>
        </w:tabs>
        <w:ind w:left="5760" w:hanging="360"/>
      </w:pPr>
    </w:lvl>
    <w:lvl w:ilvl="8" w:tplc="041A001B">
      <w:start w:val="1"/>
      <w:numFmt w:val="decimal"/>
      <w:lvlText w:val="%9."/>
      <w:lvlJc w:val="left"/>
      <w:pPr>
        <w:tabs>
          <w:tab w:val="num" w:pos="6480"/>
        </w:tabs>
        <w:ind w:left="6480" w:hanging="360"/>
      </w:pPr>
    </w:lvl>
  </w:abstractNum>
  <w:abstractNum w:abstractNumId="2" w15:restartNumberingAfterBreak="0">
    <w:nsid w:val="0CDB4F95"/>
    <w:multiLevelType w:val="hybridMultilevel"/>
    <w:tmpl w:val="23144148"/>
    <w:lvl w:ilvl="0" w:tplc="22C8D98E">
      <w:start w:val="1"/>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123772E3"/>
    <w:multiLevelType w:val="hybridMultilevel"/>
    <w:tmpl w:val="A4DC0B46"/>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8BE622F"/>
    <w:multiLevelType w:val="hybridMultilevel"/>
    <w:tmpl w:val="ACD26836"/>
    <w:lvl w:ilvl="0" w:tplc="22C8D98E">
      <w:start w:val="1"/>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19116173"/>
    <w:multiLevelType w:val="hybridMultilevel"/>
    <w:tmpl w:val="1C706066"/>
    <w:lvl w:ilvl="0" w:tplc="22C8D98E">
      <w:start w:val="1"/>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1D590D92"/>
    <w:multiLevelType w:val="multilevel"/>
    <w:tmpl w:val="A52E7AC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E9324DA"/>
    <w:multiLevelType w:val="hybridMultilevel"/>
    <w:tmpl w:val="648A707A"/>
    <w:lvl w:ilvl="0" w:tplc="041A0001">
      <w:numFmt w:val="bullet"/>
      <w:lvlText w:val=""/>
      <w:lvlJc w:val="left"/>
      <w:pPr>
        <w:tabs>
          <w:tab w:val="num" w:pos="720"/>
        </w:tabs>
        <w:ind w:left="720" w:hanging="360"/>
      </w:pPr>
      <w:rPr>
        <w:rFonts w:ascii="Symbol" w:eastAsia="Times New Roman" w:hAnsi="Symbol" w:hint="default"/>
      </w:rPr>
    </w:lvl>
    <w:lvl w:ilvl="1" w:tplc="041A0003" w:tentative="1">
      <w:start w:val="1"/>
      <w:numFmt w:val="bullet"/>
      <w:lvlText w:val="o"/>
      <w:lvlJc w:val="left"/>
      <w:pPr>
        <w:tabs>
          <w:tab w:val="num" w:pos="1440"/>
        </w:tabs>
        <w:ind w:left="1440" w:hanging="360"/>
      </w:pPr>
      <w:rPr>
        <w:rFonts w:ascii="Courier New" w:hAnsi="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1FA2727"/>
    <w:multiLevelType w:val="hybridMultilevel"/>
    <w:tmpl w:val="A74ECEE6"/>
    <w:lvl w:ilvl="0" w:tplc="90AA5934">
      <w:numFmt w:val="bullet"/>
      <w:lvlText w:val="-"/>
      <w:lvlJc w:val="left"/>
      <w:pPr>
        <w:tabs>
          <w:tab w:val="num" w:pos="720"/>
        </w:tabs>
        <w:ind w:left="720" w:hanging="360"/>
      </w:pPr>
      <w:rPr>
        <w:rFonts w:ascii="Arial" w:eastAsia="Times New Roman" w:hAnsi="Arial" w:cs="Arial"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9" w15:restartNumberingAfterBreak="0">
    <w:nsid w:val="258C2A2B"/>
    <w:multiLevelType w:val="hybridMultilevel"/>
    <w:tmpl w:val="D1D0BFB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2A4F5706"/>
    <w:multiLevelType w:val="multilevel"/>
    <w:tmpl w:val="99C6AB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B103918"/>
    <w:multiLevelType w:val="hybridMultilevel"/>
    <w:tmpl w:val="54A00DD2"/>
    <w:lvl w:ilvl="0" w:tplc="2F6C9D56">
      <w:numFmt w:val="bullet"/>
      <w:lvlText w:val="-"/>
      <w:lvlJc w:val="left"/>
      <w:pPr>
        <w:tabs>
          <w:tab w:val="num" w:pos="720"/>
        </w:tabs>
        <w:ind w:left="720" w:hanging="360"/>
      </w:pPr>
      <w:rPr>
        <w:rFonts w:ascii="Times New Roman" w:eastAsia="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1013DA0"/>
    <w:multiLevelType w:val="hybridMultilevel"/>
    <w:tmpl w:val="034A84F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33A753A7"/>
    <w:multiLevelType w:val="hybridMultilevel"/>
    <w:tmpl w:val="6DB41396"/>
    <w:lvl w:ilvl="0" w:tplc="5DFE410A">
      <w:start w:val="2"/>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4" w15:restartNumberingAfterBreak="0">
    <w:nsid w:val="37881FDA"/>
    <w:multiLevelType w:val="hybridMultilevel"/>
    <w:tmpl w:val="5EA8C568"/>
    <w:lvl w:ilvl="0" w:tplc="22C8D98E">
      <w:start w:val="1"/>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3993749F"/>
    <w:multiLevelType w:val="multilevel"/>
    <w:tmpl w:val="ADDC607C"/>
    <w:lvl w:ilvl="0">
      <w:numFmt w:val="bullet"/>
      <w:lvlText w:val="-"/>
      <w:lvlJc w:val="left"/>
      <w:pPr>
        <w:ind w:left="720" w:hanging="360"/>
      </w:pPr>
      <w:rPr>
        <w:rFonts w:ascii="Cambria" w:eastAsia="Calibri" w:hAnsi="Cambria"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6" w15:restartNumberingAfterBreak="0">
    <w:nsid w:val="455048F9"/>
    <w:multiLevelType w:val="hybridMultilevel"/>
    <w:tmpl w:val="43A22AFE"/>
    <w:lvl w:ilvl="0" w:tplc="22C8D98E">
      <w:start w:val="1"/>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47E31BC5"/>
    <w:multiLevelType w:val="multilevel"/>
    <w:tmpl w:val="08B8C758"/>
    <w:lvl w:ilvl="0">
      <w:start w:val="2014"/>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15:restartNumberingAfterBreak="0">
    <w:nsid w:val="4BFD79D1"/>
    <w:multiLevelType w:val="multilevel"/>
    <w:tmpl w:val="BF326F40"/>
    <w:lvl w:ilvl="0">
      <w:start w:val="1"/>
      <w:numFmt w:val="decimal"/>
      <w:lvlText w:val="%1."/>
      <w:lvlJc w:val="left"/>
      <w:pPr>
        <w:ind w:left="1080" w:hanging="360"/>
      </w:pPr>
      <w:rPr>
        <w:rFonts w:ascii="Times New Roman" w:eastAsia="Times New Roman" w:hAnsi="Times New Roman" w:cs="Times New Roman"/>
      </w:rPr>
    </w:lvl>
    <w:lvl w:ilvl="1">
      <w:start w:val="1"/>
      <w:numFmt w:val="decimal"/>
      <w:isLgl/>
      <w:lvlText w:val="%1.%2"/>
      <w:lvlJc w:val="left"/>
      <w:pPr>
        <w:ind w:left="1275" w:hanging="55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19" w15:restartNumberingAfterBreak="0">
    <w:nsid w:val="4D823F9E"/>
    <w:multiLevelType w:val="multilevel"/>
    <w:tmpl w:val="9F1EE504"/>
    <w:lvl w:ilvl="0">
      <w:numFmt w:val="bullet"/>
      <w:lvlText w:val="-"/>
      <w:lvlJc w:val="left"/>
      <w:pPr>
        <w:ind w:left="720" w:hanging="360"/>
      </w:pPr>
      <w:rPr>
        <w:rFonts w:ascii="Cambria" w:eastAsia="Calibri" w:hAnsi="Cambria"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0" w15:restartNumberingAfterBreak="0">
    <w:nsid w:val="50F22496"/>
    <w:multiLevelType w:val="hybridMultilevel"/>
    <w:tmpl w:val="506EF322"/>
    <w:lvl w:ilvl="0" w:tplc="22C8D98E">
      <w:start w:val="1"/>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519B6CE9"/>
    <w:multiLevelType w:val="hybridMultilevel"/>
    <w:tmpl w:val="69E04F8C"/>
    <w:lvl w:ilvl="0" w:tplc="EA600014">
      <w:start w:val="3"/>
      <w:numFmt w:val="bullet"/>
      <w:lvlText w:val="-"/>
      <w:lvlJc w:val="left"/>
      <w:pPr>
        <w:tabs>
          <w:tab w:val="num" w:pos="720"/>
        </w:tabs>
        <w:ind w:left="720" w:hanging="360"/>
      </w:pPr>
      <w:rPr>
        <w:rFonts w:ascii="Times New Roman" w:eastAsia="Times New Roman" w:hAnsi="Times New Roman"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2" w15:restartNumberingAfterBreak="0">
    <w:nsid w:val="53C045E7"/>
    <w:multiLevelType w:val="multilevel"/>
    <w:tmpl w:val="0280285A"/>
    <w:lvl w:ilvl="0">
      <w:start w:val="1"/>
      <w:numFmt w:val="lowerLetter"/>
      <w:lvlText w:val="%1)"/>
      <w:lvlJc w:val="left"/>
      <w:pPr>
        <w:ind w:left="786" w:hanging="360"/>
      </w:pPr>
      <w:rPr>
        <w:rFonts w:cs="Times New Roman"/>
      </w:rPr>
    </w:lvl>
    <w:lvl w:ilvl="1">
      <w:start w:val="1"/>
      <w:numFmt w:val="lowerLetter"/>
      <w:lvlText w:val="%2."/>
      <w:lvlJc w:val="left"/>
      <w:pPr>
        <w:ind w:left="1506" w:hanging="360"/>
      </w:pPr>
      <w:rPr>
        <w:rFonts w:cs="Times New Roman"/>
      </w:rPr>
    </w:lvl>
    <w:lvl w:ilvl="2">
      <w:start w:val="1"/>
      <w:numFmt w:val="lowerRoman"/>
      <w:lvlText w:val="%3."/>
      <w:lvlJc w:val="right"/>
      <w:pPr>
        <w:ind w:left="2226" w:hanging="180"/>
      </w:pPr>
      <w:rPr>
        <w:rFonts w:cs="Times New Roman"/>
      </w:rPr>
    </w:lvl>
    <w:lvl w:ilvl="3">
      <w:start w:val="1"/>
      <w:numFmt w:val="decimal"/>
      <w:lvlText w:val="%4."/>
      <w:lvlJc w:val="left"/>
      <w:pPr>
        <w:ind w:left="2946" w:hanging="360"/>
      </w:pPr>
      <w:rPr>
        <w:rFonts w:cs="Times New Roman"/>
      </w:rPr>
    </w:lvl>
    <w:lvl w:ilvl="4">
      <w:start w:val="1"/>
      <w:numFmt w:val="lowerLetter"/>
      <w:lvlText w:val="%5."/>
      <w:lvlJc w:val="left"/>
      <w:pPr>
        <w:ind w:left="3666" w:hanging="360"/>
      </w:pPr>
      <w:rPr>
        <w:rFonts w:cs="Times New Roman"/>
      </w:rPr>
    </w:lvl>
    <w:lvl w:ilvl="5">
      <w:start w:val="1"/>
      <w:numFmt w:val="lowerRoman"/>
      <w:lvlText w:val="%6."/>
      <w:lvlJc w:val="right"/>
      <w:pPr>
        <w:ind w:left="4386" w:hanging="180"/>
      </w:pPr>
      <w:rPr>
        <w:rFonts w:cs="Times New Roman"/>
      </w:rPr>
    </w:lvl>
    <w:lvl w:ilvl="6">
      <w:start w:val="1"/>
      <w:numFmt w:val="decimal"/>
      <w:lvlText w:val="%7."/>
      <w:lvlJc w:val="left"/>
      <w:pPr>
        <w:ind w:left="5106" w:hanging="360"/>
      </w:pPr>
      <w:rPr>
        <w:rFonts w:cs="Times New Roman"/>
      </w:rPr>
    </w:lvl>
    <w:lvl w:ilvl="7">
      <w:start w:val="1"/>
      <w:numFmt w:val="lowerLetter"/>
      <w:lvlText w:val="%8."/>
      <w:lvlJc w:val="left"/>
      <w:pPr>
        <w:ind w:left="5826" w:hanging="360"/>
      </w:pPr>
      <w:rPr>
        <w:rFonts w:cs="Times New Roman"/>
      </w:rPr>
    </w:lvl>
    <w:lvl w:ilvl="8">
      <w:start w:val="1"/>
      <w:numFmt w:val="lowerRoman"/>
      <w:lvlText w:val="%9."/>
      <w:lvlJc w:val="right"/>
      <w:pPr>
        <w:ind w:left="6546" w:hanging="180"/>
      </w:pPr>
      <w:rPr>
        <w:rFonts w:cs="Times New Roman"/>
      </w:rPr>
    </w:lvl>
  </w:abstractNum>
  <w:abstractNum w:abstractNumId="23" w15:restartNumberingAfterBreak="0">
    <w:nsid w:val="54336380"/>
    <w:multiLevelType w:val="hybridMultilevel"/>
    <w:tmpl w:val="8F60FE7E"/>
    <w:lvl w:ilvl="0" w:tplc="22C8D98E">
      <w:start w:val="1"/>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5BDE2C11"/>
    <w:multiLevelType w:val="hybridMultilevel"/>
    <w:tmpl w:val="DE04D6EE"/>
    <w:lvl w:ilvl="0" w:tplc="03623C68">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C6A1575"/>
    <w:multiLevelType w:val="hybridMultilevel"/>
    <w:tmpl w:val="5D5E7CEC"/>
    <w:lvl w:ilvl="0" w:tplc="041A0017">
      <w:start w:val="1"/>
      <w:numFmt w:val="lowerLetter"/>
      <w:lvlText w:val="%1)"/>
      <w:lvlJc w:val="left"/>
      <w:pPr>
        <w:ind w:left="720" w:hanging="360"/>
      </w:pPr>
    </w:lvl>
    <w:lvl w:ilvl="1" w:tplc="041A0019">
      <w:start w:val="1"/>
      <w:numFmt w:val="decimal"/>
      <w:lvlText w:val="%2."/>
      <w:lvlJc w:val="left"/>
      <w:pPr>
        <w:tabs>
          <w:tab w:val="num" w:pos="1440"/>
        </w:tabs>
        <w:ind w:left="1440" w:hanging="360"/>
      </w:pPr>
    </w:lvl>
    <w:lvl w:ilvl="2" w:tplc="041A001B">
      <w:start w:val="1"/>
      <w:numFmt w:val="decimal"/>
      <w:lvlText w:val="%3."/>
      <w:lvlJc w:val="left"/>
      <w:pPr>
        <w:tabs>
          <w:tab w:val="num" w:pos="2160"/>
        </w:tabs>
        <w:ind w:left="2160" w:hanging="360"/>
      </w:pPr>
    </w:lvl>
    <w:lvl w:ilvl="3" w:tplc="041A000F">
      <w:start w:val="1"/>
      <w:numFmt w:val="decimal"/>
      <w:lvlText w:val="%4."/>
      <w:lvlJc w:val="left"/>
      <w:pPr>
        <w:tabs>
          <w:tab w:val="num" w:pos="2880"/>
        </w:tabs>
        <w:ind w:left="2880" w:hanging="360"/>
      </w:pPr>
    </w:lvl>
    <w:lvl w:ilvl="4" w:tplc="041A0019">
      <w:start w:val="1"/>
      <w:numFmt w:val="decimal"/>
      <w:lvlText w:val="%5."/>
      <w:lvlJc w:val="left"/>
      <w:pPr>
        <w:tabs>
          <w:tab w:val="num" w:pos="3600"/>
        </w:tabs>
        <w:ind w:left="3600" w:hanging="360"/>
      </w:pPr>
    </w:lvl>
    <w:lvl w:ilvl="5" w:tplc="041A001B">
      <w:start w:val="1"/>
      <w:numFmt w:val="decimal"/>
      <w:lvlText w:val="%6."/>
      <w:lvlJc w:val="left"/>
      <w:pPr>
        <w:tabs>
          <w:tab w:val="num" w:pos="4320"/>
        </w:tabs>
        <w:ind w:left="4320" w:hanging="360"/>
      </w:pPr>
    </w:lvl>
    <w:lvl w:ilvl="6" w:tplc="041A000F">
      <w:start w:val="1"/>
      <w:numFmt w:val="decimal"/>
      <w:lvlText w:val="%7."/>
      <w:lvlJc w:val="left"/>
      <w:pPr>
        <w:tabs>
          <w:tab w:val="num" w:pos="5040"/>
        </w:tabs>
        <w:ind w:left="5040" w:hanging="360"/>
      </w:pPr>
    </w:lvl>
    <w:lvl w:ilvl="7" w:tplc="041A0019">
      <w:start w:val="1"/>
      <w:numFmt w:val="decimal"/>
      <w:lvlText w:val="%8."/>
      <w:lvlJc w:val="left"/>
      <w:pPr>
        <w:tabs>
          <w:tab w:val="num" w:pos="5760"/>
        </w:tabs>
        <w:ind w:left="5760" w:hanging="360"/>
      </w:pPr>
    </w:lvl>
    <w:lvl w:ilvl="8" w:tplc="041A001B">
      <w:start w:val="1"/>
      <w:numFmt w:val="decimal"/>
      <w:lvlText w:val="%9."/>
      <w:lvlJc w:val="left"/>
      <w:pPr>
        <w:tabs>
          <w:tab w:val="num" w:pos="6480"/>
        </w:tabs>
        <w:ind w:left="6480" w:hanging="360"/>
      </w:pPr>
    </w:lvl>
  </w:abstractNum>
  <w:abstractNum w:abstractNumId="26" w15:restartNumberingAfterBreak="0">
    <w:nsid w:val="6218088C"/>
    <w:multiLevelType w:val="hybridMultilevel"/>
    <w:tmpl w:val="006EF03C"/>
    <w:lvl w:ilvl="0" w:tplc="C5D063A4">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663B4461"/>
    <w:multiLevelType w:val="hybridMultilevel"/>
    <w:tmpl w:val="66FEBC06"/>
    <w:lvl w:ilvl="0" w:tplc="22C8D98E">
      <w:start w:val="1"/>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676962AE"/>
    <w:multiLevelType w:val="hybridMultilevel"/>
    <w:tmpl w:val="E400611C"/>
    <w:lvl w:ilvl="0" w:tplc="22C8D98E">
      <w:start w:val="1"/>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6A7C6375"/>
    <w:multiLevelType w:val="multilevel"/>
    <w:tmpl w:val="87B01088"/>
    <w:lvl w:ilvl="0">
      <w:start w:val="1"/>
      <w:numFmt w:val="decimal"/>
      <w:lvlText w:val="%1."/>
      <w:lvlJc w:val="left"/>
      <w:pPr>
        <w:tabs>
          <w:tab w:val="num" w:pos="1068"/>
        </w:tabs>
        <w:ind w:left="1068" w:hanging="360"/>
      </w:pPr>
      <w:rPr>
        <w:rFonts w:cs="Times New Roman"/>
      </w:rPr>
    </w:lvl>
    <w:lvl w:ilvl="1">
      <w:start w:val="5"/>
      <w:numFmt w:val="decimal"/>
      <w:lvlText w:val="%1.%2."/>
      <w:lvlJc w:val="left"/>
      <w:pPr>
        <w:ind w:left="1428" w:hanging="720"/>
      </w:pPr>
      <w:rPr>
        <w:rFonts w:ascii="Times New Roman" w:hAnsi="Times New Roman" w:cs="Times New Roman"/>
      </w:rPr>
    </w:lvl>
    <w:lvl w:ilvl="2">
      <w:start w:val="1"/>
      <w:numFmt w:val="decimal"/>
      <w:lvlText w:val="%1.%2.%3."/>
      <w:lvlJc w:val="left"/>
      <w:pPr>
        <w:ind w:left="1428" w:hanging="720"/>
      </w:pPr>
      <w:rPr>
        <w:rFonts w:cs="Times New Roman"/>
        <w:b/>
        <w:sz w:val="26"/>
      </w:rPr>
    </w:lvl>
    <w:lvl w:ilvl="3">
      <w:start w:val="1"/>
      <w:numFmt w:val="decimal"/>
      <w:lvlText w:val="%1.%2.%3.%4."/>
      <w:lvlJc w:val="left"/>
      <w:pPr>
        <w:ind w:left="1788" w:hanging="1080"/>
      </w:pPr>
      <w:rPr>
        <w:rFonts w:cs="Times New Roman"/>
      </w:rPr>
    </w:lvl>
    <w:lvl w:ilvl="4">
      <w:start w:val="1"/>
      <w:numFmt w:val="decimal"/>
      <w:lvlText w:val="%1.%2.%3.%4.%5."/>
      <w:lvlJc w:val="left"/>
      <w:pPr>
        <w:ind w:left="1788" w:hanging="1080"/>
      </w:pPr>
      <w:rPr>
        <w:rFonts w:cs="Times New Roman"/>
      </w:rPr>
    </w:lvl>
    <w:lvl w:ilvl="5">
      <w:start w:val="1"/>
      <w:numFmt w:val="decimal"/>
      <w:lvlText w:val="%1.%2.%3.%4.%5.%6."/>
      <w:lvlJc w:val="left"/>
      <w:pPr>
        <w:ind w:left="2148" w:hanging="1440"/>
      </w:pPr>
      <w:rPr>
        <w:rFonts w:cs="Times New Roman"/>
      </w:rPr>
    </w:lvl>
    <w:lvl w:ilvl="6">
      <w:start w:val="1"/>
      <w:numFmt w:val="decimal"/>
      <w:lvlText w:val="%1.%2.%3.%4.%5.%6.%7."/>
      <w:lvlJc w:val="left"/>
      <w:pPr>
        <w:ind w:left="2148" w:hanging="1440"/>
      </w:pPr>
      <w:rPr>
        <w:rFonts w:cs="Times New Roman"/>
      </w:rPr>
    </w:lvl>
    <w:lvl w:ilvl="7">
      <w:start w:val="1"/>
      <w:numFmt w:val="decimal"/>
      <w:lvlText w:val="%1.%2.%3.%4.%5.%6.%7.%8."/>
      <w:lvlJc w:val="left"/>
      <w:pPr>
        <w:ind w:left="2508" w:hanging="1800"/>
      </w:pPr>
      <w:rPr>
        <w:rFonts w:cs="Times New Roman"/>
      </w:rPr>
    </w:lvl>
    <w:lvl w:ilvl="8">
      <w:start w:val="1"/>
      <w:numFmt w:val="decimal"/>
      <w:lvlText w:val="%1.%2.%3.%4.%5.%6.%7.%8.%9."/>
      <w:lvlJc w:val="left"/>
      <w:pPr>
        <w:ind w:left="2508" w:hanging="1800"/>
      </w:pPr>
      <w:rPr>
        <w:rFonts w:cs="Times New Roman"/>
      </w:rPr>
    </w:lvl>
  </w:abstractNum>
  <w:abstractNum w:abstractNumId="30" w15:restartNumberingAfterBreak="0">
    <w:nsid w:val="6A9829F0"/>
    <w:multiLevelType w:val="hybridMultilevel"/>
    <w:tmpl w:val="3404C5CA"/>
    <w:lvl w:ilvl="0" w:tplc="22C8D98E">
      <w:start w:val="1"/>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6AD658AA"/>
    <w:multiLevelType w:val="hybridMultilevel"/>
    <w:tmpl w:val="C9E85044"/>
    <w:lvl w:ilvl="0" w:tplc="22C8D98E">
      <w:start w:val="1"/>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15:restartNumberingAfterBreak="0">
    <w:nsid w:val="6D6D32E8"/>
    <w:multiLevelType w:val="hybridMultilevel"/>
    <w:tmpl w:val="CD188876"/>
    <w:lvl w:ilvl="0" w:tplc="041A000D">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15:restartNumberingAfterBreak="0">
    <w:nsid w:val="6E370F1A"/>
    <w:multiLevelType w:val="multilevel"/>
    <w:tmpl w:val="1BB67D3C"/>
    <w:lvl w:ilvl="0">
      <w:numFmt w:val="bullet"/>
      <w:lvlText w:val="-"/>
      <w:lvlJc w:val="left"/>
      <w:pPr>
        <w:ind w:left="720" w:hanging="360"/>
      </w:pPr>
      <w:rPr>
        <w:rFonts w:ascii="Cambria" w:eastAsia="Calibri" w:hAnsi="Cambria"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4" w15:restartNumberingAfterBreak="0">
    <w:nsid w:val="70123B7F"/>
    <w:multiLevelType w:val="hybridMultilevel"/>
    <w:tmpl w:val="8BDE2D12"/>
    <w:lvl w:ilvl="0" w:tplc="22C8D98E">
      <w:start w:val="1"/>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5" w15:restartNumberingAfterBreak="0">
    <w:nsid w:val="70FB0B05"/>
    <w:multiLevelType w:val="multilevel"/>
    <w:tmpl w:val="F6861210"/>
    <w:lvl w:ilvl="0">
      <w:numFmt w:val="bullet"/>
      <w:lvlText w:val="-"/>
      <w:lvlJc w:val="left"/>
      <w:pPr>
        <w:ind w:left="720" w:hanging="360"/>
      </w:pPr>
      <w:rPr>
        <w:rFonts w:ascii="Cambria" w:eastAsia="Calibri" w:hAnsi="Cambria"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6" w15:restartNumberingAfterBreak="0">
    <w:nsid w:val="71B62E6B"/>
    <w:multiLevelType w:val="hybridMultilevel"/>
    <w:tmpl w:val="A0901E64"/>
    <w:lvl w:ilvl="0" w:tplc="22C8D98E">
      <w:start w:val="1"/>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7" w15:restartNumberingAfterBreak="0">
    <w:nsid w:val="730377B7"/>
    <w:multiLevelType w:val="multilevel"/>
    <w:tmpl w:val="EC82F3B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76B12B70"/>
    <w:multiLevelType w:val="multilevel"/>
    <w:tmpl w:val="4E92B114"/>
    <w:lvl w:ilvl="0">
      <w:numFmt w:val="bullet"/>
      <w:lvlText w:val="-"/>
      <w:lvlJc w:val="left"/>
      <w:pPr>
        <w:ind w:left="720" w:hanging="360"/>
      </w:pPr>
      <w:rPr>
        <w:rFonts w:ascii="Cambria" w:eastAsia="Calibri" w:hAnsi="Cambria"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9" w15:restartNumberingAfterBreak="0">
    <w:nsid w:val="79EB751E"/>
    <w:multiLevelType w:val="hybridMultilevel"/>
    <w:tmpl w:val="1150AAA4"/>
    <w:lvl w:ilvl="0" w:tplc="22C8D98E">
      <w:start w:val="1"/>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0" w15:restartNumberingAfterBreak="0">
    <w:nsid w:val="7DD939D8"/>
    <w:multiLevelType w:val="hybridMultilevel"/>
    <w:tmpl w:val="9092A6C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32"/>
  </w:num>
  <w:num w:numId="2">
    <w:abstractNumId w:val="7"/>
  </w:num>
  <w:num w:numId="3">
    <w:abstractNumId w:val="18"/>
  </w:num>
  <w:num w:numId="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0"/>
  </w:num>
  <w:num w:numId="8">
    <w:abstractNumId w:val="10"/>
  </w:num>
  <w:num w:numId="9">
    <w:abstractNumId w:val="37"/>
  </w:num>
  <w:num w:numId="10">
    <w:abstractNumId w:val="33"/>
  </w:num>
  <w:num w:numId="11">
    <w:abstractNumId w:val="6"/>
  </w:num>
  <w:num w:numId="12">
    <w:abstractNumId w:val="21"/>
  </w:num>
  <w:num w:numId="13">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17"/>
  </w:num>
  <w:num w:numId="16">
    <w:abstractNumId w:val="34"/>
  </w:num>
  <w:num w:numId="17">
    <w:abstractNumId w:val="27"/>
  </w:num>
  <w:num w:numId="18">
    <w:abstractNumId w:val="0"/>
  </w:num>
  <w:num w:numId="19">
    <w:abstractNumId w:val="39"/>
  </w:num>
  <w:num w:numId="20">
    <w:abstractNumId w:val="36"/>
  </w:num>
  <w:num w:numId="21">
    <w:abstractNumId w:val="16"/>
  </w:num>
  <w:num w:numId="22">
    <w:abstractNumId w:val="14"/>
  </w:num>
  <w:num w:numId="23">
    <w:abstractNumId w:val="23"/>
  </w:num>
  <w:num w:numId="24">
    <w:abstractNumId w:val="2"/>
  </w:num>
  <w:num w:numId="25">
    <w:abstractNumId w:val="4"/>
  </w:num>
  <w:num w:numId="26">
    <w:abstractNumId w:val="28"/>
  </w:num>
  <w:num w:numId="27">
    <w:abstractNumId w:val="20"/>
  </w:num>
  <w:num w:numId="28">
    <w:abstractNumId w:val="5"/>
  </w:num>
  <w:num w:numId="29">
    <w:abstractNumId w:val="31"/>
  </w:num>
  <w:num w:numId="3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num>
  <w:num w:numId="33">
    <w:abstractNumId w:val="13"/>
  </w:num>
  <w:num w:numId="34">
    <w:abstractNumId w:val="15"/>
  </w:num>
  <w:num w:numId="35">
    <w:abstractNumId w:val="29"/>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5"/>
  </w:num>
  <w:num w:numId="39">
    <w:abstractNumId w:val="38"/>
  </w:num>
  <w:num w:numId="40">
    <w:abstractNumId w:val="19"/>
  </w:num>
  <w:num w:numId="41">
    <w:abstractNumId w:val="9"/>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552F"/>
    <w:rsid w:val="00011644"/>
    <w:rsid w:val="00046134"/>
    <w:rsid w:val="00083114"/>
    <w:rsid w:val="00090C67"/>
    <w:rsid w:val="000E6C89"/>
    <w:rsid w:val="001130A5"/>
    <w:rsid w:val="001177E0"/>
    <w:rsid w:val="001348A0"/>
    <w:rsid w:val="00164F44"/>
    <w:rsid w:val="00177CBA"/>
    <w:rsid w:val="001955E4"/>
    <w:rsid w:val="001D489A"/>
    <w:rsid w:val="0024552F"/>
    <w:rsid w:val="002546DE"/>
    <w:rsid w:val="0026556D"/>
    <w:rsid w:val="002A14CF"/>
    <w:rsid w:val="002B2E88"/>
    <w:rsid w:val="002D2CDC"/>
    <w:rsid w:val="003210DD"/>
    <w:rsid w:val="00322D2A"/>
    <w:rsid w:val="00323CBB"/>
    <w:rsid w:val="00324F37"/>
    <w:rsid w:val="0037162F"/>
    <w:rsid w:val="0038782E"/>
    <w:rsid w:val="00393F5B"/>
    <w:rsid w:val="003A14F4"/>
    <w:rsid w:val="003F48C0"/>
    <w:rsid w:val="004234D2"/>
    <w:rsid w:val="00426E54"/>
    <w:rsid w:val="00430F1E"/>
    <w:rsid w:val="0047144A"/>
    <w:rsid w:val="004971A0"/>
    <w:rsid w:val="004A6BFE"/>
    <w:rsid w:val="004B5BD3"/>
    <w:rsid w:val="004D319E"/>
    <w:rsid w:val="004D5233"/>
    <w:rsid w:val="004E796B"/>
    <w:rsid w:val="004F6DDC"/>
    <w:rsid w:val="005220DC"/>
    <w:rsid w:val="005238E1"/>
    <w:rsid w:val="005348F1"/>
    <w:rsid w:val="00581B62"/>
    <w:rsid w:val="005A0621"/>
    <w:rsid w:val="005A321A"/>
    <w:rsid w:val="005A7082"/>
    <w:rsid w:val="005C3A7A"/>
    <w:rsid w:val="00610F8A"/>
    <w:rsid w:val="00671FB1"/>
    <w:rsid w:val="0068370D"/>
    <w:rsid w:val="006C0EE8"/>
    <w:rsid w:val="00741E29"/>
    <w:rsid w:val="007612C7"/>
    <w:rsid w:val="00771BD6"/>
    <w:rsid w:val="0078125A"/>
    <w:rsid w:val="007D0A06"/>
    <w:rsid w:val="00810414"/>
    <w:rsid w:val="008455B2"/>
    <w:rsid w:val="00850C49"/>
    <w:rsid w:val="00853405"/>
    <w:rsid w:val="008910F2"/>
    <w:rsid w:val="008A70F7"/>
    <w:rsid w:val="008D102D"/>
    <w:rsid w:val="00925934"/>
    <w:rsid w:val="00952ECB"/>
    <w:rsid w:val="009B49C2"/>
    <w:rsid w:val="009B548A"/>
    <w:rsid w:val="009F76D6"/>
    <w:rsid w:val="00A07586"/>
    <w:rsid w:val="00A26649"/>
    <w:rsid w:val="00A46BD2"/>
    <w:rsid w:val="00A54EDC"/>
    <w:rsid w:val="00A94E7F"/>
    <w:rsid w:val="00AB5B40"/>
    <w:rsid w:val="00AB7252"/>
    <w:rsid w:val="00AC5511"/>
    <w:rsid w:val="00AD1C4E"/>
    <w:rsid w:val="00B4147B"/>
    <w:rsid w:val="00B436A1"/>
    <w:rsid w:val="00B6402D"/>
    <w:rsid w:val="00BB5A74"/>
    <w:rsid w:val="00BD0AB9"/>
    <w:rsid w:val="00BD7417"/>
    <w:rsid w:val="00C014AB"/>
    <w:rsid w:val="00C107A5"/>
    <w:rsid w:val="00C1238D"/>
    <w:rsid w:val="00C7283F"/>
    <w:rsid w:val="00CA4A04"/>
    <w:rsid w:val="00CB0435"/>
    <w:rsid w:val="00CC6D9C"/>
    <w:rsid w:val="00CD181F"/>
    <w:rsid w:val="00CF1CB3"/>
    <w:rsid w:val="00CF5004"/>
    <w:rsid w:val="00D0222F"/>
    <w:rsid w:val="00D83A98"/>
    <w:rsid w:val="00D8455E"/>
    <w:rsid w:val="00D91FCB"/>
    <w:rsid w:val="00E1620E"/>
    <w:rsid w:val="00E322B2"/>
    <w:rsid w:val="00E33F36"/>
    <w:rsid w:val="00E4176D"/>
    <w:rsid w:val="00E56D0F"/>
    <w:rsid w:val="00ED5626"/>
    <w:rsid w:val="00EE6A6A"/>
    <w:rsid w:val="00EF2777"/>
    <w:rsid w:val="00F5005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ED07330-A8C2-4AC6-A93F-02DA9C9BA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6DDC"/>
  </w:style>
  <w:style w:type="paragraph" w:styleId="Naslov1">
    <w:name w:val="heading 1"/>
    <w:basedOn w:val="Normal"/>
    <w:next w:val="Normal"/>
    <w:link w:val="Naslov1Char"/>
    <w:uiPriority w:val="9"/>
    <w:qFormat/>
    <w:rsid w:val="0024552F"/>
    <w:pPr>
      <w:keepNext/>
      <w:keepLines/>
      <w:spacing w:before="480" w:after="0" w:line="240" w:lineRule="auto"/>
      <w:outlineLvl w:val="0"/>
    </w:pPr>
    <w:rPr>
      <w:rFonts w:ascii="Cambria" w:eastAsia="Times New Roman" w:hAnsi="Cambria" w:cs="Times New Roman"/>
      <w:b/>
      <w:bCs/>
      <w:color w:val="365F91"/>
      <w:sz w:val="28"/>
      <w:szCs w:val="28"/>
      <w:lang w:eastAsia="hr-HR"/>
    </w:rPr>
  </w:style>
  <w:style w:type="paragraph" w:styleId="Naslov2">
    <w:name w:val="heading 2"/>
    <w:basedOn w:val="Normal"/>
    <w:next w:val="Normal"/>
    <w:link w:val="Naslov2Char"/>
    <w:qFormat/>
    <w:rsid w:val="0024552F"/>
    <w:pPr>
      <w:keepNext/>
      <w:keepLines/>
      <w:spacing w:before="200" w:after="0" w:line="240" w:lineRule="auto"/>
      <w:outlineLvl w:val="1"/>
    </w:pPr>
    <w:rPr>
      <w:rFonts w:ascii="Cambria" w:eastAsia="Times New Roman" w:hAnsi="Cambria" w:cs="Times New Roman"/>
      <w:b/>
      <w:bCs/>
      <w:color w:val="4F81BD"/>
      <w:sz w:val="26"/>
      <w:szCs w:val="26"/>
      <w:lang w:eastAsia="hr-HR"/>
    </w:rPr>
  </w:style>
  <w:style w:type="paragraph" w:styleId="Naslov3">
    <w:name w:val="heading 3"/>
    <w:basedOn w:val="Normal"/>
    <w:next w:val="Normal"/>
    <w:link w:val="Naslov3Char"/>
    <w:uiPriority w:val="9"/>
    <w:unhideWhenUsed/>
    <w:qFormat/>
    <w:rsid w:val="0024552F"/>
    <w:pPr>
      <w:keepNext/>
      <w:keepLines/>
      <w:spacing w:before="200" w:after="0" w:line="276" w:lineRule="auto"/>
      <w:outlineLvl w:val="2"/>
    </w:pPr>
    <w:rPr>
      <w:rFonts w:ascii="Cambria" w:eastAsia="Times New Roman" w:hAnsi="Cambria" w:cs="Times New Roman"/>
      <w:b/>
      <w:bCs/>
      <w:color w:val="4F81BD"/>
      <w:sz w:val="24"/>
      <w:szCs w:val="24"/>
      <w:lang w:eastAsia="hr-HR"/>
    </w:rPr>
  </w:style>
  <w:style w:type="paragraph" w:styleId="Naslov4">
    <w:name w:val="heading 4"/>
    <w:basedOn w:val="Normal"/>
    <w:next w:val="Normal"/>
    <w:link w:val="Naslov4Char"/>
    <w:uiPriority w:val="9"/>
    <w:semiHidden/>
    <w:unhideWhenUsed/>
    <w:qFormat/>
    <w:rsid w:val="0024552F"/>
    <w:pPr>
      <w:keepNext/>
      <w:keepLines/>
      <w:spacing w:before="40" w:after="0"/>
      <w:outlineLvl w:val="3"/>
    </w:pPr>
    <w:rPr>
      <w:rFonts w:ascii="Cambria" w:eastAsia="Times New Roman" w:hAnsi="Cambria" w:cs="Times New Roman"/>
      <w:b/>
      <w:bCs/>
      <w:i/>
      <w:iCs/>
      <w:color w:val="4F81BD"/>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24552F"/>
    <w:rPr>
      <w:rFonts w:ascii="Cambria" w:eastAsia="Times New Roman" w:hAnsi="Cambria" w:cs="Times New Roman"/>
      <w:b/>
      <w:bCs/>
      <w:color w:val="365F91"/>
      <w:sz w:val="28"/>
      <w:szCs w:val="28"/>
      <w:lang w:eastAsia="hr-HR"/>
    </w:rPr>
  </w:style>
  <w:style w:type="character" w:customStyle="1" w:styleId="Naslov2Char">
    <w:name w:val="Naslov 2 Char"/>
    <w:basedOn w:val="Zadanifontodlomka"/>
    <w:link w:val="Naslov2"/>
    <w:rsid w:val="0024552F"/>
    <w:rPr>
      <w:rFonts w:ascii="Cambria" w:eastAsia="Times New Roman" w:hAnsi="Cambria" w:cs="Times New Roman"/>
      <w:b/>
      <w:bCs/>
      <w:color w:val="4F81BD"/>
      <w:sz w:val="26"/>
      <w:szCs w:val="26"/>
      <w:lang w:eastAsia="hr-HR"/>
    </w:rPr>
  </w:style>
  <w:style w:type="character" w:customStyle="1" w:styleId="Naslov3Char">
    <w:name w:val="Naslov 3 Char"/>
    <w:basedOn w:val="Zadanifontodlomka"/>
    <w:link w:val="Naslov3"/>
    <w:uiPriority w:val="9"/>
    <w:rsid w:val="0024552F"/>
    <w:rPr>
      <w:rFonts w:ascii="Cambria" w:eastAsia="Times New Roman" w:hAnsi="Cambria" w:cs="Times New Roman"/>
      <w:b/>
      <w:bCs/>
      <w:color w:val="4F81BD"/>
      <w:sz w:val="24"/>
      <w:szCs w:val="24"/>
      <w:lang w:eastAsia="hr-HR"/>
    </w:rPr>
  </w:style>
  <w:style w:type="paragraph" w:customStyle="1" w:styleId="Naslov41">
    <w:name w:val="Naslov 41"/>
    <w:basedOn w:val="Normal"/>
    <w:next w:val="Normal"/>
    <w:uiPriority w:val="9"/>
    <w:semiHidden/>
    <w:unhideWhenUsed/>
    <w:qFormat/>
    <w:rsid w:val="0024552F"/>
    <w:pPr>
      <w:keepNext/>
      <w:keepLines/>
      <w:spacing w:before="200" w:after="0" w:line="276" w:lineRule="auto"/>
      <w:outlineLvl w:val="3"/>
    </w:pPr>
    <w:rPr>
      <w:rFonts w:ascii="Cambria" w:eastAsia="Times New Roman" w:hAnsi="Cambria" w:cs="Times New Roman"/>
      <w:b/>
      <w:bCs/>
      <w:i/>
      <w:iCs/>
      <w:color w:val="4F81BD"/>
    </w:rPr>
  </w:style>
  <w:style w:type="numbering" w:customStyle="1" w:styleId="Bezpopisa1">
    <w:name w:val="Bez popisa1"/>
    <w:next w:val="Bezpopisa"/>
    <w:uiPriority w:val="99"/>
    <w:semiHidden/>
    <w:unhideWhenUsed/>
    <w:rsid w:val="0024552F"/>
  </w:style>
  <w:style w:type="paragraph" w:customStyle="1" w:styleId="Naslov31">
    <w:name w:val="Naslov 31"/>
    <w:basedOn w:val="Normal"/>
    <w:next w:val="Normal"/>
    <w:uiPriority w:val="9"/>
    <w:unhideWhenUsed/>
    <w:qFormat/>
    <w:rsid w:val="0024552F"/>
    <w:pPr>
      <w:keepNext/>
      <w:keepLines/>
      <w:spacing w:before="200" w:after="0" w:line="240" w:lineRule="auto"/>
      <w:outlineLvl w:val="2"/>
    </w:pPr>
    <w:rPr>
      <w:rFonts w:ascii="Cambria" w:eastAsia="Times New Roman" w:hAnsi="Cambria" w:cs="Times New Roman"/>
      <w:b/>
      <w:bCs/>
      <w:color w:val="4F81BD"/>
      <w:sz w:val="24"/>
      <w:szCs w:val="24"/>
      <w:lang w:eastAsia="hr-HR"/>
    </w:rPr>
  </w:style>
  <w:style w:type="numbering" w:customStyle="1" w:styleId="Bezpopisa11">
    <w:name w:val="Bez popisa11"/>
    <w:next w:val="Bezpopisa"/>
    <w:uiPriority w:val="99"/>
    <w:semiHidden/>
    <w:unhideWhenUsed/>
    <w:rsid w:val="0024552F"/>
  </w:style>
  <w:style w:type="paragraph" w:styleId="Odlomakpopisa">
    <w:name w:val="List Paragraph"/>
    <w:basedOn w:val="Normal"/>
    <w:uiPriority w:val="34"/>
    <w:qFormat/>
    <w:rsid w:val="0024552F"/>
    <w:pPr>
      <w:spacing w:after="0" w:line="240" w:lineRule="auto"/>
      <w:ind w:left="720"/>
      <w:contextualSpacing/>
    </w:pPr>
    <w:rPr>
      <w:rFonts w:ascii="Times New Roman" w:eastAsia="Times New Roman" w:hAnsi="Times New Roman" w:cs="Times New Roman"/>
      <w:sz w:val="24"/>
      <w:szCs w:val="24"/>
      <w:lang w:eastAsia="hr-HR"/>
    </w:rPr>
  </w:style>
  <w:style w:type="paragraph" w:styleId="StandardWeb">
    <w:name w:val="Normal (Web)"/>
    <w:basedOn w:val="Normal"/>
    <w:rsid w:val="0024552F"/>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Zaglavlje">
    <w:name w:val="header"/>
    <w:basedOn w:val="Normal"/>
    <w:link w:val="ZaglavljeChar"/>
    <w:rsid w:val="0024552F"/>
    <w:pPr>
      <w:tabs>
        <w:tab w:val="center" w:pos="4536"/>
        <w:tab w:val="right" w:pos="9072"/>
      </w:tabs>
      <w:spacing w:after="0" w:line="240" w:lineRule="auto"/>
    </w:pPr>
    <w:rPr>
      <w:rFonts w:ascii="Times New Roman" w:eastAsia="Times New Roman" w:hAnsi="Times New Roman" w:cs="Times New Roman"/>
      <w:sz w:val="24"/>
      <w:szCs w:val="24"/>
      <w:lang w:eastAsia="hr-HR"/>
    </w:rPr>
  </w:style>
  <w:style w:type="character" w:customStyle="1" w:styleId="ZaglavljeChar">
    <w:name w:val="Zaglavlje Char"/>
    <w:basedOn w:val="Zadanifontodlomka"/>
    <w:link w:val="Zaglavlje"/>
    <w:rsid w:val="0024552F"/>
    <w:rPr>
      <w:rFonts w:ascii="Times New Roman" w:eastAsia="Times New Roman" w:hAnsi="Times New Roman" w:cs="Times New Roman"/>
      <w:sz w:val="24"/>
      <w:szCs w:val="24"/>
      <w:lang w:eastAsia="hr-HR"/>
    </w:rPr>
  </w:style>
  <w:style w:type="paragraph" w:styleId="Podnoje">
    <w:name w:val="footer"/>
    <w:basedOn w:val="Normal"/>
    <w:link w:val="PodnojeChar"/>
    <w:uiPriority w:val="99"/>
    <w:rsid w:val="0024552F"/>
    <w:pPr>
      <w:tabs>
        <w:tab w:val="center" w:pos="4536"/>
        <w:tab w:val="right" w:pos="9072"/>
      </w:tabs>
      <w:spacing w:after="0" w:line="240" w:lineRule="auto"/>
    </w:pPr>
    <w:rPr>
      <w:rFonts w:ascii="Times New Roman" w:eastAsia="Times New Roman" w:hAnsi="Times New Roman" w:cs="Times New Roman"/>
      <w:sz w:val="24"/>
      <w:szCs w:val="24"/>
      <w:lang w:eastAsia="hr-HR"/>
    </w:rPr>
  </w:style>
  <w:style w:type="character" w:customStyle="1" w:styleId="PodnojeChar">
    <w:name w:val="Podnožje Char"/>
    <w:basedOn w:val="Zadanifontodlomka"/>
    <w:link w:val="Podnoje"/>
    <w:uiPriority w:val="99"/>
    <w:rsid w:val="0024552F"/>
    <w:rPr>
      <w:rFonts w:ascii="Times New Roman" w:eastAsia="Times New Roman" w:hAnsi="Times New Roman" w:cs="Times New Roman"/>
      <w:sz w:val="24"/>
      <w:szCs w:val="24"/>
      <w:lang w:eastAsia="hr-HR"/>
    </w:rPr>
  </w:style>
  <w:style w:type="character" w:customStyle="1" w:styleId="TekstbaloniaChar">
    <w:name w:val="Tekst balončića Char"/>
    <w:basedOn w:val="Zadanifontodlomka"/>
    <w:link w:val="Tekstbalonia"/>
    <w:uiPriority w:val="99"/>
    <w:semiHidden/>
    <w:rsid w:val="0024552F"/>
    <w:rPr>
      <w:rFonts w:ascii="Tahoma" w:eastAsia="Times New Roman" w:hAnsi="Tahoma" w:cs="Tahoma"/>
      <w:sz w:val="16"/>
      <w:szCs w:val="16"/>
      <w:lang w:eastAsia="hr-HR"/>
    </w:rPr>
  </w:style>
  <w:style w:type="paragraph" w:styleId="Tekstbalonia">
    <w:name w:val="Balloon Text"/>
    <w:basedOn w:val="Normal"/>
    <w:link w:val="TekstbaloniaChar"/>
    <w:uiPriority w:val="99"/>
    <w:semiHidden/>
    <w:rsid w:val="0024552F"/>
    <w:pPr>
      <w:spacing w:after="0" w:line="240" w:lineRule="auto"/>
    </w:pPr>
    <w:rPr>
      <w:rFonts w:ascii="Tahoma" w:eastAsia="Times New Roman" w:hAnsi="Tahoma" w:cs="Tahoma"/>
      <w:sz w:val="16"/>
      <w:szCs w:val="16"/>
      <w:lang w:eastAsia="hr-HR"/>
    </w:rPr>
  </w:style>
  <w:style w:type="character" w:customStyle="1" w:styleId="TekstbaloniaChar1">
    <w:name w:val="Tekst balončića Char1"/>
    <w:basedOn w:val="Zadanifontodlomka"/>
    <w:uiPriority w:val="99"/>
    <w:semiHidden/>
    <w:rsid w:val="0024552F"/>
    <w:rPr>
      <w:rFonts w:ascii="Segoe UI" w:hAnsi="Segoe UI" w:cs="Segoe UI"/>
      <w:sz w:val="18"/>
      <w:szCs w:val="18"/>
    </w:rPr>
  </w:style>
  <w:style w:type="paragraph" w:customStyle="1" w:styleId="Odlomakpopisa1">
    <w:name w:val="Odlomak popisa1"/>
    <w:basedOn w:val="Normal"/>
    <w:qFormat/>
    <w:rsid w:val="0024552F"/>
    <w:pPr>
      <w:spacing w:after="0" w:line="240" w:lineRule="auto"/>
      <w:ind w:left="720"/>
      <w:contextualSpacing/>
    </w:pPr>
    <w:rPr>
      <w:rFonts w:ascii="Times New Roman" w:eastAsia="Times New Roman" w:hAnsi="Times New Roman" w:cs="Times New Roman"/>
      <w:sz w:val="24"/>
      <w:szCs w:val="24"/>
      <w:lang w:eastAsia="hr-HR"/>
    </w:rPr>
  </w:style>
  <w:style w:type="paragraph" w:styleId="Bezproreda">
    <w:name w:val="No Spacing"/>
    <w:uiPriority w:val="99"/>
    <w:qFormat/>
    <w:rsid w:val="0024552F"/>
    <w:pPr>
      <w:spacing w:after="0" w:line="240" w:lineRule="auto"/>
    </w:pPr>
    <w:rPr>
      <w:rFonts w:ascii="Times New Roman" w:eastAsia="Times New Roman" w:hAnsi="Times New Roman" w:cs="Times New Roman"/>
      <w:sz w:val="24"/>
      <w:szCs w:val="24"/>
      <w:lang w:eastAsia="hr-HR"/>
    </w:rPr>
  </w:style>
  <w:style w:type="character" w:styleId="Naglaeno">
    <w:name w:val="Strong"/>
    <w:uiPriority w:val="99"/>
    <w:qFormat/>
    <w:rsid w:val="0024552F"/>
    <w:rPr>
      <w:rFonts w:cs="Times New Roman"/>
      <w:b/>
    </w:rPr>
  </w:style>
  <w:style w:type="paragraph" w:styleId="Tijeloteksta2">
    <w:name w:val="Body Text 2"/>
    <w:basedOn w:val="Normal"/>
    <w:link w:val="Tijeloteksta2Char"/>
    <w:rsid w:val="0024552F"/>
    <w:pPr>
      <w:spacing w:after="120" w:line="480" w:lineRule="auto"/>
    </w:pPr>
    <w:rPr>
      <w:rFonts w:ascii="Times New Roman" w:eastAsia="Times New Roman" w:hAnsi="Times New Roman" w:cs="Times New Roman"/>
      <w:sz w:val="24"/>
      <w:szCs w:val="24"/>
      <w:lang w:eastAsia="hr-HR"/>
    </w:rPr>
  </w:style>
  <w:style w:type="character" w:customStyle="1" w:styleId="Tijeloteksta2Char">
    <w:name w:val="Tijelo teksta 2 Char"/>
    <w:basedOn w:val="Zadanifontodlomka"/>
    <w:link w:val="Tijeloteksta2"/>
    <w:rsid w:val="0024552F"/>
    <w:rPr>
      <w:rFonts w:ascii="Times New Roman" w:eastAsia="Times New Roman" w:hAnsi="Times New Roman" w:cs="Times New Roman"/>
      <w:sz w:val="24"/>
      <w:szCs w:val="24"/>
      <w:lang w:eastAsia="hr-HR"/>
    </w:rPr>
  </w:style>
  <w:style w:type="character" w:styleId="Hiperveza">
    <w:name w:val="Hyperlink"/>
    <w:uiPriority w:val="99"/>
    <w:rsid w:val="0024552F"/>
    <w:rPr>
      <w:rFonts w:cs="Times New Roman"/>
      <w:color w:val="0000FF"/>
      <w:u w:val="single"/>
    </w:rPr>
  </w:style>
  <w:style w:type="character" w:customStyle="1" w:styleId="KartadokumentaChar">
    <w:name w:val="Karta dokumenta Char"/>
    <w:basedOn w:val="Zadanifontodlomka"/>
    <w:link w:val="Kartadokumenta"/>
    <w:uiPriority w:val="99"/>
    <w:semiHidden/>
    <w:rsid w:val="0024552F"/>
    <w:rPr>
      <w:rFonts w:ascii="Tahoma" w:eastAsia="Times New Roman" w:hAnsi="Tahoma" w:cs="Tahoma"/>
      <w:sz w:val="20"/>
      <w:szCs w:val="20"/>
      <w:shd w:val="clear" w:color="auto" w:fill="000080"/>
      <w:lang w:eastAsia="hr-HR"/>
    </w:rPr>
  </w:style>
  <w:style w:type="paragraph" w:styleId="Kartadokumenta">
    <w:name w:val="Document Map"/>
    <w:basedOn w:val="Normal"/>
    <w:link w:val="KartadokumentaChar"/>
    <w:uiPriority w:val="99"/>
    <w:semiHidden/>
    <w:rsid w:val="0024552F"/>
    <w:pPr>
      <w:shd w:val="clear" w:color="auto" w:fill="000080"/>
      <w:spacing w:after="0" w:line="240" w:lineRule="auto"/>
    </w:pPr>
    <w:rPr>
      <w:rFonts w:ascii="Tahoma" w:eastAsia="Times New Roman" w:hAnsi="Tahoma" w:cs="Tahoma"/>
      <w:sz w:val="20"/>
      <w:szCs w:val="20"/>
      <w:lang w:eastAsia="hr-HR"/>
    </w:rPr>
  </w:style>
  <w:style w:type="character" w:customStyle="1" w:styleId="KartadokumentaChar1">
    <w:name w:val="Karta dokumenta Char1"/>
    <w:basedOn w:val="Zadanifontodlomka"/>
    <w:uiPriority w:val="99"/>
    <w:semiHidden/>
    <w:rsid w:val="0024552F"/>
    <w:rPr>
      <w:rFonts w:ascii="Segoe UI" w:hAnsi="Segoe UI" w:cs="Segoe UI"/>
      <w:sz w:val="16"/>
      <w:szCs w:val="16"/>
    </w:rPr>
  </w:style>
  <w:style w:type="paragraph" w:customStyle="1" w:styleId="msonormalcxspsrednji">
    <w:name w:val="msonormalcxspsrednji"/>
    <w:basedOn w:val="Normal"/>
    <w:rsid w:val="0024552F"/>
    <w:pPr>
      <w:spacing w:before="100" w:beforeAutospacing="1" w:after="100" w:afterAutospacing="1" w:line="240" w:lineRule="auto"/>
    </w:pPr>
    <w:rPr>
      <w:rFonts w:ascii="Times New Roman" w:eastAsia="Calibri" w:hAnsi="Times New Roman" w:cs="Times New Roman"/>
      <w:sz w:val="24"/>
      <w:szCs w:val="24"/>
      <w:lang w:eastAsia="hr-HR"/>
    </w:rPr>
  </w:style>
  <w:style w:type="character" w:customStyle="1" w:styleId="apple-converted-space">
    <w:name w:val="apple-converted-space"/>
    <w:basedOn w:val="Zadanifontodlomka"/>
    <w:rsid w:val="0024552F"/>
  </w:style>
  <w:style w:type="numbering" w:customStyle="1" w:styleId="NoList1">
    <w:name w:val="No List1"/>
    <w:next w:val="Bezpopisa"/>
    <w:uiPriority w:val="99"/>
    <w:semiHidden/>
    <w:unhideWhenUsed/>
    <w:rsid w:val="0024552F"/>
  </w:style>
  <w:style w:type="character" w:customStyle="1" w:styleId="Zadanifontodlomka1">
    <w:name w:val="Zadani font odlomka1"/>
    <w:rsid w:val="0024552F"/>
  </w:style>
  <w:style w:type="paragraph" w:customStyle="1" w:styleId="Odlomakpopisa2">
    <w:name w:val="Odlomak popisa2"/>
    <w:basedOn w:val="Normal"/>
    <w:rsid w:val="0024552F"/>
    <w:pPr>
      <w:suppressAutoHyphens/>
      <w:autoSpaceDN w:val="0"/>
      <w:spacing w:after="200" w:line="276" w:lineRule="auto"/>
      <w:ind w:left="720"/>
      <w:textAlignment w:val="baseline"/>
    </w:pPr>
    <w:rPr>
      <w:rFonts w:ascii="Calibri" w:eastAsia="Calibri" w:hAnsi="Calibri" w:cs="Times New Roman"/>
    </w:rPr>
  </w:style>
  <w:style w:type="paragraph" w:customStyle="1" w:styleId="Bezproreda1">
    <w:name w:val="Bez proreda1"/>
    <w:rsid w:val="0024552F"/>
    <w:pPr>
      <w:suppressAutoHyphens/>
      <w:autoSpaceDN w:val="0"/>
      <w:spacing w:after="0" w:line="240" w:lineRule="auto"/>
      <w:textAlignment w:val="baseline"/>
    </w:pPr>
    <w:rPr>
      <w:rFonts w:ascii="Calibri" w:eastAsia="Calibri" w:hAnsi="Calibri" w:cs="Times New Roman"/>
    </w:rPr>
  </w:style>
  <w:style w:type="paragraph" w:customStyle="1" w:styleId="Default">
    <w:name w:val="Default"/>
    <w:rsid w:val="0024552F"/>
    <w:pPr>
      <w:autoSpaceDE w:val="0"/>
      <w:autoSpaceDN w:val="0"/>
      <w:adjustRightInd w:val="0"/>
      <w:spacing w:after="0" w:line="240" w:lineRule="auto"/>
    </w:pPr>
    <w:rPr>
      <w:rFonts w:ascii="Times New Roman" w:hAnsi="Times New Roman" w:cs="Times New Roman"/>
      <w:color w:val="000000"/>
      <w:sz w:val="24"/>
      <w:szCs w:val="24"/>
      <w:lang w:val="en-US"/>
    </w:rPr>
  </w:style>
  <w:style w:type="table" w:styleId="Reetkatablice">
    <w:name w:val="Table Grid"/>
    <w:basedOn w:val="Obinatablica"/>
    <w:rsid w:val="0024552F"/>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slov21">
    <w:name w:val="Naslov 21"/>
    <w:basedOn w:val="Normal"/>
    <w:next w:val="Normal"/>
    <w:link w:val="Heading2Char"/>
    <w:uiPriority w:val="99"/>
    <w:qFormat/>
    <w:rsid w:val="0024552F"/>
    <w:pPr>
      <w:keepNext/>
      <w:keepLines/>
      <w:spacing w:before="200" w:after="0" w:line="240" w:lineRule="auto"/>
      <w:outlineLvl w:val="1"/>
    </w:pPr>
    <w:rPr>
      <w:rFonts w:ascii="Cambria" w:eastAsia="Times New Roman" w:hAnsi="Cambria" w:cs="Times New Roman"/>
      <w:b/>
      <w:bCs/>
      <w:color w:val="4F81BD"/>
      <w:sz w:val="26"/>
      <w:szCs w:val="26"/>
      <w:lang w:eastAsia="hr-HR"/>
    </w:rPr>
  </w:style>
  <w:style w:type="character" w:customStyle="1" w:styleId="Heading2Char">
    <w:name w:val="Heading 2 Char"/>
    <w:link w:val="Naslov21"/>
    <w:uiPriority w:val="99"/>
    <w:qFormat/>
    <w:locked/>
    <w:rsid w:val="0024552F"/>
    <w:rPr>
      <w:rFonts w:ascii="Cambria" w:eastAsia="Times New Roman" w:hAnsi="Cambria" w:cs="Times New Roman"/>
      <w:b/>
      <w:bCs/>
      <w:color w:val="4F81BD"/>
      <w:sz w:val="26"/>
      <w:szCs w:val="26"/>
      <w:lang w:eastAsia="hr-HR"/>
    </w:rPr>
  </w:style>
  <w:style w:type="numbering" w:customStyle="1" w:styleId="Bezpopisa111">
    <w:name w:val="Bez popisa111"/>
    <w:next w:val="Bezpopisa"/>
    <w:uiPriority w:val="99"/>
    <w:semiHidden/>
    <w:unhideWhenUsed/>
    <w:rsid w:val="0024552F"/>
  </w:style>
  <w:style w:type="numbering" w:customStyle="1" w:styleId="Bezpopisa1111">
    <w:name w:val="Bez popisa1111"/>
    <w:next w:val="Bezpopisa"/>
    <w:uiPriority w:val="99"/>
    <w:semiHidden/>
    <w:unhideWhenUsed/>
    <w:rsid w:val="0024552F"/>
  </w:style>
  <w:style w:type="numbering" w:customStyle="1" w:styleId="NoList11">
    <w:name w:val="No List11"/>
    <w:next w:val="Bezpopisa"/>
    <w:uiPriority w:val="99"/>
    <w:semiHidden/>
    <w:unhideWhenUsed/>
    <w:rsid w:val="0024552F"/>
  </w:style>
  <w:style w:type="character" w:customStyle="1" w:styleId="Naslov3Char1">
    <w:name w:val="Naslov 3 Char1"/>
    <w:basedOn w:val="Zadanifontodlomka"/>
    <w:uiPriority w:val="9"/>
    <w:semiHidden/>
    <w:rsid w:val="0024552F"/>
    <w:rPr>
      <w:rFonts w:ascii="Cambria" w:eastAsia="Times New Roman" w:hAnsi="Cambria" w:cs="Times New Roman"/>
      <w:b/>
      <w:bCs/>
      <w:color w:val="4F81BD"/>
    </w:rPr>
  </w:style>
  <w:style w:type="character" w:customStyle="1" w:styleId="Naslov3Char2">
    <w:name w:val="Naslov 3 Char2"/>
    <w:basedOn w:val="Zadanifontodlomka"/>
    <w:uiPriority w:val="9"/>
    <w:semiHidden/>
    <w:rsid w:val="0024552F"/>
    <w:rPr>
      <w:rFonts w:ascii="Cambria" w:eastAsia="Times New Roman" w:hAnsi="Cambria" w:cs="Times New Roman"/>
      <w:b/>
      <w:bCs/>
      <w:color w:val="4F81BD"/>
    </w:rPr>
  </w:style>
  <w:style w:type="numbering" w:customStyle="1" w:styleId="Bezpopisa2">
    <w:name w:val="Bez popisa2"/>
    <w:next w:val="Bezpopisa"/>
    <w:uiPriority w:val="99"/>
    <w:semiHidden/>
    <w:unhideWhenUsed/>
    <w:rsid w:val="0024552F"/>
  </w:style>
  <w:style w:type="numbering" w:customStyle="1" w:styleId="NoList12">
    <w:name w:val="No List12"/>
    <w:next w:val="Bezpopisa"/>
    <w:uiPriority w:val="99"/>
    <w:semiHidden/>
    <w:unhideWhenUsed/>
    <w:rsid w:val="0024552F"/>
  </w:style>
  <w:style w:type="character" w:customStyle="1" w:styleId="Naslov4Char">
    <w:name w:val="Naslov 4 Char"/>
    <w:basedOn w:val="Zadanifontodlomka"/>
    <w:link w:val="Naslov4"/>
    <w:uiPriority w:val="9"/>
    <w:semiHidden/>
    <w:rsid w:val="0024552F"/>
    <w:rPr>
      <w:rFonts w:ascii="Cambria" w:eastAsia="Times New Roman" w:hAnsi="Cambria" w:cs="Times New Roman"/>
      <w:b/>
      <w:bCs/>
      <w:i/>
      <w:iCs/>
      <w:color w:val="4F81BD"/>
    </w:rPr>
  </w:style>
  <w:style w:type="character" w:customStyle="1" w:styleId="Naslov4Char1">
    <w:name w:val="Naslov 4 Char1"/>
    <w:basedOn w:val="Zadanifontodlomka"/>
    <w:uiPriority w:val="9"/>
    <w:semiHidden/>
    <w:rsid w:val="0024552F"/>
    <w:rPr>
      <w:rFonts w:asciiTheme="majorHAnsi" w:eastAsiaTheme="majorEastAsia" w:hAnsiTheme="majorHAnsi" w:cstheme="majorBidi"/>
      <w:i/>
      <w:iCs/>
      <w:color w:val="2E74B5" w:themeColor="accent1" w:themeShade="BF"/>
    </w:rPr>
  </w:style>
  <w:style w:type="numbering" w:customStyle="1" w:styleId="Bezpopisa3">
    <w:name w:val="Bez popisa3"/>
    <w:next w:val="Bezpopisa"/>
    <w:uiPriority w:val="99"/>
    <w:semiHidden/>
    <w:unhideWhenUsed/>
    <w:rsid w:val="0024552F"/>
  </w:style>
  <w:style w:type="numbering" w:customStyle="1" w:styleId="NoList13">
    <w:name w:val="No List13"/>
    <w:next w:val="Bezpopisa"/>
    <w:uiPriority w:val="99"/>
    <w:semiHidden/>
    <w:unhideWhenUsed/>
    <w:rsid w:val="0024552F"/>
  </w:style>
  <w:style w:type="character" w:customStyle="1" w:styleId="freebirdanalyticsviewquestiontitle2">
    <w:name w:val="freebirdanalyticsviewquestiontitle2"/>
    <w:basedOn w:val="Zadanifontodlomka"/>
    <w:rsid w:val="0024552F"/>
  </w:style>
  <w:style w:type="numbering" w:customStyle="1" w:styleId="Bezpopisa4">
    <w:name w:val="Bez popisa4"/>
    <w:next w:val="Bezpopisa"/>
    <w:uiPriority w:val="99"/>
    <w:semiHidden/>
    <w:unhideWhenUsed/>
    <w:rsid w:val="00177CBA"/>
  </w:style>
  <w:style w:type="numbering" w:customStyle="1" w:styleId="NoList14">
    <w:name w:val="No List14"/>
    <w:next w:val="Bezpopisa"/>
    <w:uiPriority w:val="99"/>
    <w:semiHidden/>
    <w:unhideWhenUsed/>
    <w:rsid w:val="00177CBA"/>
  </w:style>
  <w:style w:type="table" w:customStyle="1" w:styleId="Reetkatablice1">
    <w:name w:val="Rešetka tablice1"/>
    <w:basedOn w:val="Obinatablica"/>
    <w:next w:val="Reetkatablice"/>
    <w:rsid w:val="00177CBA"/>
    <w:pPr>
      <w:spacing w:after="0" w:line="240" w:lineRule="auto"/>
    </w:pPr>
    <w:rPr>
      <w:rFonts w:ascii="Times New Roman" w:eastAsia="Times New Roman" w:hAnsi="Times New Roman" w:cs="Times New Roman"/>
      <w:sz w:val="20"/>
      <w:szCs w:val="20"/>
      <w:lang w:val="en-US"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2">
    <w:name w:val="Rešetka tablice2"/>
    <w:basedOn w:val="Obinatablica"/>
    <w:next w:val="Reetkatablice"/>
    <w:rsid w:val="00177CBA"/>
    <w:pPr>
      <w:spacing w:after="0" w:line="240" w:lineRule="auto"/>
    </w:pPr>
    <w:rPr>
      <w:rFonts w:ascii="Times New Roman" w:eastAsia="Times New Roman" w:hAnsi="Times New Roman" w:cs="Times New Roman"/>
      <w:sz w:val="20"/>
      <w:szCs w:val="20"/>
      <w:lang w:val="en-US"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mnatablicareetke51">
    <w:name w:val="Tamna tablica rešetke 51"/>
    <w:basedOn w:val="Obinatablica"/>
    <w:next w:val="Tamnatablicareetke5"/>
    <w:uiPriority w:val="50"/>
    <w:rsid w:val="00177CBA"/>
    <w:pPr>
      <w:spacing w:after="0" w:line="240" w:lineRule="auto"/>
    </w:pPr>
    <w:rPr>
      <w:lang w:val="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CCCCC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000000"/>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000000"/>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000000"/>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000000"/>
      </w:tcPr>
    </w:tblStylePr>
    <w:tblStylePr w:type="band1Vert">
      <w:tblPr/>
      <w:tcPr>
        <w:shd w:val="clear" w:color="auto" w:fill="999999"/>
      </w:tcPr>
    </w:tblStylePr>
    <w:tblStylePr w:type="band1Horz">
      <w:tblPr/>
      <w:tcPr>
        <w:shd w:val="clear" w:color="auto" w:fill="999999"/>
      </w:tcPr>
    </w:tblStylePr>
  </w:style>
  <w:style w:type="table" w:customStyle="1" w:styleId="Tablicareetke4-isticanje51">
    <w:name w:val="Tablica rešetke 4 - isticanje 51"/>
    <w:basedOn w:val="Obinatablica"/>
    <w:next w:val="Tablicareetke4-isticanje5"/>
    <w:uiPriority w:val="49"/>
    <w:rsid w:val="00177CBA"/>
    <w:pPr>
      <w:spacing w:after="0" w:line="240" w:lineRule="auto"/>
    </w:p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Tablicareetke4-isticanje61">
    <w:name w:val="Tablica rešetke 4 - isticanje 61"/>
    <w:basedOn w:val="Obinatablica"/>
    <w:next w:val="Tablicareetke4-isticanje6"/>
    <w:uiPriority w:val="49"/>
    <w:rsid w:val="00177CBA"/>
    <w:pPr>
      <w:spacing w:after="0" w:line="240" w:lineRule="auto"/>
    </w:pPr>
    <w:tblPr>
      <w:tblStyleRowBandSize w:val="1"/>
      <w:tblStyleColBandSize w:val="1"/>
      <w:tblBorders>
        <w:top w:val="single" w:sz="4" w:space="0" w:color="FABF8F"/>
        <w:left w:val="single" w:sz="4" w:space="0" w:color="FABF8F"/>
        <w:bottom w:val="single" w:sz="4" w:space="0" w:color="FABF8F"/>
        <w:right w:val="single" w:sz="4" w:space="0" w:color="FABF8F"/>
        <w:insideH w:val="single" w:sz="4" w:space="0" w:color="FABF8F"/>
        <w:insideV w:val="single" w:sz="4" w:space="0" w:color="FABF8F"/>
      </w:tblBorders>
    </w:tblPr>
    <w:tblStylePr w:type="firstRow">
      <w:rPr>
        <w:b/>
        <w:bCs/>
        <w:color w:val="FFFFFF"/>
      </w:rPr>
      <w:tblPr/>
      <w:tcPr>
        <w:tcBorders>
          <w:top w:val="single" w:sz="4" w:space="0" w:color="F79646"/>
          <w:left w:val="single" w:sz="4" w:space="0" w:color="F79646"/>
          <w:bottom w:val="single" w:sz="4" w:space="0" w:color="F79646"/>
          <w:right w:val="single" w:sz="4" w:space="0" w:color="F79646"/>
          <w:insideH w:val="nil"/>
          <w:insideV w:val="nil"/>
        </w:tcBorders>
        <w:shd w:val="clear" w:color="auto" w:fill="F79646"/>
      </w:tcPr>
    </w:tblStylePr>
    <w:tblStylePr w:type="lastRow">
      <w:rPr>
        <w:b/>
        <w:bCs/>
      </w:rPr>
      <w:tblPr/>
      <w:tcPr>
        <w:tcBorders>
          <w:top w:val="double" w:sz="4" w:space="0" w:color="F79646"/>
        </w:tcBorders>
      </w:tcPr>
    </w:tblStylePr>
    <w:tblStylePr w:type="firstCol">
      <w:rPr>
        <w:b/>
        <w:bCs/>
      </w:rPr>
    </w:tblStylePr>
    <w:tblStylePr w:type="lastCol">
      <w:rPr>
        <w:b/>
        <w:bCs/>
      </w:rPr>
    </w:tblStylePr>
    <w:tblStylePr w:type="band1Vert">
      <w:tblPr/>
      <w:tcPr>
        <w:shd w:val="clear" w:color="auto" w:fill="FDE9D9"/>
      </w:tcPr>
    </w:tblStylePr>
    <w:tblStylePr w:type="band1Horz">
      <w:tblPr/>
      <w:tcPr>
        <w:shd w:val="clear" w:color="auto" w:fill="FDE9D9"/>
      </w:tcPr>
    </w:tblStylePr>
  </w:style>
  <w:style w:type="character" w:customStyle="1" w:styleId="SlijeenaHiperveza1">
    <w:name w:val="SlijeđenaHiperveza1"/>
    <w:basedOn w:val="Zadanifontodlomka"/>
    <w:uiPriority w:val="99"/>
    <w:semiHidden/>
    <w:unhideWhenUsed/>
    <w:rsid w:val="00177CBA"/>
    <w:rPr>
      <w:color w:val="800080"/>
      <w:u w:val="single"/>
    </w:rPr>
  </w:style>
  <w:style w:type="table" w:styleId="Tamnatablicareetke5">
    <w:name w:val="Grid Table 5 Dark"/>
    <w:basedOn w:val="Obinatablica"/>
    <w:uiPriority w:val="50"/>
    <w:rsid w:val="00177CB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Tablicareetke4-isticanje5">
    <w:name w:val="Grid Table 4 Accent 5"/>
    <w:basedOn w:val="Obinatablica"/>
    <w:uiPriority w:val="49"/>
    <w:rsid w:val="00177CBA"/>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licareetke4-isticanje6">
    <w:name w:val="Grid Table 4 Accent 6"/>
    <w:basedOn w:val="Obinatablica"/>
    <w:uiPriority w:val="49"/>
    <w:rsid w:val="00177CBA"/>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styleId="SlijeenaHiperveza">
    <w:name w:val="FollowedHyperlink"/>
    <w:basedOn w:val="Zadanifontodlomka"/>
    <w:uiPriority w:val="99"/>
    <w:semiHidden/>
    <w:unhideWhenUsed/>
    <w:rsid w:val="00177CBA"/>
    <w:rPr>
      <w:color w:val="954F72" w:themeColor="followedHyperlink"/>
      <w:u w:val="single"/>
    </w:rPr>
  </w:style>
  <w:style w:type="numbering" w:customStyle="1" w:styleId="Bezpopisa5">
    <w:name w:val="Bez popisa5"/>
    <w:next w:val="Bezpopisa"/>
    <w:uiPriority w:val="99"/>
    <w:semiHidden/>
    <w:unhideWhenUsed/>
    <w:rsid w:val="00177CBA"/>
  </w:style>
  <w:style w:type="numbering" w:customStyle="1" w:styleId="NoList15">
    <w:name w:val="No List15"/>
    <w:next w:val="Bezpopisa"/>
    <w:uiPriority w:val="99"/>
    <w:semiHidden/>
    <w:unhideWhenUsed/>
    <w:rsid w:val="00177CBA"/>
  </w:style>
  <w:style w:type="table" w:customStyle="1" w:styleId="Tamnatablicareetke52">
    <w:name w:val="Tamna tablica rešetke 52"/>
    <w:basedOn w:val="Obinatablica"/>
    <w:next w:val="Tamnatablicareetke5"/>
    <w:uiPriority w:val="50"/>
    <w:rsid w:val="00177CBA"/>
    <w:pPr>
      <w:spacing w:after="0" w:line="240" w:lineRule="auto"/>
    </w:pPr>
    <w:rPr>
      <w:lang w:val="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CCCCC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000000"/>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000000"/>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000000"/>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000000"/>
      </w:tcPr>
    </w:tblStylePr>
    <w:tblStylePr w:type="band1Vert">
      <w:tblPr/>
      <w:tcPr>
        <w:shd w:val="clear" w:color="auto" w:fill="999999"/>
      </w:tcPr>
    </w:tblStylePr>
    <w:tblStylePr w:type="band1Horz">
      <w:tblPr/>
      <w:tcPr>
        <w:shd w:val="clear" w:color="auto" w:fill="999999"/>
      </w:tcPr>
    </w:tblStylePr>
  </w:style>
  <w:style w:type="table" w:customStyle="1" w:styleId="Tablicareetke4-isticanje52">
    <w:name w:val="Tablica rešetke 4 - isticanje 52"/>
    <w:basedOn w:val="Obinatablica"/>
    <w:next w:val="Tablicareetke4-isticanje5"/>
    <w:uiPriority w:val="49"/>
    <w:rsid w:val="00177CBA"/>
    <w:pPr>
      <w:spacing w:after="0" w:line="240" w:lineRule="auto"/>
    </w:p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Tablicareetke4-isticanje62">
    <w:name w:val="Tablica rešetke 4 - isticanje 62"/>
    <w:basedOn w:val="Obinatablica"/>
    <w:next w:val="Tablicareetke4-isticanje6"/>
    <w:uiPriority w:val="49"/>
    <w:rsid w:val="00177CBA"/>
    <w:pPr>
      <w:spacing w:after="0" w:line="240" w:lineRule="auto"/>
    </w:pPr>
    <w:tblPr>
      <w:tblStyleRowBandSize w:val="1"/>
      <w:tblStyleColBandSize w:val="1"/>
      <w:tblBorders>
        <w:top w:val="single" w:sz="4" w:space="0" w:color="FABF8F"/>
        <w:left w:val="single" w:sz="4" w:space="0" w:color="FABF8F"/>
        <w:bottom w:val="single" w:sz="4" w:space="0" w:color="FABF8F"/>
        <w:right w:val="single" w:sz="4" w:space="0" w:color="FABF8F"/>
        <w:insideH w:val="single" w:sz="4" w:space="0" w:color="FABF8F"/>
        <w:insideV w:val="single" w:sz="4" w:space="0" w:color="FABF8F"/>
      </w:tblBorders>
    </w:tblPr>
    <w:tblStylePr w:type="firstRow">
      <w:rPr>
        <w:b/>
        <w:bCs/>
        <w:color w:val="FFFFFF"/>
      </w:rPr>
      <w:tblPr/>
      <w:tcPr>
        <w:tcBorders>
          <w:top w:val="single" w:sz="4" w:space="0" w:color="F79646"/>
          <w:left w:val="single" w:sz="4" w:space="0" w:color="F79646"/>
          <w:bottom w:val="single" w:sz="4" w:space="0" w:color="F79646"/>
          <w:right w:val="single" w:sz="4" w:space="0" w:color="F79646"/>
          <w:insideH w:val="nil"/>
          <w:insideV w:val="nil"/>
        </w:tcBorders>
        <w:shd w:val="clear" w:color="auto" w:fill="F79646"/>
      </w:tcPr>
    </w:tblStylePr>
    <w:tblStylePr w:type="lastRow">
      <w:rPr>
        <w:b/>
        <w:bCs/>
      </w:rPr>
      <w:tblPr/>
      <w:tcPr>
        <w:tcBorders>
          <w:top w:val="double" w:sz="4" w:space="0" w:color="F79646"/>
        </w:tcBorders>
      </w:tcPr>
    </w:tblStylePr>
    <w:tblStylePr w:type="firstCol">
      <w:rPr>
        <w:b/>
        <w:bCs/>
      </w:rPr>
    </w:tblStylePr>
    <w:tblStylePr w:type="lastCol">
      <w:rPr>
        <w:b/>
        <w:bCs/>
      </w:rPr>
    </w:tblStylePr>
    <w:tblStylePr w:type="band1Vert">
      <w:tblPr/>
      <w:tcPr>
        <w:shd w:val="clear" w:color="auto" w:fill="FDE9D9"/>
      </w:tcPr>
    </w:tblStylePr>
    <w:tblStylePr w:type="band1Horz">
      <w:tblPr/>
      <w:tcPr>
        <w:shd w:val="clear" w:color="auto" w:fill="FDE9D9"/>
      </w:tcPr>
    </w:tblStylePr>
  </w:style>
  <w:style w:type="numbering" w:customStyle="1" w:styleId="Bezpopisa6">
    <w:name w:val="Bez popisa6"/>
    <w:next w:val="Bezpopisa"/>
    <w:uiPriority w:val="99"/>
    <w:semiHidden/>
    <w:unhideWhenUsed/>
    <w:rsid w:val="00CF5004"/>
  </w:style>
  <w:style w:type="numbering" w:customStyle="1" w:styleId="NoList16">
    <w:name w:val="No List16"/>
    <w:next w:val="Bezpopisa"/>
    <w:uiPriority w:val="99"/>
    <w:semiHidden/>
    <w:unhideWhenUsed/>
    <w:rsid w:val="00CF5004"/>
  </w:style>
  <w:style w:type="paragraph" w:customStyle="1" w:styleId="msonormal0">
    <w:name w:val="msonormal"/>
    <w:basedOn w:val="Normal"/>
    <w:rsid w:val="00CF5004"/>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Reetkatablice3">
    <w:name w:val="Rešetka tablice3"/>
    <w:basedOn w:val="Obinatablica"/>
    <w:next w:val="Reetkatablice"/>
    <w:rsid w:val="00CF5004"/>
    <w:pPr>
      <w:spacing w:after="0" w:line="240" w:lineRule="auto"/>
    </w:pPr>
    <w:rPr>
      <w:rFonts w:ascii="Times New Roman" w:eastAsia="Times New Roman" w:hAnsi="Times New Roman" w:cs="Times New Roman"/>
      <w:sz w:val="20"/>
      <w:szCs w:val="20"/>
      <w:lang w:val="en-US"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4">
    <w:name w:val="Rešetka tablice4"/>
    <w:basedOn w:val="Obinatablica"/>
    <w:next w:val="Reetkatablice"/>
    <w:rsid w:val="00CF5004"/>
    <w:pPr>
      <w:spacing w:after="0" w:line="240" w:lineRule="auto"/>
    </w:pPr>
    <w:rPr>
      <w:rFonts w:ascii="Times New Roman" w:eastAsia="Times New Roman" w:hAnsi="Times New Roman" w:cs="Times New Roman"/>
      <w:sz w:val="20"/>
      <w:szCs w:val="20"/>
      <w:lang w:val="en-US"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5">
    <w:name w:val="Rešetka tablice5"/>
    <w:basedOn w:val="Obinatablica"/>
    <w:next w:val="Reetkatablice"/>
    <w:rsid w:val="00CF5004"/>
    <w:pPr>
      <w:spacing w:after="0" w:line="240" w:lineRule="auto"/>
    </w:pPr>
    <w:rPr>
      <w:rFonts w:ascii="Times New Roman" w:eastAsia="Times New Roman" w:hAnsi="Times New Roman" w:cs="Times New Roman"/>
      <w:sz w:val="20"/>
      <w:szCs w:val="20"/>
      <w:lang w:val="en-US"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6">
    <w:name w:val="Rešetka tablice6"/>
    <w:basedOn w:val="Obinatablica"/>
    <w:next w:val="Reetkatablice"/>
    <w:rsid w:val="00CF5004"/>
    <w:pPr>
      <w:spacing w:after="0" w:line="240" w:lineRule="auto"/>
    </w:pPr>
    <w:rPr>
      <w:rFonts w:ascii="Times New Roman" w:eastAsia="Times New Roman" w:hAnsi="Times New Roman" w:cs="Times New Roman"/>
      <w:sz w:val="20"/>
      <w:szCs w:val="20"/>
      <w:lang w:val="en-US"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7">
    <w:name w:val="Rešetka tablice7"/>
    <w:basedOn w:val="Obinatablica"/>
    <w:next w:val="Reetkatablice"/>
    <w:uiPriority w:val="59"/>
    <w:rsid w:val="00CF5004"/>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www.volim.ivanic/"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279</TotalTime>
  <Pages>106</Pages>
  <Words>29572</Words>
  <Characters>168563</Characters>
  <Application>Microsoft Office Word</Application>
  <DocSecurity>0</DocSecurity>
  <Lines>1404</Lines>
  <Paragraphs>395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197740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14</cp:revision>
  <dcterms:created xsi:type="dcterms:W3CDTF">2022-08-18T13:09:00Z</dcterms:created>
  <dcterms:modified xsi:type="dcterms:W3CDTF">2022-08-31T10:50:00Z</dcterms:modified>
</cp:coreProperties>
</file>