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0EB247" w14:textId="77777777" w:rsidR="001633FD" w:rsidRDefault="001633FD" w:rsidP="001633FD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noProof/>
          <w:sz w:val="24"/>
          <w:szCs w:val="24"/>
          <w:lang w:eastAsia="hr-HR"/>
        </w:rPr>
        <w:drawing>
          <wp:inline distT="0" distB="0" distL="0" distR="0" wp14:anchorId="3ABDD320" wp14:editId="1F593B4F">
            <wp:extent cx="640080" cy="719455"/>
            <wp:effectExtent l="0" t="0" r="7620" b="4445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3DA412F" w14:textId="77777777" w:rsidR="001633FD" w:rsidRDefault="001633FD" w:rsidP="001633FD">
      <w:pPr>
        <w:spacing w:after="0" w:line="240" w:lineRule="auto"/>
        <w:rPr>
          <w:rFonts w:ascii="Arial" w:eastAsia="Calibri" w:hAnsi="Arial" w:cs="Arial"/>
          <w:sz w:val="24"/>
          <w:szCs w:val="24"/>
          <w:lang w:eastAsia="hr-HR"/>
        </w:rPr>
      </w:pPr>
    </w:p>
    <w:p w14:paraId="2703776D" w14:textId="77777777" w:rsidR="001633FD" w:rsidRPr="00A2727C" w:rsidRDefault="001633FD" w:rsidP="001633FD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A2727C">
        <w:rPr>
          <w:rFonts w:ascii="Arial" w:eastAsia="Calibri" w:hAnsi="Arial" w:cs="Arial"/>
          <w:sz w:val="24"/>
          <w:szCs w:val="24"/>
          <w:lang w:eastAsia="hr-HR"/>
        </w:rPr>
        <w:t>REPUBLIKA HRVATSKA</w:t>
      </w:r>
    </w:p>
    <w:p w14:paraId="4B0951C9" w14:textId="77777777" w:rsidR="001633FD" w:rsidRPr="00A2727C" w:rsidRDefault="001633FD" w:rsidP="001633FD">
      <w:pPr>
        <w:spacing w:after="0" w:line="240" w:lineRule="auto"/>
        <w:rPr>
          <w:rFonts w:ascii="Arial" w:eastAsia="Calibri" w:hAnsi="Arial" w:cs="Arial"/>
          <w:sz w:val="24"/>
          <w:szCs w:val="24"/>
          <w:lang w:eastAsia="hr-HR"/>
        </w:rPr>
      </w:pPr>
      <w:r w:rsidRPr="00A2727C">
        <w:rPr>
          <w:rFonts w:ascii="Arial" w:eastAsia="Calibri" w:hAnsi="Arial" w:cs="Arial"/>
          <w:sz w:val="24"/>
          <w:szCs w:val="24"/>
          <w:lang w:eastAsia="hr-HR"/>
        </w:rPr>
        <w:t>ZAGREBAČKA ŽUPANIJA</w:t>
      </w:r>
    </w:p>
    <w:p w14:paraId="3F9366E8" w14:textId="77777777" w:rsidR="001633FD" w:rsidRPr="00A2727C" w:rsidRDefault="001633FD" w:rsidP="001633FD">
      <w:pPr>
        <w:spacing w:after="0" w:line="240" w:lineRule="auto"/>
        <w:rPr>
          <w:rFonts w:ascii="Arial" w:eastAsia="Calibri" w:hAnsi="Arial" w:cs="Arial"/>
          <w:sz w:val="24"/>
          <w:szCs w:val="24"/>
          <w:lang w:eastAsia="hr-HR"/>
        </w:rPr>
      </w:pPr>
      <w:r w:rsidRPr="00A2727C">
        <w:rPr>
          <w:rFonts w:ascii="Arial" w:eastAsia="Calibri" w:hAnsi="Arial" w:cs="Arial"/>
          <w:sz w:val="24"/>
          <w:szCs w:val="24"/>
          <w:lang w:eastAsia="hr-HR"/>
        </w:rPr>
        <w:t>GRAD IVANIĆ-GRAD</w:t>
      </w:r>
    </w:p>
    <w:p w14:paraId="14DFB8C9" w14:textId="77777777" w:rsidR="001633FD" w:rsidRPr="00A2727C" w:rsidRDefault="001633FD" w:rsidP="001633FD">
      <w:pPr>
        <w:spacing w:after="0" w:line="240" w:lineRule="auto"/>
        <w:rPr>
          <w:rFonts w:ascii="Arial" w:eastAsia="Calibri" w:hAnsi="Arial" w:cs="Arial"/>
          <w:sz w:val="24"/>
          <w:szCs w:val="24"/>
          <w:lang w:eastAsia="hr-HR"/>
        </w:rPr>
      </w:pPr>
      <w:r w:rsidRPr="00A2727C">
        <w:rPr>
          <w:rFonts w:ascii="Arial" w:eastAsia="Calibri" w:hAnsi="Arial" w:cs="Arial"/>
          <w:sz w:val="24"/>
          <w:szCs w:val="24"/>
          <w:lang w:eastAsia="hr-HR"/>
        </w:rPr>
        <w:t>GRADONAČELNIK</w:t>
      </w:r>
    </w:p>
    <w:p w14:paraId="65C0BD13" w14:textId="77777777" w:rsidR="001633FD" w:rsidRPr="00A2727C" w:rsidRDefault="001633FD" w:rsidP="001633F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E227BBD" w14:textId="486A4DAB" w:rsidR="001633FD" w:rsidRPr="00A2727C" w:rsidRDefault="001633FD" w:rsidP="001633F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A2727C">
        <w:rPr>
          <w:rFonts w:ascii="Arial" w:eastAsia="Times New Roman" w:hAnsi="Arial" w:cs="Arial"/>
          <w:sz w:val="24"/>
          <w:szCs w:val="24"/>
          <w:lang w:val="en-US"/>
        </w:rPr>
        <w:t xml:space="preserve">KLASA: </w:t>
      </w:r>
      <w:r w:rsidRPr="00A2727C">
        <w:rPr>
          <w:rFonts w:ascii="Arial" w:eastAsia="Times New Roman" w:hAnsi="Arial" w:cs="Arial"/>
          <w:sz w:val="24"/>
          <w:szCs w:val="24"/>
          <w:lang w:eastAsia="hr-HR"/>
        </w:rPr>
        <w:t>024-05/2</w:t>
      </w:r>
      <w:r w:rsidR="00FF68D9">
        <w:rPr>
          <w:rFonts w:ascii="Arial" w:eastAsia="Times New Roman" w:hAnsi="Arial" w:cs="Arial"/>
          <w:sz w:val="24"/>
          <w:szCs w:val="24"/>
          <w:lang w:eastAsia="hr-HR"/>
        </w:rPr>
        <w:t>5</w:t>
      </w:r>
      <w:r w:rsidRPr="00A2727C">
        <w:rPr>
          <w:rFonts w:ascii="Arial" w:eastAsia="Times New Roman" w:hAnsi="Arial" w:cs="Arial"/>
          <w:sz w:val="24"/>
          <w:szCs w:val="24"/>
          <w:lang w:eastAsia="hr-HR"/>
        </w:rPr>
        <w:t>-10/</w:t>
      </w:r>
      <w:r w:rsidR="001B1DAF">
        <w:rPr>
          <w:rFonts w:ascii="Arial" w:eastAsia="Times New Roman" w:hAnsi="Arial" w:cs="Arial"/>
          <w:sz w:val="24"/>
          <w:szCs w:val="24"/>
          <w:lang w:eastAsia="hr-HR"/>
        </w:rPr>
        <w:t>3</w:t>
      </w:r>
    </w:p>
    <w:p w14:paraId="7BF1C278" w14:textId="6BD66F1B" w:rsidR="001633FD" w:rsidRPr="00A2727C" w:rsidRDefault="001633FD" w:rsidP="001633F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EC7874">
        <w:rPr>
          <w:rFonts w:ascii="Arial" w:eastAsia="Times New Roman" w:hAnsi="Arial" w:cs="Arial"/>
          <w:sz w:val="24"/>
          <w:szCs w:val="24"/>
          <w:lang w:val="en-US"/>
        </w:rPr>
        <w:t>URBROJ: 238-10-02/2</w:t>
      </w:r>
      <w:r w:rsidR="00FF68D9">
        <w:rPr>
          <w:rFonts w:ascii="Arial" w:eastAsia="Times New Roman" w:hAnsi="Arial" w:cs="Arial"/>
          <w:sz w:val="24"/>
          <w:szCs w:val="24"/>
          <w:lang w:val="en-US"/>
        </w:rPr>
        <w:t>5</w:t>
      </w:r>
      <w:r w:rsidRPr="00EC7874">
        <w:rPr>
          <w:rFonts w:ascii="Arial" w:eastAsia="Times New Roman" w:hAnsi="Arial" w:cs="Arial"/>
          <w:sz w:val="24"/>
          <w:szCs w:val="24"/>
          <w:lang w:val="en-US"/>
        </w:rPr>
        <w:t>-</w:t>
      </w:r>
      <w:r w:rsidR="00B70BB1">
        <w:rPr>
          <w:rFonts w:ascii="Arial" w:eastAsia="Times New Roman" w:hAnsi="Arial" w:cs="Arial"/>
          <w:sz w:val="24"/>
          <w:szCs w:val="24"/>
          <w:lang w:val="en-US"/>
        </w:rPr>
        <w:t>12</w:t>
      </w:r>
    </w:p>
    <w:p w14:paraId="04BE7A5F" w14:textId="1C340D7B" w:rsidR="001633FD" w:rsidRPr="00A2727C" w:rsidRDefault="001633FD" w:rsidP="001633F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A2727C">
        <w:rPr>
          <w:rFonts w:ascii="Arial" w:eastAsia="Times New Roman" w:hAnsi="Arial" w:cs="Arial"/>
          <w:sz w:val="24"/>
          <w:szCs w:val="24"/>
          <w:lang w:val="en-US"/>
        </w:rPr>
        <w:t>Ivanić-Grad</w:t>
      </w:r>
      <w:r>
        <w:rPr>
          <w:rFonts w:ascii="Arial" w:eastAsia="Times New Roman" w:hAnsi="Arial" w:cs="Arial"/>
          <w:sz w:val="24"/>
          <w:szCs w:val="24"/>
          <w:lang w:val="en-US"/>
        </w:rPr>
        <w:t xml:space="preserve">, </w:t>
      </w:r>
      <w:r w:rsidR="008A703F">
        <w:rPr>
          <w:rFonts w:ascii="Arial" w:eastAsia="Times New Roman" w:hAnsi="Arial" w:cs="Arial"/>
          <w:sz w:val="24"/>
          <w:szCs w:val="24"/>
          <w:lang w:val="en-US"/>
        </w:rPr>
        <w:t>10</w:t>
      </w:r>
      <w:r>
        <w:rPr>
          <w:rFonts w:ascii="Arial" w:eastAsia="Times New Roman" w:hAnsi="Arial" w:cs="Arial"/>
          <w:sz w:val="24"/>
          <w:szCs w:val="24"/>
          <w:lang w:val="en-US"/>
        </w:rPr>
        <w:t xml:space="preserve">. </w:t>
      </w:r>
      <w:r w:rsidR="00FF68D9">
        <w:rPr>
          <w:rFonts w:ascii="Arial" w:eastAsia="Times New Roman" w:hAnsi="Arial" w:cs="Arial"/>
          <w:sz w:val="24"/>
          <w:szCs w:val="24"/>
          <w:lang w:val="en-US"/>
        </w:rPr>
        <w:t>ožujka</w:t>
      </w:r>
      <w:r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  <w:r w:rsidRPr="00A2727C">
        <w:rPr>
          <w:rFonts w:ascii="Arial" w:eastAsia="Times New Roman" w:hAnsi="Arial" w:cs="Arial"/>
          <w:sz w:val="24"/>
          <w:szCs w:val="24"/>
          <w:lang w:val="en-US"/>
        </w:rPr>
        <w:t>202</w:t>
      </w:r>
      <w:r w:rsidR="00FF68D9">
        <w:rPr>
          <w:rFonts w:ascii="Arial" w:eastAsia="Times New Roman" w:hAnsi="Arial" w:cs="Arial"/>
          <w:sz w:val="24"/>
          <w:szCs w:val="24"/>
          <w:lang w:val="en-US"/>
        </w:rPr>
        <w:t>5</w:t>
      </w:r>
      <w:r w:rsidRPr="00A2727C">
        <w:rPr>
          <w:rFonts w:ascii="Arial" w:eastAsia="Times New Roman" w:hAnsi="Arial" w:cs="Arial"/>
          <w:sz w:val="24"/>
          <w:szCs w:val="24"/>
          <w:lang w:val="en-US"/>
        </w:rPr>
        <w:t xml:space="preserve">. </w:t>
      </w:r>
    </w:p>
    <w:p w14:paraId="1A693CE5" w14:textId="77777777" w:rsidR="001633FD" w:rsidRPr="00A2727C" w:rsidRDefault="001633FD" w:rsidP="001633F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</w:p>
    <w:p w14:paraId="5251E160" w14:textId="77777777" w:rsidR="001633FD" w:rsidRPr="00A2727C" w:rsidRDefault="001633FD" w:rsidP="001633F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</w:p>
    <w:p w14:paraId="2A4004F4" w14:textId="77777777" w:rsidR="001633FD" w:rsidRPr="00A2727C" w:rsidRDefault="001633FD" w:rsidP="001633FD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750ADFC0" w14:textId="77777777" w:rsidR="001633FD" w:rsidRPr="00A2727C" w:rsidRDefault="001633FD" w:rsidP="001633F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A2727C">
        <w:rPr>
          <w:rFonts w:ascii="Arial" w:eastAsia="Times New Roman" w:hAnsi="Arial" w:cs="Arial"/>
          <w:sz w:val="24"/>
          <w:szCs w:val="24"/>
        </w:rPr>
        <w:t xml:space="preserve">                                                       </w:t>
      </w:r>
      <w:r w:rsidRPr="00A2727C">
        <w:rPr>
          <w:rFonts w:ascii="Arial" w:eastAsia="Times New Roman" w:hAnsi="Arial" w:cs="Arial"/>
          <w:b/>
          <w:sz w:val="24"/>
          <w:szCs w:val="24"/>
        </w:rPr>
        <w:t>GRADSKO VIJEĆE GRADA IVANIĆ-GRADA</w:t>
      </w:r>
    </w:p>
    <w:p w14:paraId="3D36C428" w14:textId="77777777" w:rsidR="001633FD" w:rsidRPr="00A2727C" w:rsidRDefault="001633FD" w:rsidP="001633FD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</w:rPr>
      </w:pPr>
      <w:r w:rsidRPr="00A2727C">
        <w:rPr>
          <w:rFonts w:ascii="Arial" w:eastAsia="Times New Roman" w:hAnsi="Arial" w:cs="Arial"/>
          <w:b/>
          <w:sz w:val="24"/>
          <w:szCs w:val="24"/>
        </w:rPr>
        <w:t xml:space="preserve">    n/r predsjednika Gradskog vijeća g. Željka Pongraca</w:t>
      </w:r>
    </w:p>
    <w:p w14:paraId="791012A9" w14:textId="77777777" w:rsidR="001633FD" w:rsidRPr="00A2727C" w:rsidRDefault="001633FD" w:rsidP="001633FD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</w:rPr>
      </w:pPr>
    </w:p>
    <w:p w14:paraId="78A8DF51" w14:textId="77777777" w:rsidR="001633FD" w:rsidRPr="00A2727C" w:rsidRDefault="001633FD" w:rsidP="001633FD">
      <w:pPr>
        <w:shd w:val="clear" w:color="auto" w:fill="FFFFFF"/>
        <w:tabs>
          <w:tab w:val="left" w:pos="426"/>
          <w:tab w:val="left" w:pos="8647"/>
        </w:tabs>
        <w:spacing w:after="0" w:line="276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14:paraId="018C256F" w14:textId="735E761E" w:rsidR="001633FD" w:rsidRPr="00A2727C" w:rsidRDefault="001633FD" w:rsidP="001633FD">
      <w:pPr>
        <w:shd w:val="clear" w:color="auto" w:fill="FFFFFF"/>
        <w:tabs>
          <w:tab w:val="left" w:pos="426"/>
          <w:tab w:val="left" w:pos="8647"/>
        </w:tabs>
        <w:spacing w:after="0" w:line="276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 w:rsidRPr="00A2727C">
        <w:rPr>
          <w:rFonts w:ascii="Arial" w:eastAsia="Times New Roman" w:hAnsi="Arial" w:cs="Arial"/>
          <w:b/>
          <w:sz w:val="24"/>
          <w:szCs w:val="24"/>
        </w:rPr>
        <w:t>PREDMET: Prijedlog</w:t>
      </w:r>
      <w:r w:rsidR="00F33578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A2727C">
        <w:rPr>
          <w:rFonts w:ascii="Arial" w:eastAsia="Times New Roman" w:hAnsi="Arial" w:cs="Arial"/>
          <w:b/>
          <w:sz w:val="24"/>
          <w:szCs w:val="24"/>
        </w:rPr>
        <w:t>Odl</w:t>
      </w:r>
      <w:bookmarkStart w:id="0" w:name="_Hlk107662858"/>
      <w:r w:rsidRPr="00A2727C">
        <w:rPr>
          <w:rFonts w:ascii="Arial" w:eastAsia="Times New Roman" w:hAnsi="Arial" w:cs="Arial"/>
          <w:b/>
          <w:sz w:val="24"/>
          <w:szCs w:val="24"/>
        </w:rPr>
        <w:t>u</w:t>
      </w:r>
      <w:bookmarkStart w:id="1" w:name="_Hlk135916266"/>
      <w:r>
        <w:rPr>
          <w:rFonts w:ascii="Arial" w:eastAsia="Times New Roman" w:hAnsi="Arial" w:cs="Arial"/>
          <w:b/>
          <w:sz w:val="24"/>
          <w:szCs w:val="24"/>
        </w:rPr>
        <w:t xml:space="preserve">ke o </w:t>
      </w:r>
      <w:bookmarkStart w:id="2" w:name="_Hlk169100038"/>
      <w:r>
        <w:rPr>
          <w:rFonts w:ascii="Arial" w:eastAsia="Times New Roman" w:hAnsi="Arial" w:cs="Arial"/>
          <w:b/>
          <w:sz w:val="24"/>
          <w:szCs w:val="24"/>
        </w:rPr>
        <w:t xml:space="preserve">davanju prethodne suglasnosti </w:t>
      </w:r>
      <w:r w:rsidR="00FF68D9">
        <w:rPr>
          <w:rFonts w:ascii="Arial" w:eastAsia="Times New Roman" w:hAnsi="Arial" w:cs="Arial"/>
          <w:b/>
          <w:sz w:val="24"/>
          <w:szCs w:val="24"/>
        </w:rPr>
        <w:t>na Izmjene i dopune Statuta Veleučilišta Ivanić-Grad</w:t>
      </w:r>
      <w:r>
        <w:rPr>
          <w:rFonts w:ascii="Arial" w:eastAsia="Times New Roman" w:hAnsi="Arial" w:cs="Arial"/>
          <w:b/>
          <w:sz w:val="24"/>
          <w:szCs w:val="24"/>
        </w:rPr>
        <w:t xml:space="preserve"> </w:t>
      </w:r>
    </w:p>
    <w:bookmarkEnd w:id="1"/>
    <w:bookmarkEnd w:id="2"/>
    <w:p w14:paraId="7884C24D" w14:textId="77777777" w:rsidR="001633FD" w:rsidRPr="00A2727C" w:rsidRDefault="001633FD" w:rsidP="001633FD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bookmarkEnd w:id="0"/>
    <w:p w14:paraId="181EFFE8" w14:textId="77777777" w:rsidR="001633FD" w:rsidRPr="00A2727C" w:rsidRDefault="001633FD" w:rsidP="001633FD">
      <w:pPr>
        <w:spacing w:after="0" w:line="240" w:lineRule="auto"/>
        <w:jc w:val="both"/>
        <w:rPr>
          <w:rFonts w:ascii="Arial" w:eastAsia="Calibri" w:hAnsi="Arial" w:cs="Arial"/>
          <w:iCs/>
          <w:sz w:val="24"/>
          <w:szCs w:val="24"/>
          <w:lang w:eastAsia="hr-HR"/>
        </w:rPr>
      </w:pPr>
    </w:p>
    <w:p w14:paraId="784C36ED" w14:textId="77777777" w:rsidR="001633FD" w:rsidRPr="00A2727C" w:rsidRDefault="001633FD" w:rsidP="001633FD">
      <w:pPr>
        <w:spacing w:after="0" w:line="240" w:lineRule="auto"/>
        <w:jc w:val="both"/>
        <w:rPr>
          <w:rFonts w:ascii="Arial" w:eastAsia="Calibri" w:hAnsi="Arial" w:cs="Arial"/>
          <w:iCs/>
          <w:sz w:val="24"/>
          <w:szCs w:val="24"/>
          <w:lang w:eastAsia="hr-HR"/>
        </w:rPr>
      </w:pPr>
      <w:r w:rsidRPr="00A2727C">
        <w:rPr>
          <w:rFonts w:ascii="Arial" w:eastAsia="Calibri" w:hAnsi="Arial" w:cs="Arial"/>
          <w:iCs/>
          <w:sz w:val="24"/>
          <w:szCs w:val="24"/>
          <w:lang w:eastAsia="hr-HR"/>
        </w:rPr>
        <w:t>Poštovani,</w:t>
      </w:r>
    </w:p>
    <w:p w14:paraId="1EE42586" w14:textId="77777777" w:rsidR="001633FD" w:rsidRPr="00A2727C" w:rsidRDefault="001633FD" w:rsidP="001633F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</w:p>
    <w:p w14:paraId="3180503C" w14:textId="772CC518" w:rsidR="001633FD" w:rsidRPr="00A2727C" w:rsidRDefault="00F33578" w:rsidP="001633F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>
        <w:rPr>
          <w:rFonts w:ascii="Arial" w:eastAsia="Calibri" w:hAnsi="Arial" w:cs="Arial"/>
          <w:sz w:val="24"/>
          <w:szCs w:val="24"/>
          <w:lang w:eastAsia="hr-HR"/>
        </w:rPr>
        <w:t xml:space="preserve">Na temelju </w:t>
      </w:r>
      <w:r w:rsidR="001633FD" w:rsidRPr="00A2727C">
        <w:rPr>
          <w:rFonts w:ascii="Arial" w:eastAsia="Calibri" w:hAnsi="Arial" w:cs="Arial"/>
          <w:sz w:val="24"/>
          <w:szCs w:val="24"/>
          <w:lang w:eastAsia="hr-HR"/>
        </w:rPr>
        <w:t>članka 55. Statuta Grada Ivanić-Grada (Službeni glasnik Grada Ivanić-Grada, broj 01/21 i 04/22), gradonačelnik Grada Ivanić-Grada utvrdio je prijedlog</w:t>
      </w:r>
    </w:p>
    <w:p w14:paraId="2292DD5F" w14:textId="77777777" w:rsidR="001633FD" w:rsidRDefault="001633FD" w:rsidP="001633F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14:paraId="77435B9A" w14:textId="77777777" w:rsidR="001633FD" w:rsidRDefault="001633FD" w:rsidP="001633F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14:paraId="6E1E17D5" w14:textId="77777777" w:rsidR="001633FD" w:rsidRPr="00A2727C" w:rsidRDefault="001633FD" w:rsidP="001633FD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A2727C">
        <w:rPr>
          <w:rFonts w:ascii="Arial" w:eastAsia="Times New Roman" w:hAnsi="Arial" w:cs="Arial"/>
          <w:b/>
          <w:sz w:val="24"/>
          <w:szCs w:val="24"/>
        </w:rPr>
        <w:t>O D L U K E</w:t>
      </w:r>
    </w:p>
    <w:p w14:paraId="7742BE4B" w14:textId="50825A89" w:rsidR="001633FD" w:rsidRPr="00A2727C" w:rsidRDefault="00FF68D9" w:rsidP="001633FD">
      <w:pPr>
        <w:shd w:val="clear" w:color="auto" w:fill="FFFFFF"/>
        <w:tabs>
          <w:tab w:val="left" w:pos="426"/>
          <w:tab w:val="left" w:pos="8647"/>
        </w:tabs>
        <w:spacing w:after="0" w:line="276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bookmarkStart w:id="3" w:name="_Hlk135916903"/>
      <w:bookmarkStart w:id="4" w:name="_Hlk107663943"/>
      <w:bookmarkStart w:id="5" w:name="_Hlk113914559"/>
      <w:bookmarkStart w:id="6" w:name="_Hlk114587318"/>
      <w:r w:rsidRPr="00FF68D9">
        <w:rPr>
          <w:rFonts w:ascii="Arial" w:eastAsia="Times New Roman" w:hAnsi="Arial" w:cs="Arial"/>
          <w:b/>
          <w:sz w:val="24"/>
          <w:szCs w:val="24"/>
        </w:rPr>
        <w:t>o davanju prethodne suglasnosti na Izmjene i dopune Statuta Veleučilišta Ivanić-Grad</w:t>
      </w:r>
    </w:p>
    <w:bookmarkEnd w:id="3"/>
    <w:bookmarkEnd w:id="4"/>
    <w:bookmarkEnd w:id="5"/>
    <w:bookmarkEnd w:id="6"/>
    <w:p w14:paraId="568B2C98" w14:textId="77777777" w:rsidR="001633FD" w:rsidRDefault="001633FD" w:rsidP="001633FD">
      <w:pPr>
        <w:spacing w:after="0" w:line="240" w:lineRule="auto"/>
        <w:jc w:val="both"/>
        <w:rPr>
          <w:rFonts w:ascii="Calibri" w:eastAsia="Calibri" w:hAnsi="Calibri" w:cs="Times New Roman"/>
          <w:kern w:val="2"/>
          <w14:ligatures w14:val="standardContextual"/>
        </w:rPr>
      </w:pPr>
    </w:p>
    <w:p w14:paraId="343AAC0B" w14:textId="1696902E" w:rsidR="001633FD" w:rsidRPr="00A2727C" w:rsidRDefault="001633FD" w:rsidP="001633FD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A2727C">
        <w:rPr>
          <w:rFonts w:ascii="Arial" w:eastAsia="Calibri" w:hAnsi="Arial" w:cs="Arial"/>
          <w:bCs/>
          <w:iCs/>
          <w:sz w:val="24"/>
          <w:szCs w:val="24"/>
          <w:lang w:eastAsia="hr-HR"/>
        </w:rPr>
        <w:t xml:space="preserve">Predlaže se </w:t>
      </w:r>
      <w:r w:rsidRPr="00A2727C">
        <w:rPr>
          <w:rFonts w:ascii="Arial" w:eastAsia="Calibri" w:hAnsi="Arial" w:cs="Arial"/>
          <w:iCs/>
          <w:sz w:val="24"/>
          <w:szCs w:val="24"/>
          <w:lang w:eastAsia="hr-HR"/>
        </w:rPr>
        <w:t xml:space="preserve">predsjedniku Gradskog vijeća Grada Ivanić-Grada da prethodno navedeni prijedlog po potrebi dostavi nadležnom radnom tijelu Gradskog vijeća Grada </w:t>
      </w:r>
      <w:r w:rsidRPr="00A2727C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Ivanić-Grada kako bi isto dalo svoje mišljenje</w:t>
      </w:r>
      <w:r w:rsidR="001D52AE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,</w:t>
      </w:r>
      <w:r w:rsidRPr="00A2727C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 odnosno iznijelo određeni prijedlog.</w:t>
      </w:r>
    </w:p>
    <w:p w14:paraId="49E70041" w14:textId="77777777" w:rsidR="001633FD" w:rsidRPr="00A2727C" w:rsidRDefault="001633FD" w:rsidP="001633FD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49F9BD75" w14:textId="7FA44D83" w:rsidR="00FF68D9" w:rsidRDefault="001633FD" w:rsidP="00FF68D9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  <w:r w:rsidRPr="00A2727C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Za izvjestitelj</w:t>
      </w:r>
      <w:r w:rsidR="001D52AE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icu</w:t>
      </w:r>
      <w:r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 </w:t>
      </w:r>
      <w:r w:rsidRPr="00A2727C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na sjednici Gradskog vijeća određuje</w:t>
      </w:r>
      <w:r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 se </w:t>
      </w:r>
      <w:r w:rsidR="00FF68D9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Marina Šiprak, pročelnica </w:t>
      </w:r>
      <w:r w:rsidR="00FF68D9">
        <w:rPr>
          <w:rFonts w:ascii="Arial" w:hAnsi="Arial" w:cs="Arial"/>
          <w:iCs/>
          <w:color w:val="000000"/>
          <w:sz w:val="24"/>
          <w:szCs w:val="24"/>
          <w:lang w:eastAsia="hr-HR"/>
        </w:rPr>
        <w:t xml:space="preserve">Upravnog odjela za lokalnu samoupravu, pravne poslove i društvene djelatnosti. </w:t>
      </w:r>
    </w:p>
    <w:p w14:paraId="1867D2BF" w14:textId="77777777" w:rsidR="001633FD" w:rsidRDefault="001633FD" w:rsidP="001633FD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011A1797" w14:textId="77777777" w:rsidR="00F33578" w:rsidRPr="00A2727C" w:rsidRDefault="00F33578" w:rsidP="001633FD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620CA52E" w14:textId="77777777" w:rsidR="001633FD" w:rsidRPr="00BA3719" w:rsidRDefault="001633FD" w:rsidP="001633FD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A2727C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S poštovanjem,</w:t>
      </w:r>
    </w:p>
    <w:p w14:paraId="1A29AD9B" w14:textId="77777777" w:rsidR="001633FD" w:rsidRPr="00A2727C" w:rsidRDefault="001633FD" w:rsidP="001633FD">
      <w:pPr>
        <w:spacing w:after="0" w:line="240" w:lineRule="auto"/>
        <w:jc w:val="center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 xml:space="preserve">                                                                                           </w:t>
      </w:r>
      <w:r w:rsidRPr="00A2727C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>GRADONAČELNIK:</w:t>
      </w:r>
    </w:p>
    <w:p w14:paraId="4BF5C942" w14:textId="77777777" w:rsidR="001633FD" w:rsidRPr="00A2727C" w:rsidRDefault="001633FD" w:rsidP="001633FD">
      <w:pPr>
        <w:spacing w:after="0" w:line="240" w:lineRule="auto"/>
        <w:ind w:left="-540"/>
        <w:jc w:val="both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  <w:lang w:eastAsia="hr-HR"/>
        </w:rPr>
      </w:pPr>
    </w:p>
    <w:p w14:paraId="2F36BA6D" w14:textId="77777777" w:rsidR="001633FD" w:rsidRDefault="001633FD" w:rsidP="001633FD">
      <w:pPr>
        <w:rPr>
          <w:rFonts w:ascii="Arial" w:eastAsia="Calibri" w:hAnsi="Arial" w:cs="Arial"/>
          <w:color w:val="000000"/>
          <w:sz w:val="24"/>
          <w:szCs w:val="24"/>
          <w:lang w:eastAsia="hr-HR"/>
        </w:rPr>
      </w:pPr>
      <w:r w:rsidRPr="00A2727C">
        <w:rPr>
          <w:rFonts w:ascii="Arial" w:eastAsia="Calibri" w:hAnsi="Arial" w:cs="Arial"/>
          <w:color w:val="000000"/>
          <w:sz w:val="24"/>
          <w:szCs w:val="24"/>
          <w:lang w:eastAsia="hr-HR"/>
        </w:rPr>
        <w:t xml:space="preserve">                                                                                          Javor Bojan Leš, dr.vet.med.</w:t>
      </w:r>
    </w:p>
    <w:p w14:paraId="025C54AF" w14:textId="77777777" w:rsidR="00F33578" w:rsidRDefault="00F33578" w:rsidP="001633FD">
      <w:pPr>
        <w:jc w:val="both"/>
        <w:rPr>
          <w:rFonts w:ascii="Arial" w:eastAsia="Calibri" w:hAnsi="Arial" w:cs="Arial"/>
          <w:color w:val="000000"/>
          <w:sz w:val="24"/>
          <w:szCs w:val="24"/>
          <w:lang w:eastAsia="hr-HR"/>
        </w:rPr>
      </w:pPr>
    </w:p>
    <w:p w14:paraId="619AAC15" w14:textId="0D5148A3" w:rsidR="001633FD" w:rsidRDefault="001633FD" w:rsidP="001633FD">
      <w:pPr>
        <w:jc w:val="both"/>
        <w:rPr>
          <w:rFonts w:ascii="Arial" w:eastAsia="Calibri" w:hAnsi="Arial" w:cs="Arial"/>
          <w:bCs/>
          <w:sz w:val="24"/>
          <w:szCs w:val="24"/>
        </w:rPr>
      </w:pPr>
      <w:r w:rsidRPr="007267BD">
        <w:rPr>
          <w:rFonts w:ascii="Arial" w:eastAsia="Calibri" w:hAnsi="Arial" w:cs="Arial"/>
          <w:sz w:val="24"/>
          <w:szCs w:val="24"/>
          <w:lang w:eastAsia="hr-HR"/>
        </w:rPr>
        <w:lastRenderedPageBreak/>
        <w:t xml:space="preserve">Na temelju članka </w:t>
      </w:r>
      <w:r w:rsidRPr="007267BD">
        <w:rPr>
          <w:rFonts w:ascii="Arial" w:eastAsia="Calibri" w:hAnsi="Arial" w:cs="Arial"/>
          <w:sz w:val="24"/>
          <w:szCs w:val="24"/>
        </w:rPr>
        <w:t>35. Zakona o lokalnoj i područnoj (regionalnoj) samoupravi (Narodne novine, broj 33/01, 60/01, 129/05, 109/07, 125/08, 36/09, 150/11, 144/12, 19/13, 137/15, 123/17, 98/19, 144/20), članka</w:t>
      </w:r>
      <w:r>
        <w:rPr>
          <w:rFonts w:ascii="Arial" w:eastAsia="Calibri" w:hAnsi="Arial" w:cs="Arial"/>
          <w:sz w:val="24"/>
          <w:szCs w:val="24"/>
        </w:rPr>
        <w:t xml:space="preserve"> </w:t>
      </w:r>
      <w:r w:rsidR="00BB430A">
        <w:rPr>
          <w:rFonts w:ascii="Arial" w:eastAsia="Calibri" w:hAnsi="Arial" w:cs="Arial"/>
          <w:sz w:val="24"/>
          <w:szCs w:val="24"/>
        </w:rPr>
        <w:t>54</w:t>
      </w:r>
      <w:r>
        <w:rPr>
          <w:rFonts w:ascii="Arial" w:eastAsia="Calibri" w:hAnsi="Arial" w:cs="Arial"/>
          <w:sz w:val="24"/>
          <w:szCs w:val="24"/>
        </w:rPr>
        <w:t xml:space="preserve">. stavka </w:t>
      </w:r>
      <w:r w:rsidR="00BB430A">
        <w:rPr>
          <w:rFonts w:ascii="Arial" w:eastAsia="Calibri" w:hAnsi="Arial" w:cs="Arial"/>
          <w:sz w:val="24"/>
          <w:szCs w:val="24"/>
        </w:rPr>
        <w:t>1</w:t>
      </w:r>
      <w:r>
        <w:rPr>
          <w:rFonts w:ascii="Arial" w:eastAsia="Calibri" w:hAnsi="Arial" w:cs="Arial"/>
          <w:sz w:val="24"/>
          <w:szCs w:val="24"/>
        </w:rPr>
        <w:t xml:space="preserve">. Zakona o </w:t>
      </w:r>
      <w:r w:rsidR="00BB430A">
        <w:rPr>
          <w:rFonts w:ascii="Arial" w:eastAsia="Calibri" w:hAnsi="Arial" w:cs="Arial"/>
          <w:sz w:val="24"/>
          <w:szCs w:val="24"/>
        </w:rPr>
        <w:t>ustanovama</w:t>
      </w:r>
      <w:r>
        <w:rPr>
          <w:rFonts w:ascii="Arial" w:eastAsia="Calibri" w:hAnsi="Arial" w:cs="Arial"/>
          <w:sz w:val="24"/>
          <w:szCs w:val="24"/>
        </w:rPr>
        <w:t xml:space="preserve"> (Narodne novine, broj </w:t>
      </w:r>
      <w:r w:rsidR="00BB430A" w:rsidRPr="00BB430A">
        <w:rPr>
          <w:rFonts w:ascii="Arial" w:eastAsia="Calibri" w:hAnsi="Arial" w:cs="Arial"/>
          <w:sz w:val="24"/>
          <w:szCs w:val="24"/>
        </w:rPr>
        <w:t>76/93, 29/97, 47/99, 35/08, 127/19, 151/22</w:t>
      </w:r>
      <w:r>
        <w:rPr>
          <w:rFonts w:ascii="Arial" w:eastAsia="Calibri" w:hAnsi="Arial" w:cs="Arial"/>
          <w:sz w:val="24"/>
          <w:szCs w:val="24"/>
        </w:rPr>
        <w:t xml:space="preserve">) </w:t>
      </w:r>
      <w:r w:rsidRPr="007267BD">
        <w:rPr>
          <w:rFonts w:ascii="Arial" w:eastAsia="Calibri" w:hAnsi="Arial" w:cs="Arial"/>
          <w:sz w:val="24"/>
          <w:szCs w:val="24"/>
        </w:rPr>
        <w:t>i članka 35. Statuta Grada Ivanić-Grada (Službeni glasnik Grada Ivanić-Grada, broj 01/21, 04/22),</w:t>
      </w:r>
      <w:r w:rsidRPr="007267BD">
        <w:rPr>
          <w:rFonts w:ascii="Arial" w:eastAsia="Calibri" w:hAnsi="Arial" w:cs="Arial"/>
          <w:sz w:val="24"/>
          <w:szCs w:val="24"/>
          <w:lang w:eastAsia="hr-HR"/>
        </w:rPr>
        <w:t xml:space="preserve"> </w:t>
      </w:r>
      <w:r w:rsidRPr="007267BD">
        <w:rPr>
          <w:rFonts w:ascii="Arial" w:eastAsia="Calibri" w:hAnsi="Arial" w:cs="Arial"/>
          <w:bCs/>
          <w:sz w:val="24"/>
          <w:szCs w:val="24"/>
        </w:rPr>
        <w:t>Gradsko vijeće Grada Ivanić-Grada na svojoj __. sjednici održanoj dana __________ 202</w:t>
      </w:r>
      <w:r w:rsidR="007A3B60">
        <w:rPr>
          <w:rFonts w:ascii="Arial" w:eastAsia="Calibri" w:hAnsi="Arial" w:cs="Arial"/>
          <w:bCs/>
          <w:sz w:val="24"/>
          <w:szCs w:val="24"/>
        </w:rPr>
        <w:t>5</w:t>
      </w:r>
      <w:r w:rsidRPr="007267BD">
        <w:rPr>
          <w:rFonts w:ascii="Arial" w:eastAsia="Calibri" w:hAnsi="Arial" w:cs="Arial"/>
          <w:bCs/>
          <w:sz w:val="24"/>
          <w:szCs w:val="24"/>
        </w:rPr>
        <w:t>. donijelo je sljedeću</w:t>
      </w:r>
    </w:p>
    <w:p w14:paraId="05C87C39" w14:textId="77777777" w:rsidR="001633FD" w:rsidRDefault="001633FD" w:rsidP="001633FD">
      <w:pPr>
        <w:pStyle w:val="Bezproreda"/>
      </w:pPr>
    </w:p>
    <w:p w14:paraId="77523AF8" w14:textId="77777777" w:rsidR="001633FD" w:rsidRDefault="001633FD" w:rsidP="001633FD">
      <w:pPr>
        <w:shd w:val="clear" w:color="auto" w:fill="FFFFFF"/>
        <w:tabs>
          <w:tab w:val="left" w:pos="426"/>
          <w:tab w:val="left" w:pos="8647"/>
        </w:tabs>
        <w:spacing w:after="0" w:line="276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O D L</w:t>
      </w:r>
      <w:r w:rsidRPr="007267BD">
        <w:rPr>
          <w:rFonts w:ascii="Arial" w:eastAsia="Times New Roman" w:hAnsi="Arial" w:cs="Arial"/>
          <w:b/>
          <w:sz w:val="24"/>
          <w:szCs w:val="24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</w:rPr>
        <w:t xml:space="preserve">U K U </w:t>
      </w:r>
    </w:p>
    <w:p w14:paraId="1870870D" w14:textId="33D81F4C" w:rsidR="001633FD" w:rsidRDefault="00FF68D9" w:rsidP="001633FD">
      <w:pPr>
        <w:shd w:val="clear" w:color="auto" w:fill="FFFFFF"/>
        <w:tabs>
          <w:tab w:val="left" w:pos="426"/>
          <w:tab w:val="left" w:pos="8647"/>
        </w:tabs>
        <w:spacing w:after="0" w:line="276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o davanju prethodne suglasnosti na Izmjene i dopune Statuta Veleučilišta Ivanić-Grad</w:t>
      </w:r>
    </w:p>
    <w:p w14:paraId="7142A54D" w14:textId="77777777" w:rsidR="00FF68D9" w:rsidRDefault="00FF68D9" w:rsidP="001633FD">
      <w:pPr>
        <w:shd w:val="clear" w:color="auto" w:fill="FFFFFF"/>
        <w:tabs>
          <w:tab w:val="left" w:pos="426"/>
          <w:tab w:val="left" w:pos="8647"/>
        </w:tabs>
        <w:spacing w:after="0" w:line="276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14:paraId="2FF9AD3A" w14:textId="77777777" w:rsidR="001633FD" w:rsidRDefault="001633FD" w:rsidP="001633FD">
      <w:pPr>
        <w:shd w:val="clear" w:color="auto" w:fill="FFFFFF"/>
        <w:tabs>
          <w:tab w:val="left" w:pos="426"/>
          <w:tab w:val="left" w:pos="8647"/>
        </w:tabs>
        <w:spacing w:after="0" w:line="276" w:lineRule="auto"/>
        <w:jc w:val="center"/>
        <w:rPr>
          <w:rFonts w:ascii="Arial" w:eastAsia="Times New Roman" w:hAnsi="Arial" w:cs="Arial"/>
          <w:bCs/>
          <w:sz w:val="24"/>
          <w:szCs w:val="24"/>
        </w:rPr>
      </w:pPr>
      <w:r w:rsidRPr="007267BD">
        <w:rPr>
          <w:rFonts w:ascii="Arial" w:eastAsia="Times New Roman" w:hAnsi="Arial" w:cs="Arial"/>
          <w:bCs/>
          <w:sz w:val="24"/>
          <w:szCs w:val="24"/>
        </w:rPr>
        <w:t>Članak 1.</w:t>
      </w:r>
    </w:p>
    <w:p w14:paraId="18776A0E" w14:textId="77777777" w:rsidR="001633FD" w:rsidRPr="007267BD" w:rsidRDefault="001633FD" w:rsidP="001633FD">
      <w:pPr>
        <w:pStyle w:val="Bezproreda"/>
      </w:pPr>
    </w:p>
    <w:p w14:paraId="382C68B6" w14:textId="68CFCC4D" w:rsidR="001633FD" w:rsidRDefault="001633FD" w:rsidP="001633FD">
      <w:pPr>
        <w:spacing w:after="200" w:line="276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Gradsko vijeće Grada Ivanić-Grada o</w:t>
      </w:r>
      <w:r w:rsidRPr="0049318C">
        <w:rPr>
          <w:rFonts w:ascii="Arial" w:eastAsia="Calibri" w:hAnsi="Arial" w:cs="Arial"/>
          <w:sz w:val="24"/>
          <w:szCs w:val="24"/>
        </w:rPr>
        <w:t xml:space="preserve">vom Odlukom </w:t>
      </w:r>
      <w:r>
        <w:rPr>
          <w:rFonts w:ascii="Arial" w:eastAsia="Calibri" w:hAnsi="Arial" w:cs="Arial"/>
          <w:sz w:val="24"/>
          <w:szCs w:val="24"/>
        </w:rPr>
        <w:t>daje</w:t>
      </w:r>
      <w:r w:rsidR="00E71172">
        <w:rPr>
          <w:rFonts w:ascii="Arial" w:eastAsia="Calibri" w:hAnsi="Arial" w:cs="Arial"/>
          <w:sz w:val="24"/>
          <w:szCs w:val="24"/>
        </w:rPr>
        <w:t xml:space="preserve"> </w:t>
      </w:r>
      <w:r w:rsidR="004A1DE1">
        <w:rPr>
          <w:rFonts w:ascii="Arial" w:eastAsia="Calibri" w:hAnsi="Arial" w:cs="Arial"/>
          <w:sz w:val="24"/>
          <w:szCs w:val="24"/>
        </w:rPr>
        <w:t xml:space="preserve">prethodnu </w:t>
      </w:r>
      <w:r>
        <w:rPr>
          <w:rFonts w:ascii="Arial" w:eastAsia="Calibri" w:hAnsi="Arial" w:cs="Arial"/>
          <w:sz w:val="24"/>
          <w:szCs w:val="24"/>
        </w:rPr>
        <w:t xml:space="preserve">suglasnost </w:t>
      </w:r>
      <w:r w:rsidR="000443DC">
        <w:rPr>
          <w:rFonts w:ascii="Arial" w:eastAsia="Times New Roman" w:hAnsi="Arial" w:cs="Arial"/>
          <w:sz w:val="24"/>
          <w:szCs w:val="24"/>
        </w:rPr>
        <w:t>Veleučilištu Ivanić-Grad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D17A3A">
        <w:rPr>
          <w:rFonts w:ascii="Arial" w:eastAsia="Times New Roman" w:hAnsi="Arial" w:cs="Arial"/>
          <w:sz w:val="24"/>
          <w:szCs w:val="24"/>
        </w:rPr>
        <w:t xml:space="preserve">na </w:t>
      </w:r>
      <w:r w:rsidR="000443DC">
        <w:rPr>
          <w:rFonts w:ascii="Arial" w:eastAsia="Times New Roman" w:hAnsi="Arial" w:cs="Arial"/>
          <w:sz w:val="24"/>
          <w:szCs w:val="24"/>
        </w:rPr>
        <w:t>Izmjene i dopune Statuta Veleučilišta Ivanić-Grad</w:t>
      </w:r>
      <w:r>
        <w:rPr>
          <w:rFonts w:ascii="Arial" w:eastAsia="Times New Roman" w:hAnsi="Arial" w:cs="Arial"/>
          <w:sz w:val="24"/>
          <w:szCs w:val="24"/>
        </w:rPr>
        <w:t xml:space="preserve">. </w:t>
      </w:r>
    </w:p>
    <w:p w14:paraId="1AB9EEDA" w14:textId="77777777" w:rsidR="001633FD" w:rsidRDefault="001633FD" w:rsidP="001633FD">
      <w:pPr>
        <w:pStyle w:val="Bezproreda"/>
      </w:pPr>
    </w:p>
    <w:p w14:paraId="6A0CE7C7" w14:textId="77777777" w:rsidR="001633FD" w:rsidRPr="007267BD" w:rsidRDefault="001633FD" w:rsidP="001633FD">
      <w:pPr>
        <w:spacing w:after="200" w:line="276" w:lineRule="auto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Članak 2</w:t>
      </w:r>
      <w:r w:rsidRPr="0049318C">
        <w:rPr>
          <w:rFonts w:ascii="Arial" w:eastAsia="Calibri" w:hAnsi="Arial" w:cs="Arial"/>
          <w:sz w:val="24"/>
          <w:szCs w:val="24"/>
        </w:rPr>
        <w:t>.</w:t>
      </w:r>
    </w:p>
    <w:p w14:paraId="0C249B2E" w14:textId="1D823B6D" w:rsidR="001633FD" w:rsidRDefault="00591E46" w:rsidP="001633FD">
      <w:pPr>
        <w:spacing w:after="200" w:line="276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Pročišćeni tekst </w:t>
      </w:r>
      <w:r w:rsidR="00D7728C">
        <w:rPr>
          <w:rFonts w:ascii="Arial" w:eastAsia="Times New Roman" w:hAnsi="Arial" w:cs="Arial"/>
          <w:sz w:val="24"/>
          <w:szCs w:val="24"/>
        </w:rPr>
        <w:t>S</w:t>
      </w:r>
      <w:r w:rsidR="009B6D99">
        <w:rPr>
          <w:rFonts w:ascii="Arial" w:eastAsia="Times New Roman" w:hAnsi="Arial" w:cs="Arial"/>
          <w:sz w:val="24"/>
          <w:szCs w:val="24"/>
        </w:rPr>
        <w:t>tatut</w:t>
      </w:r>
      <w:r>
        <w:rPr>
          <w:rFonts w:ascii="Arial" w:eastAsia="Times New Roman" w:hAnsi="Arial" w:cs="Arial"/>
          <w:sz w:val="24"/>
          <w:szCs w:val="24"/>
        </w:rPr>
        <w:t xml:space="preserve">a </w:t>
      </w:r>
      <w:r w:rsidR="009B6D99">
        <w:rPr>
          <w:rFonts w:ascii="Arial" w:eastAsia="Times New Roman" w:hAnsi="Arial" w:cs="Arial"/>
          <w:sz w:val="24"/>
          <w:szCs w:val="24"/>
        </w:rPr>
        <w:t>Veleučilišta Ivanić-Grad</w:t>
      </w:r>
      <w:r w:rsidR="001633FD">
        <w:rPr>
          <w:rFonts w:ascii="Arial" w:eastAsia="Times New Roman" w:hAnsi="Arial" w:cs="Arial"/>
          <w:sz w:val="24"/>
          <w:szCs w:val="24"/>
        </w:rPr>
        <w:t xml:space="preserve"> objavit će se u Službenom glasniku Grada Ivanić-Grada</w:t>
      </w:r>
      <w:r w:rsidR="007C7C6D">
        <w:rPr>
          <w:rFonts w:ascii="Arial" w:eastAsia="Times New Roman" w:hAnsi="Arial" w:cs="Arial"/>
          <w:sz w:val="24"/>
          <w:szCs w:val="24"/>
        </w:rPr>
        <w:t xml:space="preserve"> te </w:t>
      </w:r>
      <w:r w:rsidR="001633FD">
        <w:rPr>
          <w:rFonts w:ascii="Arial" w:eastAsia="Times New Roman" w:hAnsi="Arial" w:cs="Arial"/>
          <w:sz w:val="24"/>
          <w:szCs w:val="24"/>
        </w:rPr>
        <w:t xml:space="preserve">na oglasnoj ploči </w:t>
      </w:r>
      <w:r w:rsidR="007C7C6D">
        <w:rPr>
          <w:rFonts w:ascii="Arial" w:eastAsia="Times New Roman" w:hAnsi="Arial" w:cs="Arial"/>
          <w:sz w:val="24"/>
          <w:szCs w:val="24"/>
        </w:rPr>
        <w:t>Veleučilišta Ivanić-Grad.</w:t>
      </w:r>
    </w:p>
    <w:p w14:paraId="7361FE09" w14:textId="77777777" w:rsidR="001633FD" w:rsidRDefault="001633FD" w:rsidP="001633FD">
      <w:pPr>
        <w:spacing w:after="200" w:line="276" w:lineRule="auto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Članak 3. </w:t>
      </w:r>
    </w:p>
    <w:p w14:paraId="115BA6AB" w14:textId="405A2681" w:rsidR="001633FD" w:rsidRPr="0049318C" w:rsidRDefault="001633FD" w:rsidP="001633FD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      </w:t>
      </w:r>
      <w:r w:rsidRPr="0049318C">
        <w:rPr>
          <w:rFonts w:ascii="Arial" w:eastAsia="Calibri" w:hAnsi="Arial" w:cs="Arial"/>
          <w:sz w:val="24"/>
          <w:szCs w:val="24"/>
        </w:rPr>
        <w:t>Ova</w:t>
      </w:r>
      <w:r>
        <w:rPr>
          <w:rFonts w:ascii="Arial" w:eastAsia="Calibri" w:hAnsi="Arial" w:cs="Arial"/>
          <w:sz w:val="24"/>
          <w:szCs w:val="24"/>
        </w:rPr>
        <w:t xml:space="preserve"> </w:t>
      </w:r>
      <w:r w:rsidRPr="0049318C">
        <w:rPr>
          <w:rFonts w:ascii="Arial" w:eastAsia="Calibri" w:hAnsi="Arial" w:cs="Arial"/>
          <w:sz w:val="24"/>
          <w:szCs w:val="24"/>
        </w:rPr>
        <w:t xml:space="preserve">Odluka stupa na snagu </w:t>
      </w:r>
      <w:r w:rsidR="00A60E96">
        <w:rPr>
          <w:rFonts w:ascii="Arial" w:eastAsia="Calibri" w:hAnsi="Arial" w:cs="Arial"/>
          <w:sz w:val="24"/>
          <w:szCs w:val="24"/>
        </w:rPr>
        <w:t>prvog</w:t>
      </w:r>
      <w:r w:rsidR="00F33578">
        <w:rPr>
          <w:rFonts w:ascii="Arial" w:eastAsia="Calibri" w:hAnsi="Arial" w:cs="Arial"/>
          <w:sz w:val="24"/>
          <w:szCs w:val="24"/>
        </w:rPr>
        <w:t xml:space="preserve">a </w:t>
      </w:r>
      <w:r>
        <w:rPr>
          <w:rFonts w:ascii="Arial" w:eastAsia="Calibri" w:hAnsi="Arial" w:cs="Arial"/>
          <w:sz w:val="24"/>
          <w:szCs w:val="24"/>
        </w:rPr>
        <w:t xml:space="preserve">dana od dana objave u Službenom glasniku Grada Ivanić-Grada. </w:t>
      </w:r>
    </w:p>
    <w:p w14:paraId="0415AA4B" w14:textId="77777777" w:rsidR="001633FD" w:rsidRDefault="001633FD" w:rsidP="001633FD">
      <w:pPr>
        <w:spacing w:after="0"/>
        <w:jc w:val="both"/>
        <w:rPr>
          <w:rFonts w:ascii="Arial" w:eastAsia="Calibri" w:hAnsi="Arial" w:cs="Arial"/>
          <w:sz w:val="24"/>
          <w:szCs w:val="24"/>
        </w:rPr>
      </w:pPr>
    </w:p>
    <w:p w14:paraId="4E32AD40" w14:textId="77777777" w:rsidR="001633FD" w:rsidRPr="0049318C" w:rsidRDefault="001633FD" w:rsidP="001633FD">
      <w:pPr>
        <w:spacing w:after="0"/>
        <w:jc w:val="both"/>
        <w:rPr>
          <w:rFonts w:ascii="Arial" w:eastAsia="Calibri" w:hAnsi="Arial" w:cs="Arial"/>
          <w:sz w:val="24"/>
          <w:szCs w:val="24"/>
        </w:rPr>
      </w:pPr>
    </w:p>
    <w:p w14:paraId="092D5E53" w14:textId="77777777" w:rsidR="001633FD" w:rsidRPr="003C38D2" w:rsidRDefault="001633FD" w:rsidP="00F33578">
      <w:pPr>
        <w:spacing w:after="0"/>
        <w:jc w:val="center"/>
        <w:rPr>
          <w:rFonts w:ascii="Arial" w:eastAsia="Calibri" w:hAnsi="Arial" w:cs="Arial"/>
          <w:sz w:val="24"/>
          <w:szCs w:val="24"/>
        </w:rPr>
      </w:pPr>
      <w:r w:rsidRPr="003C38D2">
        <w:rPr>
          <w:rFonts w:ascii="Arial" w:eastAsia="Calibri" w:hAnsi="Arial" w:cs="Arial"/>
          <w:sz w:val="24"/>
          <w:szCs w:val="24"/>
        </w:rPr>
        <w:t>REPUBLIKA HRVATSKA</w:t>
      </w:r>
    </w:p>
    <w:p w14:paraId="2C88431C" w14:textId="77777777" w:rsidR="001633FD" w:rsidRPr="003C38D2" w:rsidRDefault="001633FD" w:rsidP="00F33578">
      <w:pPr>
        <w:spacing w:after="0"/>
        <w:jc w:val="center"/>
        <w:rPr>
          <w:rFonts w:ascii="Arial" w:eastAsia="Calibri" w:hAnsi="Arial" w:cs="Arial"/>
          <w:sz w:val="24"/>
          <w:szCs w:val="24"/>
        </w:rPr>
      </w:pPr>
      <w:r w:rsidRPr="003C38D2">
        <w:rPr>
          <w:rFonts w:ascii="Arial" w:eastAsia="Calibri" w:hAnsi="Arial" w:cs="Arial"/>
          <w:sz w:val="24"/>
          <w:szCs w:val="24"/>
        </w:rPr>
        <w:t>ZAGREBAČKA ŽUPANIJA</w:t>
      </w:r>
    </w:p>
    <w:p w14:paraId="0283626A" w14:textId="77777777" w:rsidR="001633FD" w:rsidRPr="003C38D2" w:rsidRDefault="001633FD" w:rsidP="00F33578">
      <w:pPr>
        <w:spacing w:after="0"/>
        <w:jc w:val="center"/>
        <w:rPr>
          <w:rFonts w:ascii="Arial" w:eastAsia="Calibri" w:hAnsi="Arial" w:cs="Arial"/>
          <w:sz w:val="24"/>
          <w:szCs w:val="24"/>
        </w:rPr>
      </w:pPr>
      <w:r w:rsidRPr="003C38D2">
        <w:rPr>
          <w:rFonts w:ascii="Arial" w:eastAsia="Calibri" w:hAnsi="Arial" w:cs="Arial"/>
          <w:sz w:val="24"/>
          <w:szCs w:val="24"/>
        </w:rPr>
        <w:t>GRAD IVANIĆ-GRAD</w:t>
      </w:r>
    </w:p>
    <w:p w14:paraId="05633CCD" w14:textId="77777777" w:rsidR="001633FD" w:rsidRPr="003C38D2" w:rsidRDefault="001633FD" w:rsidP="00F33578">
      <w:pPr>
        <w:spacing w:after="0"/>
        <w:jc w:val="center"/>
        <w:rPr>
          <w:rFonts w:ascii="Arial" w:eastAsia="Calibri" w:hAnsi="Arial" w:cs="Arial"/>
          <w:sz w:val="24"/>
          <w:szCs w:val="24"/>
        </w:rPr>
      </w:pPr>
      <w:r w:rsidRPr="003C38D2">
        <w:rPr>
          <w:rFonts w:ascii="Arial" w:eastAsia="Calibri" w:hAnsi="Arial" w:cs="Arial"/>
          <w:sz w:val="24"/>
          <w:szCs w:val="24"/>
        </w:rPr>
        <w:t>GRADSKO VIJEĆE</w:t>
      </w:r>
    </w:p>
    <w:p w14:paraId="4B20321B" w14:textId="77777777" w:rsidR="001633FD" w:rsidRPr="003C38D2" w:rsidRDefault="001633FD" w:rsidP="001633F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2D2F1808" w14:textId="77777777" w:rsidR="001633FD" w:rsidRPr="003C38D2" w:rsidRDefault="001633FD" w:rsidP="001633F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02B9BA7C" w14:textId="77777777" w:rsidR="001633FD" w:rsidRPr="003C38D2" w:rsidRDefault="001633FD" w:rsidP="001633F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3C38D2">
        <w:rPr>
          <w:rFonts w:ascii="Arial" w:eastAsia="Calibri" w:hAnsi="Arial" w:cs="Arial"/>
          <w:sz w:val="24"/>
          <w:szCs w:val="24"/>
        </w:rPr>
        <w:t>KLASA:</w:t>
      </w:r>
      <w:r w:rsidRPr="003C38D2">
        <w:rPr>
          <w:rFonts w:ascii="Arial" w:eastAsia="Calibri" w:hAnsi="Arial" w:cs="Arial"/>
          <w:sz w:val="24"/>
          <w:szCs w:val="24"/>
        </w:rPr>
        <w:tab/>
        <w:t xml:space="preserve">                                                                 Predsjednik Gradskog vijeća:</w:t>
      </w:r>
    </w:p>
    <w:p w14:paraId="2A33D6C7" w14:textId="77777777" w:rsidR="001633FD" w:rsidRPr="003C38D2" w:rsidRDefault="001633FD" w:rsidP="001633F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3C38D2">
        <w:rPr>
          <w:rFonts w:ascii="Arial" w:eastAsia="Calibri" w:hAnsi="Arial" w:cs="Arial"/>
          <w:sz w:val="24"/>
          <w:szCs w:val="24"/>
        </w:rPr>
        <w:t>URBROJ:</w:t>
      </w:r>
    </w:p>
    <w:p w14:paraId="21C35ED3" w14:textId="7581BE91" w:rsidR="001633FD" w:rsidRPr="003C38D2" w:rsidRDefault="001633FD" w:rsidP="001633F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3C38D2">
        <w:rPr>
          <w:rFonts w:ascii="Arial" w:eastAsia="Calibri" w:hAnsi="Arial" w:cs="Arial"/>
          <w:sz w:val="24"/>
          <w:szCs w:val="24"/>
        </w:rPr>
        <w:t>Ivanić-Grad, __________ 202</w:t>
      </w:r>
      <w:r w:rsidR="00DA1D6B">
        <w:rPr>
          <w:rFonts w:ascii="Arial" w:eastAsia="Calibri" w:hAnsi="Arial" w:cs="Arial"/>
          <w:sz w:val="24"/>
          <w:szCs w:val="24"/>
        </w:rPr>
        <w:t>5</w:t>
      </w:r>
      <w:r w:rsidRPr="003C38D2">
        <w:rPr>
          <w:rFonts w:ascii="Arial" w:eastAsia="Calibri" w:hAnsi="Arial" w:cs="Arial"/>
          <w:sz w:val="24"/>
          <w:szCs w:val="24"/>
        </w:rPr>
        <w:t>.                              Željko Pongrac, pravnik kriminalist</w:t>
      </w:r>
    </w:p>
    <w:p w14:paraId="5F19768E" w14:textId="77777777" w:rsidR="001633FD" w:rsidRPr="003C38D2" w:rsidRDefault="001633FD" w:rsidP="001633F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6EE5FE60" w14:textId="77777777" w:rsidR="001633FD" w:rsidRPr="003C38D2" w:rsidRDefault="001633FD" w:rsidP="001633F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085C8C15" w14:textId="77777777" w:rsidR="001633FD" w:rsidRPr="0049318C" w:rsidRDefault="001633FD" w:rsidP="001633FD">
      <w:pPr>
        <w:spacing w:after="0"/>
        <w:jc w:val="both"/>
        <w:rPr>
          <w:rFonts w:ascii="Arial" w:eastAsia="Calibri" w:hAnsi="Arial" w:cs="Arial"/>
          <w:sz w:val="24"/>
          <w:szCs w:val="24"/>
        </w:rPr>
      </w:pPr>
    </w:p>
    <w:p w14:paraId="6176C7FC" w14:textId="77777777" w:rsidR="001633FD" w:rsidRPr="006B5894" w:rsidRDefault="001633FD" w:rsidP="001633FD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ab/>
      </w:r>
      <w:r>
        <w:rPr>
          <w:rFonts w:ascii="Arial" w:eastAsia="Calibri" w:hAnsi="Arial" w:cs="Arial"/>
          <w:sz w:val="24"/>
          <w:szCs w:val="24"/>
        </w:rPr>
        <w:tab/>
      </w:r>
      <w:r>
        <w:rPr>
          <w:rFonts w:ascii="Arial" w:eastAsia="Calibri" w:hAnsi="Arial" w:cs="Arial"/>
          <w:sz w:val="24"/>
          <w:szCs w:val="24"/>
        </w:rPr>
        <w:tab/>
      </w:r>
      <w:r>
        <w:rPr>
          <w:rFonts w:ascii="Arial" w:eastAsia="Calibri" w:hAnsi="Arial" w:cs="Arial"/>
          <w:sz w:val="24"/>
          <w:szCs w:val="24"/>
        </w:rPr>
        <w:tab/>
      </w:r>
      <w:r>
        <w:rPr>
          <w:rFonts w:ascii="Arial" w:eastAsia="Calibri" w:hAnsi="Arial" w:cs="Arial"/>
          <w:sz w:val="24"/>
          <w:szCs w:val="24"/>
        </w:rPr>
        <w:tab/>
      </w:r>
      <w:r>
        <w:rPr>
          <w:rFonts w:ascii="Arial" w:eastAsia="Calibri" w:hAnsi="Arial" w:cs="Arial"/>
          <w:sz w:val="24"/>
          <w:szCs w:val="24"/>
        </w:rPr>
        <w:tab/>
      </w:r>
      <w:r>
        <w:rPr>
          <w:rFonts w:ascii="Arial" w:eastAsia="Calibri" w:hAnsi="Arial" w:cs="Arial"/>
          <w:sz w:val="24"/>
          <w:szCs w:val="24"/>
        </w:rPr>
        <w:tab/>
        <w:t xml:space="preserve">          </w:t>
      </w:r>
    </w:p>
    <w:p w14:paraId="24E2FDE4" w14:textId="77777777" w:rsidR="001633FD" w:rsidRDefault="001633FD" w:rsidP="001633FD"/>
    <w:p w14:paraId="2AD1C864" w14:textId="77777777" w:rsidR="00454141" w:rsidRDefault="00454141" w:rsidP="001633FD"/>
    <w:p w14:paraId="48390402" w14:textId="77777777" w:rsidR="00454141" w:rsidRDefault="00454141" w:rsidP="001633FD"/>
    <w:p w14:paraId="71058452" w14:textId="77777777" w:rsidR="00454141" w:rsidRDefault="00454141" w:rsidP="001633FD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00"/>
        <w:gridCol w:w="4662"/>
      </w:tblGrid>
      <w:tr w:rsidR="001633FD" w:rsidRPr="00031AA9" w14:paraId="3E7E9651" w14:textId="77777777" w:rsidTr="009D664B">
        <w:trPr>
          <w:trHeight w:val="1125"/>
        </w:trPr>
        <w:tc>
          <w:tcPr>
            <w:tcW w:w="4503" w:type="dxa"/>
          </w:tcPr>
          <w:p w14:paraId="3332EA85" w14:textId="77777777" w:rsidR="001633FD" w:rsidRPr="00031AA9" w:rsidRDefault="001633FD" w:rsidP="009D664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hr-HR"/>
              </w:rPr>
            </w:pPr>
            <w:bookmarkStart w:id="7" w:name="_Hlk107747300"/>
          </w:p>
          <w:p w14:paraId="435BD03A" w14:textId="77777777" w:rsidR="001633FD" w:rsidRPr="00031AA9" w:rsidRDefault="001633FD" w:rsidP="009D664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hr-HR"/>
              </w:rPr>
            </w:pPr>
            <w:r w:rsidRPr="00031AA9">
              <w:rPr>
                <w:rFonts w:ascii="Arial" w:eastAsia="Times New Roman" w:hAnsi="Arial" w:cs="Arial"/>
                <w:b/>
                <w:sz w:val="24"/>
                <w:szCs w:val="24"/>
                <w:lang w:eastAsia="hr-HR"/>
              </w:rPr>
              <w:t>PREDMET:</w:t>
            </w:r>
          </w:p>
          <w:p w14:paraId="345007BB" w14:textId="77777777" w:rsidR="001633FD" w:rsidRPr="00031AA9" w:rsidRDefault="001633FD" w:rsidP="009D664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hr-HR"/>
              </w:rPr>
            </w:pPr>
          </w:p>
        </w:tc>
        <w:tc>
          <w:tcPr>
            <w:tcW w:w="4785" w:type="dxa"/>
          </w:tcPr>
          <w:p w14:paraId="7D454F6C" w14:textId="77777777" w:rsidR="001633FD" w:rsidRPr="00031AA9" w:rsidRDefault="001633FD" w:rsidP="009D664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  <w:p w14:paraId="6704CECE" w14:textId="29D8EA34" w:rsidR="001633FD" w:rsidRPr="00031AA9" w:rsidRDefault="001633FD" w:rsidP="009D664B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031AA9">
              <w:rPr>
                <w:rFonts w:ascii="Arial" w:eastAsia="Times New Roman" w:hAnsi="Arial" w:cs="Arial"/>
                <w:bCs/>
                <w:sz w:val="24"/>
                <w:szCs w:val="24"/>
              </w:rPr>
              <w:t>Prijedlog</w:t>
            </w:r>
            <w:r w:rsidR="00F33578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</w:t>
            </w:r>
            <w:r w:rsidRPr="00031AA9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Odluke </w:t>
            </w:r>
            <w:r w:rsidR="009B6D99" w:rsidRPr="009B6D99">
              <w:rPr>
                <w:rFonts w:ascii="Arial" w:eastAsia="Times New Roman" w:hAnsi="Arial" w:cs="Arial"/>
                <w:bCs/>
                <w:sz w:val="24"/>
                <w:szCs w:val="24"/>
              </w:rPr>
              <w:t>o davanju prethodne suglasnosti na Izmjene i dopune Statuta Veleučilišta Ivanić-Grad</w:t>
            </w:r>
          </w:p>
        </w:tc>
      </w:tr>
      <w:bookmarkEnd w:id="7"/>
      <w:tr w:rsidR="001633FD" w:rsidRPr="00031AA9" w14:paraId="68A1BFB2" w14:textId="77777777" w:rsidTr="009D664B">
        <w:tc>
          <w:tcPr>
            <w:tcW w:w="4503" w:type="dxa"/>
          </w:tcPr>
          <w:p w14:paraId="19598755" w14:textId="77777777" w:rsidR="001633FD" w:rsidRPr="00031AA9" w:rsidRDefault="001633FD" w:rsidP="009D664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1AA97C8E" w14:textId="77777777" w:rsidR="001633FD" w:rsidRPr="00031AA9" w:rsidRDefault="001633FD" w:rsidP="009D664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031AA9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PRAVNI TEMELJ:</w:t>
            </w:r>
          </w:p>
          <w:p w14:paraId="731C21A9" w14:textId="77777777" w:rsidR="001633FD" w:rsidRPr="00031AA9" w:rsidRDefault="001633FD" w:rsidP="009D664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785" w:type="dxa"/>
          </w:tcPr>
          <w:p w14:paraId="19443494" w14:textId="05852C12" w:rsidR="001633FD" w:rsidRPr="00031AA9" w:rsidRDefault="001633FD" w:rsidP="009D664B">
            <w:pPr>
              <w:spacing w:after="0" w:line="240" w:lineRule="auto"/>
              <w:jc w:val="both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7267BD">
              <w:rPr>
                <w:rFonts w:ascii="Arial" w:eastAsia="Calibri" w:hAnsi="Arial" w:cs="Arial"/>
                <w:sz w:val="24"/>
                <w:szCs w:val="24"/>
                <w:lang w:eastAsia="hr-HR"/>
              </w:rPr>
              <w:t xml:space="preserve">Na temelju članka </w:t>
            </w:r>
            <w:r w:rsidRPr="007267BD">
              <w:rPr>
                <w:rFonts w:ascii="Arial" w:eastAsia="Calibri" w:hAnsi="Arial" w:cs="Arial"/>
                <w:sz w:val="24"/>
                <w:szCs w:val="24"/>
              </w:rPr>
              <w:t xml:space="preserve">35. Zakona o lokalnoj i područnoj (regionalnoj) samoupravi (Narodne novine, broj 33/01, 60/01, 129/05, 109/07, 125/08, 36/09, 150/11, 144/12, 19/13, 137/15, 123/17, 98/19, 144/20), </w:t>
            </w:r>
            <w:r w:rsidR="009B6D99" w:rsidRPr="009B6D99">
              <w:rPr>
                <w:rFonts w:ascii="Arial" w:eastAsia="Calibri" w:hAnsi="Arial" w:cs="Arial"/>
                <w:sz w:val="24"/>
                <w:szCs w:val="24"/>
              </w:rPr>
              <w:t>članka 54. stavka 1. Zakona o ustanovama (Narodne novine, broj 76/93, 29/97, 47/99, 35/08, 127/19, 151/22)</w:t>
            </w:r>
            <w:r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Pr="007267BD">
              <w:rPr>
                <w:rFonts w:ascii="Arial" w:eastAsia="Calibri" w:hAnsi="Arial" w:cs="Arial"/>
                <w:sz w:val="24"/>
                <w:szCs w:val="24"/>
              </w:rPr>
              <w:t>i članka 35. Statuta Grada Ivanić-Grada (Službeni glasnik Grada Ivanić-Grada, broj 01/21, 04/22)</w:t>
            </w:r>
          </w:p>
        </w:tc>
      </w:tr>
      <w:tr w:rsidR="001633FD" w:rsidRPr="00031AA9" w14:paraId="43E7B361" w14:textId="77777777" w:rsidTr="009D664B">
        <w:tc>
          <w:tcPr>
            <w:tcW w:w="4503" w:type="dxa"/>
          </w:tcPr>
          <w:p w14:paraId="2043F6C5" w14:textId="77777777" w:rsidR="001633FD" w:rsidRPr="00031AA9" w:rsidRDefault="001633FD" w:rsidP="009D664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6A5E94A4" w14:textId="77777777" w:rsidR="001633FD" w:rsidRPr="00031AA9" w:rsidRDefault="001633FD" w:rsidP="009D664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031AA9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STRUČNA OBRADA:</w:t>
            </w:r>
          </w:p>
          <w:p w14:paraId="497956CE" w14:textId="77777777" w:rsidR="001633FD" w:rsidRPr="00031AA9" w:rsidRDefault="001633FD" w:rsidP="009D664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4F040702" w14:textId="77777777" w:rsidR="001633FD" w:rsidRPr="00031AA9" w:rsidRDefault="001633FD" w:rsidP="009D664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785" w:type="dxa"/>
          </w:tcPr>
          <w:p w14:paraId="688DC053" w14:textId="77777777" w:rsidR="001633FD" w:rsidRPr="00031AA9" w:rsidRDefault="001633FD" w:rsidP="009D664B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hr-HR"/>
              </w:rPr>
            </w:pPr>
          </w:p>
          <w:p w14:paraId="358B812F" w14:textId="3932193E" w:rsidR="001633FD" w:rsidRPr="00031AA9" w:rsidRDefault="001633FD" w:rsidP="009D664B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hr-HR"/>
              </w:rPr>
            </w:pPr>
            <w:r w:rsidRPr="00031AA9">
              <w:rPr>
                <w:rFonts w:ascii="Arial" w:eastAsia="Times New Roman" w:hAnsi="Arial" w:cs="Arial"/>
                <w:iCs/>
                <w:sz w:val="24"/>
                <w:szCs w:val="24"/>
                <w:lang w:eastAsia="hr-HR"/>
              </w:rPr>
              <w:t xml:space="preserve">Upravni odjel </w:t>
            </w:r>
            <w:r w:rsidR="00F22545">
              <w:rPr>
                <w:rFonts w:ascii="Arial" w:hAnsi="Arial" w:cs="Arial"/>
                <w:iCs/>
                <w:color w:val="000000"/>
                <w:sz w:val="24"/>
                <w:szCs w:val="24"/>
                <w:lang w:eastAsia="hr-HR"/>
              </w:rPr>
              <w:t>za lokalnu samoupravu, pravne poslove i društvene djelatnosti</w:t>
            </w:r>
            <w:r w:rsidR="00F22545" w:rsidRPr="00031AA9">
              <w:rPr>
                <w:rFonts w:ascii="Arial" w:eastAsia="Times New Roman" w:hAnsi="Arial" w:cs="Arial"/>
                <w:iCs/>
                <w:sz w:val="24"/>
                <w:szCs w:val="24"/>
                <w:lang w:eastAsia="hr-HR"/>
              </w:rPr>
              <w:t xml:space="preserve"> </w:t>
            </w:r>
          </w:p>
        </w:tc>
      </w:tr>
      <w:tr w:rsidR="001633FD" w:rsidRPr="00031AA9" w14:paraId="68684E10" w14:textId="77777777" w:rsidTr="009D664B">
        <w:tc>
          <w:tcPr>
            <w:tcW w:w="4503" w:type="dxa"/>
          </w:tcPr>
          <w:p w14:paraId="2AD958C5" w14:textId="77777777" w:rsidR="001633FD" w:rsidRPr="00031AA9" w:rsidRDefault="001633FD" w:rsidP="009D664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6F2F50CF" w14:textId="77777777" w:rsidR="001633FD" w:rsidRPr="00031AA9" w:rsidRDefault="001633FD" w:rsidP="009D664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031AA9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NADLEŽNOST ZA DONOŠENJE:</w:t>
            </w:r>
          </w:p>
          <w:p w14:paraId="053C0DD6" w14:textId="77777777" w:rsidR="001633FD" w:rsidRPr="00031AA9" w:rsidRDefault="001633FD" w:rsidP="009D664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785" w:type="dxa"/>
          </w:tcPr>
          <w:p w14:paraId="6BEB8F4D" w14:textId="77777777" w:rsidR="001633FD" w:rsidRPr="00031AA9" w:rsidRDefault="001633FD" w:rsidP="009D664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  <w:p w14:paraId="46E55E87" w14:textId="77777777" w:rsidR="001633FD" w:rsidRPr="00031AA9" w:rsidRDefault="001633FD" w:rsidP="009D664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031AA9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Gradsko vijeće Grada Ivanić-Grada</w:t>
            </w:r>
          </w:p>
        </w:tc>
      </w:tr>
    </w:tbl>
    <w:p w14:paraId="0487A0AC" w14:textId="77777777" w:rsidR="001633FD" w:rsidRDefault="001633FD" w:rsidP="001633FD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622B8654" w14:textId="77777777" w:rsidR="001633FD" w:rsidRDefault="001633FD" w:rsidP="001633FD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3ACD25EC" w14:textId="77777777" w:rsidR="001633FD" w:rsidRDefault="001633FD" w:rsidP="001633FD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7D1BEE">
        <w:rPr>
          <w:rFonts w:ascii="Arial" w:eastAsia="Times New Roman" w:hAnsi="Arial" w:cs="Arial"/>
          <w:b/>
          <w:sz w:val="24"/>
          <w:szCs w:val="24"/>
          <w:lang w:eastAsia="hr-HR"/>
        </w:rPr>
        <w:t>OBRAZLOŽENJE:</w:t>
      </w:r>
    </w:p>
    <w:p w14:paraId="6B34ADAB" w14:textId="77777777" w:rsidR="001633FD" w:rsidRDefault="001633FD" w:rsidP="001633FD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52029002" w14:textId="03D12CC4" w:rsidR="001633FD" w:rsidRDefault="001633FD" w:rsidP="009B6D99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Pravni temelj za donošenje ove Odluke je odredba </w:t>
      </w:r>
      <w:r w:rsidR="009B6D99" w:rsidRPr="009B6D99"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članka 54. stavka 1. Zakona o ustanovama (Narodne novine, broj 76/93, 29/97, 47/99, 35/08, 127/19, 151/22) </w:t>
      </w:r>
      <w:r>
        <w:rPr>
          <w:rFonts w:ascii="Arial" w:eastAsia="Calibri" w:hAnsi="Arial" w:cs="Arial"/>
          <w:sz w:val="24"/>
          <w:szCs w:val="24"/>
        </w:rPr>
        <w:t>kojom je</w:t>
      </w:r>
      <w:r w:rsidR="001C66FD">
        <w:rPr>
          <w:rFonts w:ascii="Arial" w:eastAsia="Calibri" w:hAnsi="Arial" w:cs="Arial"/>
          <w:sz w:val="24"/>
          <w:szCs w:val="24"/>
        </w:rPr>
        <w:t xml:space="preserve"> propisano da</w:t>
      </w:r>
      <w:r>
        <w:rPr>
          <w:rFonts w:ascii="Arial" w:eastAsia="Calibri" w:hAnsi="Arial" w:cs="Arial"/>
          <w:sz w:val="24"/>
          <w:szCs w:val="24"/>
        </w:rPr>
        <w:t xml:space="preserve"> </w:t>
      </w:r>
      <w:r w:rsidR="001C66FD">
        <w:rPr>
          <w:rFonts w:ascii="Arial" w:eastAsia="Calibri" w:hAnsi="Arial" w:cs="Arial"/>
          <w:sz w:val="24"/>
          <w:szCs w:val="24"/>
        </w:rPr>
        <w:t>s</w:t>
      </w:r>
      <w:r w:rsidR="009B6D99" w:rsidRPr="009B6D99">
        <w:rPr>
          <w:rFonts w:ascii="Arial" w:eastAsia="Calibri" w:hAnsi="Arial" w:cs="Arial"/>
          <w:sz w:val="24"/>
          <w:szCs w:val="24"/>
        </w:rPr>
        <w:t>tatut ustanove donosi upravno vijeće uz prethodnu suglasnost osnivača ustanove ako zakonom ili aktom o osnivanju nije drugačije određeno</w:t>
      </w:r>
      <w:r w:rsidR="009B6D99">
        <w:rPr>
          <w:rFonts w:ascii="Arial" w:eastAsia="Calibri" w:hAnsi="Arial" w:cs="Arial"/>
          <w:sz w:val="24"/>
          <w:szCs w:val="24"/>
        </w:rPr>
        <w:t>.</w:t>
      </w:r>
    </w:p>
    <w:p w14:paraId="5D626F27" w14:textId="77777777" w:rsidR="009B6D99" w:rsidRDefault="009B6D99" w:rsidP="009B6D99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475B6C00" w14:textId="77777777" w:rsidR="001633FD" w:rsidRPr="00243538" w:rsidRDefault="001633FD" w:rsidP="001633FD">
      <w:pPr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Slijedom navedenog, </w:t>
      </w:r>
      <w:r w:rsidRPr="00031AA9">
        <w:rPr>
          <w:rFonts w:ascii="Arial" w:eastAsia="Calibri" w:hAnsi="Arial" w:cs="Arial"/>
          <w:sz w:val="24"/>
          <w:szCs w:val="24"/>
          <w:lang w:val="hr-BA"/>
        </w:rPr>
        <w:t>Gradskom vijeću Grada Ivanić-Grada predlaže se usvajanje ove Odluke.</w:t>
      </w:r>
    </w:p>
    <w:p w14:paraId="194B1C96" w14:textId="77777777" w:rsidR="001633FD" w:rsidRPr="00031AA9" w:rsidRDefault="001633FD" w:rsidP="001633FD">
      <w:pPr>
        <w:spacing w:after="0" w:line="240" w:lineRule="auto"/>
        <w:jc w:val="both"/>
        <w:rPr>
          <w:rFonts w:ascii="Arial" w:eastAsia="Calibri" w:hAnsi="Arial" w:cs="Arial"/>
          <w:kern w:val="2"/>
          <w:sz w:val="24"/>
          <w:szCs w:val="24"/>
          <w14:ligatures w14:val="standardContextual"/>
        </w:rPr>
      </w:pPr>
    </w:p>
    <w:p w14:paraId="71945F23" w14:textId="77777777" w:rsidR="001633FD" w:rsidRPr="00031AA9" w:rsidRDefault="001633FD" w:rsidP="001633FD">
      <w:pPr>
        <w:spacing w:after="0" w:line="240" w:lineRule="auto"/>
        <w:jc w:val="both"/>
        <w:rPr>
          <w:rFonts w:ascii="Arial" w:eastAsia="Calibri" w:hAnsi="Arial" w:cs="Arial"/>
          <w:kern w:val="2"/>
          <w:sz w:val="24"/>
          <w:szCs w:val="24"/>
          <w14:ligatures w14:val="standardContextual"/>
        </w:rPr>
      </w:pPr>
    </w:p>
    <w:p w14:paraId="6412A7D7" w14:textId="77777777" w:rsidR="001633FD" w:rsidRDefault="001633FD" w:rsidP="001633FD"/>
    <w:p w14:paraId="2AE20739" w14:textId="77777777" w:rsidR="0091618B" w:rsidRDefault="0091618B"/>
    <w:sectPr w:rsidR="009161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33FD"/>
    <w:rsid w:val="000443DC"/>
    <w:rsid w:val="001633FD"/>
    <w:rsid w:val="001B1DAF"/>
    <w:rsid w:val="001C66FD"/>
    <w:rsid w:val="001D52AE"/>
    <w:rsid w:val="001F1930"/>
    <w:rsid w:val="0029592C"/>
    <w:rsid w:val="003D1CAE"/>
    <w:rsid w:val="00454141"/>
    <w:rsid w:val="004A1DE1"/>
    <w:rsid w:val="00591E46"/>
    <w:rsid w:val="00763234"/>
    <w:rsid w:val="007A3B60"/>
    <w:rsid w:val="007C7C6D"/>
    <w:rsid w:val="00852893"/>
    <w:rsid w:val="008A703F"/>
    <w:rsid w:val="0091618B"/>
    <w:rsid w:val="009B6D99"/>
    <w:rsid w:val="00A1369E"/>
    <w:rsid w:val="00A30B2C"/>
    <w:rsid w:val="00A60E96"/>
    <w:rsid w:val="00B5508A"/>
    <w:rsid w:val="00B70BB1"/>
    <w:rsid w:val="00BB430A"/>
    <w:rsid w:val="00BE4577"/>
    <w:rsid w:val="00D41BB6"/>
    <w:rsid w:val="00D748B4"/>
    <w:rsid w:val="00D7728C"/>
    <w:rsid w:val="00DA1D6B"/>
    <w:rsid w:val="00E71172"/>
    <w:rsid w:val="00F22545"/>
    <w:rsid w:val="00F33578"/>
    <w:rsid w:val="00FF6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DA1D4D"/>
  <w15:chartTrackingRefBased/>
  <w15:docId w15:val="{EB5E09FD-92E9-463F-92CB-6C1FEB178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33FD"/>
    <w:rPr>
      <w:kern w:val="0"/>
      <w14:ligatures w14:val="none"/>
    </w:rPr>
  </w:style>
  <w:style w:type="paragraph" w:styleId="Naslov1">
    <w:name w:val="heading 1"/>
    <w:basedOn w:val="Normal"/>
    <w:next w:val="Normal"/>
    <w:link w:val="Naslov1Char"/>
    <w:uiPriority w:val="9"/>
    <w:qFormat/>
    <w:rsid w:val="001633F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1633F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1633F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1633F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  <w:kern w:val="2"/>
      <w14:ligatures w14:val="standardContextual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1633F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  <w:kern w:val="2"/>
      <w14:ligatures w14:val="standardContextual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1633F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1633F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1633F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1633F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1633F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1633F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1633F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1633FD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1633FD"/>
    <w:rPr>
      <w:rFonts w:eastAsiaTheme="majorEastAsia" w:cstheme="majorBidi"/>
      <w:color w:val="2F5496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1633FD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1633FD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1633FD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1633FD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1633F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NaslovChar">
    <w:name w:val="Naslov Char"/>
    <w:basedOn w:val="Zadanifontodlomka"/>
    <w:link w:val="Naslov"/>
    <w:uiPriority w:val="10"/>
    <w:rsid w:val="001633F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1633F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naslovChar">
    <w:name w:val="Podnaslov Char"/>
    <w:basedOn w:val="Zadanifontodlomka"/>
    <w:link w:val="Podnaslov"/>
    <w:uiPriority w:val="11"/>
    <w:rsid w:val="001633F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1633FD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itatChar">
    <w:name w:val="Citat Char"/>
    <w:basedOn w:val="Zadanifontodlomka"/>
    <w:link w:val="Citat"/>
    <w:uiPriority w:val="29"/>
    <w:rsid w:val="001633FD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1633FD"/>
    <w:pPr>
      <w:ind w:left="720"/>
      <w:contextualSpacing/>
    </w:pPr>
    <w:rPr>
      <w:kern w:val="2"/>
      <w14:ligatures w14:val="standardContextual"/>
    </w:rPr>
  </w:style>
  <w:style w:type="character" w:styleId="Jakoisticanje">
    <w:name w:val="Intense Emphasis"/>
    <w:basedOn w:val="Zadanifontodlomka"/>
    <w:uiPriority w:val="21"/>
    <w:qFormat/>
    <w:rsid w:val="001633FD"/>
    <w:rPr>
      <w:i/>
      <w:iCs/>
      <w:color w:val="2F5496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1633F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  <w:kern w:val="2"/>
      <w14:ligatures w14:val="standardContextual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1633FD"/>
    <w:rPr>
      <w:i/>
      <w:iCs/>
      <w:color w:val="2F5496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1633FD"/>
    <w:rPr>
      <w:b/>
      <w:bCs/>
      <w:smallCaps/>
      <w:color w:val="2F5496" w:themeColor="accent1" w:themeShade="BF"/>
      <w:spacing w:val="5"/>
    </w:rPr>
  </w:style>
  <w:style w:type="paragraph" w:styleId="Bezproreda">
    <w:name w:val="No Spacing"/>
    <w:uiPriority w:val="1"/>
    <w:qFormat/>
    <w:rsid w:val="001633FD"/>
    <w:pPr>
      <w:spacing w:after="0" w:line="240" w:lineRule="auto"/>
    </w:pPr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571</Words>
  <Characters>3255</Characters>
  <Application>Microsoft Office Word</Application>
  <DocSecurity>0</DocSecurity>
  <Lines>27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Lucija Benedikta Pavlović</dc:creator>
  <cp:keywords/>
  <dc:description/>
  <cp:lastModifiedBy>Matea Rešetar</cp:lastModifiedBy>
  <cp:revision>20</cp:revision>
  <dcterms:created xsi:type="dcterms:W3CDTF">2025-03-04T13:46:00Z</dcterms:created>
  <dcterms:modified xsi:type="dcterms:W3CDTF">2025-03-12T09:00:00Z</dcterms:modified>
</cp:coreProperties>
</file>