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3DE64" w14:textId="27D82763" w:rsidR="00933441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noProof/>
        </w:rPr>
        <w:drawing>
          <wp:anchor distT="0" distB="0" distL="114300" distR="114300" simplePos="0" relativeHeight="251659264" behindDoc="0" locked="0" layoutInCell="1" allowOverlap="1" wp14:anchorId="190179A1" wp14:editId="5AEB6B92">
            <wp:simplePos x="0" y="0"/>
            <wp:positionH relativeFrom="column">
              <wp:posOffset>-635</wp:posOffset>
            </wp:positionH>
            <wp:positionV relativeFrom="paragraph">
              <wp:posOffset>-10160</wp:posOffset>
            </wp:positionV>
            <wp:extent cx="640080" cy="719455"/>
            <wp:effectExtent l="0" t="0" r="7620" b="4445"/>
            <wp:wrapTopAndBottom/>
            <wp:docPr id="379157593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97986A" w14:textId="77777777" w:rsidR="00933441" w:rsidRPr="005F4EAA" w:rsidRDefault="00933441" w:rsidP="00933441">
      <w:pPr>
        <w:pStyle w:val="Bezproreda"/>
        <w:rPr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5FBEFE89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D37BA7E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1DFA3CC2" w14:textId="77777777" w:rsidR="00933441" w:rsidRPr="00166BDC" w:rsidRDefault="00933441" w:rsidP="00933441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166BDC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23F98ECF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E854BF" w14:textId="256C01D4" w:rsidR="00933441" w:rsidRPr="00AC5860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C5860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5</w:t>
      </w:r>
      <w:r w:rsidRPr="00AC5860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E6306B">
        <w:rPr>
          <w:rFonts w:ascii="Arial" w:eastAsia="Times New Roman" w:hAnsi="Arial" w:cs="Arial"/>
          <w:sz w:val="24"/>
          <w:szCs w:val="24"/>
          <w:lang w:eastAsia="hr-HR"/>
        </w:rPr>
        <w:t>3</w:t>
      </w:r>
    </w:p>
    <w:p w14:paraId="6707EA0B" w14:textId="1BE45175" w:rsidR="00933441" w:rsidRPr="00AC5860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C5860">
        <w:rPr>
          <w:rFonts w:ascii="Arial" w:eastAsia="Times New Roman" w:hAnsi="Arial" w:cs="Arial"/>
          <w:sz w:val="24"/>
          <w:szCs w:val="24"/>
          <w:lang w:val="en-US"/>
        </w:rPr>
        <w:t>URBROJ: 238-10-02/2</w:t>
      </w:r>
      <w:r>
        <w:rPr>
          <w:rFonts w:ascii="Arial" w:eastAsia="Times New Roman" w:hAnsi="Arial" w:cs="Arial"/>
          <w:sz w:val="24"/>
          <w:szCs w:val="24"/>
          <w:lang w:val="en-US"/>
        </w:rPr>
        <w:t>5</w:t>
      </w:r>
      <w:r w:rsidRPr="00AC5860">
        <w:rPr>
          <w:rFonts w:ascii="Arial" w:eastAsia="Times New Roman" w:hAnsi="Arial" w:cs="Arial"/>
          <w:sz w:val="24"/>
          <w:szCs w:val="24"/>
          <w:lang w:val="en-US"/>
        </w:rPr>
        <w:t>-</w:t>
      </w:r>
      <w:r w:rsidR="00180E8E">
        <w:rPr>
          <w:rFonts w:ascii="Arial" w:eastAsia="Times New Roman" w:hAnsi="Arial" w:cs="Arial"/>
          <w:sz w:val="24"/>
          <w:szCs w:val="24"/>
          <w:lang w:val="en-US"/>
        </w:rPr>
        <w:t>10</w:t>
      </w:r>
    </w:p>
    <w:p w14:paraId="35AA8CDA" w14:textId="58415F1E" w:rsidR="00933441" w:rsidRPr="00F11F43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11F43">
        <w:rPr>
          <w:rFonts w:ascii="Arial" w:eastAsia="Times New Roman" w:hAnsi="Arial" w:cs="Arial"/>
          <w:sz w:val="24"/>
          <w:szCs w:val="24"/>
          <w:lang w:val="en-US"/>
        </w:rPr>
        <w:t>Ivanić-Grad</w:t>
      </w:r>
      <w:r>
        <w:rPr>
          <w:rFonts w:ascii="Arial" w:eastAsia="Times New Roman" w:hAnsi="Arial" w:cs="Arial"/>
          <w:sz w:val="24"/>
          <w:szCs w:val="24"/>
          <w:lang w:val="en-US"/>
        </w:rPr>
        <w:t xml:space="preserve">, 10. </w:t>
      </w:r>
      <w:proofErr w:type="spellStart"/>
      <w:r>
        <w:rPr>
          <w:rFonts w:ascii="Arial" w:eastAsia="Times New Roman" w:hAnsi="Arial" w:cs="Arial"/>
          <w:sz w:val="24"/>
          <w:szCs w:val="24"/>
          <w:lang w:val="en-US"/>
        </w:rPr>
        <w:t>ožujka</w:t>
      </w:r>
      <w:proofErr w:type="spellEnd"/>
      <w:r>
        <w:rPr>
          <w:rFonts w:ascii="Arial" w:eastAsia="Times New Roman" w:hAnsi="Arial" w:cs="Arial"/>
          <w:sz w:val="24"/>
          <w:szCs w:val="24"/>
          <w:lang w:val="en-US"/>
        </w:rPr>
        <w:t xml:space="preserve"> 2025. </w:t>
      </w:r>
    </w:p>
    <w:p w14:paraId="6AEA4D6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39A849D3" w14:textId="77777777" w:rsidR="00933441" w:rsidRPr="00166BDC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8250297" w14:textId="77777777" w:rsidR="00933441" w:rsidRPr="00166BDC" w:rsidRDefault="00933441" w:rsidP="00933441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0EE113A8" w14:textId="77777777" w:rsidR="00933441" w:rsidRPr="00166BDC" w:rsidRDefault="00933441" w:rsidP="0093344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   </w:t>
      </w:r>
      <w:r w:rsidRPr="00166BDC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6BBBBB5E" w14:textId="77777777" w:rsidR="00933441" w:rsidRPr="00166BDC" w:rsidRDefault="00933441" w:rsidP="0093344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C0FECDA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690F04B" w14:textId="7FDF2B5F" w:rsidR="00933441" w:rsidRPr="00166BDC" w:rsidRDefault="00933441" w:rsidP="00981ED4">
      <w:pPr>
        <w:shd w:val="clear" w:color="auto" w:fill="FFFFFF"/>
        <w:tabs>
          <w:tab w:val="left" w:pos="426"/>
          <w:tab w:val="left" w:pos="8647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PREDMET: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66BDC">
        <w:rPr>
          <w:rFonts w:ascii="Arial" w:eastAsia="Times New Roman" w:hAnsi="Arial" w:cs="Arial"/>
          <w:b/>
          <w:sz w:val="24"/>
          <w:szCs w:val="24"/>
        </w:rPr>
        <w:t>Prijedlog</w:t>
      </w:r>
      <w:bookmarkStart w:id="0" w:name="_Hlk107662858"/>
      <w:r>
        <w:rPr>
          <w:rFonts w:ascii="Arial" w:eastAsia="Times New Roman" w:hAnsi="Arial" w:cs="Arial"/>
          <w:b/>
          <w:sz w:val="24"/>
          <w:szCs w:val="24"/>
        </w:rPr>
        <w:t xml:space="preserve"> Odluke </w:t>
      </w:r>
      <w:r w:rsidR="00EF6CBC">
        <w:rPr>
          <w:rFonts w:ascii="Arial" w:eastAsia="Times New Roman" w:hAnsi="Arial" w:cs="Arial"/>
          <w:b/>
          <w:sz w:val="24"/>
          <w:szCs w:val="24"/>
        </w:rPr>
        <w:t>o raspisivanju javnog natječaja za prodaju zemljišta u Poduzetničkoj zoni Ivanić-Grad Sjever – Zona 6 radi izgradnje gospodarskih objekata</w:t>
      </w:r>
    </w:p>
    <w:bookmarkEnd w:id="0"/>
    <w:p w14:paraId="515F340D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C5CC983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sz w:val="24"/>
          <w:szCs w:val="24"/>
          <w:lang w:eastAsia="hr-HR"/>
        </w:rPr>
        <w:t>Poštovani,</w:t>
      </w:r>
    </w:p>
    <w:p w14:paraId="1EAB8AEC" w14:textId="77777777" w:rsidR="00933441" w:rsidRPr="00166BDC" w:rsidRDefault="00933441" w:rsidP="00933441">
      <w:pPr>
        <w:pStyle w:val="Bezproreda"/>
        <w:rPr>
          <w:lang w:eastAsia="hr-HR"/>
        </w:rPr>
      </w:pPr>
    </w:p>
    <w:p w14:paraId="35FD3B87" w14:textId="4B6246B9" w:rsidR="00933441" w:rsidRPr="00166BDC" w:rsidRDefault="00E274FD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Na temelju </w:t>
      </w:r>
      <w:r w:rsidR="00933441" w:rsidRPr="00166BDC">
        <w:rPr>
          <w:rFonts w:ascii="Arial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4EE181EF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428A23" w14:textId="77777777" w:rsidR="00933441" w:rsidRPr="00166BD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FBA3229" w14:textId="77777777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166BD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C9E38C7" w14:textId="7AE277A1" w:rsidR="00B52FD7" w:rsidRDefault="00933441" w:rsidP="00B52FD7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1" w:name="_Hlk177564179"/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End w:id="1"/>
      <w:r w:rsidR="00B52FD7">
        <w:rPr>
          <w:rFonts w:ascii="Arial" w:eastAsia="Times New Roman" w:hAnsi="Arial" w:cs="Arial"/>
          <w:b/>
          <w:sz w:val="24"/>
          <w:szCs w:val="24"/>
        </w:rPr>
        <w:t>raspisivanju javnog natječaja za prodaju zemljišta u Poduzetničkoj zoni Ivanić-Grad Sjever – Zona 6 radi izgradnje gospodarskih objekata</w:t>
      </w:r>
    </w:p>
    <w:p w14:paraId="2C3639AA" w14:textId="7CF4FC60" w:rsidR="00933441" w:rsidRPr="00166BDC" w:rsidRDefault="00933441" w:rsidP="00B52FD7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74F054D" w14:textId="7526803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sz w:val="24"/>
          <w:szCs w:val="24"/>
          <w:lang w:eastAsia="hr-HR"/>
        </w:rPr>
        <w:t xml:space="preserve">Predlaže se </w:t>
      </w:r>
      <w:r w:rsidRPr="00166BDC">
        <w:rPr>
          <w:rFonts w:ascii="Arial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Ivanić-Grada kako bi isto dalo svoje mišljenje</w:t>
      </w:r>
      <w:r w:rsidR="001C31F3">
        <w:rPr>
          <w:rFonts w:ascii="Arial" w:hAnsi="Arial" w:cs="Arial"/>
          <w:iCs/>
          <w:color w:val="000000"/>
          <w:sz w:val="24"/>
          <w:szCs w:val="24"/>
          <w:lang w:eastAsia="hr-HR"/>
        </w:rPr>
        <w:t>,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odnosno iznijelo određeni prijedlog.</w:t>
      </w:r>
    </w:p>
    <w:p w14:paraId="6D8B2CF1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0F480ED1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Za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izvjestiteljicu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se Marina Šiprak, pročelnica Upravnog odjela za lokalnu samoupravu, pravne poslove i društvene djelatnosti. </w:t>
      </w:r>
    </w:p>
    <w:p w14:paraId="5A6D25BE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284DBE3F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498830A8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08BF7899" w14:textId="77777777" w:rsidR="00933441" w:rsidRPr="00166BDC" w:rsidRDefault="00933441" w:rsidP="00933441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14:paraId="348237B6" w14:textId="77777777" w:rsidR="00933441" w:rsidRPr="00166BDC" w:rsidRDefault="00933441" w:rsidP="00933441">
      <w:pPr>
        <w:spacing w:after="0" w:line="240" w:lineRule="auto"/>
        <w:ind w:left="5664" w:firstLine="708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02A00874" w14:textId="77777777" w:rsidR="00933441" w:rsidRPr="00166BDC" w:rsidRDefault="00933441" w:rsidP="00933441">
      <w:pPr>
        <w:spacing w:after="0" w:line="240" w:lineRule="auto"/>
        <w:ind w:left="-54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070FA9E" w14:textId="77777777" w:rsidR="00933441" w:rsidRDefault="00933441" w:rsidP="00933441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</w:t>
      </w: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</w:t>
      </w:r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 xml:space="preserve">Javor Bojan Leš, </w:t>
      </w:r>
      <w:proofErr w:type="spellStart"/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166BDC">
        <w:rPr>
          <w:rFonts w:ascii="Arial" w:hAnsi="Arial" w:cs="Arial"/>
          <w:color w:val="000000"/>
          <w:sz w:val="24"/>
          <w:szCs w:val="24"/>
          <w:lang w:eastAsia="hr-HR"/>
        </w:rPr>
        <w:t>.</w:t>
      </w:r>
    </w:p>
    <w:p w14:paraId="00160A46" w14:textId="77777777" w:rsidR="001C31F3" w:rsidRPr="00166BDC" w:rsidRDefault="001C31F3" w:rsidP="00933441">
      <w:pPr>
        <w:spacing w:after="160" w:line="259" w:lineRule="auto"/>
        <w:rPr>
          <w:rFonts w:ascii="Arial" w:hAnsi="Arial" w:cs="Arial"/>
          <w:color w:val="000000"/>
          <w:sz w:val="24"/>
          <w:szCs w:val="24"/>
          <w:lang w:eastAsia="hr-HR"/>
        </w:rPr>
      </w:pPr>
    </w:p>
    <w:p w14:paraId="194B6D40" w14:textId="17FA1867" w:rsidR="00933441" w:rsidRDefault="00933441" w:rsidP="00933441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Na temelju članka 35. </w:t>
      </w:r>
      <w:r w:rsidRPr="005F4EAA">
        <w:rPr>
          <w:rFonts w:ascii="Arial" w:hAnsi="Arial" w:cs="Arial"/>
          <w:sz w:val="24"/>
          <w:szCs w:val="24"/>
        </w:rPr>
        <w:t>Zakona o lokalnoj i područnoj (regionalnoj) samoupravi (Narodne</w:t>
      </w:r>
      <w:r>
        <w:rPr>
          <w:rFonts w:ascii="Arial" w:hAnsi="Arial" w:cs="Arial"/>
          <w:sz w:val="24"/>
          <w:szCs w:val="24"/>
        </w:rPr>
        <w:t xml:space="preserve"> </w:t>
      </w:r>
      <w:r w:rsidRPr="005F4EAA">
        <w:rPr>
          <w:rFonts w:ascii="Arial" w:hAnsi="Arial" w:cs="Arial"/>
          <w:sz w:val="24"/>
          <w:szCs w:val="24"/>
        </w:rPr>
        <w:t>novine</w:t>
      </w:r>
      <w:r>
        <w:rPr>
          <w:rFonts w:ascii="Arial" w:hAnsi="Arial" w:cs="Arial"/>
          <w:sz w:val="24"/>
          <w:szCs w:val="24"/>
        </w:rPr>
        <w:t xml:space="preserve">, broj </w:t>
      </w:r>
      <w:r w:rsidRPr="00D21D8E">
        <w:rPr>
          <w:rFonts w:ascii="Arial" w:hAnsi="Arial" w:cs="Arial"/>
          <w:sz w:val="24"/>
          <w:szCs w:val="24"/>
        </w:rPr>
        <w:t>33/01,</w:t>
      </w:r>
      <w:r>
        <w:rPr>
          <w:rFonts w:ascii="Arial" w:hAnsi="Arial" w:cs="Arial"/>
          <w:sz w:val="24"/>
          <w:szCs w:val="24"/>
        </w:rPr>
        <w:t xml:space="preserve"> </w:t>
      </w:r>
      <w:r w:rsidRPr="00D21D8E">
        <w:rPr>
          <w:rFonts w:ascii="Arial" w:hAnsi="Arial" w:cs="Arial"/>
          <w:sz w:val="24"/>
          <w:szCs w:val="24"/>
        </w:rPr>
        <w:t>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D21D8E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 xml:space="preserve">), članka 35. u svezi sa člankom 391. Zakona o vlasništvu i drugim stvarnim pravima (Narodne novine, broj </w:t>
      </w:r>
      <w:r w:rsidRPr="00A22ED3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>
        <w:rPr>
          <w:rFonts w:ascii="Arial" w:hAnsi="Arial" w:cs="Arial"/>
          <w:sz w:val="24"/>
          <w:szCs w:val="24"/>
        </w:rPr>
        <w:t xml:space="preserve">), članka 16. Odluke o raspolaganju nekretninama u vlasništvu Grada Ivanić-Grada (Službeni glasnik Grada Ivanić-Grada, broj 06/13, 07/21) i članka 35. Statuta Grada Ivanić-Grada (Službeni glasnik Grada Ivanić-Grada, broj 01/21, 04/22), Gradsko vijeće Grada Ivanić-Grada na svojoj __. sjednici održanoj dana </w:t>
      </w:r>
      <w:bookmarkStart w:id="2" w:name="_Hlk177563810"/>
      <w:r>
        <w:rPr>
          <w:rFonts w:ascii="Arial" w:hAnsi="Arial" w:cs="Arial"/>
          <w:sz w:val="24"/>
          <w:szCs w:val="24"/>
        </w:rPr>
        <w:t>__________ 202</w:t>
      </w:r>
      <w:r w:rsidR="001A5C56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bookmarkEnd w:id="2"/>
      <w:r w:rsidR="00C85642">
        <w:rPr>
          <w:rFonts w:ascii="Arial" w:hAnsi="Arial" w:cs="Arial"/>
          <w:sz w:val="24"/>
          <w:szCs w:val="24"/>
        </w:rPr>
        <w:t xml:space="preserve"> godine </w:t>
      </w:r>
      <w:r>
        <w:rPr>
          <w:rFonts w:ascii="Arial" w:hAnsi="Arial" w:cs="Arial"/>
          <w:sz w:val="24"/>
          <w:szCs w:val="24"/>
        </w:rPr>
        <w:t xml:space="preserve">donijelo je sljedeću </w:t>
      </w:r>
    </w:p>
    <w:p w14:paraId="7DAADF4D" w14:textId="77777777" w:rsidR="00933441" w:rsidRPr="00B635D6" w:rsidRDefault="00933441" w:rsidP="00933441">
      <w:pPr>
        <w:pStyle w:val="Bezproreda"/>
      </w:pPr>
    </w:p>
    <w:p w14:paraId="1F458FE0" w14:textId="77777777" w:rsidR="00933441" w:rsidRDefault="00933441" w:rsidP="00933441">
      <w:pPr>
        <w:pStyle w:val="natjecaj"/>
        <w:spacing w:before="0" w:beforeAutospacing="0" w:after="0" w:afterAutospacing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D L U K U</w:t>
      </w:r>
    </w:p>
    <w:p w14:paraId="6F9E7799" w14:textId="77777777" w:rsidR="00B52FD7" w:rsidRDefault="00B52FD7" w:rsidP="00B52FD7">
      <w:pPr>
        <w:shd w:val="clear" w:color="auto" w:fill="FFFFFF"/>
        <w:tabs>
          <w:tab w:val="left" w:pos="426"/>
          <w:tab w:val="left" w:pos="8647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raspisivanju javnog natječaja za prodaju zemljišta u Poduzetničkoj zoni Ivanić-Grad Sjever – Zona 6 radi izgradnje gospodarskih objekata</w:t>
      </w:r>
    </w:p>
    <w:p w14:paraId="74276223" w14:textId="77777777" w:rsidR="00933441" w:rsidRDefault="00933441" w:rsidP="00933441">
      <w:pPr>
        <w:pStyle w:val="tekst-bold"/>
        <w:spacing w:before="0" w:beforeAutospacing="0" w:after="0" w:afterAutospacing="0"/>
        <w:rPr>
          <w:rFonts w:ascii="Arial" w:hAnsi="Arial" w:cs="Arial"/>
        </w:rPr>
      </w:pPr>
    </w:p>
    <w:p w14:paraId="25ECD6AC" w14:textId="77777777" w:rsidR="00933441" w:rsidRPr="0062688B" w:rsidRDefault="00933441" w:rsidP="00933441">
      <w:pPr>
        <w:pStyle w:val="tekst-bold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1.</w:t>
      </w:r>
    </w:p>
    <w:p w14:paraId="09F44500" w14:textId="767B5B81" w:rsidR="00933441" w:rsidRDefault="00933441" w:rsidP="00933441">
      <w:pPr>
        <w:pStyle w:val="tek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Gradsko vijeće Grada Ivanić-Grada razmatralo je prije</w:t>
      </w:r>
      <w:r w:rsidRPr="00E440E3">
        <w:rPr>
          <w:rFonts w:ascii="Arial" w:hAnsi="Arial" w:cs="Arial"/>
        </w:rPr>
        <w:t xml:space="preserve">dlog „Javnog natječaja </w:t>
      </w:r>
      <w:r w:rsidR="00E440E3" w:rsidRPr="00E440E3">
        <w:rPr>
          <w:rFonts w:ascii="Arial" w:hAnsi="Arial" w:cs="Arial"/>
        </w:rPr>
        <w:t>za prodaju zemljišta u Poduzetničkoj zoni Ivanić-Grad Sjever – Zona 6 radi izgradnje gospodarskih objekata</w:t>
      </w:r>
      <w:r w:rsidRPr="00E440E3">
        <w:rPr>
          <w:rFonts w:ascii="Arial" w:hAnsi="Arial" w:cs="Arial"/>
        </w:rPr>
        <w:t>“.</w:t>
      </w:r>
    </w:p>
    <w:p w14:paraId="7B07D388" w14:textId="77777777" w:rsidR="00933441" w:rsidRDefault="00933441" w:rsidP="00933441">
      <w:pPr>
        <w:pStyle w:val="tekst"/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Članak 2.</w:t>
      </w:r>
    </w:p>
    <w:p w14:paraId="72EBE671" w14:textId="624B845E" w:rsidR="00A33EB9" w:rsidRDefault="00A33EB9" w:rsidP="00A33EB9">
      <w:pPr>
        <w:pStyle w:val="tekst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A33EB9">
        <w:rPr>
          <w:rFonts w:ascii="Arial" w:hAnsi="Arial" w:cs="Arial"/>
        </w:rPr>
        <w:t>Predmet natječaja je prodaja komunalno opremljenih zemljišta u Poduzetničkoj zoni Ivanić-Grad Sjever – Zona 6 radi izgradnje gospodarskih objekata, i to sljedećih:</w:t>
      </w:r>
    </w:p>
    <w:p w14:paraId="5A1D9924" w14:textId="77777777" w:rsidR="00A33EB9" w:rsidRDefault="00A33EB9" w:rsidP="00A33EB9">
      <w:pPr>
        <w:pStyle w:val="tekst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</w:p>
    <w:p w14:paraId="7B7EE27F" w14:textId="6AE394CB" w:rsidR="00A33EB9" w:rsidRPr="00A33EB9" w:rsidRDefault="00A33EB9" w:rsidP="00A33EB9">
      <w:pPr>
        <w:pStyle w:val="tekst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>
        <w:rPr>
          <w:rFonts w:ascii="Arial" w:hAnsi="Arial" w:cs="Arial"/>
          <w:b/>
          <w:bCs/>
        </w:rPr>
        <w:t xml:space="preserve"> </w:t>
      </w:r>
      <w:r w:rsidRPr="00A33EB9">
        <w:rPr>
          <w:rFonts w:ascii="Arial" w:hAnsi="Arial" w:cs="Arial"/>
        </w:rPr>
        <w:t xml:space="preserve">k.č.br. 248/5, k.o. </w:t>
      </w:r>
      <w:proofErr w:type="spellStart"/>
      <w:r w:rsidRPr="00A33EB9">
        <w:rPr>
          <w:rFonts w:ascii="Arial" w:hAnsi="Arial" w:cs="Arial"/>
        </w:rPr>
        <w:t>Šarampov</w:t>
      </w:r>
      <w:proofErr w:type="spellEnd"/>
      <w:r w:rsidRPr="00A33EB9">
        <w:rPr>
          <w:rFonts w:ascii="Arial" w:hAnsi="Arial" w:cs="Arial"/>
        </w:rPr>
        <w:t>, površine 3.788 m²</w:t>
      </w:r>
    </w:p>
    <w:p w14:paraId="47346E9E" w14:textId="37D01F2A" w:rsidR="00933441" w:rsidRDefault="00A33EB9" w:rsidP="00A33EB9">
      <w:pPr>
        <w:pStyle w:val="tekst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A33EB9">
        <w:rPr>
          <w:rFonts w:ascii="Arial" w:hAnsi="Arial" w:cs="Arial"/>
        </w:rPr>
        <w:t xml:space="preserve">- k.č.br. 249/2, k.o. </w:t>
      </w:r>
      <w:proofErr w:type="spellStart"/>
      <w:r w:rsidRPr="00A33EB9">
        <w:rPr>
          <w:rFonts w:ascii="Arial" w:hAnsi="Arial" w:cs="Arial"/>
        </w:rPr>
        <w:t>Šarampov</w:t>
      </w:r>
      <w:proofErr w:type="spellEnd"/>
      <w:r w:rsidRPr="00A33EB9">
        <w:rPr>
          <w:rFonts w:ascii="Arial" w:hAnsi="Arial" w:cs="Arial"/>
        </w:rPr>
        <w:t>, površine 1.576 m²</w:t>
      </w:r>
      <w:r>
        <w:rPr>
          <w:rFonts w:ascii="Arial" w:hAnsi="Arial" w:cs="Arial"/>
        </w:rPr>
        <w:t>.</w:t>
      </w:r>
    </w:p>
    <w:p w14:paraId="6363D207" w14:textId="77777777" w:rsidR="00A33EB9" w:rsidRDefault="00A33EB9" w:rsidP="00A33EB9">
      <w:pPr>
        <w:pStyle w:val="tekst"/>
        <w:spacing w:before="0" w:beforeAutospacing="0" w:after="0" w:afterAutospacing="0"/>
        <w:jc w:val="both"/>
        <w:rPr>
          <w:rFonts w:ascii="Arial" w:hAnsi="Arial" w:cs="Arial"/>
        </w:rPr>
      </w:pPr>
    </w:p>
    <w:p w14:paraId="1A835C47" w14:textId="77777777" w:rsidR="00A33EB9" w:rsidRDefault="00A33EB9" w:rsidP="00A33EB9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67B06F5E" w14:textId="6B24EE49" w:rsidR="00933441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EF4949">
        <w:rPr>
          <w:rFonts w:ascii="Arial" w:hAnsi="Arial" w:cs="Arial"/>
          <w:sz w:val="24"/>
          <w:szCs w:val="24"/>
        </w:rPr>
        <w:t xml:space="preserve">Članak </w:t>
      </w:r>
      <w:r w:rsidR="00A33EB9">
        <w:rPr>
          <w:rFonts w:ascii="Arial" w:hAnsi="Arial" w:cs="Arial"/>
          <w:sz w:val="24"/>
          <w:szCs w:val="24"/>
        </w:rPr>
        <w:t>3</w:t>
      </w:r>
      <w:r w:rsidRPr="00EF4949">
        <w:rPr>
          <w:rFonts w:ascii="Arial" w:hAnsi="Arial" w:cs="Arial"/>
          <w:sz w:val="24"/>
          <w:szCs w:val="24"/>
        </w:rPr>
        <w:t>.</w:t>
      </w:r>
    </w:p>
    <w:p w14:paraId="76AD612E" w14:textId="77777777" w:rsidR="00933441" w:rsidRPr="00EF4949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</w:p>
    <w:p w14:paraId="74762176" w14:textId="62260807" w:rsidR="00933441" w:rsidRDefault="00933441" w:rsidP="00933441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04BD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očetna cijena nekretnina </w:t>
      </w:r>
      <w:r w:rsidR="0021184F">
        <w:rPr>
          <w:rFonts w:ascii="Arial" w:hAnsi="Arial" w:cs="Arial"/>
        </w:rPr>
        <w:t>iz članka 2. ove Odluke</w:t>
      </w:r>
      <w:r>
        <w:rPr>
          <w:rFonts w:ascii="Arial" w:hAnsi="Arial" w:cs="Arial"/>
        </w:rPr>
        <w:t xml:space="preserve"> iznosi kako slijedi: </w:t>
      </w:r>
    </w:p>
    <w:p w14:paraId="1420D3A3" w14:textId="77777777" w:rsidR="00EB38E7" w:rsidRDefault="00EB38E7" w:rsidP="003124AB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2FF674D1" w14:textId="776F0FC7" w:rsidR="003124AB" w:rsidRPr="003124AB" w:rsidRDefault="003124AB" w:rsidP="00EB38E7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>- za</w:t>
      </w:r>
      <w:r w:rsidR="00E274FD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3124AB">
        <w:rPr>
          <w:rFonts w:ascii="Arial" w:hAnsi="Arial" w:cs="Arial"/>
          <w:sz w:val="24"/>
          <w:szCs w:val="24"/>
          <w:lang w:eastAsia="hr-HR"/>
        </w:rPr>
        <w:t xml:space="preserve">nekretninu označenu </w:t>
      </w:r>
      <w:r w:rsidR="00EB38E7">
        <w:rPr>
          <w:rFonts w:ascii="Arial" w:hAnsi="Arial" w:cs="Arial"/>
          <w:sz w:val="24"/>
          <w:szCs w:val="24"/>
          <w:lang w:eastAsia="hr-HR"/>
        </w:rPr>
        <w:t xml:space="preserve">kao </w:t>
      </w:r>
      <w:r w:rsidR="00EB38E7" w:rsidRPr="00A33EB9">
        <w:rPr>
          <w:rFonts w:ascii="Arial" w:hAnsi="Arial" w:cs="Arial"/>
        </w:rPr>
        <w:t xml:space="preserve">k.č.br. 248/5, k.o. </w:t>
      </w:r>
      <w:proofErr w:type="spellStart"/>
      <w:r w:rsidR="00EB38E7" w:rsidRPr="00A33EB9">
        <w:rPr>
          <w:rFonts w:ascii="Arial" w:hAnsi="Arial" w:cs="Arial"/>
        </w:rPr>
        <w:t>Šarampov</w:t>
      </w:r>
      <w:proofErr w:type="spellEnd"/>
      <w:r w:rsidR="00A219EE">
        <w:rPr>
          <w:rFonts w:ascii="Arial" w:hAnsi="Arial" w:cs="Arial"/>
        </w:rPr>
        <w:t>,</w:t>
      </w:r>
      <w:r w:rsidRPr="003124AB">
        <w:rPr>
          <w:rFonts w:ascii="Arial" w:hAnsi="Arial" w:cs="Arial"/>
          <w:sz w:val="24"/>
          <w:szCs w:val="24"/>
          <w:lang w:eastAsia="hr-HR"/>
        </w:rPr>
        <w:t xml:space="preserve"> početna cijena iznosi 59.900,00 eura,</w:t>
      </w:r>
    </w:p>
    <w:p w14:paraId="1CEC40B5" w14:textId="7A4D59D8" w:rsidR="003124AB" w:rsidRPr="003124AB" w:rsidRDefault="003124AB" w:rsidP="00EB38E7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 xml:space="preserve">- za nekretninu označenu </w:t>
      </w:r>
      <w:r w:rsidR="00E274FD">
        <w:rPr>
          <w:rFonts w:ascii="Arial" w:hAnsi="Arial" w:cs="Arial"/>
          <w:sz w:val="24"/>
          <w:szCs w:val="24"/>
          <w:lang w:eastAsia="hr-HR"/>
        </w:rPr>
        <w:t xml:space="preserve">kao </w:t>
      </w:r>
      <w:r w:rsidR="00EB38E7" w:rsidRPr="00A33EB9">
        <w:rPr>
          <w:rFonts w:ascii="Arial" w:hAnsi="Arial" w:cs="Arial"/>
        </w:rPr>
        <w:t xml:space="preserve">k.č.br. 249/2, k.o. </w:t>
      </w:r>
      <w:proofErr w:type="spellStart"/>
      <w:r w:rsidR="00EB38E7" w:rsidRPr="00A33EB9">
        <w:rPr>
          <w:rFonts w:ascii="Arial" w:hAnsi="Arial" w:cs="Arial"/>
        </w:rPr>
        <w:t>Šarampov</w:t>
      </w:r>
      <w:proofErr w:type="spellEnd"/>
      <w:r w:rsidR="00A219EE">
        <w:rPr>
          <w:rFonts w:ascii="Arial" w:hAnsi="Arial" w:cs="Arial"/>
        </w:rPr>
        <w:t>,</w:t>
      </w:r>
      <w:r w:rsidR="00EB38E7" w:rsidRPr="003124AB"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3124AB">
        <w:rPr>
          <w:rFonts w:ascii="Arial" w:hAnsi="Arial" w:cs="Arial"/>
          <w:sz w:val="24"/>
          <w:szCs w:val="24"/>
          <w:lang w:eastAsia="hr-HR"/>
        </w:rPr>
        <w:t>početna cijena iznosi 24.900,00 eura.</w:t>
      </w:r>
    </w:p>
    <w:p w14:paraId="2E7B1DDF" w14:textId="77777777" w:rsidR="003124AB" w:rsidRPr="003124AB" w:rsidRDefault="003124AB" w:rsidP="003124AB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75AAD5C8" w14:textId="4435BDBE" w:rsidR="00933441" w:rsidRDefault="003124AB" w:rsidP="00E274FD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>Cijena u ponudi mora se iskazati za svaku nekretninu posebno slovima i brojkama.</w:t>
      </w:r>
    </w:p>
    <w:p w14:paraId="40A9BA6D" w14:textId="77777777" w:rsidR="003124AB" w:rsidRDefault="003124AB" w:rsidP="003124AB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2B3825F2" w14:textId="6679EBF9" w:rsidR="003124AB" w:rsidRPr="003124AB" w:rsidRDefault="003124AB" w:rsidP="00E274FD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 xml:space="preserve">Nekretnine </w:t>
      </w:r>
      <w:r w:rsidR="0070023E">
        <w:rPr>
          <w:rFonts w:ascii="Arial" w:hAnsi="Arial" w:cs="Arial"/>
          <w:sz w:val="24"/>
          <w:szCs w:val="24"/>
          <w:lang w:eastAsia="hr-HR"/>
        </w:rPr>
        <w:t xml:space="preserve">iz članka 2. ove Odluke (k.č.br. 248/5 i 249/2, obje k.o. </w:t>
      </w:r>
      <w:proofErr w:type="spellStart"/>
      <w:r w:rsidR="0070023E"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 w:rsidR="0070023E">
        <w:rPr>
          <w:rFonts w:ascii="Arial" w:hAnsi="Arial" w:cs="Arial"/>
          <w:sz w:val="24"/>
          <w:szCs w:val="24"/>
          <w:lang w:eastAsia="hr-HR"/>
        </w:rPr>
        <w:t>)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3124AB">
        <w:rPr>
          <w:rFonts w:ascii="Arial" w:hAnsi="Arial" w:cs="Arial"/>
          <w:sz w:val="24"/>
          <w:szCs w:val="24"/>
          <w:lang w:eastAsia="hr-HR"/>
        </w:rPr>
        <w:t>čine jednu cjelinu i prodaju se isključivo zajedno.</w:t>
      </w:r>
    </w:p>
    <w:p w14:paraId="2414847D" w14:textId="77777777" w:rsidR="003124AB" w:rsidRPr="003124AB" w:rsidRDefault="003124AB" w:rsidP="00E274FD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0F7644B4" w14:textId="571A262A" w:rsidR="003124AB" w:rsidRDefault="003124AB" w:rsidP="003124AB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3124AB">
        <w:rPr>
          <w:rFonts w:ascii="Arial" w:hAnsi="Arial" w:cs="Arial"/>
          <w:sz w:val="24"/>
          <w:szCs w:val="24"/>
          <w:lang w:eastAsia="hr-HR"/>
        </w:rPr>
        <w:t xml:space="preserve">Za svaku od navedenih nekretnina </w:t>
      </w:r>
      <w:r w:rsidR="006372BB">
        <w:rPr>
          <w:rFonts w:ascii="Arial" w:hAnsi="Arial" w:cs="Arial"/>
          <w:sz w:val="24"/>
          <w:szCs w:val="24"/>
          <w:lang w:eastAsia="hr-HR"/>
        </w:rPr>
        <w:t xml:space="preserve">iz članka 2. ove Odluke </w:t>
      </w:r>
      <w:r>
        <w:rPr>
          <w:rFonts w:ascii="Arial" w:hAnsi="Arial" w:cs="Arial"/>
          <w:sz w:val="24"/>
          <w:szCs w:val="24"/>
          <w:lang w:eastAsia="hr-HR"/>
        </w:rPr>
        <w:t xml:space="preserve">(k.č.br. 248/5 i 249/2, </w:t>
      </w:r>
      <w:r w:rsidR="006372BB">
        <w:rPr>
          <w:rFonts w:ascii="Arial" w:hAnsi="Arial" w:cs="Arial"/>
          <w:sz w:val="24"/>
          <w:szCs w:val="24"/>
          <w:lang w:eastAsia="hr-HR"/>
        </w:rPr>
        <w:t xml:space="preserve">obje </w:t>
      </w:r>
      <w:r>
        <w:rPr>
          <w:rFonts w:ascii="Arial" w:hAnsi="Arial" w:cs="Arial"/>
          <w:sz w:val="24"/>
          <w:szCs w:val="24"/>
          <w:lang w:eastAsia="hr-HR"/>
        </w:rPr>
        <w:t xml:space="preserve">k.o.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 xml:space="preserve">) </w:t>
      </w:r>
      <w:r w:rsidRPr="003124AB">
        <w:rPr>
          <w:rFonts w:ascii="Arial" w:hAnsi="Arial" w:cs="Arial"/>
          <w:sz w:val="24"/>
          <w:szCs w:val="24"/>
          <w:lang w:eastAsia="hr-HR"/>
        </w:rPr>
        <w:t>potrebno je</w:t>
      </w:r>
      <w:r>
        <w:rPr>
          <w:rFonts w:ascii="Arial" w:hAnsi="Arial" w:cs="Arial"/>
          <w:sz w:val="24"/>
          <w:szCs w:val="24"/>
          <w:lang w:eastAsia="hr-HR"/>
        </w:rPr>
        <w:t xml:space="preserve"> podnijeti pojedinačnu ponudu, odnosno </w:t>
      </w:r>
      <w:r w:rsidRPr="003124AB">
        <w:rPr>
          <w:rFonts w:ascii="Arial" w:hAnsi="Arial" w:cs="Arial"/>
          <w:sz w:val="24"/>
          <w:szCs w:val="24"/>
          <w:lang w:eastAsia="hr-HR"/>
        </w:rPr>
        <w:t>ponuditi zasebnu cijenu.</w:t>
      </w:r>
    </w:p>
    <w:p w14:paraId="0B56E198" w14:textId="77777777" w:rsidR="003124AB" w:rsidRDefault="003124AB" w:rsidP="003124AB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484C9B0C" w14:textId="77777777" w:rsidR="00933441" w:rsidRDefault="00933441" w:rsidP="0093344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C0C30A9" w14:textId="655D06F1" w:rsidR="00881C55" w:rsidRDefault="00933441" w:rsidP="00933441">
      <w:pPr>
        <w:pStyle w:val="Bezproreda"/>
        <w:jc w:val="center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lastRenderedPageBreak/>
        <w:t xml:space="preserve">Članak </w:t>
      </w:r>
      <w:r w:rsidR="000F12D6">
        <w:rPr>
          <w:rFonts w:ascii="Arial" w:hAnsi="Arial" w:cs="Arial"/>
          <w:sz w:val="24"/>
          <w:szCs w:val="24"/>
          <w:lang w:eastAsia="hr-HR"/>
        </w:rPr>
        <w:t>4</w:t>
      </w:r>
      <w:r w:rsidR="00FA50BB">
        <w:rPr>
          <w:rFonts w:ascii="Arial" w:hAnsi="Arial" w:cs="Arial"/>
          <w:sz w:val="24"/>
          <w:szCs w:val="24"/>
          <w:lang w:eastAsia="hr-HR"/>
        </w:rPr>
        <w:t>.</w:t>
      </w:r>
    </w:p>
    <w:p w14:paraId="148E0C78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58D3085" w14:textId="77777777" w:rsidR="00881C55" w:rsidRDefault="00881C55" w:rsidP="00881C55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Pravo sudjelovanja u </w:t>
      </w:r>
      <w:r>
        <w:rPr>
          <w:rFonts w:ascii="Arial" w:hAnsi="Arial" w:cs="Arial"/>
          <w:sz w:val="24"/>
          <w:szCs w:val="24"/>
        </w:rPr>
        <w:t xml:space="preserve">ovom </w:t>
      </w:r>
      <w:r w:rsidRPr="00BE09D7">
        <w:rPr>
          <w:rFonts w:ascii="Arial" w:hAnsi="Arial" w:cs="Arial"/>
          <w:sz w:val="24"/>
          <w:szCs w:val="24"/>
        </w:rPr>
        <w:t>natječaju imaju:</w:t>
      </w:r>
    </w:p>
    <w:p w14:paraId="22D0FC81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48B5D52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1. fizičke osobe državljani Republike Hrvatske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državljani država članica Europske</w:t>
      </w:r>
      <w:r>
        <w:rPr>
          <w:rFonts w:ascii="Arial" w:hAnsi="Arial" w:cs="Arial"/>
          <w:sz w:val="24"/>
          <w:szCs w:val="24"/>
        </w:rPr>
        <w:t xml:space="preserve"> unije</w:t>
      </w:r>
      <w:r w:rsidRPr="00BE09D7">
        <w:rPr>
          <w:rFonts w:ascii="Arial" w:hAnsi="Arial" w:cs="Arial"/>
          <w:sz w:val="24"/>
          <w:szCs w:val="24"/>
        </w:rPr>
        <w:t>,</w:t>
      </w:r>
    </w:p>
    <w:p w14:paraId="3187E822" w14:textId="77777777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>2. pravne osobe registrirane u Republici Hrvatskoj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F01E17">
        <w:rPr>
          <w:rFonts w:ascii="Arial" w:hAnsi="Arial" w:cs="Arial"/>
          <w:sz w:val="24"/>
          <w:szCs w:val="24"/>
        </w:rPr>
        <w:t>državama članicama Europske unije</w:t>
      </w:r>
      <w:r>
        <w:rPr>
          <w:rFonts w:ascii="Arial" w:hAnsi="Arial" w:cs="Arial"/>
          <w:sz w:val="24"/>
          <w:szCs w:val="24"/>
        </w:rPr>
        <w:t>,</w:t>
      </w:r>
    </w:p>
    <w:p w14:paraId="6BDE62D8" w14:textId="1D9EB38A" w:rsidR="00881C55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E09D7"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 xml:space="preserve">ostale strane fizičke i pravne osobe </w:t>
      </w:r>
      <w:r w:rsidRPr="00F01E17">
        <w:rPr>
          <w:rFonts w:ascii="Arial" w:hAnsi="Arial" w:cs="Arial"/>
          <w:sz w:val="24"/>
          <w:szCs w:val="24"/>
        </w:rPr>
        <w:t>ako s</w:t>
      </w:r>
      <w:r>
        <w:rPr>
          <w:rFonts w:ascii="Arial" w:hAnsi="Arial" w:cs="Arial"/>
          <w:sz w:val="24"/>
          <w:szCs w:val="24"/>
        </w:rPr>
        <w:t>u</w:t>
      </w:r>
      <w:r w:rsidRPr="00F01E17">
        <w:rPr>
          <w:rFonts w:ascii="Arial" w:hAnsi="Arial" w:cs="Arial"/>
          <w:sz w:val="24"/>
          <w:szCs w:val="24"/>
        </w:rPr>
        <w:t xml:space="preserve"> državljani države s kojom postoji uzajamnost za stjecanje prava vlasništva na nekretninama u Republici Hrvatskoj, </w:t>
      </w:r>
      <w:r>
        <w:rPr>
          <w:rFonts w:ascii="Arial" w:hAnsi="Arial" w:cs="Arial"/>
          <w:sz w:val="24"/>
          <w:szCs w:val="24"/>
        </w:rPr>
        <w:t xml:space="preserve">a prema </w:t>
      </w:r>
      <w:r w:rsidRPr="00F01E17">
        <w:rPr>
          <w:rFonts w:ascii="Arial" w:hAnsi="Arial" w:cs="Arial"/>
          <w:sz w:val="24"/>
          <w:szCs w:val="24"/>
        </w:rPr>
        <w:t>popis</w:t>
      </w:r>
      <w:r>
        <w:rPr>
          <w:rFonts w:ascii="Arial" w:hAnsi="Arial" w:cs="Arial"/>
          <w:sz w:val="24"/>
          <w:szCs w:val="24"/>
        </w:rPr>
        <w:t>u</w:t>
      </w:r>
      <w:r w:rsidRPr="00F01E17">
        <w:rPr>
          <w:rFonts w:ascii="Arial" w:hAnsi="Arial" w:cs="Arial"/>
          <w:sz w:val="24"/>
          <w:szCs w:val="24"/>
        </w:rPr>
        <w:t xml:space="preserve"> država</w:t>
      </w:r>
      <w:r>
        <w:rPr>
          <w:rFonts w:ascii="Arial" w:hAnsi="Arial" w:cs="Arial"/>
          <w:sz w:val="24"/>
          <w:szCs w:val="24"/>
        </w:rPr>
        <w:t xml:space="preserve"> dostupnom na sljedećoj poveznici: </w:t>
      </w:r>
      <w:hyperlink r:id="rId6" w:history="1">
        <w:r w:rsidRPr="00E84709">
          <w:rPr>
            <w:rStyle w:val="Hiperveza"/>
            <w:rFonts w:ascii="Arial" w:hAnsi="Arial" w:cs="Arial"/>
            <w:sz w:val="24"/>
            <w:szCs w:val="24"/>
          </w:rPr>
          <w:t>https://mpu.gov.hr/informacije-o-uzajamnosti-u-stjecanju-prava-vlasnistva-nekretnina-izmedju-republike-hrvatske-i-drzava-izvan-europske-unije-republike-island-knezevine-lihtenstajn-kraljevine-norveske-te-svicarske-konfederacije/6186</w:t>
        </w:r>
      </w:hyperlink>
      <w:r>
        <w:rPr>
          <w:rFonts w:ascii="Arial" w:hAnsi="Arial" w:cs="Arial"/>
          <w:sz w:val="24"/>
          <w:szCs w:val="24"/>
        </w:rPr>
        <w:t>,</w:t>
      </w:r>
    </w:p>
    <w:p w14:paraId="4D82D694" w14:textId="407FC6DE" w:rsidR="00881C55" w:rsidRPr="00BE09D7" w:rsidRDefault="00881C55" w:rsidP="00881C5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B3057">
        <w:rPr>
          <w:rFonts w:ascii="Arial" w:hAnsi="Arial" w:cs="Arial"/>
          <w:sz w:val="24"/>
          <w:szCs w:val="24"/>
        </w:rPr>
        <w:t>pod uvjetom da svi prethodno navedeni nemaju dugovanja prema Gradu Ivanić-Gradu i Republici Hrvatskoj</w:t>
      </w:r>
      <w:r w:rsidR="001B5669">
        <w:rPr>
          <w:rFonts w:ascii="Arial" w:hAnsi="Arial" w:cs="Arial"/>
          <w:sz w:val="24"/>
          <w:szCs w:val="24"/>
        </w:rPr>
        <w:t>.</w:t>
      </w:r>
    </w:p>
    <w:p w14:paraId="53C2A0FA" w14:textId="77777777" w:rsidR="00933441" w:rsidRDefault="00933441" w:rsidP="009334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CA67E72" w14:textId="236155BF" w:rsidR="00933441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</w:p>
    <w:p w14:paraId="4A4DBD45" w14:textId="77777777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62E299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D62B5C">
        <w:rPr>
          <w:rFonts w:ascii="Arial" w:hAnsi="Arial" w:cs="Arial"/>
          <w:sz w:val="24"/>
          <w:szCs w:val="24"/>
        </w:rPr>
        <w:t>Pisana ponuda obavezno mora sadržavati sljedeće:</w:t>
      </w:r>
    </w:p>
    <w:p w14:paraId="239BDBF4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D51E759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ime i prezime, odnosno naziv ponuditelja, OIB fizičke, odnosno pravne osobe, prebivalište, odnosno sjedište ponuditelja i druge osnovne podatke o ponuditelju;</w:t>
      </w:r>
    </w:p>
    <w:p w14:paraId="3A2514A7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oznaku nekretnine za koju se dostavlja ponuda;</w:t>
      </w:r>
    </w:p>
    <w:p w14:paraId="3B9623E8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ponuđenu kupoprodajnu cijenu upisanu brojkama i slovima, a koja ne može biti manja od početne cijene</w:t>
      </w:r>
      <w:r>
        <w:rPr>
          <w:rFonts w:ascii="Arial" w:hAnsi="Arial" w:cs="Arial"/>
          <w:sz w:val="24"/>
          <w:szCs w:val="24"/>
        </w:rPr>
        <w:t xml:space="preserve"> predviđene </w:t>
      </w:r>
      <w:r w:rsidRPr="00D62B5C">
        <w:rPr>
          <w:rFonts w:ascii="Arial" w:hAnsi="Arial" w:cs="Arial"/>
          <w:sz w:val="24"/>
          <w:szCs w:val="24"/>
        </w:rPr>
        <w:t>ovim natječajem;</w:t>
      </w:r>
    </w:p>
    <w:p w14:paraId="09EC61F0" w14:textId="77777777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rok izgradnje gospodarskog objekta;</w:t>
      </w:r>
    </w:p>
    <w:p w14:paraId="4C75E1D2" w14:textId="146CC066" w:rsidR="00933441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gospodarski program s naznakom objekta koji će se graditi, opisom gospodarskih aktivnosti koje će ponuditelj obavljati, brojem novootvorenih radnih mjesta i drugim relevantnim pokazateljima; </w:t>
      </w:r>
    </w:p>
    <w:p w14:paraId="61650084" w14:textId="77777777" w:rsidR="00933441" w:rsidRPr="00D62B5C" w:rsidRDefault="00933441" w:rsidP="00933441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potpis ponuditelja i pečat za pravnu osobu i obrtnika.</w:t>
      </w:r>
    </w:p>
    <w:p w14:paraId="7AD1AFE0" w14:textId="77777777" w:rsidR="00933441" w:rsidRPr="00D62B5C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55221A" w14:textId="75187655" w:rsidR="00933441" w:rsidRDefault="00933441" w:rsidP="0093344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Ponudi se obavezno prilažu sljedeći dokazi o sposobnosti </w:t>
      </w:r>
      <w:r w:rsidR="00801883">
        <w:rPr>
          <w:rFonts w:ascii="Arial" w:hAnsi="Arial" w:cs="Arial"/>
          <w:sz w:val="24"/>
          <w:szCs w:val="24"/>
        </w:rPr>
        <w:t>ponuditelja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320A37DB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D0DA26D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dokaz o hrvatskom državljanstvu za domaću fizičku osobu i fizičku osobu</w:t>
      </w:r>
      <w:r>
        <w:rPr>
          <w:rFonts w:ascii="Arial" w:hAnsi="Arial" w:cs="Arial"/>
          <w:sz w:val="24"/>
          <w:szCs w:val="24"/>
        </w:rPr>
        <w:t xml:space="preserve"> – </w:t>
      </w:r>
      <w:r w:rsidRPr="00D62B5C">
        <w:rPr>
          <w:rFonts w:ascii="Arial" w:hAnsi="Arial" w:cs="Arial"/>
          <w:sz w:val="24"/>
          <w:szCs w:val="24"/>
        </w:rPr>
        <w:t xml:space="preserve"> obrtnika, odnosno preslika putovnice za stranu fizičku osobu i fizičku osobu</w:t>
      </w:r>
      <w:r>
        <w:rPr>
          <w:rFonts w:ascii="Arial" w:hAnsi="Arial" w:cs="Arial"/>
          <w:sz w:val="24"/>
          <w:szCs w:val="24"/>
        </w:rPr>
        <w:t xml:space="preserve"> – </w:t>
      </w:r>
      <w:r w:rsidRPr="00D62B5C">
        <w:rPr>
          <w:rFonts w:ascii="Arial" w:hAnsi="Arial" w:cs="Arial"/>
          <w:sz w:val="24"/>
          <w:szCs w:val="24"/>
        </w:rPr>
        <w:t>obrtnika;</w:t>
      </w:r>
    </w:p>
    <w:p w14:paraId="1F1D0F95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za pravne osobe izvod iz sudskog ili drugog odgovarajućeg registra, ne stariji od 90 dana računajući od dana početka postupka natječaja, odnosno za obrtnike preslika rješenja ili obrtnice;</w:t>
      </w:r>
    </w:p>
    <w:p w14:paraId="38EB94C1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dokaz o uplaćenoj jamčevini;</w:t>
      </w:r>
    </w:p>
    <w:p w14:paraId="40B690D9" w14:textId="6BBF8621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potvrda Grada Ivanić-Grada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da ponuditelj nema nepodmirenih dospjelih obveza prema Gradu Ivanić-Gradu;</w:t>
      </w:r>
    </w:p>
    <w:p w14:paraId="36DF9B6A" w14:textId="586232C9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 xml:space="preserve">potvrda Porezne uprave o stanju duga </w:t>
      </w:r>
      <w:r w:rsidR="00FA50BB">
        <w:rPr>
          <w:rFonts w:ascii="Arial" w:hAnsi="Arial" w:cs="Arial"/>
          <w:sz w:val="24"/>
          <w:szCs w:val="24"/>
        </w:rPr>
        <w:t xml:space="preserve">ponuditelja </w:t>
      </w:r>
      <w:r w:rsidRPr="00D62B5C">
        <w:rPr>
          <w:rFonts w:ascii="Arial" w:hAnsi="Arial" w:cs="Arial"/>
          <w:sz w:val="24"/>
          <w:szCs w:val="24"/>
        </w:rPr>
        <w:t>koja ne smije biti starija od 30 dana računajući od dana početka postupka natječaja;</w:t>
      </w:r>
    </w:p>
    <w:p w14:paraId="3B5A0F65" w14:textId="1A4FA9BA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za pravne osobe: bilanca, račun dobiti i gubitka, odnosno odgovarajući financijski izvještaj (natjecatelj ovim dokazom sposobnosti mora dokazati da mu je ukupni prihod u prethodnoj godini bio jednak ili veći od procijenjene vrijednosti nekretnine za koju se natječe; ako iz opravdanog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 xml:space="preserve">razloga </w:t>
      </w:r>
      <w:r w:rsidR="00550A99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nije u </w:t>
      </w:r>
      <w:r w:rsidRPr="00D62B5C">
        <w:rPr>
          <w:rFonts w:ascii="Arial" w:hAnsi="Arial" w:cs="Arial"/>
          <w:sz w:val="24"/>
          <w:szCs w:val="24"/>
        </w:rPr>
        <w:lastRenderedPageBreak/>
        <w:t>mogućnosti dostaviti dokument o financijskoj sposobnosti koju je Grad Ivanić-Grad tražio ovom točkom, može dokazati financijsku sposobnost bilo kojim drugim dokumentom koji se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smatra prikladnim);</w:t>
      </w:r>
    </w:p>
    <w:p w14:paraId="090D6006" w14:textId="06212A48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 xml:space="preserve">za pravne osobe i obrtnike: BON-2 ili SOL-2 (podaci o solventnosti), kojim </w:t>
      </w:r>
      <w:r w:rsidR="00D64E20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dokazuje solventnost u posljednjih šest mjeseci od dana početka postupka natječaja, odnosno </w:t>
      </w:r>
      <w:r w:rsidR="00596741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u navedenom periodu ne može biti neprekidno u blokadi duže od 10 dana, odnosno 20 dana ukupno u istom periodu, a temeljem kojeg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 xml:space="preserve">se može zaključiti da će </w:t>
      </w:r>
      <w:r w:rsidR="00D64E20">
        <w:rPr>
          <w:rFonts w:ascii="Arial" w:hAnsi="Arial" w:cs="Arial"/>
          <w:sz w:val="24"/>
          <w:szCs w:val="24"/>
        </w:rPr>
        <w:t>ponuditelj</w:t>
      </w:r>
      <w:r w:rsidRPr="00D62B5C">
        <w:rPr>
          <w:rFonts w:ascii="Arial" w:hAnsi="Arial" w:cs="Arial"/>
          <w:sz w:val="24"/>
          <w:szCs w:val="24"/>
        </w:rPr>
        <w:t xml:space="preserve"> moći izvršiti ugovorne obveze;</w:t>
      </w:r>
    </w:p>
    <w:p w14:paraId="612980D9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potpisani primjerak oglednog ugovora o kupoprodaji;</w:t>
      </w:r>
    </w:p>
    <w:p w14:paraId="1040E74B" w14:textId="77777777" w:rsidR="00933441" w:rsidRDefault="00933441" w:rsidP="00933441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62B5C">
        <w:rPr>
          <w:rFonts w:ascii="Arial" w:hAnsi="Arial" w:cs="Arial"/>
          <w:sz w:val="24"/>
          <w:szCs w:val="24"/>
        </w:rPr>
        <w:t>izjava o prihvaćanju svih uvjeta iz natječaja.</w:t>
      </w:r>
    </w:p>
    <w:p w14:paraId="24F5CF49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1DEF5A" w14:textId="2D01AEFF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</w:p>
    <w:p w14:paraId="6873FC47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187131" w14:textId="18F19E86" w:rsidR="00D64E20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D62B5C">
        <w:rPr>
          <w:rFonts w:ascii="Arial" w:hAnsi="Arial" w:cs="Arial"/>
          <w:sz w:val="24"/>
          <w:szCs w:val="24"/>
        </w:rPr>
        <w:t>Ponude na natječaj dostavljaju se putem pošte preporučeno ili se predaju neposredno u pisarnicu Grada Ivanić-Grada, na adresu Park hrvatskih branitelja 1, 10310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Ivanić-Grad,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u zatvorenoj omotnici s n</w:t>
      </w:r>
      <w:r>
        <w:rPr>
          <w:rFonts w:ascii="Arial" w:hAnsi="Arial" w:cs="Arial"/>
          <w:sz w:val="24"/>
          <w:szCs w:val="24"/>
        </w:rPr>
        <w:t>aznakom</w:t>
      </w:r>
      <w:r w:rsidRPr="00D62B5C">
        <w:rPr>
          <w:rFonts w:ascii="Arial" w:hAnsi="Arial" w:cs="Arial"/>
          <w:sz w:val="24"/>
          <w:szCs w:val="24"/>
        </w:rPr>
        <w:t>: „NATJEČAJ ZA PRODAJU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ZEMLJIŠTA</w:t>
      </w:r>
      <w:r>
        <w:rPr>
          <w:rFonts w:ascii="Arial" w:hAnsi="Arial" w:cs="Arial"/>
          <w:sz w:val="24"/>
          <w:szCs w:val="24"/>
        </w:rPr>
        <w:t xml:space="preserve"> U PODUZETNIČK</w:t>
      </w:r>
      <w:r w:rsidR="00D64E20">
        <w:rPr>
          <w:rFonts w:ascii="Arial" w:hAnsi="Arial" w:cs="Arial"/>
          <w:sz w:val="24"/>
          <w:szCs w:val="24"/>
        </w:rPr>
        <w:t>OJ</w:t>
      </w:r>
      <w:r>
        <w:rPr>
          <w:rFonts w:ascii="Arial" w:hAnsi="Arial" w:cs="Arial"/>
          <w:sz w:val="24"/>
          <w:szCs w:val="24"/>
        </w:rPr>
        <w:t xml:space="preserve"> ZON</w:t>
      </w:r>
      <w:r w:rsidR="00D64E2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D62B5C">
        <w:rPr>
          <w:rFonts w:ascii="Arial" w:hAnsi="Arial" w:cs="Arial"/>
          <w:sz w:val="24"/>
          <w:szCs w:val="24"/>
        </w:rPr>
        <w:t>– NE OTVARAJ“.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5829E7F" w14:textId="77777777" w:rsidR="00A14FBE" w:rsidRDefault="00A14FBE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C8787C" w14:textId="72D56875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D64E20" w:rsidRPr="00D64E20">
        <w:rPr>
          <w:rFonts w:ascii="Arial" w:hAnsi="Arial" w:cs="Arial"/>
          <w:sz w:val="24"/>
          <w:szCs w:val="24"/>
        </w:rPr>
        <w:t xml:space="preserve">Za svaku je nekretninu potrebno posebno iskazati ponudu, a budući se predmetne nekretnine prodaju isključivo kao dio cjeline, dovoljno je u istoj omotnici dostaviti ponude za </w:t>
      </w:r>
      <w:r w:rsidR="00812E55">
        <w:rPr>
          <w:rFonts w:ascii="Arial" w:hAnsi="Arial" w:cs="Arial"/>
          <w:sz w:val="24"/>
          <w:szCs w:val="24"/>
        </w:rPr>
        <w:t>obje nekretnine</w:t>
      </w:r>
      <w:r w:rsidR="00D64E20" w:rsidRPr="00D64E20">
        <w:rPr>
          <w:rFonts w:ascii="Arial" w:hAnsi="Arial" w:cs="Arial"/>
          <w:sz w:val="24"/>
          <w:szCs w:val="24"/>
        </w:rPr>
        <w:t xml:space="preserve"> s potrebnim prilozima u jednom primjerku (izvornike ili ovjerene preslike izvornika)</w:t>
      </w:r>
      <w:r w:rsidR="00D64E20">
        <w:rPr>
          <w:rFonts w:ascii="Arial" w:hAnsi="Arial" w:cs="Arial"/>
          <w:sz w:val="24"/>
          <w:szCs w:val="24"/>
        </w:rPr>
        <w:t xml:space="preserve">, </w:t>
      </w:r>
      <w:r w:rsidRPr="00D62B5C">
        <w:rPr>
          <w:rFonts w:ascii="Arial" w:hAnsi="Arial" w:cs="Arial"/>
          <w:sz w:val="24"/>
          <w:szCs w:val="24"/>
        </w:rPr>
        <w:t>koje ponuda mora sadržavati.</w:t>
      </w:r>
    </w:p>
    <w:p w14:paraId="26C58375" w14:textId="77777777" w:rsidR="00A14FBE" w:rsidRPr="00D62B5C" w:rsidRDefault="00A14FBE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0C2D8CF" w14:textId="77777777" w:rsidR="00933441" w:rsidRDefault="00933441" w:rsidP="00933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D62B5C">
        <w:rPr>
          <w:rFonts w:ascii="Arial" w:hAnsi="Arial" w:cs="Arial"/>
          <w:sz w:val="24"/>
          <w:szCs w:val="24"/>
        </w:rPr>
        <w:t>Ponude i priložena dokumentacija trajno se zadržavaju te se ne vraćaju ponuditeljima.</w:t>
      </w:r>
    </w:p>
    <w:p w14:paraId="4E0433AC" w14:textId="77777777" w:rsidR="00933441" w:rsidRDefault="00933441" w:rsidP="009334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3F295A" w14:textId="75A5B592" w:rsidR="00933441" w:rsidRPr="00D62B5C" w:rsidRDefault="00933441" w:rsidP="009334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Članak </w:t>
      </w:r>
      <w:r w:rsidR="00FB0507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14:paraId="1C2214CD" w14:textId="77777777" w:rsidR="00933441" w:rsidRPr="00D62B5C" w:rsidRDefault="00933441" w:rsidP="0093344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84AB4D" w14:textId="669FD4C0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Ponuditelji su obvezni uplatiti jamčevinu u visini 5% od utvrđene početne cijene za svaku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5955FD">
        <w:rPr>
          <w:rFonts w:ascii="Arial" w:eastAsia="Times New Roman" w:hAnsi="Arial" w:cs="Arial"/>
          <w:sz w:val="24"/>
          <w:szCs w:val="24"/>
        </w:rPr>
        <w:t xml:space="preserve">pojedinu </w:t>
      </w:r>
      <w:r w:rsidRPr="00D62B5C">
        <w:rPr>
          <w:rFonts w:ascii="Arial" w:eastAsia="Times New Roman" w:hAnsi="Arial" w:cs="Arial"/>
          <w:sz w:val="24"/>
          <w:szCs w:val="24"/>
        </w:rPr>
        <w:t>nekretninu iz natječaja za koju podnose ponudu.</w:t>
      </w:r>
    </w:p>
    <w:p w14:paraId="4C54F7B6" w14:textId="77777777" w:rsidR="00A61659" w:rsidRPr="00D62B5C" w:rsidRDefault="00A61659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6AC96F8" w14:textId="415FD0DE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Jamčevina se uplaćuje na žiro-račun Grada Ivanić-Grada koji se vodi u Zagrebačkoj banci d.d., IBAN: HR3323600001815800006, model 68, poziv na broj 7757-OIB, s naznakom „Jamčevina za natječaj – prodaja nekretnine“.</w:t>
      </w:r>
    </w:p>
    <w:p w14:paraId="734F6D89" w14:textId="77777777" w:rsidR="00A14FBE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</w:t>
      </w:r>
    </w:p>
    <w:p w14:paraId="76287471" w14:textId="6FCE0A55" w:rsidR="00933441" w:rsidRPr="00D62B5C" w:rsidRDefault="00933441" w:rsidP="00A14F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Odabranom ponuditelju uplaćena jamčevina uračunava se u iznos kupoprodajne cijene nekretnine, a ostalim ponuditeljima čije ponude nisu odabrane, vratit će se uplaćena jamčevina</w:t>
      </w:r>
      <w:r w:rsidR="00845F25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090816C7" w14:textId="77777777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65E905C" w14:textId="60AE06B1" w:rsidR="00933441" w:rsidRPr="00D62B5C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FB0507">
        <w:rPr>
          <w:rFonts w:ascii="Arial" w:eastAsia="Times New Roman" w:hAnsi="Arial" w:cs="Arial"/>
          <w:sz w:val="24"/>
          <w:szCs w:val="24"/>
        </w:rPr>
        <w:t>8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4D4D883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0043F5B" w14:textId="25593775" w:rsidR="00FB0507" w:rsidRPr="00FB0507" w:rsidRDefault="00933441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FB0507" w:rsidRPr="00FB0507">
        <w:rPr>
          <w:rFonts w:ascii="Arial" w:eastAsia="Times New Roman" w:hAnsi="Arial" w:cs="Arial"/>
          <w:sz w:val="24"/>
          <w:szCs w:val="24"/>
        </w:rPr>
        <w:t>Rok za predaju ponuda iznosi petnaest (15) dana od dana objave Javnog natječaja na službenoj web-stranici Grada Ivanić-Grada, oglasnoj ploči Grada Ivanić-Grada te</w:t>
      </w:r>
      <w:r w:rsidR="007A1EB6">
        <w:rPr>
          <w:rFonts w:ascii="Arial" w:eastAsia="Times New Roman" w:hAnsi="Arial" w:cs="Arial"/>
          <w:sz w:val="24"/>
          <w:szCs w:val="24"/>
        </w:rPr>
        <w:t xml:space="preserve"> </w:t>
      </w:r>
      <w:r w:rsidR="00FB0507" w:rsidRPr="00FB0507">
        <w:rPr>
          <w:rFonts w:ascii="Arial" w:eastAsia="Times New Roman" w:hAnsi="Arial" w:cs="Arial"/>
          <w:sz w:val="24"/>
          <w:szCs w:val="24"/>
        </w:rPr>
        <w:t>lokaln</w:t>
      </w:r>
      <w:r w:rsidR="007A1EB6">
        <w:rPr>
          <w:rFonts w:ascii="Arial" w:eastAsia="Times New Roman" w:hAnsi="Arial" w:cs="Arial"/>
          <w:sz w:val="24"/>
          <w:szCs w:val="24"/>
        </w:rPr>
        <w:t xml:space="preserve">oj </w:t>
      </w:r>
      <w:r w:rsidR="00FB0507" w:rsidRPr="00FB0507">
        <w:rPr>
          <w:rFonts w:ascii="Arial" w:eastAsia="Times New Roman" w:hAnsi="Arial" w:cs="Arial"/>
          <w:sz w:val="24"/>
          <w:szCs w:val="24"/>
        </w:rPr>
        <w:t>radio stanic</w:t>
      </w:r>
      <w:r w:rsidR="007A1EB6">
        <w:rPr>
          <w:rFonts w:ascii="Arial" w:eastAsia="Times New Roman" w:hAnsi="Arial" w:cs="Arial"/>
          <w:sz w:val="24"/>
          <w:szCs w:val="24"/>
        </w:rPr>
        <w:t>i</w:t>
      </w:r>
      <w:r w:rsidR="00FB0507" w:rsidRPr="00FB0507">
        <w:rPr>
          <w:rFonts w:ascii="Arial" w:eastAsia="Times New Roman" w:hAnsi="Arial" w:cs="Arial"/>
          <w:sz w:val="24"/>
          <w:szCs w:val="24"/>
        </w:rPr>
        <w:t>.</w:t>
      </w:r>
    </w:p>
    <w:p w14:paraId="2DFF4693" w14:textId="77777777" w:rsidR="00FB0507" w:rsidRPr="00FB0507" w:rsidRDefault="00FB0507" w:rsidP="00FB050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EC5D76A" w14:textId="047C99E6" w:rsidR="00FB0507" w:rsidRDefault="00FB0507" w:rsidP="00E274F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B0507">
        <w:rPr>
          <w:rFonts w:ascii="Arial" w:eastAsia="Times New Roman" w:hAnsi="Arial" w:cs="Arial"/>
          <w:sz w:val="24"/>
          <w:szCs w:val="24"/>
        </w:rPr>
        <w:t>Ponude će se otvarati dana 15. travnja 2025. u 12:00 sati u sjedištu Grada Ivanić-Grada, Park hrvatskih branitelja 1.</w:t>
      </w:r>
    </w:p>
    <w:p w14:paraId="1D77EA3B" w14:textId="77777777" w:rsidR="00845F25" w:rsidRPr="00FB0507" w:rsidRDefault="00845F25" w:rsidP="00E274F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1C648B6F" w14:textId="77777777" w:rsidR="00845F25" w:rsidRDefault="00FB0507" w:rsidP="00845F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B0507">
        <w:rPr>
          <w:rFonts w:ascii="Arial" w:eastAsia="Times New Roman" w:hAnsi="Arial" w:cs="Arial"/>
          <w:sz w:val="24"/>
          <w:szCs w:val="24"/>
        </w:rPr>
        <w:t>Otvaranje zaprimljenih ponuda je javno</w:t>
      </w:r>
      <w:r w:rsidR="009F11D6">
        <w:rPr>
          <w:rFonts w:ascii="Arial" w:eastAsia="Times New Roman" w:hAnsi="Arial" w:cs="Arial"/>
          <w:sz w:val="24"/>
          <w:szCs w:val="24"/>
        </w:rPr>
        <w:t>.</w:t>
      </w:r>
    </w:p>
    <w:p w14:paraId="565EC854" w14:textId="4C776B84" w:rsidR="00933441" w:rsidRDefault="00933441" w:rsidP="00845F2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Članak </w:t>
      </w:r>
      <w:r w:rsidR="00FB0507">
        <w:rPr>
          <w:rFonts w:ascii="Arial" w:eastAsia="Times New Roman" w:hAnsi="Arial" w:cs="Arial"/>
          <w:sz w:val="24"/>
          <w:szCs w:val="24"/>
        </w:rPr>
        <w:t>9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0D38192F" w14:textId="77777777" w:rsidR="00933441" w:rsidRPr="00D62B5C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05E020F" w14:textId="23540384" w:rsidR="00A14FBE" w:rsidRPr="00A14FBE" w:rsidRDefault="00933441" w:rsidP="00A14F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="00A14FBE" w:rsidRPr="00A14FBE">
        <w:rPr>
          <w:rFonts w:ascii="Arial" w:eastAsia="Times New Roman" w:hAnsi="Arial" w:cs="Arial"/>
          <w:sz w:val="24"/>
          <w:szCs w:val="24"/>
        </w:rPr>
        <w:t>Najpovoljniji ponuditelj je onaj koji, uz ispunjenje uvjeta iz natječaja, za nekretnine</w:t>
      </w:r>
      <w:r w:rsidR="00622D4C">
        <w:rPr>
          <w:rFonts w:ascii="Arial" w:eastAsia="Times New Roman" w:hAnsi="Arial" w:cs="Arial"/>
          <w:sz w:val="24"/>
          <w:szCs w:val="24"/>
        </w:rPr>
        <w:t xml:space="preserve"> iz članka 2. ove Odluke</w:t>
      </w:r>
      <w:r w:rsidR="00A14FBE" w:rsidRPr="00A14FBE">
        <w:rPr>
          <w:rFonts w:ascii="Arial" w:eastAsia="Times New Roman" w:hAnsi="Arial" w:cs="Arial"/>
          <w:sz w:val="24"/>
          <w:szCs w:val="24"/>
        </w:rPr>
        <w:t xml:space="preserve"> </w:t>
      </w:r>
      <w:r w:rsidR="00622D4C">
        <w:rPr>
          <w:rFonts w:ascii="Arial" w:eastAsia="Times New Roman" w:hAnsi="Arial" w:cs="Arial"/>
          <w:sz w:val="24"/>
          <w:szCs w:val="24"/>
        </w:rPr>
        <w:t>(</w:t>
      </w:r>
      <w:r w:rsidR="00291B62">
        <w:rPr>
          <w:rFonts w:ascii="Arial" w:hAnsi="Arial" w:cs="Arial"/>
          <w:sz w:val="24"/>
          <w:szCs w:val="24"/>
          <w:lang w:eastAsia="hr-HR"/>
        </w:rPr>
        <w:t xml:space="preserve">k.č.br. 248/5 i 249/2, </w:t>
      </w:r>
      <w:r w:rsidR="00622D4C">
        <w:rPr>
          <w:rFonts w:ascii="Arial" w:hAnsi="Arial" w:cs="Arial"/>
          <w:sz w:val="24"/>
          <w:szCs w:val="24"/>
          <w:lang w:eastAsia="hr-HR"/>
        </w:rPr>
        <w:t xml:space="preserve">obje </w:t>
      </w:r>
      <w:r w:rsidR="00291B62">
        <w:rPr>
          <w:rFonts w:ascii="Arial" w:hAnsi="Arial" w:cs="Arial"/>
          <w:sz w:val="24"/>
          <w:szCs w:val="24"/>
          <w:lang w:eastAsia="hr-HR"/>
        </w:rPr>
        <w:t xml:space="preserve">k.o. </w:t>
      </w:r>
      <w:proofErr w:type="spellStart"/>
      <w:r w:rsidR="00291B62"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 w:rsidR="00622D4C">
        <w:rPr>
          <w:rFonts w:ascii="Arial" w:hAnsi="Arial" w:cs="Arial"/>
          <w:sz w:val="24"/>
          <w:szCs w:val="24"/>
          <w:lang w:eastAsia="hr-HR"/>
        </w:rPr>
        <w:t>)</w:t>
      </w:r>
      <w:r w:rsidR="00291B62" w:rsidRPr="00A14FBE">
        <w:rPr>
          <w:rFonts w:ascii="Arial" w:eastAsia="Times New Roman" w:hAnsi="Arial" w:cs="Arial"/>
          <w:sz w:val="24"/>
          <w:szCs w:val="24"/>
        </w:rPr>
        <w:t xml:space="preserve"> </w:t>
      </w:r>
      <w:r w:rsidR="00A14FBE" w:rsidRPr="00A14FBE">
        <w:rPr>
          <w:rFonts w:ascii="Arial" w:eastAsia="Times New Roman" w:hAnsi="Arial" w:cs="Arial"/>
          <w:sz w:val="24"/>
          <w:szCs w:val="24"/>
        </w:rPr>
        <w:t>ponudi ukupno najviši iznos</w:t>
      </w:r>
      <w:r w:rsidR="00E274FD">
        <w:rPr>
          <w:rFonts w:ascii="Arial" w:eastAsia="Times New Roman" w:hAnsi="Arial" w:cs="Arial"/>
          <w:sz w:val="24"/>
          <w:szCs w:val="24"/>
        </w:rPr>
        <w:t xml:space="preserve"> kupoprodajnih </w:t>
      </w:r>
      <w:r w:rsidR="00A14FBE" w:rsidRPr="00A14FBE">
        <w:rPr>
          <w:rFonts w:ascii="Arial" w:eastAsia="Times New Roman" w:hAnsi="Arial" w:cs="Arial"/>
          <w:sz w:val="24"/>
          <w:szCs w:val="24"/>
        </w:rPr>
        <w:t>cijen</w:t>
      </w:r>
      <w:r w:rsidR="00E274FD">
        <w:rPr>
          <w:rFonts w:ascii="Arial" w:eastAsia="Times New Roman" w:hAnsi="Arial" w:cs="Arial"/>
          <w:sz w:val="24"/>
          <w:szCs w:val="24"/>
        </w:rPr>
        <w:t>a</w:t>
      </w:r>
      <w:r w:rsidR="00A14FBE" w:rsidRPr="00A14FBE">
        <w:rPr>
          <w:rFonts w:ascii="Arial" w:eastAsia="Times New Roman" w:hAnsi="Arial" w:cs="Arial"/>
          <w:sz w:val="24"/>
          <w:szCs w:val="24"/>
        </w:rPr>
        <w:t>, odnosno zbirno postigne najveću</w:t>
      </w:r>
      <w:r w:rsidR="00E274FD">
        <w:rPr>
          <w:rFonts w:ascii="Arial" w:eastAsia="Times New Roman" w:hAnsi="Arial" w:cs="Arial"/>
          <w:sz w:val="24"/>
          <w:szCs w:val="24"/>
        </w:rPr>
        <w:t xml:space="preserve"> </w:t>
      </w:r>
      <w:r w:rsidR="00A14FBE" w:rsidRPr="00A14FBE">
        <w:rPr>
          <w:rFonts w:ascii="Arial" w:eastAsia="Times New Roman" w:hAnsi="Arial" w:cs="Arial"/>
          <w:sz w:val="24"/>
          <w:szCs w:val="24"/>
        </w:rPr>
        <w:t>cijenu za navedene nekretnine u cjelini.</w:t>
      </w:r>
    </w:p>
    <w:p w14:paraId="5181AA74" w14:textId="77777777" w:rsidR="00A14FBE" w:rsidRPr="00A14FBE" w:rsidRDefault="00A14FBE" w:rsidP="00A14FB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6953F9B" w14:textId="300DC296" w:rsidR="00933441" w:rsidRDefault="00A14FBE" w:rsidP="00A14F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A14FBE">
        <w:rPr>
          <w:rFonts w:ascii="Arial" w:eastAsia="Times New Roman" w:hAnsi="Arial" w:cs="Arial"/>
          <w:sz w:val="24"/>
          <w:szCs w:val="24"/>
        </w:rPr>
        <w:t>U slučaju da dva ili više ponuditelja ponude isti ukupni iznos kupoprodajnih cijena za nekretnine u cjelini, postupak prodaje nekretnina provodi se javnom dražbom</w:t>
      </w:r>
      <w:r w:rsidR="00334D50">
        <w:rPr>
          <w:rFonts w:ascii="Arial" w:eastAsia="Times New Roman" w:hAnsi="Arial" w:cs="Arial"/>
          <w:sz w:val="24"/>
          <w:szCs w:val="24"/>
        </w:rPr>
        <w:t>.</w:t>
      </w:r>
    </w:p>
    <w:p w14:paraId="55EFEA3D" w14:textId="77777777" w:rsidR="00334D50" w:rsidRDefault="00334D50" w:rsidP="00A14FBE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</w:p>
    <w:p w14:paraId="06B60F0E" w14:textId="64F63F62" w:rsidR="00933441" w:rsidRPr="00161AB3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61AB3"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0</w:t>
      </w:r>
      <w:r w:rsidRPr="00161AB3">
        <w:rPr>
          <w:rFonts w:ascii="Arial" w:eastAsia="Times New Roman" w:hAnsi="Arial" w:cs="Arial"/>
          <w:sz w:val="24"/>
          <w:szCs w:val="24"/>
        </w:rPr>
        <w:t>.</w:t>
      </w:r>
    </w:p>
    <w:p w14:paraId="116C353A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429AD4" w14:textId="64C14AFE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Odabrani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ponuditelj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dužan je sklopiti ugovor</w:t>
      </w:r>
      <w:r>
        <w:rPr>
          <w:rFonts w:ascii="Arial" w:eastAsia="Times New Roman" w:hAnsi="Arial" w:cs="Arial"/>
          <w:sz w:val="24"/>
          <w:szCs w:val="24"/>
        </w:rPr>
        <w:t xml:space="preserve"> o kupoprodaji </w:t>
      </w:r>
      <w:r w:rsidRPr="00D62B5C">
        <w:rPr>
          <w:rFonts w:ascii="Arial" w:eastAsia="Times New Roman" w:hAnsi="Arial" w:cs="Arial"/>
          <w:sz w:val="24"/>
          <w:szCs w:val="24"/>
        </w:rPr>
        <w:t xml:space="preserve">s Gradom Ivanić-Gradom u roku od </w:t>
      </w:r>
      <w:r w:rsidR="00384FBC">
        <w:rPr>
          <w:rFonts w:ascii="Arial" w:eastAsia="Times New Roman" w:hAnsi="Arial" w:cs="Arial"/>
          <w:sz w:val="24"/>
          <w:szCs w:val="24"/>
        </w:rPr>
        <w:t>petnaest (</w:t>
      </w:r>
      <w:r w:rsidRPr="00D62B5C">
        <w:rPr>
          <w:rFonts w:ascii="Arial" w:eastAsia="Times New Roman" w:hAnsi="Arial" w:cs="Arial"/>
          <w:sz w:val="24"/>
          <w:szCs w:val="24"/>
        </w:rPr>
        <w:t>15</w:t>
      </w:r>
      <w:r w:rsidR="00384FBC">
        <w:rPr>
          <w:rFonts w:ascii="Arial" w:eastAsia="Times New Roman" w:hAnsi="Arial" w:cs="Arial"/>
          <w:sz w:val="24"/>
          <w:szCs w:val="24"/>
        </w:rPr>
        <w:t>)</w:t>
      </w:r>
      <w:r w:rsidRPr="00D62B5C">
        <w:rPr>
          <w:rFonts w:ascii="Arial" w:eastAsia="Times New Roman" w:hAnsi="Arial" w:cs="Arial"/>
          <w:sz w:val="24"/>
          <w:szCs w:val="24"/>
        </w:rPr>
        <w:t xml:space="preserve"> dana, računajući od dana dostave odluke o izboru najpovoljnijeg ponuditelja.</w:t>
      </w:r>
    </w:p>
    <w:p w14:paraId="33D04E56" w14:textId="77777777" w:rsidR="001268D7" w:rsidRDefault="001268D7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F530188" w14:textId="57B32DF1" w:rsidR="001268D7" w:rsidRDefault="001268D7" w:rsidP="001268D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62B5C">
        <w:rPr>
          <w:rFonts w:ascii="Arial" w:eastAsia="Times New Roman" w:hAnsi="Arial" w:cs="Arial"/>
          <w:sz w:val="24"/>
          <w:szCs w:val="24"/>
        </w:rPr>
        <w:t>Ugovorom</w:t>
      </w:r>
      <w:r>
        <w:rPr>
          <w:rFonts w:ascii="Arial" w:eastAsia="Times New Roman" w:hAnsi="Arial" w:cs="Arial"/>
          <w:sz w:val="24"/>
          <w:szCs w:val="24"/>
        </w:rPr>
        <w:t xml:space="preserve"> o kupoprodaji nekretnine će se regulirati </w:t>
      </w:r>
      <w:r w:rsidRPr="00D62B5C">
        <w:rPr>
          <w:rFonts w:ascii="Arial" w:eastAsia="Times New Roman" w:hAnsi="Arial" w:cs="Arial"/>
          <w:sz w:val="24"/>
          <w:szCs w:val="24"/>
        </w:rPr>
        <w:t>međusobna prava i obveze između ugovornih strana</w:t>
      </w:r>
      <w:r>
        <w:rPr>
          <w:rFonts w:ascii="Arial" w:eastAsia="Times New Roman" w:hAnsi="Arial" w:cs="Arial"/>
          <w:sz w:val="24"/>
          <w:szCs w:val="24"/>
        </w:rPr>
        <w:t xml:space="preserve">, a naročito utvrditi obveze kupca na izgradnju gospodarskog objekta i stavljanje istog u funkciju u određenom roku. </w:t>
      </w:r>
    </w:p>
    <w:p w14:paraId="0DEAFBE5" w14:textId="77777777" w:rsidR="0061735A" w:rsidRPr="00D62B5C" w:rsidRDefault="0061735A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93AB007" w14:textId="6EB62166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 xml:space="preserve">Iznos utvrđene kupoprodajne cijene odabrani ponuditelj dužan je uplatiti na račun Grada Ivanić-Grada u roku od </w:t>
      </w:r>
      <w:r w:rsidR="00384FBC">
        <w:rPr>
          <w:rFonts w:ascii="Arial" w:eastAsia="Times New Roman" w:hAnsi="Arial" w:cs="Arial"/>
          <w:sz w:val="24"/>
          <w:szCs w:val="24"/>
        </w:rPr>
        <w:t>petnaest (</w:t>
      </w:r>
      <w:r w:rsidRPr="00D62B5C">
        <w:rPr>
          <w:rFonts w:ascii="Arial" w:eastAsia="Times New Roman" w:hAnsi="Arial" w:cs="Arial"/>
          <w:sz w:val="24"/>
          <w:szCs w:val="24"/>
        </w:rPr>
        <w:t>15</w:t>
      </w:r>
      <w:r w:rsidR="00384FBC">
        <w:rPr>
          <w:rFonts w:ascii="Arial" w:eastAsia="Times New Roman" w:hAnsi="Arial" w:cs="Arial"/>
          <w:sz w:val="24"/>
          <w:szCs w:val="24"/>
        </w:rPr>
        <w:t>)</w:t>
      </w:r>
      <w:r w:rsidRPr="00D62B5C">
        <w:rPr>
          <w:rFonts w:ascii="Arial" w:eastAsia="Times New Roman" w:hAnsi="Arial" w:cs="Arial"/>
          <w:sz w:val="24"/>
          <w:szCs w:val="24"/>
        </w:rPr>
        <w:t xml:space="preserve"> dana od dana sklapanja ugovora</w:t>
      </w:r>
      <w:r>
        <w:rPr>
          <w:rFonts w:ascii="Arial" w:eastAsia="Times New Roman" w:hAnsi="Arial" w:cs="Arial"/>
          <w:sz w:val="24"/>
          <w:szCs w:val="24"/>
        </w:rPr>
        <w:t xml:space="preserve"> o kupoprodaji. </w:t>
      </w:r>
    </w:p>
    <w:p w14:paraId="2461A722" w14:textId="77777777" w:rsidR="0061735A" w:rsidRPr="00D62B5C" w:rsidRDefault="0061735A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7FBD82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Ako odabrani ponuditelj ne sklopi ugovor u navedenom roku,</w:t>
      </w:r>
      <w:r w:rsidRPr="00D62B5C"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u slučaju odustanka od ponude ili iz bilo kojeg drugog razloga, gubi pravo na povrat jamčevine u cijelosti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te će se u tom slučaju donijeti odluka o izboru prvog sljedećeg najpovoljnijeg ponuditelja.</w:t>
      </w:r>
    </w:p>
    <w:p w14:paraId="0E95EA3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846E61F" w14:textId="20CA14A2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1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8B5537F" w14:textId="77777777" w:rsidR="00E274FD" w:rsidRDefault="00E274FD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14606533" w14:textId="77777777" w:rsidR="002F6C04" w:rsidRPr="002F6C04" w:rsidRDefault="002F6C04" w:rsidP="002F6C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Sve nekretnine kupuju se po načelu viđeno-kupljeno, a što isključuje naknadne prigovore kupaca. Grad Ivanić-Grad neće snositi troškove uređenja nekretnina.</w:t>
      </w:r>
    </w:p>
    <w:p w14:paraId="5117210E" w14:textId="77777777" w:rsidR="002F6C04" w:rsidRPr="002F6C04" w:rsidRDefault="002F6C04" w:rsidP="002F6C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5BF385" w14:textId="644C89C5" w:rsidR="002F6C04" w:rsidRPr="002F6C04" w:rsidRDefault="002F6C04" w:rsidP="002F6C0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Ponuditelj koji temeljem ovog natječaja sklopi ugovor o kupoprodaji nekretnine s Gradom Ivanić-Gradom, obvezan je na nekretnini koja bude predmet ugovora o kupoprodaji realizirati investiciju na način da nekretninu stavi u funkciju sukladno dostavljenom gospodarskom programu i ishodi uporabnu dozvolu u roku od pet (5) godina od sklapanja ugovora o kupoprodaji za nekretnin</w:t>
      </w:r>
      <w:r w:rsidR="005A21B7">
        <w:rPr>
          <w:rFonts w:ascii="Arial" w:eastAsia="Times New Roman" w:hAnsi="Arial" w:cs="Arial"/>
          <w:sz w:val="24"/>
          <w:szCs w:val="24"/>
        </w:rPr>
        <w:t>u</w:t>
      </w:r>
      <w:r w:rsidR="00B57438">
        <w:rPr>
          <w:rFonts w:ascii="Arial" w:eastAsia="Times New Roman" w:hAnsi="Arial" w:cs="Arial"/>
          <w:sz w:val="24"/>
          <w:szCs w:val="24"/>
        </w:rPr>
        <w:t>.</w:t>
      </w:r>
    </w:p>
    <w:p w14:paraId="059A2291" w14:textId="77777777" w:rsidR="002F6C04" w:rsidRPr="002F6C04" w:rsidRDefault="002F6C04" w:rsidP="002F6C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2CC1DD" w14:textId="62EE1FD1" w:rsidR="002F6C04" w:rsidRPr="002F6C04" w:rsidRDefault="002F6C04" w:rsidP="00B5743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>Grad Ivanić-Grad prilikom kupoprodaje nekretnine temeljem ovog natječaja pridržava si pravo da nekretninu koja bude predmet ugovora o kupoprodaji nazad otkupi za isti iznos kupoprodajne cijene u slučaju da kupac ne realizira investiciju u roku od pet (5) godina od sklapanja ugovora o kupoprodaji za nekretnin</w:t>
      </w:r>
      <w:r w:rsidR="00BF7677">
        <w:rPr>
          <w:rFonts w:ascii="Arial" w:eastAsia="Times New Roman" w:hAnsi="Arial" w:cs="Arial"/>
          <w:sz w:val="24"/>
          <w:szCs w:val="24"/>
        </w:rPr>
        <w:t>u</w:t>
      </w:r>
      <w:r w:rsidRPr="002F6C04">
        <w:rPr>
          <w:rFonts w:ascii="Arial" w:eastAsia="Times New Roman" w:hAnsi="Arial" w:cs="Arial"/>
          <w:sz w:val="24"/>
          <w:szCs w:val="24"/>
        </w:rPr>
        <w:t xml:space="preserve">, a ponuditelj je obvezan pri sklapanju ugovora o kupoprodaji pristati na upis prava </w:t>
      </w:r>
      <w:proofErr w:type="spellStart"/>
      <w:r w:rsidRPr="002F6C04">
        <w:rPr>
          <w:rFonts w:ascii="Arial" w:eastAsia="Times New Roman" w:hAnsi="Arial" w:cs="Arial"/>
          <w:sz w:val="24"/>
          <w:szCs w:val="24"/>
        </w:rPr>
        <w:t>nazadkupnje</w:t>
      </w:r>
      <w:proofErr w:type="spellEnd"/>
      <w:r w:rsidRPr="002F6C04">
        <w:rPr>
          <w:rFonts w:ascii="Arial" w:eastAsia="Times New Roman" w:hAnsi="Arial" w:cs="Arial"/>
          <w:sz w:val="24"/>
          <w:szCs w:val="24"/>
        </w:rPr>
        <w:t xml:space="preserve"> u korist Grada Ivanić-Grada u zemljišne knjige.</w:t>
      </w:r>
    </w:p>
    <w:p w14:paraId="2115DCB5" w14:textId="77777777" w:rsidR="002F6C04" w:rsidRPr="002F6C04" w:rsidRDefault="002F6C04" w:rsidP="002F6C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EC0BFAD" w14:textId="0E2DF312" w:rsidR="002F6C04" w:rsidRPr="002F6C04" w:rsidRDefault="002F6C04" w:rsidP="00DB7492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2F6C04">
        <w:rPr>
          <w:rFonts w:ascii="Arial" w:eastAsia="Times New Roman" w:hAnsi="Arial" w:cs="Arial"/>
          <w:sz w:val="24"/>
          <w:szCs w:val="24"/>
        </w:rPr>
        <w:t xml:space="preserve">Ponuditelj koji temeljem ovog natječaja sklopi ugovor o kupoprodaji nekretnine s Gradom Ivanić-Gradom, obvezan je pristati da se na nekretnini koja bude predmet ugovora o kupoprodaji, upiše zabilježba zabrane otuđenja i opterećenja predmetne </w:t>
      </w:r>
      <w:r w:rsidRPr="002F6C04">
        <w:rPr>
          <w:rFonts w:ascii="Arial" w:eastAsia="Times New Roman" w:hAnsi="Arial" w:cs="Arial"/>
          <w:sz w:val="24"/>
          <w:szCs w:val="24"/>
        </w:rPr>
        <w:lastRenderedPageBreak/>
        <w:t>nekretnine bez suglasnosti prodavatelja na rok od pet (5) godina od sklapanja ugovora o kupoprodaji</w:t>
      </w:r>
      <w:r w:rsidR="00DB7492">
        <w:rPr>
          <w:rFonts w:ascii="Arial" w:eastAsia="Times New Roman" w:hAnsi="Arial" w:cs="Arial"/>
          <w:sz w:val="24"/>
          <w:szCs w:val="24"/>
        </w:rPr>
        <w:t>.</w:t>
      </w:r>
    </w:p>
    <w:p w14:paraId="23864B55" w14:textId="77777777" w:rsidR="002F6C04" w:rsidRPr="00F973A4" w:rsidRDefault="002F6C04" w:rsidP="002F6C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940BEFA" w14:textId="682510DB" w:rsidR="00933441" w:rsidRPr="00F973A4" w:rsidRDefault="002F6C04" w:rsidP="00D468C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F973A4">
        <w:rPr>
          <w:rFonts w:ascii="Arial" w:eastAsia="Times New Roman" w:hAnsi="Arial" w:cs="Arial"/>
          <w:sz w:val="24"/>
          <w:szCs w:val="24"/>
        </w:rPr>
        <w:t>Ponuditelj koji temeljem ovog natječaja sklopi ugovor o kupoprodaji nekretnine s Gradom Ivanić-Gradom, obvezan je u roku od osam (8) dana od dana sklapanja ugovora</w:t>
      </w:r>
      <w:r w:rsidR="007A1EB6">
        <w:rPr>
          <w:rFonts w:ascii="Arial" w:eastAsia="Times New Roman" w:hAnsi="Arial" w:cs="Arial"/>
          <w:sz w:val="24"/>
          <w:szCs w:val="24"/>
        </w:rPr>
        <w:t xml:space="preserve"> </w:t>
      </w:r>
      <w:r w:rsidRPr="00F973A4">
        <w:rPr>
          <w:rFonts w:ascii="Arial" w:eastAsia="Times New Roman" w:hAnsi="Arial" w:cs="Arial"/>
          <w:sz w:val="24"/>
          <w:szCs w:val="24"/>
        </w:rPr>
        <w:t>Gradu Ivanić-Gradu dostaviti jamstvo za uredno ispunjenje svih obveza preuzetih predmetnim ugovorom u obliku bezuvjetne bankarske garancije na prvi poziv s klauzulama „plativo na prvi pisani poziv“ i „bez prava prigovora“ na iznos ukupne kupoprodajne cijene, s rokom važenja od pet (5) godina i trideset (30) dana od dana sklapanja ugovora o kupoprodaji nekretnine, izdane u korist Grada Ivanić-Grada.</w:t>
      </w:r>
    </w:p>
    <w:p w14:paraId="1D979601" w14:textId="77777777" w:rsidR="00A305AD" w:rsidRPr="009E1D2C" w:rsidRDefault="00A305AD" w:rsidP="00D468C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hr-HR"/>
        </w:rPr>
      </w:pPr>
    </w:p>
    <w:p w14:paraId="63EB432D" w14:textId="5405C0AA" w:rsidR="00933441" w:rsidRPr="007423AA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Članak 1</w:t>
      </w:r>
      <w:r w:rsidR="00FB0507">
        <w:rPr>
          <w:rFonts w:ascii="Arial" w:eastAsia="Times New Roman" w:hAnsi="Arial" w:cs="Arial"/>
          <w:bCs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537D04B1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E29D0FD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Grad</w:t>
      </w:r>
      <w:r>
        <w:rPr>
          <w:rFonts w:ascii="Arial" w:eastAsia="Times New Roman" w:hAnsi="Arial" w:cs="Arial"/>
          <w:sz w:val="24"/>
          <w:szCs w:val="24"/>
        </w:rPr>
        <w:t xml:space="preserve">sko vijeće Grada </w:t>
      </w:r>
      <w:r w:rsidRPr="00D62B5C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>a</w:t>
      </w:r>
      <w:r w:rsidRPr="00D62B5C">
        <w:rPr>
          <w:rFonts w:ascii="Arial" w:eastAsia="Times New Roman" w:hAnsi="Arial" w:cs="Arial"/>
          <w:sz w:val="24"/>
          <w:szCs w:val="24"/>
        </w:rPr>
        <w:t xml:space="preserve"> zadržava pravo poništiti natječaj bez posebnog obrazloženja i bez snošenja novčanih i svih drugih eventualnih posljedica, kao i ne prihvatiti niti jednu zaprimljenu ponudu.</w:t>
      </w:r>
    </w:p>
    <w:p w14:paraId="629B44D3" w14:textId="77777777" w:rsidR="009E1D2C" w:rsidRDefault="009E1D2C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543802F" w14:textId="77777777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U slučaju da Grad</w:t>
      </w:r>
      <w:r>
        <w:rPr>
          <w:rFonts w:ascii="Arial" w:eastAsia="Times New Roman" w:hAnsi="Arial" w:cs="Arial"/>
          <w:sz w:val="24"/>
          <w:szCs w:val="24"/>
        </w:rPr>
        <w:t xml:space="preserve">sko vijeće Grada </w:t>
      </w:r>
      <w:r w:rsidRPr="00D62B5C">
        <w:rPr>
          <w:rFonts w:ascii="Arial" w:eastAsia="Times New Roman" w:hAnsi="Arial" w:cs="Arial"/>
          <w:sz w:val="24"/>
          <w:szCs w:val="24"/>
        </w:rPr>
        <w:t>Ivanić-Grad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Pr="00D62B5C">
        <w:rPr>
          <w:rFonts w:ascii="Arial" w:eastAsia="Times New Roman" w:hAnsi="Arial" w:cs="Arial"/>
          <w:sz w:val="24"/>
          <w:szCs w:val="24"/>
        </w:rPr>
        <w:t>poništi natječaj, odnosno ne prihvati niti jednu zaprimljenu ponud</w:t>
      </w:r>
      <w:r>
        <w:rPr>
          <w:rFonts w:ascii="Arial" w:eastAsia="Times New Roman" w:hAnsi="Arial" w:cs="Arial"/>
          <w:sz w:val="24"/>
          <w:szCs w:val="24"/>
        </w:rPr>
        <w:t xml:space="preserve">u, Grad Ivanić-Grad se </w:t>
      </w:r>
      <w:r w:rsidRPr="00D62B5C">
        <w:rPr>
          <w:rFonts w:ascii="Arial" w:eastAsia="Times New Roman" w:hAnsi="Arial" w:cs="Arial"/>
          <w:sz w:val="24"/>
          <w:szCs w:val="24"/>
        </w:rPr>
        <w:t>obvezuje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na povrat uplaćene jamčevine.</w:t>
      </w:r>
    </w:p>
    <w:p w14:paraId="299951BC" w14:textId="77777777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9E157C9" w14:textId="20A85A9E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54F1A697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90D056" w14:textId="77777777" w:rsidR="00933441" w:rsidRPr="00D62B5C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>Smatra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se da je ponuditelj podnošenjem ponude na natječaj, koja sadrži njegove osobne podatke, uz tražene priloge, dao privolu Gradu Ivanić-Gradu za prikupljanje, obradu i korištenje istih javnom objavom na službenoj stranici Grada Ivanić-Grada i u Službenom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glasniku Grada Ivanić-Grada, a u svrhu radi koje su prikupljeni.</w:t>
      </w:r>
    </w:p>
    <w:p w14:paraId="2F955925" w14:textId="77777777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F89BB7C" w14:textId="741D57D6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31EA2BC3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F9D95A7" w14:textId="05F45131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</w:t>
      </w:r>
      <w:r w:rsidRPr="00D62B5C">
        <w:rPr>
          <w:rFonts w:ascii="Arial" w:eastAsia="Times New Roman" w:hAnsi="Arial" w:cs="Arial"/>
          <w:sz w:val="24"/>
          <w:szCs w:val="24"/>
        </w:rPr>
        <w:t xml:space="preserve">Javni natječaj </w:t>
      </w:r>
      <w:r>
        <w:rPr>
          <w:rFonts w:ascii="Arial" w:eastAsia="Times New Roman" w:hAnsi="Arial" w:cs="Arial"/>
          <w:sz w:val="24"/>
          <w:szCs w:val="24"/>
        </w:rPr>
        <w:t xml:space="preserve">se objavljuje </w:t>
      </w:r>
      <w:r w:rsidRPr="00D62B5C">
        <w:rPr>
          <w:rFonts w:ascii="Arial" w:eastAsia="Times New Roman" w:hAnsi="Arial" w:cs="Arial"/>
          <w:sz w:val="24"/>
          <w:szCs w:val="24"/>
        </w:rPr>
        <w:t>na</w:t>
      </w:r>
      <w:r w:rsidR="00845F25">
        <w:rPr>
          <w:rFonts w:ascii="Arial" w:eastAsia="Times New Roman" w:hAnsi="Arial" w:cs="Arial"/>
          <w:sz w:val="24"/>
          <w:szCs w:val="24"/>
        </w:rPr>
        <w:t xml:space="preserve"> </w:t>
      </w:r>
      <w:r w:rsidR="00845F25" w:rsidRPr="00D62B5C">
        <w:rPr>
          <w:rFonts w:ascii="Arial" w:eastAsia="Times New Roman" w:hAnsi="Arial" w:cs="Arial"/>
          <w:sz w:val="24"/>
          <w:szCs w:val="24"/>
        </w:rPr>
        <w:t xml:space="preserve">službenoj </w:t>
      </w:r>
      <w:r w:rsidR="00845F25">
        <w:rPr>
          <w:rFonts w:ascii="Arial" w:eastAsia="Times New Roman" w:hAnsi="Arial" w:cs="Arial"/>
          <w:sz w:val="24"/>
          <w:szCs w:val="24"/>
        </w:rPr>
        <w:t>web-</w:t>
      </w:r>
      <w:r w:rsidR="00845F25" w:rsidRPr="00D62B5C">
        <w:rPr>
          <w:rFonts w:ascii="Arial" w:eastAsia="Times New Roman" w:hAnsi="Arial" w:cs="Arial"/>
          <w:sz w:val="24"/>
          <w:szCs w:val="24"/>
        </w:rPr>
        <w:t>stranici Grada Ivanić-Grada</w:t>
      </w:r>
      <w:r w:rsidR="00845F25">
        <w:rPr>
          <w:rFonts w:ascii="Arial" w:eastAsia="Times New Roman" w:hAnsi="Arial" w:cs="Arial"/>
          <w:sz w:val="24"/>
          <w:szCs w:val="24"/>
        </w:rPr>
        <w:t xml:space="preserve">, </w:t>
      </w:r>
      <w:r w:rsidR="00845F25" w:rsidRPr="00D62B5C">
        <w:rPr>
          <w:rFonts w:ascii="Arial" w:eastAsia="Times New Roman" w:hAnsi="Arial" w:cs="Arial"/>
          <w:sz w:val="24"/>
          <w:szCs w:val="24"/>
        </w:rPr>
        <w:t xml:space="preserve"> </w:t>
      </w:r>
      <w:r w:rsidRPr="00D62B5C">
        <w:rPr>
          <w:rFonts w:ascii="Arial" w:eastAsia="Times New Roman" w:hAnsi="Arial" w:cs="Arial"/>
          <w:sz w:val="24"/>
          <w:szCs w:val="24"/>
        </w:rPr>
        <w:t>oglasnoj ploči Grada Ivanić-Grada</w:t>
      </w:r>
      <w:r w:rsidR="00845F25">
        <w:rPr>
          <w:rFonts w:ascii="Arial" w:eastAsia="Times New Roman" w:hAnsi="Arial" w:cs="Arial"/>
          <w:sz w:val="24"/>
          <w:szCs w:val="24"/>
        </w:rPr>
        <w:t xml:space="preserve"> te </w:t>
      </w:r>
      <w:r w:rsidRPr="00D62B5C">
        <w:rPr>
          <w:rFonts w:ascii="Arial" w:eastAsia="Times New Roman" w:hAnsi="Arial" w:cs="Arial"/>
          <w:sz w:val="24"/>
          <w:szCs w:val="24"/>
        </w:rPr>
        <w:t>putem lokalne radio stanice.</w:t>
      </w:r>
    </w:p>
    <w:p w14:paraId="5B832240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0C5D162" w14:textId="64C2BB0B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Članak 1</w:t>
      </w:r>
      <w:r w:rsidR="00FB0507">
        <w:rPr>
          <w:rFonts w:ascii="Arial" w:eastAsia="Times New Roman" w:hAnsi="Arial" w:cs="Arial"/>
          <w:sz w:val="24"/>
          <w:szCs w:val="24"/>
        </w:rPr>
        <w:t>5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4FFE782A" w14:textId="77777777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054BBBF" w14:textId="56DB406C" w:rsidR="00933441" w:rsidRDefault="00933441" w:rsidP="0093344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Ova Odluka stupa na snagu prvog</w:t>
      </w:r>
      <w:r w:rsidR="007A1EB6">
        <w:rPr>
          <w:rFonts w:ascii="Arial" w:eastAsia="Times New Roman" w:hAnsi="Arial" w:cs="Arial"/>
          <w:sz w:val="24"/>
          <w:szCs w:val="24"/>
        </w:rPr>
        <w:t xml:space="preserve">a </w:t>
      </w:r>
      <w:r>
        <w:rPr>
          <w:rFonts w:ascii="Arial" w:eastAsia="Times New Roman" w:hAnsi="Arial" w:cs="Arial"/>
          <w:sz w:val="24"/>
          <w:szCs w:val="24"/>
        </w:rPr>
        <w:t xml:space="preserve">dana od dana objave u Službenom glasniku Grada Ivanić-Grada. </w:t>
      </w:r>
    </w:p>
    <w:p w14:paraId="7DB37C14" w14:textId="77777777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9AC0878" w14:textId="77777777" w:rsidR="00933441" w:rsidRPr="000B0B2E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07CDD184" w14:textId="77777777" w:rsidR="00933441" w:rsidRPr="000B0B2E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7DEB7A55" w14:textId="77777777" w:rsidR="00933441" w:rsidRPr="000B0B2E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DC116B9" w14:textId="77777777" w:rsidR="00933441" w:rsidRDefault="00933441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E8C482" w14:textId="77777777" w:rsidR="00FB0507" w:rsidRPr="000B0B2E" w:rsidRDefault="00FB0507" w:rsidP="0093344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919D30" w14:textId="4AFCABFA" w:rsidR="00933441" w:rsidRPr="000B0B2E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7A1EB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B0B2E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0447F616" w14:textId="77777777" w:rsidR="00933441" w:rsidRPr="000B0B2E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B0B2E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57B84D95" w14:textId="7F60D554" w:rsidR="00933441" w:rsidRDefault="00933441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hAnsi="Arial" w:cs="Arial"/>
          <w:sz w:val="24"/>
          <w:szCs w:val="24"/>
        </w:rPr>
        <w:t>__________ 202</w:t>
      </w:r>
      <w:r w:rsidR="00FB0507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Željko Pongrac, pravnik kriminalist</w:t>
      </w:r>
    </w:p>
    <w:p w14:paraId="6684A404" w14:textId="77777777" w:rsidR="00FB0507" w:rsidRDefault="00FB0507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5747BD" w14:textId="77777777" w:rsidR="00845F25" w:rsidRDefault="00845F25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4A97D3" w14:textId="77777777" w:rsidR="00845F25" w:rsidRDefault="00845F25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22202" w14:textId="77777777" w:rsidR="00845F25" w:rsidRPr="00B635D6" w:rsidRDefault="00845F25" w:rsidP="0093344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4"/>
        <w:gridCol w:w="4528"/>
      </w:tblGrid>
      <w:tr w:rsidR="00933441" w:rsidRPr="00F2486D" w14:paraId="3BECAC8E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31AF" w14:textId="77777777" w:rsidR="00933441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CFD746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48263F6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18B71" w14:textId="77777777" w:rsidR="00933441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F8E2B4D" w14:textId="77777777" w:rsidR="009E1D2C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Prijedlog Odluke </w:t>
            </w:r>
            <w:r w:rsidR="009E1D2C" w:rsidRPr="009E1D2C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o raspisivanju javnog natječaja za prodaju zemljišta u Poduzetničkoj zoni Ivanić-Grad Sjever – Zona 6 radi izgradnje gospodarskih objekata</w:t>
            </w:r>
          </w:p>
          <w:p w14:paraId="4AEE8838" w14:textId="3D1F4E24" w:rsidR="00845F25" w:rsidRPr="00F2486D" w:rsidRDefault="00845F25" w:rsidP="00845F25">
            <w:pPr>
              <w:pStyle w:val="Bezproreda"/>
              <w:rPr>
                <w:lang w:eastAsia="hr-HR"/>
              </w:rPr>
            </w:pPr>
          </w:p>
        </w:tc>
      </w:tr>
      <w:tr w:rsidR="00933441" w:rsidRPr="00F2486D" w14:paraId="02FE0C09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6C3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2385BC8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725D03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0A030" w14:textId="77777777" w:rsidR="00933441" w:rsidRPr="00F2486D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Na temelju članka </w:t>
            </w:r>
            <w:r>
              <w:rPr>
                <w:rFonts w:ascii="Arial" w:hAnsi="Arial" w:cs="Arial"/>
                <w:sz w:val="24"/>
                <w:szCs w:val="24"/>
              </w:rPr>
              <w:t xml:space="preserve">35. </w:t>
            </w:r>
            <w:r w:rsidRPr="005F4EAA">
              <w:rPr>
                <w:rFonts w:ascii="Arial" w:hAnsi="Arial" w:cs="Arial"/>
                <w:sz w:val="24"/>
                <w:szCs w:val="24"/>
              </w:rPr>
              <w:t>Zakona o lokalnoj i područnoj (regionalnoj) samoupravi (Narodne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F4EAA">
              <w:rPr>
                <w:rFonts w:ascii="Arial" w:hAnsi="Arial" w:cs="Arial"/>
                <w:sz w:val="24"/>
                <w:szCs w:val="24"/>
              </w:rPr>
              <w:t>novine</w:t>
            </w:r>
            <w:r>
              <w:rPr>
                <w:rFonts w:ascii="Arial" w:hAnsi="Arial" w:cs="Arial"/>
                <w:sz w:val="24"/>
                <w:szCs w:val="24"/>
              </w:rPr>
              <w:t xml:space="preserve">, broj </w:t>
            </w:r>
            <w:r w:rsidRPr="00D21D8E">
              <w:rPr>
                <w:rFonts w:ascii="Arial" w:hAnsi="Arial" w:cs="Arial"/>
                <w:sz w:val="24"/>
                <w:szCs w:val="24"/>
              </w:rPr>
              <w:t>33/01,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21D8E">
              <w:rPr>
                <w:rFonts w:ascii="Arial" w:hAnsi="Arial" w:cs="Arial"/>
                <w:sz w:val="24"/>
                <w:szCs w:val="24"/>
              </w:rPr>
              <w:t>60/01, 129/05, 109/07, 125/08, 36/09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D21D8E">
              <w:rPr>
                <w:rFonts w:ascii="Arial" w:hAnsi="Arial" w:cs="Arial"/>
                <w:sz w:val="24"/>
                <w:szCs w:val="24"/>
              </w:rPr>
              <w:t>150/11, 144/12, 19/13, 137/15, 123/17, 98/19, 144/20</w:t>
            </w:r>
            <w:r>
              <w:rPr>
                <w:rFonts w:ascii="Arial" w:hAnsi="Arial" w:cs="Arial"/>
                <w:sz w:val="24"/>
                <w:szCs w:val="24"/>
              </w:rPr>
              <w:t xml:space="preserve">), članka 35. u svezi sa člankom 391. Zakona o vlasništvu i drugim stvarnim pravima (Narodne novine, broj </w:t>
            </w:r>
            <w:r w:rsidRPr="00A22ED3">
              <w:rPr>
                <w:rFonts w:ascii="Arial" w:hAnsi="Arial" w:cs="Arial"/>
                <w:sz w:val="24"/>
                <w:szCs w:val="24"/>
              </w:rPr>
              <w:t>91/96, 68/98, 137/99, 22/00, 73/00, 129/00, 114/01, 79/06, 141/06, 146/08, 38/09, 153/09, 143/12, 152/14, 81/15, 94/17</w:t>
            </w:r>
            <w:r>
              <w:rPr>
                <w:rFonts w:ascii="Arial" w:hAnsi="Arial" w:cs="Arial"/>
                <w:sz w:val="24"/>
                <w:szCs w:val="24"/>
              </w:rPr>
              <w:t>), članka 16. Odluke o raspolaganju nekretninama u vlasništvu Grada Ivanić-Grada (Službeni glasnik Grada Ivanić-Grada, broj 06/13, 07/21) i članka 35. Statuta Grada Ivanić-Grada (Službeni glasnik Grada Ivanić-Grada, broj 01/21, 04/22)</w:t>
            </w:r>
          </w:p>
        </w:tc>
      </w:tr>
      <w:tr w:rsidR="00933441" w:rsidRPr="00F2486D" w14:paraId="38FE3C94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06A64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19E7637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729FE7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112DC17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22A30" w14:textId="77777777" w:rsidR="00933441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1692006" w14:textId="77777777" w:rsidR="00933441" w:rsidRPr="00F2486D" w:rsidRDefault="00933441" w:rsidP="00CB4395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Upravni odjel za lokalnu samoupravu, pravne poslove i društvene djelatnosti </w:t>
            </w:r>
          </w:p>
        </w:tc>
      </w:tr>
      <w:tr w:rsidR="00933441" w:rsidRPr="00F2486D" w14:paraId="56140700" w14:textId="77777777" w:rsidTr="00CB4395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EAA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F1306FA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7FFA000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A1185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B6ED5FD" w14:textId="77777777" w:rsidR="00933441" w:rsidRPr="00F2486D" w:rsidRDefault="00933441" w:rsidP="00CB439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F2486D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595D7EC3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2D4F107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OBRAZLOŽENJE: </w:t>
      </w:r>
    </w:p>
    <w:p w14:paraId="6E2F92D9" w14:textId="77777777" w:rsidR="00933441" w:rsidRDefault="00933441" w:rsidP="0093344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2219208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>
        <w:rPr>
          <w:rFonts w:ascii="Arial" w:hAnsi="Arial" w:cs="Arial"/>
          <w:sz w:val="24"/>
          <w:szCs w:val="24"/>
        </w:rPr>
        <w:t xml:space="preserve">35. </w:t>
      </w:r>
      <w:r w:rsidRPr="005F4EAA">
        <w:rPr>
          <w:rFonts w:ascii="Arial" w:hAnsi="Arial" w:cs="Arial"/>
          <w:sz w:val="24"/>
          <w:szCs w:val="24"/>
        </w:rPr>
        <w:t>Zakona o lokalnoj i područnoj (regionalnoj) samoupravi (Narodne</w:t>
      </w:r>
      <w:r>
        <w:rPr>
          <w:rFonts w:ascii="Arial" w:hAnsi="Arial" w:cs="Arial"/>
          <w:sz w:val="24"/>
          <w:szCs w:val="24"/>
        </w:rPr>
        <w:t xml:space="preserve"> </w:t>
      </w:r>
      <w:r w:rsidRPr="005F4EAA">
        <w:rPr>
          <w:rFonts w:ascii="Arial" w:hAnsi="Arial" w:cs="Arial"/>
          <w:sz w:val="24"/>
          <w:szCs w:val="24"/>
        </w:rPr>
        <w:t>novine</w:t>
      </w:r>
      <w:r>
        <w:rPr>
          <w:rFonts w:ascii="Arial" w:hAnsi="Arial" w:cs="Arial"/>
          <w:sz w:val="24"/>
          <w:szCs w:val="24"/>
        </w:rPr>
        <w:t xml:space="preserve">, broj </w:t>
      </w:r>
      <w:r w:rsidRPr="00D21D8E">
        <w:rPr>
          <w:rFonts w:ascii="Arial" w:hAnsi="Arial" w:cs="Arial"/>
          <w:sz w:val="24"/>
          <w:szCs w:val="24"/>
        </w:rPr>
        <w:t>33/01,</w:t>
      </w:r>
      <w:r>
        <w:rPr>
          <w:rFonts w:ascii="Arial" w:hAnsi="Arial" w:cs="Arial"/>
          <w:sz w:val="24"/>
          <w:szCs w:val="24"/>
        </w:rPr>
        <w:t xml:space="preserve"> </w:t>
      </w:r>
      <w:r w:rsidRPr="00D21D8E">
        <w:rPr>
          <w:rFonts w:ascii="Arial" w:hAnsi="Arial" w:cs="Arial"/>
          <w:sz w:val="24"/>
          <w:szCs w:val="24"/>
        </w:rPr>
        <w:t>60/01, 129/05, 109/07, 125/08, 36/09</w:t>
      </w:r>
      <w:r>
        <w:rPr>
          <w:rFonts w:ascii="Arial" w:hAnsi="Arial" w:cs="Arial"/>
          <w:sz w:val="24"/>
          <w:szCs w:val="24"/>
        </w:rPr>
        <w:t xml:space="preserve">, </w:t>
      </w:r>
      <w:r w:rsidRPr="00D21D8E">
        <w:rPr>
          <w:rFonts w:ascii="Arial" w:hAnsi="Arial" w:cs="Arial"/>
          <w:sz w:val="24"/>
          <w:szCs w:val="24"/>
        </w:rPr>
        <w:t>150/11, 144/12, 19/13, 137/15, 123/17, 98/19, 144/20</w:t>
      </w:r>
      <w:r>
        <w:rPr>
          <w:rFonts w:ascii="Arial" w:hAnsi="Arial" w:cs="Arial"/>
          <w:sz w:val="24"/>
          <w:szCs w:val="24"/>
        </w:rPr>
        <w:t xml:space="preserve">), članka 35. u svezi sa člankom 391. Zakona o vlasništvu i drugim stvarnim pravima (Narodne novine, broj </w:t>
      </w:r>
      <w:r w:rsidRPr="00A22ED3">
        <w:rPr>
          <w:rFonts w:ascii="Arial" w:hAnsi="Arial" w:cs="Arial"/>
          <w:sz w:val="24"/>
          <w:szCs w:val="24"/>
        </w:rPr>
        <w:t>91/96, 68/98, 137/99, 22/00, 73/00, 129/00, 114/01, 79/06, 141/06, 146/08, 38/09, 153/09, 143/12, 152/14, 81/15, 94/17</w:t>
      </w:r>
      <w:r>
        <w:rPr>
          <w:rFonts w:ascii="Arial" w:hAnsi="Arial" w:cs="Arial"/>
          <w:sz w:val="24"/>
          <w:szCs w:val="24"/>
        </w:rPr>
        <w:t>), članka 16. Odluke o raspolaganju nekretninama u vlasništvu Grada Ivanić-Grada (Službeni glasnik Grada Ivanić-Grada, broj 06/13, 07/21) i članka 35. Statuta Grada Ivanić-Grada (Službeni glasnik Grada Ivanić-Grada, broj 01/21, 04/22).</w:t>
      </w:r>
    </w:p>
    <w:p w14:paraId="4CEC18D8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81EB71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391. stavka 1. Zakona o vlasništvu i drugim stvarnim pravima propisano je da n</w:t>
      </w:r>
      <w:r w:rsidRPr="00DE5A98">
        <w:rPr>
          <w:rFonts w:ascii="Arial" w:hAnsi="Arial" w:cs="Arial"/>
          <w:sz w:val="24"/>
          <w:szCs w:val="24"/>
        </w:rPr>
        <w:t>ekretninu u vlasništvu jedinic</w:t>
      </w:r>
      <w:r>
        <w:rPr>
          <w:rFonts w:ascii="Arial" w:hAnsi="Arial" w:cs="Arial"/>
          <w:sz w:val="24"/>
          <w:szCs w:val="24"/>
        </w:rPr>
        <w:t xml:space="preserve">e </w:t>
      </w:r>
      <w:r w:rsidRPr="00DE5A98">
        <w:rPr>
          <w:rFonts w:ascii="Arial" w:hAnsi="Arial" w:cs="Arial"/>
          <w:sz w:val="24"/>
          <w:szCs w:val="24"/>
        </w:rPr>
        <w:t>lokalne samouprave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tijela nadležna za njihovo raspolaganje mogu otuđiti ili njome na drugi način raspolagati samo na osnovi javnog natječaja i uz naknadu utvrđenu po tržišnoj cijeni, ako zakonom nije drukčije određeno.</w:t>
      </w:r>
      <w:r>
        <w:rPr>
          <w:rFonts w:ascii="Arial" w:hAnsi="Arial" w:cs="Arial"/>
          <w:sz w:val="24"/>
          <w:szCs w:val="24"/>
        </w:rPr>
        <w:t xml:space="preserve"> Odredbom stavka 4. istog članka propisano je da je t</w:t>
      </w:r>
      <w:r w:rsidRPr="00DE5A98">
        <w:rPr>
          <w:rFonts w:ascii="Arial" w:hAnsi="Arial" w:cs="Arial"/>
          <w:sz w:val="24"/>
          <w:szCs w:val="24"/>
        </w:rPr>
        <w:t>ržišna cijena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 xml:space="preserve">vrijednost </w:t>
      </w:r>
      <w:r w:rsidRPr="00DE5A98">
        <w:rPr>
          <w:rFonts w:ascii="Arial" w:hAnsi="Arial" w:cs="Arial"/>
          <w:sz w:val="24"/>
          <w:szCs w:val="24"/>
        </w:rPr>
        <w:lastRenderedPageBreak/>
        <w:t>izražena u cijeni koja se za određenu nekretninu može postići na tržištu i koja ovisi o odnosu ponude i potražnje u vrijeme njezinog utvrđivanja na području jedinice lokalne samouprave</w:t>
      </w:r>
      <w:r>
        <w:rPr>
          <w:rFonts w:ascii="Arial" w:hAnsi="Arial" w:cs="Arial"/>
          <w:sz w:val="24"/>
          <w:szCs w:val="24"/>
        </w:rPr>
        <w:t>, a odredbom stavka 5. istog članka da su p</w:t>
      </w:r>
      <w:r w:rsidRPr="00DE5A98">
        <w:rPr>
          <w:rFonts w:ascii="Arial" w:hAnsi="Arial" w:cs="Arial"/>
          <w:sz w:val="24"/>
          <w:szCs w:val="24"/>
        </w:rPr>
        <w:t xml:space="preserve">ravni poslovi sklopljeni protivno </w:t>
      </w:r>
      <w:r>
        <w:rPr>
          <w:rFonts w:ascii="Arial" w:hAnsi="Arial" w:cs="Arial"/>
          <w:sz w:val="24"/>
          <w:szCs w:val="24"/>
        </w:rPr>
        <w:t xml:space="preserve">navedenim </w:t>
      </w:r>
      <w:r w:rsidRPr="00DE5A98">
        <w:rPr>
          <w:rFonts w:ascii="Arial" w:hAnsi="Arial" w:cs="Arial"/>
          <w:sz w:val="24"/>
          <w:szCs w:val="24"/>
        </w:rPr>
        <w:t>odredbama</w:t>
      </w:r>
      <w:r>
        <w:rPr>
          <w:rFonts w:ascii="Arial" w:hAnsi="Arial" w:cs="Arial"/>
          <w:sz w:val="24"/>
          <w:szCs w:val="24"/>
        </w:rPr>
        <w:t xml:space="preserve"> </w:t>
      </w:r>
      <w:r w:rsidRPr="00DE5A98">
        <w:rPr>
          <w:rFonts w:ascii="Arial" w:hAnsi="Arial" w:cs="Arial"/>
          <w:sz w:val="24"/>
          <w:szCs w:val="24"/>
        </w:rPr>
        <w:t>ništetni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4B3200C7" w14:textId="77777777" w:rsidR="00933441" w:rsidRDefault="00933441" w:rsidP="00933441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6C0C69" w14:textId="77777777" w:rsidR="009E1D2C" w:rsidRDefault="009E1D2C" w:rsidP="009E1D2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Odredbom članka 16. Odluke o raspolaganju nekretninama u vlasništvu Grada Ivanić-Grada propisan je sadržaj odluke o raspisivanju javnog natječaja za prodaju građevinskog zemljišta prikupljanjem pisanih ponuda.</w:t>
      </w:r>
    </w:p>
    <w:p w14:paraId="4F24FA60" w14:textId="77777777" w:rsidR="009E1D2C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8A613BC" w14:textId="77777777" w:rsidR="009E1D2C" w:rsidRPr="00034F8D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34F8D">
        <w:rPr>
          <w:rFonts w:ascii="Arial" w:hAnsi="Arial" w:cs="Arial"/>
          <w:sz w:val="24"/>
          <w:szCs w:val="24"/>
        </w:rPr>
        <w:t>Predmet javnog natječaja je prodaja zemljišta u</w:t>
      </w:r>
      <w:r w:rsidRPr="00E2103F">
        <w:rPr>
          <w:rFonts w:ascii="Arial" w:eastAsia="Times New Roman" w:hAnsi="Arial" w:cs="Arial"/>
          <w:bCs/>
          <w:sz w:val="24"/>
          <w:szCs w:val="24"/>
        </w:rPr>
        <w:t xml:space="preserve"> Poduzetničkoj zoni Ivanić-Grad Sjever – Zona 6 radi izgradnje gospodarskih objekata</w:t>
      </w:r>
      <w:r>
        <w:rPr>
          <w:rFonts w:ascii="Arial" w:eastAsia="Times New Roman" w:hAnsi="Arial" w:cs="Arial"/>
          <w:bCs/>
          <w:sz w:val="24"/>
          <w:szCs w:val="24"/>
        </w:rPr>
        <w:t>,</w:t>
      </w:r>
      <w:r w:rsidRPr="00034F8D">
        <w:rPr>
          <w:rFonts w:ascii="Arial" w:hAnsi="Arial" w:cs="Arial"/>
          <w:sz w:val="24"/>
          <w:szCs w:val="24"/>
        </w:rPr>
        <w:t xml:space="preserve"> i to komunalno opremljenog zemljišta radi izgradnje gospodarskih objekata kako slijedi:</w:t>
      </w:r>
    </w:p>
    <w:p w14:paraId="764FEB7C" w14:textId="77777777" w:rsidR="009E1D2C" w:rsidRDefault="009E1D2C" w:rsidP="009E1D2C">
      <w:pPr>
        <w:pStyle w:val="Bezproreda"/>
        <w:jc w:val="both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7309EC3B" w14:textId="77777777" w:rsidR="009E1D2C" w:rsidRPr="00034F8D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- </w:t>
      </w:r>
      <w:r w:rsidRPr="00034F8D">
        <w:rPr>
          <w:rFonts w:ascii="Arial" w:hAnsi="Arial" w:cs="Arial"/>
          <w:sz w:val="24"/>
          <w:szCs w:val="24"/>
          <w:lang w:eastAsia="hr-HR"/>
        </w:rPr>
        <w:t xml:space="preserve">k.č.br. 248/5, k.o. </w:t>
      </w:r>
      <w:proofErr w:type="spellStart"/>
      <w:r w:rsidRPr="00034F8D"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 w:rsidRPr="00034F8D">
        <w:rPr>
          <w:rFonts w:ascii="Arial" w:hAnsi="Arial" w:cs="Arial"/>
          <w:sz w:val="24"/>
          <w:szCs w:val="24"/>
          <w:lang w:eastAsia="hr-HR"/>
        </w:rPr>
        <w:t>, površine 3.788 m²</w:t>
      </w:r>
    </w:p>
    <w:p w14:paraId="5EB87AC2" w14:textId="6907A8E2" w:rsidR="009E1D2C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- </w:t>
      </w:r>
      <w:r w:rsidRPr="00034F8D">
        <w:rPr>
          <w:rFonts w:ascii="Arial" w:hAnsi="Arial" w:cs="Arial"/>
          <w:sz w:val="24"/>
          <w:szCs w:val="24"/>
          <w:lang w:eastAsia="hr-HR"/>
        </w:rPr>
        <w:t xml:space="preserve">k.č.br. 249/2, k.o. </w:t>
      </w:r>
      <w:proofErr w:type="spellStart"/>
      <w:r w:rsidRPr="00034F8D"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 w:rsidRPr="00034F8D">
        <w:rPr>
          <w:rFonts w:ascii="Arial" w:hAnsi="Arial" w:cs="Arial"/>
          <w:sz w:val="24"/>
          <w:szCs w:val="24"/>
          <w:lang w:eastAsia="hr-HR"/>
        </w:rPr>
        <w:t>, površine 1.576 m²</w:t>
      </w:r>
      <w:r w:rsidR="00B961C1">
        <w:rPr>
          <w:rFonts w:ascii="Arial" w:hAnsi="Arial" w:cs="Arial"/>
          <w:sz w:val="24"/>
          <w:szCs w:val="24"/>
          <w:lang w:eastAsia="hr-HR"/>
        </w:rPr>
        <w:t>.</w:t>
      </w:r>
    </w:p>
    <w:p w14:paraId="664A50E5" w14:textId="77777777" w:rsidR="009E1D2C" w:rsidRPr="00034F8D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4C0E5B06" w14:textId="77777777" w:rsidR="009E1D2C" w:rsidRPr="00E87CA5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Nekretnine čine faktički povezanu cjelinu i prodaju se isključivo zajedno, no za svaku je potrebno podnijeti zasebnu ponudu i uplatiti zasebnu jamčevinu. </w:t>
      </w:r>
    </w:p>
    <w:p w14:paraId="5DC6DC5B" w14:textId="77777777" w:rsidR="009E1D2C" w:rsidRDefault="009E1D2C" w:rsidP="009E1D2C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14:paraId="31006D78" w14:textId="77777777" w:rsidR="009E1D2C" w:rsidRDefault="009E1D2C" w:rsidP="009E1D2C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  <w:r w:rsidRPr="00F04BD3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očetna cijena nekretnina koje se prodaju iznosi kako slijedi: </w:t>
      </w:r>
    </w:p>
    <w:p w14:paraId="78746956" w14:textId="77777777" w:rsidR="009E1D2C" w:rsidRDefault="009E1D2C" w:rsidP="009E1D2C">
      <w:pPr>
        <w:pStyle w:val="tekst"/>
        <w:tabs>
          <w:tab w:val="left" w:pos="426"/>
        </w:tabs>
        <w:spacing w:before="0" w:beforeAutospacing="0" w:after="0" w:afterAutospacing="0"/>
        <w:jc w:val="both"/>
        <w:rPr>
          <w:rFonts w:ascii="Arial" w:hAnsi="Arial" w:cs="Arial"/>
        </w:rPr>
      </w:pPr>
    </w:p>
    <w:p w14:paraId="24F9F2CB" w14:textId="77777777" w:rsidR="009E1D2C" w:rsidRPr="005A5C8D" w:rsidRDefault="009E1D2C" w:rsidP="009E1D2C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     </w:t>
      </w:r>
      <w:r w:rsidRPr="00034F8D">
        <w:rPr>
          <w:rFonts w:ascii="Arial" w:hAnsi="Arial" w:cs="Arial"/>
          <w:sz w:val="24"/>
          <w:szCs w:val="24"/>
          <w:lang w:eastAsia="hr-HR"/>
        </w:rPr>
        <w:t>-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E87CA5">
        <w:rPr>
          <w:rFonts w:ascii="Arial" w:hAnsi="Arial" w:cs="Arial"/>
          <w:sz w:val="24"/>
          <w:szCs w:val="24"/>
          <w:lang w:eastAsia="hr-HR"/>
        </w:rPr>
        <w:t xml:space="preserve">k.č.br. 248/5, k.o. </w:t>
      </w:r>
      <w:proofErr w:type="spellStart"/>
      <w:r w:rsidRPr="00E87CA5"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 w:rsidRPr="00E87CA5">
        <w:rPr>
          <w:rFonts w:ascii="Arial" w:hAnsi="Arial" w:cs="Arial"/>
          <w:sz w:val="24"/>
          <w:szCs w:val="24"/>
          <w:lang w:eastAsia="hr-HR"/>
        </w:rPr>
        <w:t>, površine 3.788 m²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5A5C8D">
        <w:rPr>
          <w:rFonts w:ascii="Arial" w:hAnsi="Arial" w:cs="Arial"/>
          <w:sz w:val="24"/>
          <w:szCs w:val="24"/>
          <w:lang w:eastAsia="hr-HR"/>
        </w:rPr>
        <w:t xml:space="preserve">– 59.900,00 EUR </w:t>
      </w:r>
    </w:p>
    <w:p w14:paraId="23E4149D" w14:textId="77777777" w:rsidR="009E1D2C" w:rsidRPr="005A5C8D" w:rsidRDefault="009E1D2C" w:rsidP="009E1D2C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5A5C8D">
        <w:rPr>
          <w:rFonts w:ascii="Arial" w:hAnsi="Arial" w:cs="Arial"/>
          <w:sz w:val="24"/>
          <w:szCs w:val="24"/>
          <w:lang w:eastAsia="hr-HR"/>
        </w:rPr>
        <w:t xml:space="preserve">     - k.č.br. 249/2, k.o. </w:t>
      </w:r>
      <w:proofErr w:type="spellStart"/>
      <w:r w:rsidRPr="005A5C8D">
        <w:rPr>
          <w:rFonts w:ascii="Arial" w:hAnsi="Arial" w:cs="Arial"/>
          <w:sz w:val="24"/>
          <w:szCs w:val="24"/>
          <w:lang w:eastAsia="hr-HR"/>
        </w:rPr>
        <w:t>Šarampov</w:t>
      </w:r>
      <w:proofErr w:type="spellEnd"/>
      <w:r w:rsidRPr="005A5C8D">
        <w:rPr>
          <w:rFonts w:ascii="Arial" w:hAnsi="Arial" w:cs="Arial"/>
          <w:sz w:val="24"/>
          <w:szCs w:val="24"/>
          <w:lang w:eastAsia="hr-HR"/>
        </w:rPr>
        <w:t>, površine 1.576 m² – 24.900,00 EUR.</w:t>
      </w:r>
    </w:p>
    <w:p w14:paraId="7FF78DB8" w14:textId="77777777" w:rsidR="009E1D2C" w:rsidRDefault="009E1D2C" w:rsidP="009E1D2C">
      <w:pPr>
        <w:pStyle w:val="Bezproreda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5704BF02" w14:textId="77777777" w:rsidR="009E1D2C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Početna cijena nekretnina utvrđena je temeljem procjembenih elaborata o tržišnoj vrijednosti, izrađenih od strane stalnog sudskog vještaka za graditeljstvo i procjenu nekretnina Ivana Kožara, </w:t>
      </w:r>
      <w:proofErr w:type="spellStart"/>
      <w:r>
        <w:rPr>
          <w:rFonts w:ascii="Arial" w:hAnsi="Arial" w:cs="Arial"/>
          <w:sz w:val="24"/>
          <w:szCs w:val="24"/>
          <w:lang w:eastAsia="hr-HR"/>
        </w:rPr>
        <w:t>ing.građ</w:t>
      </w:r>
      <w:proofErr w:type="spellEnd"/>
      <w:r>
        <w:rPr>
          <w:rFonts w:ascii="Arial" w:hAnsi="Arial" w:cs="Arial"/>
          <w:sz w:val="24"/>
          <w:szCs w:val="24"/>
          <w:lang w:eastAsia="hr-HR"/>
        </w:rPr>
        <w:t>. i potvrđenih od strane Procjeniteljskog povjerenstva Zagrebačke županije.</w:t>
      </w:r>
    </w:p>
    <w:p w14:paraId="6C20909B" w14:textId="77777777" w:rsidR="009E1D2C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38588531" w14:textId="77777777" w:rsidR="009E1D2C" w:rsidRPr="00034F8D" w:rsidRDefault="009E1D2C" w:rsidP="009E1D2C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 xml:space="preserve">S obzirom na iskazanu početnu cijenu nekretnina koje se prodaju, a imajući u vidu odredbe članka 48. stavka 3. Zakona o lokalnoj i područnoj (regionalnoj) samoupravi i članka 55. stavka 5. Statuta Grada Ivanić-Grada kojima je propisano da o </w:t>
      </w:r>
      <w:r w:rsidRPr="001C087A">
        <w:rPr>
          <w:rFonts w:ascii="Arial" w:hAnsi="Arial" w:cs="Arial"/>
          <w:sz w:val="24"/>
          <w:szCs w:val="24"/>
          <w:lang w:eastAsia="hr-HR"/>
        </w:rPr>
        <w:t xml:space="preserve">stjecanju i otuđivanju nekretnina i pokretnina te </w:t>
      </w:r>
      <w:r>
        <w:rPr>
          <w:rFonts w:ascii="Arial" w:hAnsi="Arial" w:cs="Arial"/>
          <w:sz w:val="24"/>
          <w:szCs w:val="24"/>
          <w:lang w:eastAsia="hr-HR"/>
        </w:rPr>
        <w:t xml:space="preserve">o </w:t>
      </w:r>
      <w:r w:rsidRPr="001C087A">
        <w:rPr>
          <w:rFonts w:ascii="Arial" w:hAnsi="Arial" w:cs="Arial"/>
          <w:sz w:val="24"/>
          <w:szCs w:val="24"/>
          <w:lang w:eastAsia="hr-HR"/>
        </w:rPr>
        <w:t>drugom raspolaganju imovinom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E35A6">
        <w:rPr>
          <w:rFonts w:ascii="Arial" w:hAnsi="Arial" w:cs="Arial"/>
          <w:sz w:val="24"/>
          <w:szCs w:val="24"/>
          <w:lang w:eastAsia="hr-HR"/>
        </w:rPr>
        <w:t>pojedinačne vrijednosti</w:t>
      </w:r>
      <w:r>
        <w:rPr>
          <w:rFonts w:ascii="Arial" w:hAnsi="Arial" w:cs="Arial"/>
          <w:sz w:val="24"/>
          <w:szCs w:val="24"/>
          <w:lang w:eastAsia="hr-HR"/>
        </w:rPr>
        <w:t xml:space="preserve"> veće od </w:t>
      </w:r>
      <w:r w:rsidRPr="00BE35A6">
        <w:rPr>
          <w:rFonts w:ascii="Arial" w:hAnsi="Arial" w:cs="Arial"/>
          <w:sz w:val="24"/>
          <w:szCs w:val="24"/>
          <w:lang w:eastAsia="hr-HR"/>
        </w:rPr>
        <w:t>0,5% iznosa prihoda bez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BE35A6">
        <w:rPr>
          <w:rFonts w:ascii="Arial" w:hAnsi="Arial" w:cs="Arial"/>
          <w:sz w:val="24"/>
          <w:szCs w:val="24"/>
          <w:lang w:eastAsia="hr-HR"/>
        </w:rPr>
        <w:t xml:space="preserve">primitaka ostvarenih u godini koja prethodi godini u kojoj se odlučuje o stjecanju i otuđivanju pokretnina i nekretnina, odnosno </w:t>
      </w:r>
      <w:r>
        <w:rPr>
          <w:rFonts w:ascii="Arial" w:hAnsi="Arial" w:cs="Arial"/>
          <w:sz w:val="24"/>
          <w:szCs w:val="24"/>
          <w:lang w:eastAsia="hr-HR"/>
        </w:rPr>
        <w:t xml:space="preserve">o </w:t>
      </w:r>
      <w:r w:rsidRPr="00BE35A6">
        <w:rPr>
          <w:rFonts w:ascii="Arial" w:hAnsi="Arial" w:cs="Arial"/>
          <w:sz w:val="24"/>
          <w:szCs w:val="24"/>
          <w:lang w:eastAsia="hr-HR"/>
        </w:rPr>
        <w:t>drugom raspolaganju imovinom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C087A">
        <w:rPr>
          <w:rFonts w:ascii="Arial" w:hAnsi="Arial" w:cs="Arial"/>
          <w:sz w:val="24"/>
          <w:szCs w:val="24"/>
          <w:lang w:eastAsia="hr-HR"/>
        </w:rPr>
        <w:t>odlučuje predstavničko tijelo jedinice lokalne</w:t>
      </w:r>
      <w:r>
        <w:rPr>
          <w:rFonts w:ascii="Arial" w:hAnsi="Arial" w:cs="Arial"/>
          <w:sz w:val="24"/>
          <w:szCs w:val="24"/>
          <w:lang w:eastAsia="hr-HR"/>
        </w:rPr>
        <w:t xml:space="preserve"> </w:t>
      </w:r>
      <w:r w:rsidRPr="001C087A">
        <w:rPr>
          <w:rFonts w:ascii="Arial" w:hAnsi="Arial" w:cs="Arial"/>
          <w:sz w:val="24"/>
          <w:szCs w:val="24"/>
          <w:lang w:eastAsia="hr-HR"/>
        </w:rPr>
        <w:t>samouprave</w:t>
      </w:r>
      <w:r>
        <w:rPr>
          <w:rFonts w:ascii="Arial" w:hAnsi="Arial" w:cs="Arial"/>
          <w:sz w:val="24"/>
          <w:szCs w:val="24"/>
          <w:lang w:eastAsia="hr-HR"/>
        </w:rPr>
        <w:t xml:space="preserve">, Gradskom vijeću Grada Ivanić-Grada predlaže se usvajanje ove Odluke. </w:t>
      </w:r>
    </w:p>
    <w:p w14:paraId="36FA7E72" w14:textId="77777777" w:rsidR="009E1D2C" w:rsidRDefault="009E1D2C" w:rsidP="009E1D2C">
      <w:pPr>
        <w:pStyle w:val="Bezproreda"/>
        <w:jc w:val="both"/>
        <w:rPr>
          <w:rFonts w:ascii="Arial" w:hAnsi="Arial" w:cs="Arial"/>
          <w:b/>
          <w:bCs/>
          <w:sz w:val="24"/>
          <w:szCs w:val="24"/>
          <w:lang w:eastAsia="hr-HR"/>
        </w:rPr>
      </w:pPr>
    </w:p>
    <w:p w14:paraId="5449668E" w14:textId="77777777" w:rsidR="00933441" w:rsidRDefault="00933441" w:rsidP="00933441">
      <w:pPr>
        <w:pStyle w:val="Bezproreda"/>
        <w:jc w:val="both"/>
        <w:rPr>
          <w:rFonts w:ascii="Arial" w:hAnsi="Arial" w:cs="Arial"/>
          <w:sz w:val="24"/>
          <w:szCs w:val="24"/>
          <w:lang w:eastAsia="hr-HR"/>
        </w:rPr>
      </w:pPr>
    </w:p>
    <w:p w14:paraId="1EF03C04" w14:textId="77777777" w:rsidR="00933441" w:rsidRPr="00B635D6" w:rsidRDefault="00933441" w:rsidP="0093344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5F60B914" w14:textId="77777777" w:rsidR="0091618B" w:rsidRDefault="0091618B"/>
    <w:sectPr w:rsidR="009161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56C5"/>
    <w:multiLevelType w:val="hybridMultilevel"/>
    <w:tmpl w:val="71F8AE60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4D7640"/>
    <w:multiLevelType w:val="hybridMultilevel"/>
    <w:tmpl w:val="BA06FF1A"/>
    <w:lvl w:ilvl="0" w:tplc="1B5AD26E">
      <w:start w:val="1"/>
      <w:numFmt w:val="bullet"/>
      <w:lvlText w:val="-"/>
      <w:lvlJc w:val="left"/>
      <w:pPr>
        <w:ind w:left="1003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3267611D"/>
    <w:multiLevelType w:val="hybridMultilevel"/>
    <w:tmpl w:val="A45CD3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73ED4"/>
    <w:multiLevelType w:val="hybridMultilevel"/>
    <w:tmpl w:val="184C68C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70CEB"/>
    <w:multiLevelType w:val="hybridMultilevel"/>
    <w:tmpl w:val="A36AB592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0B0905"/>
    <w:multiLevelType w:val="hybridMultilevel"/>
    <w:tmpl w:val="57CCB4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11CF2"/>
    <w:multiLevelType w:val="hybridMultilevel"/>
    <w:tmpl w:val="288AA836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666B9"/>
    <w:multiLevelType w:val="hybridMultilevel"/>
    <w:tmpl w:val="31DA0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041765">
    <w:abstractNumId w:val="4"/>
  </w:num>
  <w:num w:numId="2" w16cid:durableId="159202049">
    <w:abstractNumId w:val="6"/>
  </w:num>
  <w:num w:numId="3" w16cid:durableId="1218928927">
    <w:abstractNumId w:val="1"/>
  </w:num>
  <w:num w:numId="4" w16cid:durableId="523789540">
    <w:abstractNumId w:val="0"/>
  </w:num>
  <w:num w:numId="5" w16cid:durableId="144305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0850714">
    <w:abstractNumId w:val="5"/>
  </w:num>
  <w:num w:numId="7" w16cid:durableId="2084988192">
    <w:abstractNumId w:val="2"/>
  </w:num>
  <w:num w:numId="8" w16cid:durableId="12711634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441"/>
    <w:rsid w:val="0008452F"/>
    <w:rsid w:val="0009790F"/>
    <w:rsid w:val="000F12D6"/>
    <w:rsid w:val="001268D7"/>
    <w:rsid w:val="00180E8E"/>
    <w:rsid w:val="001814A7"/>
    <w:rsid w:val="001A5C56"/>
    <w:rsid w:val="001B5669"/>
    <w:rsid w:val="001C31F3"/>
    <w:rsid w:val="001F1930"/>
    <w:rsid w:val="0021184F"/>
    <w:rsid w:val="00291B62"/>
    <w:rsid w:val="002F6C04"/>
    <w:rsid w:val="003124AB"/>
    <w:rsid w:val="00323F69"/>
    <w:rsid w:val="00331D42"/>
    <w:rsid w:val="00334D50"/>
    <w:rsid w:val="00384FBC"/>
    <w:rsid w:val="003D1CAE"/>
    <w:rsid w:val="0045619A"/>
    <w:rsid w:val="00550A99"/>
    <w:rsid w:val="005907DB"/>
    <w:rsid w:val="005955FD"/>
    <w:rsid w:val="00596741"/>
    <w:rsid w:val="005A21B7"/>
    <w:rsid w:val="005A5C8D"/>
    <w:rsid w:val="0061735A"/>
    <w:rsid w:val="00622D4C"/>
    <w:rsid w:val="006372BB"/>
    <w:rsid w:val="0070023E"/>
    <w:rsid w:val="00763234"/>
    <w:rsid w:val="007A1EB6"/>
    <w:rsid w:val="00801883"/>
    <w:rsid w:val="00812E55"/>
    <w:rsid w:val="00845F25"/>
    <w:rsid w:val="00852893"/>
    <w:rsid w:val="00881C55"/>
    <w:rsid w:val="00900828"/>
    <w:rsid w:val="0091618B"/>
    <w:rsid w:val="00933441"/>
    <w:rsid w:val="00981ED4"/>
    <w:rsid w:val="009E1D2C"/>
    <w:rsid w:val="009F11D6"/>
    <w:rsid w:val="00A1369E"/>
    <w:rsid w:val="00A14FBE"/>
    <w:rsid w:val="00A219EE"/>
    <w:rsid w:val="00A305AD"/>
    <w:rsid w:val="00A33EB9"/>
    <w:rsid w:val="00A61659"/>
    <w:rsid w:val="00B34C9D"/>
    <w:rsid w:val="00B52FD7"/>
    <w:rsid w:val="00B57438"/>
    <w:rsid w:val="00B961C1"/>
    <w:rsid w:val="00BF7677"/>
    <w:rsid w:val="00C37B9A"/>
    <w:rsid w:val="00C85642"/>
    <w:rsid w:val="00D468CC"/>
    <w:rsid w:val="00D64E20"/>
    <w:rsid w:val="00D748B4"/>
    <w:rsid w:val="00DB7492"/>
    <w:rsid w:val="00E257EE"/>
    <w:rsid w:val="00E274FD"/>
    <w:rsid w:val="00E440E3"/>
    <w:rsid w:val="00E6306B"/>
    <w:rsid w:val="00EB38E7"/>
    <w:rsid w:val="00EC62BC"/>
    <w:rsid w:val="00ED1BDF"/>
    <w:rsid w:val="00EF6CBC"/>
    <w:rsid w:val="00F33F16"/>
    <w:rsid w:val="00F973A4"/>
    <w:rsid w:val="00FA50BB"/>
    <w:rsid w:val="00FB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F3FE6"/>
  <w15:chartTrackingRefBased/>
  <w15:docId w15:val="{D7E52344-5A7C-4FBD-8C17-34CCEDC3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344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9334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9334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9334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334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334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334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334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334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334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334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9334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9334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93344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933441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933441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933441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933441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93344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334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9334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334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9334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9334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933441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933441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933441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9334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933441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933441"/>
    <w:rPr>
      <w:b/>
      <w:bCs/>
      <w:smallCaps/>
      <w:color w:val="2F5496" w:themeColor="accent1" w:themeShade="BF"/>
      <w:spacing w:val="5"/>
    </w:rPr>
  </w:style>
  <w:style w:type="paragraph" w:customStyle="1" w:styleId="tekst">
    <w:name w:val="tekst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natjecaj">
    <w:name w:val="natjecaj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tekst-bold">
    <w:name w:val="tekst-bold"/>
    <w:basedOn w:val="Normal"/>
    <w:rsid w:val="00933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93344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Hiperveza">
    <w:name w:val="Hyperlink"/>
    <w:uiPriority w:val="99"/>
    <w:unhideWhenUsed/>
    <w:rsid w:val="00881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pu.gov.hr/informacije-o-uzajamnosti-u-stjecanju-prava-vlasnistva-nekretnina-izmedju-republike-hrvatske-i-drzava-izvan-europske-unije-republike-island-knezevine-lihtenstajn-kraljevine-norveske-te-svicarske-konfederacije/6186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8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Benedikta Pavlović</dc:creator>
  <cp:keywords/>
  <dc:description/>
  <cp:lastModifiedBy>Marina Siprak</cp:lastModifiedBy>
  <cp:revision>62</cp:revision>
  <dcterms:created xsi:type="dcterms:W3CDTF">2025-03-03T08:56:00Z</dcterms:created>
  <dcterms:modified xsi:type="dcterms:W3CDTF">2025-03-12T12:32:00Z</dcterms:modified>
</cp:coreProperties>
</file>